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spacing w:before="0" w:after="0" w:line="240" w:lineRule="auto"/>
        <w:ind w:firstLine="0"/>
        <w:jc w:val="center"/>
        <w:outlineLvl w:val="9"/>
      </w:pP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一、涞源县杨家庄镇人民政府本级收支预算</w:t>
      </w:r>
      <w:r>
        <w:tab/>
      </w:r>
      <w:r>
        <w:fldChar w:fldCharType="begin"/>
      </w:r>
      <w:r>
        <w:instrText xml:space="preserve">PAGEREF _Toc_4_4_0000000019 \h</w:instrText>
      </w:r>
      <w:r>
        <w:fldChar w:fldCharType="separate"/>
      </w:r>
      <w:r>
        <w:t>45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bookmarkStart w:id="0" w:name="_Toc_4_4_0000000019"/>
      <w:r>
        <w:rPr>
          <w:rFonts w:ascii="方正小标宋_GBK" w:hAnsi="方正小标宋_GBK" w:eastAsia="方正小标宋_GBK" w:cs="方正小标宋_GBK"/>
          <w:b w:val="0"/>
          <w:color w:val="000000"/>
          <w:sz w:val="44"/>
        </w:rPr>
        <w:t>一、涞源县杨家庄镇人民政府本级收支预算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985001涞源县杨家庄镇人民政府本级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943.26</w:t>
            </w:r>
          </w:p>
        </w:tc>
        <w:tc>
          <w:tcPr>
            <w:tcW w:w="4535" w:type="dxa"/>
            <w:vAlign w:val="center"/>
          </w:tcPr>
          <w:p>
            <w:pPr>
              <w:pStyle w:val="14"/>
            </w:pPr>
            <w:r>
              <w:t>一、一般公共服务支出</w:t>
            </w:r>
          </w:p>
        </w:tc>
        <w:tc>
          <w:tcPr>
            <w:tcW w:w="2126" w:type="dxa"/>
            <w:vAlign w:val="center"/>
          </w:tcPr>
          <w:p>
            <w:pPr>
              <w:pStyle w:val="13"/>
            </w:pPr>
            <w:r>
              <w:t>570.13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222.91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38.80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943.26</w:t>
            </w:r>
          </w:p>
        </w:tc>
        <w:tc>
          <w:tcPr>
            <w:tcW w:w="4535" w:type="dxa"/>
            <w:vAlign w:val="center"/>
          </w:tcPr>
          <w:p>
            <w:pPr>
              <w:pStyle w:val="16"/>
            </w:pPr>
            <w:r>
              <w:t>本年支出合计</w:t>
            </w:r>
          </w:p>
        </w:tc>
        <w:tc>
          <w:tcPr>
            <w:tcW w:w="2126" w:type="dxa"/>
            <w:vAlign w:val="center"/>
          </w:tcPr>
          <w:p>
            <w:pPr>
              <w:pStyle w:val="17"/>
            </w:pPr>
            <w:r>
              <w:t>943.26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943.26</w:t>
            </w:r>
          </w:p>
        </w:tc>
        <w:tc>
          <w:tcPr>
            <w:tcW w:w="4535" w:type="dxa"/>
            <w:vAlign w:val="center"/>
          </w:tcPr>
          <w:p>
            <w:pPr>
              <w:pStyle w:val="16"/>
            </w:pPr>
            <w:r>
              <w:t>支出总计</w:t>
            </w:r>
          </w:p>
        </w:tc>
        <w:tc>
          <w:tcPr>
            <w:tcW w:w="2126" w:type="dxa"/>
            <w:vAlign w:val="center"/>
          </w:tcPr>
          <w:p>
            <w:pPr>
              <w:pStyle w:val="17"/>
            </w:pPr>
            <w:r>
              <w:t>943.26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985001涞源县杨家庄镇人民政府本级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943.26</w:t>
            </w:r>
          </w:p>
        </w:tc>
        <w:tc>
          <w:tcPr>
            <w:tcW w:w="1134" w:type="dxa"/>
            <w:vAlign w:val="center"/>
          </w:tcPr>
          <w:p>
            <w:pPr>
              <w:pStyle w:val="17"/>
            </w:pPr>
            <w:r>
              <w:t>943.26</w:t>
            </w:r>
          </w:p>
        </w:tc>
        <w:tc>
          <w:tcPr>
            <w:tcW w:w="1134" w:type="dxa"/>
            <w:vAlign w:val="center"/>
          </w:tcPr>
          <w:p>
            <w:pPr>
              <w:pStyle w:val="17"/>
            </w:pPr>
            <w:r>
              <w:t>943.26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570.13</w:t>
            </w:r>
          </w:p>
        </w:tc>
        <w:tc>
          <w:tcPr>
            <w:tcW w:w="1134" w:type="dxa"/>
            <w:vAlign w:val="center"/>
          </w:tcPr>
          <w:p>
            <w:pPr>
              <w:pStyle w:val="13"/>
            </w:pPr>
            <w:r>
              <w:t>570.13</w:t>
            </w:r>
          </w:p>
        </w:tc>
        <w:tc>
          <w:tcPr>
            <w:tcW w:w="1134" w:type="dxa"/>
            <w:vAlign w:val="center"/>
          </w:tcPr>
          <w:p>
            <w:pPr>
              <w:pStyle w:val="13"/>
            </w:pPr>
            <w:r>
              <w:t>570.13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569.13</w:t>
            </w:r>
          </w:p>
        </w:tc>
        <w:tc>
          <w:tcPr>
            <w:tcW w:w="1134" w:type="dxa"/>
            <w:vAlign w:val="center"/>
          </w:tcPr>
          <w:p>
            <w:pPr>
              <w:pStyle w:val="13"/>
            </w:pPr>
            <w:r>
              <w:t>569.13</w:t>
            </w:r>
          </w:p>
        </w:tc>
        <w:tc>
          <w:tcPr>
            <w:tcW w:w="1134" w:type="dxa"/>
            <w:vAlign w:val="center"/>
          </w:tcPr>
          <w:p>
            <w:pPr>
              <w:pStyle w:val="13"/>
            </w:pPr>
            <w:r>
              <w:t>569.13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563.13</w:t>
            </w:r>
          </w:p>
        </w:tc>
        <w:tc>
          <w:tcPr>
            <w:tcW w:w="1134" w:type="dxa"/>
            <w:vAlign w:val="center"/>
          </w:tcPr>
          <w:p>
            <w:pPr>
              <w:pStyle w:val="13"/>
            </w:pPr>
            <w:r>
              <w:t>563.13</w:t>
            </w:r>
          </w:p>
        </w:tc>
        <w:tc>
          <w:tcPr>
            <w:tcW w:w="1134" w:type="dxa"/>
            <w:vAlign w:val="center"/>
          </w:tcPr>
          <w:p>
            <w:pPr>
              <w:pStyle w:val="13"/>
            </w:pPr>
            <w:r>
              <w:t>563.13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82.15</w:t>
            </w:r>
          </w:p>
        </w:tc>
        <w:tc>
          <w:tcPr>
            <w:tcW w:w="1134" w:type="dxa"/>
            <w:vAlign w:val="center"/>
          </w:tcPr>
          <w:p>
            <w:pPr>
              <w:pStyle w:val="13"/>
            </w:pPr>
            <w:r>
              <w:t>82.15</w:t>
            </w:r>
          </w:p>
        </w:tc>
        <w:tc>
          <w:tcPr>
            <w:tcW w:w="1134" w:type="dxa"/>
            <w:vAlign w:val="center"/>
          </w:tcPr>
          <w:p>
            <w:pPr>
              <w:pStyle w:val="13"/>
            </w:pPr>
            <w:r>
              <w:t>82.15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0.46</w:t>
            </w:r>
          </w:p>
        </w:tc>
        <w:tc>
          <w:tcPr>
            <w:tcW w:w="1134" w:type="dxa"/>
            <w:vAlign w:val="center"/>
          </w:tcPr>
          <w:p>
            <w:pPr>
              <w:pStyle w:val="13"/>
            </w:pPr>
            <w:r>
              <w:t>0.46</w:t>
            </w:r>
          </w:p>
        </w:tc>
        <w:tc>
          <w:tcPr>
            <w:tcW w:w="1134" w:type="dxa"/>
            <w:vAlign w:val="center"/>
          </w:tcPr>
          <w:p>
            <w:pPr>
              <w:pStyle w:val="13"/>
            </w:pPr>
            <w:r>
              <w:t>0.46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0.46</w:t>
            </w:r>
          </w:p>
        </w:tc>
        <w:tc>
          <w:tcPr>
            <w:tcW w:w="1134" w:type="dxa"/>
            <w:vAlign w:val="center"/>
          </w:tcPr>
          <w:p>
            <w:pPr>
              <w:pStyle w:val="13"/>
            </w:pPr>
            <w:r>
              <w:t>0.46</w:t>
            </w:r>
          </w:p>
        </w:tc>
        <w:tc>
          <w:tcPr>
            <w:tcW w:w="1134" w:type="dxa"/>
            <w:vAlign w:val="center"/>
          </w:tcPr>
          <w:p>
            <w:pPr>
              <w:pStyle w:val="13"/>
            </w:pPr>
            <w:r>
              <w:t>0.46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81.69</w:t>
            </w:r>
          </w:p>
        </w:tc>
        <w:tc>
          <w:tcPr>
            <w:tcW w:w="1134" w:type="dxa"/>
            <w:vAlign w:val="center"/>
          </w:tcPr>
          <w:p>
            <w:pPr>
              <w:pStyle w:val="13"/>
            </w:pPr>
            <w:r>
              <w:t>81.69</w:t>
            </w:r>
          </w:p>
        </w:tc>
        <w:tc>
          <w:tcPr>
            <w:tcW w:w="1134" w:type="dxa"/>
            <w:vAlign w:val="center"/>
          </w:tcPr>
          <w:p>
            <w:pPr>
              <w:pStyle w:val="13"/>
            </w:pPr>
            <w:r>
              <w:t>81.69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51.79</w:t>
            </w:r>
          </w:p>
        </w:tc>
        <w:tc>
          <w:tcPr>
            <w:tcW w:w="1134" w:type="dxa"/>
            <w:vAlign w:val="center"/>
          </w:tcPr>
          <w:p>
            <w:pPr>
              <w:pStyle w:val="13"/>
            </w:pPr>
            <w:r>
              <w:t>51.79</w:t>
            </w:r>
          </w:p>
        </w:tc>
        <w:tc>
          <w:tcPr>
            <w:tcW w:w="1134" w:type="dxa"/>
            <w:vAlign w:val="center"/>
          </w:tcPr>
          <w:p>
            <w:pPr>
              <w:pStyle w:val="13"/>
            </w:pPr>
            <w:r>
              <w:t>51.79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25.90</w:t>
            </w:r>
          </w:p>
        </w:tc>
        <w:tc>
          <w:tcPr>
            <w:tcW w:w="1134" w:type="dxa"/>
            <w:vAlign w:val="center"/>
          </w:tcPr>
          <w:p>
            <w:pPr>
              <w:pStyle w:val="13"/>
            </w:pPr>
            <w:r>
              <w:t>25.90</w:t>
            </w:r>
          </w:p>
        </w:tc>
        <w:tc>
          <w:tcPr>
            <w:tcW w:w="1134" w:type="dxa"/>
            <w:vAlign w:val="center"/>
          </w:tcPr>
          <w:p>
            <w:pPr>
              <w:pStyle w:val="13"/>
            </w:pPr>
            <w:r>
              <w:t>25.90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1.37</w:t>
            </w:r>
          </w:p>
        </w:tc>
        <w:tc>
          <w:tcPr>
            <w:tcW w:w="1134" w:type="dxa"/>
            <w:vAlign w:val="center"/>
          </w:tcPr>
          <w:p>
            <w:pPr>
              <w:pStyle w:val="13"/>
            </w:pPr>
            <w:r>
              <w:t>1.37</w:t>
            </w:r>
          </w:p>
        </w:tc>
        <w:tc>
          <w:tcPr>
            <w:tcW w:w="1134" w:type="dxa"/>
            <w:vAlign w:val="center"/>
          </w:tcPr>
          <w:p>
            <w:pPr>
              <w:pStyle w:val="13"/>
            </w:pPr>
            <w:r>
              <w:t>1.37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0.91</w:t>
            </w:r>
          </w:p>
        </w:tc>
        <w:tc>
          <w:tcPr>
            <w:tcW w:w="1134" w:type="dxa"/>
            <w:vAlign w:val="center"/>
          </w:tcPr>
          <w:p>
            <w:pPr>
              <w:pStyle w:val="13"/>
            </w:pPr>
            <w:r>
              <w:t>0.91</w:t>
            </w:r>
          </w:p>
        </w:tc>
        <w:tc>
          <w:tcPr>
            <w:tcW w:w="1134" w:type="dxa"/>
            <w:vAlign w:val="center"/>
          </w:tcPr>
          <w:p>
            <w:pPr>
              <w:pStyle w:val="13"/>
            </w:pPr>
            <w:r>
              <w:t>0.91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0.91</w:t>
            </w:r>
          </w:p>
        </w:tc>
        <w:tc>
          <w:tcPr>
            <w:tcW w:w="1134" w:type="dxa"/>
            <w:vAlign w:val="center"/>
          </w:tcPr>
          <w:p>
            <w:pPr>
              <w:pStyle w:val="13"/>
            </w:pPr>
            <w:r>
              <w:t>0.91</w:t>
            </w:r>
          </w:p>
        </w:tc>
        <w:tc>
          <w:tcPr>
            <w:tcW w:w="1134" w:type="dxa"/>
            <w:vAlign w:val="center"/>
          </w:tcPr>
          <w:p>
            <w:pPr>
              <w:pStyle w:val="13"/>
            </w:pPr>
            <w:r>
              <w:t>0.91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0.46</w:t>
            </w:r>
          </w:p>
        </w:tc>
        <w:tc>
          <w:tcPr>
            <w:tcW w:w="1134" w:type="dxa"/>
            <w:vAlign w:val="center"/>
          </w:tcPr>
          <w:p>
            <w:pPr>
              <w:pStyle w:val="13"/>
            </w:pPr>
            <w:r>
              <w:t>0.46</w:t>
            </w:r>
          </w:p>
        </w:tc>
        <w:tc>
          <w:tcPr>
            <w:tcW w:w="1134" w:type="dxa"/>
            <w:vAlign w:val="center"/>
          </w:tcPr>
          <w:p>
            <w:pPr>
              <w:pStyle w:val="13"/>
            </w:pPr>
            <w:r>
              <w:t>0.46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0.46</w:t>
            </w:r>
          </w:p>
        </w:tc>
        <w:tc>
          <w:tcPr>
            <w:tcW w:w="1134" w:type="dxa"/>
            <w:vAlign w:val="center"/>
          </w:tcPr>
          <w:p>
            <w:pPr>
              <w:pStyle w:val="13"/>
            </w:pPr>
            <w:r>
              <w:t>0.46</w:t>
            </w:r>
          </w:p>
        </w:tc>
        <w:tc>
          <w:tcPr>
            <w:tcW w:w="1134" w:type="dxa"/>
            <w:vAlign w:val="center"/>
          </w:tcPr>
          <w:p>
            <w:pPr>
              <w:pStyle w:val="13"/>
            </w:pPr>
            <w:r>
              <w:t>0.46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222.91</w:t>
            </w:r>
          </w:p>
        </w:tc>
        <w:tc>
          <w:tcPr>
            <w:tcW w:w="1134" w:type="dxa"/>
            <w:vAlign w:val="center"/>
          </w:tcPr>
          <w:p>
            <w:pPr>
              <w:pStyle w:val="13"/>
            </w:pPr>
            <w:r>
              <w:t>222.91</w:t>
            </w:r>
          </w:p>
        </w:tc>
        <w:tc>
          <w:tcPr>
            <w:tcW w:w="1134" w:type="dxa"/>
            <w:vAlign w:val="center"/>
          </w:tcPr>
          <w:p>
            <w:pPr>
              <w:pStyle w:val="13"/>
            </w:pPr>
            <w:r>
              <w:t>222.91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21305</w:t>
            </w:r>
          </w:p>
        </w:tc>
        <w:tc>
          <w:tcPr>
            <w:tcW w:w="1559" w:type="dxa"/>
            <w:vAlign w:val="center"/>
          </w:tcPr>
          <w:p>
            <w:pPr>
              <w:pStyle w:val="14"/>
            </w:pPr>
            <w:r>
              <w:t>扶贫</w:t>
            </w:r>
          </w:p>
        </w:tc>
        <w:tc>
          <w:tcPr>
            <w:tcW w:w="1134" w:type="dxa"/>
            <w:vAlign w:val="center"/>
          </w:tcPr>
          <w:p>
            <w:pPr>
              <w:pStyle w:val="13"/>
            </w:pPr>
            <w:r>
              <w:t>37.92</w:t>
            </w:r>
          </w:p>
        </w:tc>
        <w:tc>
          <w:tcPr>
            <w:tcW w:w="1134" w:type="dxa"/>
            <w:vAlign w:val="center"/>
          </w:tcPr>
          <w:p>
            <w:pPr>
              <w:pStyle w:val="13"/>
            </w:pPr>
            <w:r>
              <w:t>37.92</w:t>
            </w:r>
          </w:p>
        </w:tc>
        <w:tc>
          <w:tcPr>
            <w:tcW w:w="1134" w:type="dxa"/>
            <w:vAlign w:val="center"/>
          </w:tcPr>
          <w:p>
            <w:pPr>
              <w:pStyle w:val="13"/>
            </w:pPr>
            <w:r>
              <w:t>37.92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2130599</w:t>
            </w:r>
          </w:p>
        </w:tc>
        <w:tc>
          <w:tcPr>
            <w:tcW w:w="1559" w:type="dxa"/>
            <w:vAlign w:val="center"/>
          </w:tcPr>
          <w:p>
            <w:pPr>
              <w:pStyle w:val="14"/>
            </w:pPr>
            <w:r>
              <w:t>其他扶贫支出</w:t>
            </w:r>
          </w:p>
        </w:tc>
        <w:tc>
          <w:tcPr>
            <w:tcW w:w="1134" w:type="dxa"/>
            <w:vAlign w:val="center"/>
          </w:tcPr>
          <w:p>
            <w:pPr>
              <w:pStyle w:val="13"/>
            </w:pPr>
            <w:r>
              <w:t>37.92</w:t>
            </w:r>
          </w:p>
        </w:tc>
        <w:tc>
          <w:tcPr>
            <w:tcW w:w="1134" w:type="dxa"/>
            <w:vAlign w:val="center"/>
          </w:tcPr>
          <w:p>
            <w:pPr>
              <w:pStyle w:val="13"/>
            </w:pPr>
            <w:r>
              <w:t>37.92</w:t>
            </w:r>
          </w:p>
        </w:tc>
        <w:tc>
          <w:tcPr>
            <w:tcW w:w="1134" w:type="dxa"/>
            <w:vAlign w:val="center"/>
          </w:tcPr>
          <w:p>
            <w:pPr>
              <w:pStyle w:val="13"/>
            </w:pPr>
            <w:r>
              <w:t>37.92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183.99</w:t>
            </w:r>
          </w:p>
        </w:tc>
        <w:tc>
          <w:tcPr>
            <w:tcW w:w="1134" w:type="dxa"/>
            <w:vAlign w:val="center"/>
          </w:tcPr>
          <w:p>
            <w:pPr>
              <w:pStyle w:val="13"/>
            </w:pPr>
            <w:r>
              <w:t>183.99</w:t>
            </w:r>
          </w:p>
        </w:tc>
        <w:tc>
          <w:tcPr>
            <w:tcW w:w="1134" w:type="dxa"/>
            <w:vAlign w:val="center"/>
          </w:tcPr>
          <w:p>
            <w:pPr>
              <w:pStyle w:val="13"/>
            </w:pPr>
            <w:r>
              <w:t>183.99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183.99</w:t>
            </w:r>
          </w:p>
        </w:tc>
        <w:tc>
          <w:tcPr>
            <w:tcW w:w="1134" w:type="dxa"/>
            <w:vAlign w:val="center"/>
          </w:tcPr>
          <w:p>
            <w:pPr>
              <w:pStyle w:val="13"/>
            </w:pPr>
            <w:r>
              <w:t>183.99</w:t>
            </w:r>
          </w:p>
        </w:tc>
        <w:tc>
          <w:tcPr>
            <w:tcW w:w="1134" w:type="dxa"/>
            <w:vAlign w:val="center"/>
          </w:tcPr>
          <w:p>
            <w:pPr>
              <w:pStyle w:val="13"/>
            </w:pPr>
            <w:r>
              <w:t>183.99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25.90</w:t>
            </w:r>
          </w:p>
        </w:tc>
        <w:tc>
          <w:tcPr>
            <w:tcW w:w="1134" w:type="dxa"/>
            <w:vAlign w:val="center"/>
          </w:tcPr>
          <w:p>
            <w:pPr>
              <w:pStyle w:val="13"/>
            </w:pPr>
            <w:r>
              <w:t>25.90</w:t>
            </w:r>
          </w:p>
        </w:tc>
        <w:tc>
          <w:tcPr>
            <w:tcW w:w="1134" w:type="dxa"/>
            <w:vAlign w:val="center"/>
          </w:tcPr>
          <w:p>
            <w:pPr>
              <w:pStyle w:val="13"/>
            </w:pPr>
            <w:r>
              <w:t>25.90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25.90</w:t>
            </w:r>
          </w:p>
        </w:tc>
        <w:tc>
          <w:tcPr>
            <w:tcW w:w="1134" w:type="dxa"/>
            <w:vAlign w:val="center"/>
          </w:tcPr>
          <w:p>
            <w:pPr>
              <w:pStyle w:val="13"/>
            </w:pPr>
            <w:r>
              <w:t>25.90</w:t>
            </w:r>
          </w:p>
        </w:tc>
        <w:tc>
          <w:tcPr>
            <w:tcW w:w="1134" w:type="dxa"/>
            <w:vAlign w:val="center"/>
          </w:tcPr>
          <w:p>
            <w:pPr>
              <w:pStyle w:val="13"/>
            </w:pPr>
            <w:r>
              <w:t>25.90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25.90</w:t>
            </w:r>
          </w:p>
        </w:tc>
        <w:tc>
          <w:tcPr>
            <w:tcW w:w="1134" w:type="dxa"/>
            <w:vAlign w:val="center"/>
          </w:tcPr>
          <w:p>
            <w:pPr>
              <w:pStyle w:val="13"/>
            </w:pPr>
            <w:r>
              <w:t>25.90</w:t>
            </w:r>
          </w:p>
        </w:tc>
        <w:tc>
          <w:tcPr>
            <w:tcW w:w="1134" w:type="dxa"/>
            <w:vAlign w:val="center"/>
          </w:tcPr>
          <w:p>
            <w:pPr>
              <w:pStyle w:val="13"/>
            </w:pPr>
            <w:r>
              <w:t>25.90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38.80</w:t>
            </w:r>
          </w:p>
        </w:tc>
        <w:tc>
          <w:tcPr>
            <w:tcW w:w="1134" w:type="dxa"/>
            <w:vAlign w:val="center"/>
          </w:tcPr>
          <w:p>
            <w:pPr>
              <w:pStyle w:val="13"/>
            </w:pPr>
            <w:r>
              <w:t>38.80</w:t>
            </w:r>
          </w:p>
        </w:tc>
        <w:tc>
          <w:tcPr>
            <w:tcW w:w="1134" w:type="dxa"/>
            <w:vAlign w:val="center"/>
          </w:tcPr>
          <w:p>
            <w:pPr>
              <w:pStyle w:val="13"/>
            </w:pPr>
            <w:r>
              <w:t>38.80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22402</w:t>
            </w:r>
          </w:p>
        </w:tc>
        <w:tc>
          <w:tcPr>
            <w:tcW w:w="1559" w:type="dxa"/>
            <w:vAlign w:val="center"/>
          </w:tcPr>
          <w:p>
            <w:pPr>
              <w:pStyle w:val="14"/>
            </w:pPr>
            <w:r>
              <w:t>消防事务</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2240299</w:t>
            </w:r>
          </w:p>
        </w:tc>
        <w:tc>
          <w:tcPr>
            <w:tcW w:w="1559" w:type="dxa"/>
            <w:vAlign w:val="center"/>
          </w:tcPr>
          <w:p>
            <w:pPr>
              <w:pStyle w:val="14"/>
            </w:pPr>
            <w:r>
              <w:t>其他消防事务支出</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985001涞源县杨家庄镇人民政府本级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943.26</w:t>
            </w:r>
          </w:p>
        </w:tc>
        <w:tc>
          <w:tcPr>
            <w:tcW w:w="1361" w:type="dxa"/>
            <w:vAlign w:val="center"/>
          </w:tcPr>
          <w:p>
            <w:pPr>
              <w:pStyle w:val="17"/>
            </w:pPr>
            <w:r>
              <w:t>667.72</w:t>
            </w:r>
          </w:p>
        </w:tc>
        <w:tc>
          <w:tcPr>
            <w:tcW w:w="1361" w:type="dxa"/>
            <w:vAlign w:val="center"/>
          </w:tcPr>
          <w:p>
            <w:pPr>
              <w:pStyle w:val="17"/>
            </w:pPr>
            <w:r>
              <w:t>275.54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570.13</w:t>
            </w:r>
          </w:p>
        </w:tc>
        <w:tc>
          <w:tcPr>
            <w:tcW w:w="1361" w:type="dxa"/>
            <w:vAlign w:val="center"/>
          </w:tcPr>
          <w:p>
            <w:pPr>
              <w:pStyle w:val="13"/>
            </w:pPr>
            <w:r>
              <w:t>560.13</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569.13</w:t>
            </w:r>
          </w:p>
        </w:tc>
        <w:tc>
          <w:tcPr>
            <w:tcW w:w="1361" w:type="dxa"/>
            <w:vAlign w:val="center"/>
          </w:tcPr>
          <w:p>
            <w:pPr>
              <w:pStyle w:val="13"/>
            </w:pPr>
            <w:r>
              <w:t>560.13</w:t>
            </w: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563.13</w:t>
            </w:r>
          </w:p>
        </w:tc>
        <w:tc>
          <w:tcPr>
            <w:tcW w:w="1361" w:type="dxa"/>
            <w:vAlign w:val="center"/>
          </w:tcPr>
          <w:p>
            <w:pPr>
              <w:pStyle w:val="13"/>
            </w:pPr>
            <w:r>
              <w:t>560.13</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82.15</w:t>
            </w:r>
          </w:p>
        </w:tc>
        <w:tc>
          <w:tcPr>
            <w:tcW w:w="1361" w:type="dxa"/>
            <w:vAlign w:val="center"/>
          </w:tcPr>
          <w:p>
            <w:pPr>
              <w:pStyle w:val="13"/>
            </w:pPr>
            <w:r>
              <w:t>81.69</w:t>
            </w:r>
          </w:p>
        </w:tc>
        <w:tc>
          <w:tcPr>
            <w:tcW w:w="1361" w:type="dxa"/>
            <w:vAlign w:val="center"/>
          </w:tcPr>
          <w:p>
            <w:pPr>
              <w:pStyle w:val="13"/>
            </w:pPr>
            <w:r>
              <w:t>0.46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0.46</w:t>
            </w:r>
          </w:p>
        </w:tc>
        <w:tc>
          <w:tcPr>
            <w:tcW w:w="1361" w:type="dxa"/>
            <w:vAlign w:val="center"/>
          </w:tcPr>
          <w:p>
            <w:pPr>
              <w:pStyle w:val="13"/>
            </w:pPr>
          </w:p>
        </w:tc>
        <w:tc>
          <w:tcPr>
            <w:tcW w:w="1361" w:type="dxa"/>
            <w:vAlign w:val="center"/>
          </w:tcPr>
          <w:p>
            <w:pPr>
              <w:pStyle w:val="13"/>
            </w:pPr>
            <w:r>
              <w:t>0.46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0.46</w:t>
            </w:r>
          </w:p>
        </w:tc>
        <w:tc>
          <w:tcPr>
            <w:tcW w:w="1361" w:type="dxa"/>
            <w:vAlign w:val="center"/>
          </w:tcPr>
          <w:p>
            <w:pPr>
              <w:pStyle w:val="13"/>
            </w:pPr>
          </w:p>
        </w:tc>
        <w:tc>
          <w:tcPr>
            <w:tcW w:w="1361" w:type="dxa"/>
            <w:vAlign w:val="center"/>
          </w:tcPr>
          <w:p>
            <w:pPr>
              <w:pStyle w:val="13"/>
            </w:pPr>
            <w:r>
              <w:t>0.46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81.69</w:t>
            </w:r>
          </w:p>
        </w:tc>
        <w:tc>
          <w:tcPr>
            <w:tcW w:w="1361" w:type="dxa"/>
            <w:vAlign w:val="center"/>
          </w:tcPr>
          <w:p>
            <w:pPr>
              <w:pStyle w:val="13"/>
            </w:pPr>
            <w:r>
              <w:t>81.69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4.00</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51.79</w:t>
            </w:r>
          </w:p>
        </w:tc>
        <w:tc>
          <w:tcPr>
            <w:tcW w:w="1361" w:type="dxa"/>
            <w:vAlign w:val="center"/>
          </w:tcPr>
          <w:p>
            <w:pPr>
              <w:pStyle w:val="13"/>
            </w:pPr>
            <w:r>
              <w:t>51.79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25.90</w:t>
            </w:r>
          </w:p>
        </w:tc>
        <w:tc>
          <w:tcPr>
            <w:tcW w:w="1361" w:type="dxa"/>
            <w:vAlign w:val="center"/>
          </w:tcPr>
          <w:p>
            <w:pPr>
              <w:pStyle w:val="13"/>
            </w:pPr>
            <w:r>
              <w:t>25.90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1.37</w:t>
            </w:r>
          </w:p>
        </w:tc>
        <w:tc>
          <w:tcPr>
            <w:tcW w:w="1361" w:type="dxa"/>
            <w:vAlign w:val="center"/>
          </w:tcPr>
          <w:p>
            <w:pPr>
              <w:pStyle w:val="13"/>
            </w:pPr>
          </w:p>
        </w:tc>
        <w:tc>
          <w:tcPr>
            <w:tcW w:w="1361" w:type="dxa"/>
            <w:vAlign w:val="center"/>
          </w:tcPr>
          <w:p>
            <w:pPr>
              <w:pStyle w:val="13"/>
            </w:pPr>
            <w:r>
              <w:t>1.37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0.91</w:t>
            </w:r>
          </w:p>
        </w:tc>
        <w:tc>
          <w:tcPr>
            <w:tcW w:w="1361" w:type="dxa"/>
            <w:vAlign w:val="center"/>
          </w:tcPr>
          <w:p>
            <w:pPr>
              <w:pStyle w:val="13"/>
            </w:pPr>
          </w:p>
        </w:tc>
        <w:tc>
          <w:tcPr>
            <w:tcW w:w="1361" w:type="dxa"/>
            <w:vAlign w:val="center"/>
          </w:tcPr>
          <w:p>
            <w:pPr>
              <w:pStyle w:val="13"/>
            </w:pPr>
            <w:r>
              <w:t>0.91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0.91</w:t>
            </w:r>
          </w:p>
        </w:tc>
        <w:tc>
          <w:tcPr>
            <w:tcW w:w="1361" w:type="dxa"/>
            <w:vAlign w:val="center"/>
          </w:tcPr>
          <w:p>
            <w:pPr>
              <w:pStyle w:val="13"/>
            </w:pPr>
          </w:p>
        </w:tc>
        <w:tc>
          <w:tcPr>
            <w:tcW w:w="1361" w:type="dxa"/>
            <w:vAlign w:val="center"/>
          </w:tcPr>
          <w:p>
            <w:pPr>
              <w:pStyle w:val="13"/>
            </w:pPr>
            <w:r>
              <w:t>0.91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0.46</w:t>
            </w:r>
          </w:p>
        </w:tc>
        <w:tc>
          <w:tcPr>
            <w:tcW w:w="1361" w:type="dxa"/>
            <w:vAlign w:val="center"/>
          </w:tcPr>
          <w:p>
            <w:pPr>
              <w:pStyle w:val="13"/>
            </w:pPr>
          </w:p>
        </w:tc>
        <w:tc>
          <w:tcPr>
            <w:tcW w:w="1361" w:type="dxa"/>
            <w:vAlign w:val="center"/>
          </w:tcPr>
          <w:p>
            <w:pPr>
              <w:pStyle w:val="13"/>
            </w:pPr>
            <w:r>
              <w:t>0.46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0.46</w:t>
            </w:r>
          </w:p>
        </w:tc>
        <w:tc>
          <w:tcPr>
            <w:tcW w:w="1361" w:type="dxa"/>
            <w:vAlign w:val="center"/>
          </w:tcPr>
          <w:p>
            <w:pPr>
              <w:pStyle w:val="13"/>
            </w:pPr>
          </w:p>
        </w:tc>
        <w:tc>
          <w:tcPr>
            <w:tcW w:w="1361" w:type="dxa"/>
            <w:vAlign w:val="center"/>
          </w:tcPr>
          <w:p>
            <w:pPr>
              <w:pStyle w:val="13"/>
            </w:pPr>
            <w:r>
              <w:t>0.46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222.91</w:t>
            </w:r>
          </w:p>
        </w:tc>
        <w:tc>
          <w:tcPr>
            <w:tcW w:w="1361" w:type="dxa"/>
            <w:vAlign w:val="center"/>
          </w:tcPr>
          <w:p>
            <w:pPr>
              <w:pStyle w:val="13"/>
            </w:pPr>
          </w:p>
        </w:tc>
        <w:tc>
          <w:tcPr>
            <w:tcW w:w="1361" w:type="dxa"/>
            <w:vAlign w:val="center"/>
          </w:tcPr>
          <w:p>
            <w:pPr>
              <w:pStyle w:val="13"/>
            </w:pPr>
            <w:r>
              <w:t>222.91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21305</w:t>
            </w:r>
          </w:p>
        </w:tc>
        <w:tc>
          <w:tcPr>
            <w:tcW w:w="4535" w:type="dxa"/>
            <w:vAlign w:val="center"/>
          </w:tcPr>
          <w:p>
            <w:pPr>
              <w:pStyle w:val="14"/>
            </w:pPr>
            <w:r>
              <w:t>扶贫</w:t>
            </w:r>
          </w:p>
        </w:tc>
        <w:tc>
          <w:tcPr>
            <w:tcW w:w="1361" w:type="dxa"/>
            <w:vAlign w:val="center"/>
          </w:tcPr>
          <w:p>
            <w:pPr>
              <w:pStyle w:val="13"/>
            </w:pPr>
            <w:r>
              <w:t>37.92</w:t>
            </w:r>
          </w:p>
        </w:tc>
        <w:tc>
          <w:tcPr>
            <w:tcW w:w="1361" w:type="dxa"/>
            <w:vAlign w:val="center"/>
          </w:tcPr>
          <w:p>
            <w:pPr>
              <w:pStyle w:val="13"/>
            </w:pPr>
          </w:p>
        </w:tc>
        <w:tc>
          <w:tcPr>
            <w:tcW w:w="1361" w:type="dxa"/>
            <w:vAlign w:val="center"/>
          </w:tcPr>
          <w:p>
            <w:pPr>
              <w:pStyle w:val="13"/>
            </w:pPr>
            <w:r>
              <w:t>37.92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2130599</w:t>
            </w:r>
          </w:p>
        </w:tc>
        <w:tc>
          <w:tcPr>
            <w:tcW w:w="4535" w:type="dxa"/>
            <w:vAlign w:val="center"/>
          </w:tcPr>
          <w:p>
            <w:pPr>
              <w:pStyle w:val="14"/>
            </w:pPr>
            <w:r>
              <w:t>其他扶贫支出</w:t>
            </w:r>
          </w:p>
        </w:tc>
        <w:tc>
          <w:tcPr>
            <w:tcW w:w="1361" w:type="dxa"/>
            <w:vAlign w:val="center"/>
          </w:tcPr>
          <w:p>
            <w:pPr>
              <w:pStyle w:val="13"/>
            </w:pPr>
            <w:r>
              <w:t>37.92</w:t>
            </w:r>
          </w:p>
        </w:tc>
        <w:tc>
          <w:tcPr>
            <w:tcW w:w="1361" w:type="dxa"/>
            <w:vAlign w:val="center"/>
          </w:tcPr>
          <w:p>
            <w:pPr>
              <w:pStyle w:val="13"/>
            </w:pPr>
          </w:p>
        </w:tc>
        <w:tc>
          <w:tcPr>
            <w:tcW w:w="1361" w:type="dxa"/>
            <w:vAlign w:val="center"/>
          </w:tcPr>
          <w:p>
            <w:pPr>
              <w:pStyle w:val="13"/>
            </w:pPr>
            <w:r>
              <w:t>37.92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183.99</w:t>
            </w:r>
          </w:p>
        </w:tc>
        <w:tc>
          <w:tcPr>
            <w:tcW w:w="1361" w:type="dxa"/>
            <w:vAlign w:val="center"/>
          </w:tcPr>
          <w:p>
            <w:pPr>
              <w:pStyle w:val="13"/>
            </w:pPr>
          </w:p>
        </w:tc>
        <w:tc>
          <w:tcPr>
            <w:tcW w:w="1361" w:type="dxa"/>
            <w:vAlign w:val="center"/>
          </w:tcPr>
          <w:p>
            <w:pPr>
              <w:pStyle w:val="13"/>
            </w:pPr>
            <w:r>
              <w:t>183.99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183.99</w:t>
            </w:r>
          </w:p>
        </w:tc>
        <w:tc>
          <w:tcPr>
            <w:tcW w:w="1361" w:type="dxa"/>
            <w:vAlign w:val="center"/>
          </w:tcPr>
          <w:p>
            <w:pPr>
              <w:pStyle w:val="13"/>
            </w:pPr>
          </w:p>
        </w:tc>
        <w:tc>
          <w:tcPr>
            <w:tcW w:w="1361" w:type="dxa"/>
            <w:vAlign w:val="center"/>
          </w:tcPr>
          <w:p>
            <w:pPr>
              <w:pStyle w:val="13"/>
            </w:pPr>
            <w:r>
              <w:t>183.99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25.90</w:t>
            </w:r>
          </w:p>
        </w:tc>
        <w:tc>
          <w:tcPr>
            <w:tcW w:w="1361" w:type="dxa"/>
            <w:vAlign w:val="center"/>
          </w:tcPr>
          <w:p>
            <w:pPr>
              <w:pStyle w:val="13"/>
            </w:pPr>
            <w:r>
              <w:t>25.90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25.90</w:t>
            </w:r>
          </w:p>
        </w:tc>
        <w:tc>
          <w:tcPr>
            <w:tcW w:w="1361" w:type="dxa"/>
            <w:vAlign w:val="center"/>
          </w:tcPr>
          <w:p>
            <w:pPr>
              <w:pStyle w:val="13"/>
            </w:pPr>
            <w:r>
              <w:t>25.90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25.90</w:t>
            </w:r>
          </w:p>
        </w:tc>
        <w:tc>
          <w:tcPr>
            <w:tcW w:w="1361" w:type="dxa"/>
            <w:vAlign w:val="center"/>
          </w:tcPr>
          <w:p>
            <w:pPr>
              <w:pStyle w:val="13"/>
            </w:pPr>
            <w:r>
              <w:t>25.90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38.80</w:t>
            </w:r>
          </w:p>
        </w:tc>
        <w:tc>
          <w:tcPr>
            <w:tcW w:w="1361" w:type="dxa"/>
            <w:vAlign w:val="center"/>
          </w:tcPr>
          <w:p>
            <w:pPr>
              <w:pStyle w:val="13"/>
            </w:pPr>
          </w:p>
        </w:tc>
        <w:tc>
          <w:tcPr>
            <w:tcW w:w="1361" w:type="dxa"/>
            <w:vAlign w:val="center"/>
          </w:tcPr>
          <w:p>
            <w:pPr>
              <w:pStyle w:val="13"/>
            </w:pPr>
            <w:r>
              <w:t>38.80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22402</w:t>
            </w:r>
          </w:p>
        </w:tc>
        <w:tc>
          <w:tcPr>
            <w:tcW w:w="4535" w:type="dxa"/>
            <w:vAlign w:val="center"/>
          </w:tcPr>
          <w:p>
            <w:pPr>
              <w:pStyle w:val="14"/>
            </w:pPr>
            <w:r>
              <w:t>消防事务</w:t>
            </w: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2240299</w:t>
            </w:r>
          </w:p>
        </w:tc>
        <w:tc>
          <w:tcPr>
            <w:tcW w:w="4535" w:type="dxa"/>
            <w:vAlign w:val="center"/>
          </w:tcPr>
          <w:p>
            <w:pPr>
              <w:pStyle w:val="14"/>
            </w:pPr>
            <w:r>
              <w:t>其他消防事务支出</w:t>
            </w: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985001涞源县杨家庄镇人民政府本级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943.26</w:t>
            </w:r>
          </w:p>
        </w:tc>
        <w:tc>
          <w:tcPr>
            <w:tcW w:w="3402" w:type="dxa"/>
            <w:vAlign w:val="center"/>
          </w:tcPr>
          <w:p>
            <w:pPr>
              <w:pStyle w:val="14"/>
            </w:pPr>
            <w:r>
              <w:t>一、一般公共服务支出</w:t>
            </w:r>
          </w:p>
        </w:tc>
        <w:tc>
          <w:tcPr>
            <w:tcW w:w="1474" w:type="dxa"/>
            <w:vAlign w:val="center"/>
          </w:tcPr>
          <w:p>
            <w:pPr>
              <w:pStyle w:val="13"/>
            </w:pPr>
            <w:r>
              <w:t>570.13</w:t>
            </w:r>
          </w:p>
        </w:tc>
        <w:tc>
          <w:tcPr>
            <w:tcW w:w="1474" w:type="dxa"/>
            <w:vAlign w:val="center"/>
          </w:tcPr>
          <w:p>
            <w:pPr>
              <w:pStyle w:val="13"/>
            </w:pPr>
            <w:r>
              <w:t>570.13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82.15</w:t>
            </w:r>
          </w:p>
        </w:tc>
        <w:tc>
          <w:tcPr>
            <w:tcW w:w="1474" w:type="dxa"/>
            <w:vAlign w:val="center"/>
          </w:tcPr>
          <w:p>
            <w:pPr>
              <w:pStyle w:val="13"/>
            </w:pPr>
            <w:r>
              <w:t>82.15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1.37</w:t>
            </w:r>
          </w:p>
        </w:tc>
        <w:tc>
          <w:tcPr>
            <w:tcW w:w="1474" w:type="dxa"/>
            <w:vAlign w:val="center"/>
          </w:tcPr>
          <w:p>
            <w:pPr>
              <w:pStyle w:val="13"/>
            </w:pPr>
            <w:r>
              <w:t>1.37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222.91</w:t>
            </w:r>
          </w:p>
        </w:tc>
        <w:tc>
          <w:tcPr>
            <w:tcW w:w="1474" w:type="dxa"/>
            <w:vAlign w:val="center"/>
          </w:tcPr>
          <w:p>
            <w:pPr>
              <w:pStyle w:val="13"/>
            </w:pPr>
            <w:r>
              <w:t>222.91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25.90</w:t>
            </w:r>
          </w:p>
        </w:tc>
        <w:tc>
          <w:tcPr>
            <w:tcW w:w="1474" w:type="dxa"/>
            <w:vAlign w:val="center"/>
          </w:tcPr>
          <w:p>
            <w:pPr>
              <w:pStyle w:val="13"/>
            </w:pPr>
            <w:r>
              <w:t>25.90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38.80</w:t>
            </w:r>
          </w:p>
        </w:tc>
        <w:tc>
          <w:tcPr>
            <w:tcW w:w="1474" w:type="dxa"/>
            <w:vAlign w:val="center"/>
          </w:tcPr>
          <w:p>
            <w:pPr>
              <w:pStyle w:val="13"/>
            </w:pPr>
            <w:r>
              <w:t>38.80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943.26</w:t>
            </w:r>
          </w:p>
        </w:tc>
        <w:tc>
          <w:tcPr>
            <w:tcW w:w="3402" w:type="dxa"/>
            <w:vAlign w:val="center"/>
          </w:tcPr>
          <w:p>
            <w:pPr>
              <w:pStyle w:val="16"/>
            </w:pPr>
            <w:r>
              <w:t>本年支出合计</w:t>
            </w:r>
          </w:p>
        </w:tc>
        <w:tc>
          <w:tcPr>
            <w:tcW w:w="1474" w:type="dxa"/>
            <w:vAlign w:val="center"/>
          </w:tcPr>
          <w:p>
            <w:pPr>
              <w:pStyle w:val="17"/>
            </w:pPr>
            <w:r>
              <w:t>943.26</w:t>
            </w:r>
          </w:p>
        </w:tc>
        <w:tc>
          <w:tcPr>
            <w:tcW w:w="1474" w:type="dxa"/>
            <w:vAlign w:val="center"/>
          </w:tcPr>
          <w:p>
            <w:pPr>
              <w:pStyle w:val="17"/>
            </w:pPr>
            <w:r>
              <w:t>943.26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943.26</w:t>
            </w:r>
          </w:p>
        </w:tc>
        <w:tc>
          <w:tcPr>
            <w:tcW w:w="3402" w:type="dxa"/>
            <w:vAlign w:val="center"/>
          </w:tcPr>
          <w:p>
            <w:pPr>
              <w:pStyle w:val="16"/>
            </w:pPr>
            <w:r>
              <w:t>支出总计</w:t>
            </w:r>
          </w:p>
        </w:tc>
        <w:tc>
          <w:tcPr>
            <w:tcW w:w="1474" w:type="dxa"/>
            <w:vAlign w:val="center"/>
          </w:tcPr>
          <w:p>
            <w:pPr>
              <w:pStyle w:val="17"/>
            </w:pPr>
            <w:r>
              <w:t>943.26</w:t>
            </w:r>
          </w:p>
        </w:tc>
        <w:tc>
          <w:tcPr>
            <w:tcW w:w="1474" w:type="dxa"/>
            <w:vAlign w:val="center"/>
          </w:tcPr>
          <w:p>
            <w:pPr>
              <w:pStyle w:val="17"/>
            </w:pPr>
            <w:r>
              <w:t>943.26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985001涞源县杨家庄镇人民政府本级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943.26</w:t>
            </w:r>
          </w:p>
        </w:tc>
        <w:tc>
          <w:tcPr>
            <w:tcW w:w="2551" w:type="dxa"/>
            <w:vAlign w:val="center"/>
          </w:tcPr>
          <w:p>
            <w:pPr>
              <w:pStyle w:val="17"/>
            </w:pPr>
            <w:r>
              <w:t>667.72</w:t>
            </w:r>
          </w:p>
        </w:tc>
        <w:tc>
          <w:tcPr>
            <w:tcW w:w="2551" w:type="dxa"/>
            <w:vAlign w:val="center"/>
          </w:tcPr>
          <w:p>
            <w:pPr>
              <w:pStyle w:val="17"/>
            </w:pPr>
            <w:r>
              <w:t>275.54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570.13</w:t>
            </w:r>
          </w:p>
        </w:tc>
        <w:tc>
          <w:tcPr>
            <w:tcW w:w="2551" w:type="dxa"/>
            <w:vAlign w:val="center"/>
          </w:tcPr>
          <w:p>
            <w:pPr>
              <w:pStyle w:val="13"/>
            </w:pPr>
            <w:r>
              <w:t>560.13</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569.13</w:t>
            </w:r>
          </w:p>
        </w:tc>
        <w:tc>
          <w:tcPr>
            <w:tcW w:w="2551" w:type="dxa"/>
            <w:vAlign w:val="center"/>
          </w:tcPr>
          <w:p>
            <w:pPr>
              <w:pStyle w:val="13"/>
            </w:pPr>
            <w:r>
              <w:t>560.13</w:t>
            </w:r>
          </w:p>
        </w:tc>
        <w:tc>
          <w:tcPr>
            <w:tcW w:w="2551"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563.13</w:t>
            </w:r>
          </w:p>
        </w:tc>
        <w:tc>
          <w:tcPr>
            <w:tcW w:w="2551" w:type="dxa"/>
            <w:vAlign w:val="center"/>
          </w:tcPr>
          <w:p>
            <w:pPr>
              <w:pStyle w:val="13"/>
            </w:pPr>
            <w:r>
              <w:t>560.13</w:t>
            </w: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82.15</w:t>
            </w:r>
          </w:p>
        </w:tc>
        <w:tc>
          <w:tcPr>
            <w:tcW w:w="2551" w:type="dxa"/>
            <w:vAlign w:val="center"/>
          </w:tcPr>
          <w:p>
            <w:pPr>
              <w:pStyle w:val="13"/>
            </w:pPr>
            <w:r>
              <w:t>81.69</w:t>
            </w:r>
          </w:p>
        </w:tc>
        <w:tc>
          <w:tcPr>
            <w:tcW w:w="2551"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0.46</w:t>
            </w:r>
          </w:p>
        </w:tc>
        <w:tc>
          <w:tcPr>
            <w:tcW w:w="2551" w:type="dxa"/>
            <w:vAlign w:val="center"/>
          </w:tcPr>
          <w:p>
            <w:pPr>
              <w:pStyle w:val="13"/>
            </w:pPr>
          </w:p>
        </w:tc>
        <w:tc>
          <w:tcPr>
            <w:tcW w:w="2551"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0.46</w:t>
            </w:r>
          </w:p>
        </w:tc>
        <w:tc>
          <w:tcPr>
            <w:tcW w:w="2551" w:type="dxa"/>
            <w:vAlign w:val="center"/>
          </w:tcPr>
          <w:p>
            <w:pPr>
              <w:pStyle w:val="13"/>
            </w:pPr>
          </w:p>
        </w:tc>
        <w:tc>
          <w:tcPr>
            <w:tcW w:w="2551"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81.69</w:t>
            </w:r>
          </w:p>
        </w:tc>
        <w:tc>
          <w:tcPr>
            <w:tcW w:w="2551" w:type="dxa"/>
            <w:vAlign w:val="center"/>
          </w:tcPr>
          <w:p>
            <w:pPr>
              <w:pStyle w:val="13"/>
            </w:pPr>
            <w:r>
              <w:t>81.69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4.00</w:t>
            </w:r>
          </w:p>
        </w:tc>
        <w:tc>
          <w:tcPr>
            <w:tcW w:w="2551" w:type="dxa"/>
            <w:vAlign w:val="center"/>
          </w:tcPr>
          <w:p>
            <w:pPr>
              <w:pStyle w:val="13"/>
            </w:pPr>
            <w:r>
              <w:t>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51.79</w:t>
            </w:r>
          </w:p>
        </w:tc>
        <w:tc>
          <w:tcPr>
            <w:tcW w:w="2551" w:type="dxa"/>
            <w:vAlign w:val="center"/>
          </w:tcPr>
          <w:p>
            <w:pPr>
              <w:pStyle w:val="13"/>
            </w:pPr>
            <w:r>
              <w:t>51.79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25.90</w:t>
            </w:r>
          </w:p>
        </w:tc>
        <w:tc>
          <w:tcPr>
            <w:tcW w:w="2551" w:type="dxa"/>
            <w:vAlign w:val="center"/>
          </w:tcPr>
          <w:p>
            <w:pPr>
              <w:pStyle w:val="13"/>
            </w:pPr>
            <w:r>
              <w:t>25.90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1.37</w:t>
            </w:r>
          </w:p>
        </w:tc>
        <w:tc>
          <w:tcPr>
            <w:tcW w:w="2551" w:type="dxa"/>
            <w:vAlign w:val="center"/>
          </w:tcPr>
          <w:p>
            <w:pPr>
              <w:pStyle w:val="13"/>
            </w:pPr>
          </w:p>
        </w:tc>
        <w:tc>
          <w:tcPr>
            <w:tcW w:w="2551" w:type="dxa"/>
            <w:vAlign w:val="center"/>
          </w:tcPr>
          <w:p>
            <w:pPr>
              <w:pStyle w:val="13"/>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0.91</w:t>
            </w:r>
          </w:p>
        </w:tc>
        <w:tc>
          <w:tcPr>
            <w:tcW w:w="2551" w:type="dxa"/>
            <w:vAlign w:val="center"/>
          </w:tcPr>
          <w:p>
            <w:pPr>
              <w:pStyle w:val="13"/>
            </w:pPr>
          </w:p>
        </w:tc>
        <w:tc>
          <w:tcPr>
            <w:tcW w:w="2551" w:type="dxa"/>
            <w:vAlign w:val="center"/>
          </w:tcPr>
          <w:p>
            <w:pPr>
              <w:pStyle w:val="13"/>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0.91</w:t>
            </w:r>
          </w:p>
        </w:tc>
        <w:tc>
          <w:tcPr>
            <w:tcW w:w="2551" w:type="dxa"/>
            <w:vAlign w:val="center"/>
          </w:tcPr>
          <w:p>
            <w:pPr>
              <w:pStyle w:val="13"/>
            </w:pPr>
          </w:p>
        </w:tc>
        <w:tc>
          <w:tcPr>
            <w:tcW w:w="2551" w:type="dxa"/>
            <w:vAlign w:val="center"/>
          </w:tcPr>
          <w:p>
            <w:pPr>
              <w:pStyle w:val="13"/>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0.46</w:t>
            </w:r>
          </w:p>
        </w:tc>
        <w:tc>
          <w:tcPr>
            <w:tcW w:w="2551" w:type="dxa"/>
            <w:vAlign w:val="center"/>
          </w:tcPr>
          <w:p>
            <w:pPr>
              <w:pStyle w:val="13"/>
            </w:pPr>
          </w:p>
        </w:tc>
        <w:tc>
          <w:tcPr>
            <w:tcW w:w="2551"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0.46</w:t>
            </w:r>
          </w:p>
        </w:tc>
        <w:tc>
          <w:tcPr>
            <w:tcW w:w="2551" w:type="dxa"/>
            <w:vAlign w:val="center"/>
          </w:tcPr>
          <w:p>
            <w:pPr>
              <w:pStyle w:val="13"/>
            </w:pPr>
          </w:p>
        </w:tc>
        <w:tc>
          <w:tcPr>
            <w:tcW w:w="2551"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222.91</w:t>
            </w:r>
          </w:p>
        </w:tc>
        <w:tc>
          <w:tcPr>
            <w:tcW w:w="2551" w:type="dxa"/>
            <w:vAlign w:val="center"/>
          </w:tcPr>
          <w:p>
            <w:pPr>
              <w:pStyle w:val="13"/>
            </w:pPr>
          </w:p>
        </w:tc>
        <w:tc>
          <w:tcPr>
            <w:tcW w:w="2551" w:type="dxa"/>
            <w:vAlign w:val="center"/>
          </w:tcPr>
          <w:p>
            <w:pPr>
              <w:pStyle w:val="13"/>
            </w:pPr>
            <w:r>
              <w:t>222.91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21305</w:t>
            </w:r>
          </w:p>
        </w:tc>
        <w:tc>
          <w:tcPr>
            <w:tcW w:w="4535" w:type="dxa"/>
            <w:vAlign w:val="center"/>
          </w:tcPr>
          <w:p>
            <w:pPr>
              <w:pStyle w:val="14"/>
            </w:pPr>
            <w:r>
              <w:t>扶贫</w:t>
            </w:r>
          </w:p>
        </w:tc>
        <w:tc>
          <w:tcPr>
            <w:tcW w:w="2551" w:type="dxa"/>
            <w:vAlign w:val="center"/>
          </w:tcPr>
          <w:p>
            <w:pPr>
              <w:pStyle w:val="13"/>
            </w:pPr>
            <w:r>
              <w:t>37.92</w:t>
            </w:r>
          </w:p>
        </w:tc>
        <w:tc>
          <w:tcPr>
            <w:tcW w:w="2551" w:type="dxa"/>
            <w:vAlign w:val="center"/>
          </w:tcPr>
          <w:p>
            <w:pPr>
              <w:pStyle w:val="13"/>
            </w:pPr>
          </w:p>
        </w:tc>
        <w:tc>
          <w:tcPr>
            <w:tcW w:w="2551" w:type="dxa"/>
            <w:vAlign w:val="center"/>
          </w:tcPr>
          <w:p>
            <w:pPr>
              <w:pStyle w:val="13"/>
            </w:pPr>
            <w:r>
              <w:t>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2130599</w:t>
            </w:r>
          </w:p>
        </w:tc>
        <w:tc>
          <w:tcPr>
            <w:tcW w:w="4535" w:type="dxa"/>
            <w:vAlign w:val="center"/>
          </w:tcPr>
          <w:p>
            <w:pPr>
              <w:pStyle w:val="14"/>
            </w:pPr>
            <w:r>
              <w:t>其他扶贫支出</w:t>
            </w:r>
          </w:p>
        </w:tc>
        <w:tc>
          <w:tcPr>
            <w:tcW w:w="2551" w:type="dxa"/>
            <w:vAlign w:val="center"/>
          </w:tcPr>
          <w:p>
            <w:pPr>
              <w:pStyle w:val="13"/>
            </w:pPr>
            <w:r>
              <w:t>37.92</w:t>
            </w:r>
          </w:p>
        </w:tc>
        <w:tc>
          <w:tcPr>
            <w:tcW w:w="2551" w:type="dxa"/>
            <w:vAlign w:val="center"/>
          </w:tcPr>
          <w:p>
            <w:pPr>
              <w:pStyle w:val="13"/>
            </w:pPr>
          </w:p>
        </w:tc>
        <w:tc>
          <w:tcPr>
            <w:tcW w:w="2551" w:type="dxa"/>
            <w:vAlign w:val="center"/>
          </w:tcPr>
          <w:p>
            <w:pPr>
              <w:pStyle w:val="13"/>
            </w:pPr>
            <w:r>
              <w:t>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183.99</w:t>
            </w:r>
          </w:p>
        </w:tc>
        <w:tc>
          <w:tcPr>
            <w:tcW w:w="2551" w:type="dxa"/>
            <w:vAlign w:val="center"/>
          </w:tcPr>
          <w:p>
            <w:pPr>
              <w:pStyle w:val="13"/>
            </w:pPr>
          </w:p>
        </w:tc>
        <w:tc>
          <w:tcPr>
            <w:tcW w:w="2551" w:type="dxa"/>
            <w:vAlign w:val="center"/>
          </w:tcPr>
          <w:p>
            <w:pPr>
              <w:pStyle w:val="13"/>
            </w:pPr>
            <w:r>
              <w:t>183.99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183.99</w:t>
            </w:r>
          </w:p>
        </w:tc>
        <w:tc>
          <w:tcPr>
            <w:tcW w:w="2551" w:type="dxa"/>
            <w:vAlign w:val="center"/>
          </w:tcPr>
          <w:p>
            <w:pPr>
              <w:pStyle w:val="13"/>
            </w:pPr>
          </w:p>
        </w:tc>
        <w:tc>
          <w:tcPr>
            <w:tcW w:w="2551" w:type="dxa"/>
            <w:vAlign w:val="center"/>
          </w:tcPr>
          <w:p>
            <w:pPr>
              <w:pStyle w:val="13"/>
            </w:pPr>
            <w:r>
              <w:t>183.99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25.90</w:t>
            </w:r>
          </w:p>
        </w:tc>
        <w:tc>
          <w:tcPr>
            <w:tcW w:w="2551" w:type="dxa"/>
            <w:vAlign w:val="center"/>
          </w:tcPr>
          <w:p>
            <w:pPr>
              <w:pStyle w:val="13"/>
            </w:pPr>
            <w:r>
              <w:t>25.90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25.90</w:t>
            </w:r>
          </w:p>
        </w:tc>
        <w:tc>
          <w:tcPr>
            <w:tcW w:w="2551" w:type="dxa"/>
            <w:vAlign w:val="center"/>
          </w:tcPr>
          <w:p>
            <w:pPr>
              <w:pStyle w:val="13"/>
            </w:pPr>
            <w:r>
              <w:t>25.90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25.90</w:t>
            </w:r>
          </w:p>
        </w:tc>
        <w:tc>
          <w:tcPr>
            <w:tcW w:w="2551" w:type="dxa"/>
            <w:vAlign w:val="center"/>
          </w:tcPr>
          <w:p>
            <w:pPr>
              <w:pStyle w:val="13"/>
            </w:pPr>
            <w:r>
              <w:t>25.90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38.80</w:t>
            </w:r>
          </w:p>
        </w:tc>
        <w:tc>
          <w:tcPr>
            <w:tcW w:w="2551" w:type="dxa"/>
            <w:vAlign w:val="center"/>
          </w:tcPr>
          <w:p>
            <w:pPr>
              <w:pStyle w:val="13"/>
            </w:pPr>
          </w:p>
        </w:tc>
        <w:tc>
          <w:tcPr>
            <w:tcW w:w="2551" w:type="dxa"/>
            <w:vAlign w:val="center"/>
          </w:tcPr>
          <w:p>
            <w:pPr>
              <w:pStyle w:val="13"/>
            </w:pPr>
            <w:r>
              <w:t>38.80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22402</w:t>
            </w:r>
          </w:p>
        </w:tc>
        <w:tc>
          <w:tcPr>
            <w:tcW w:w="4535" w:type="dxa"/>
            <w:vAlign w:val="center"/>
          </w:tcPr>
          <w:p>
            <w:pPr>
              <w:pStyle w:val="14"/>
            </w:pPr>
            <w:r>
              <w:t>消防事务</w:t>
            </w:r>
          </w:p>
        </w:tc>
        <w:tc>
          <w:tcPr>
            <w:tcW w:w="2551" w:type="dxa"/>
            <w:vAlign w:val="center"/>
          </w:tcPr>
          <w:p>
            <w:pPr>
              <w:pStyle w:val="13"/>
            </w:pPr>
            <w:r>
              <w:t>36.80</w:t>
            </w:r>
          </w:p>
        </w:tc>
        <w:tc>
          <w:tcPr>
            <w:tcW w:w="2551" w:type="dxa"/>
            <w:vAlign w:val="center"/>
          </w:tcPr>
          <w:p>
            <w:pPr>
              <w:pStyle w:val="13"/>
            </w:pPr>
          </w:p>
        </w:tc>
        <w:tc>
          <w:tcPr>
            <w:tcW w:w="2551" w:type="dxa"/>
            <w:vAlign w:val="center"/>
          </w:tcPr>
          <w:p>
            <w:pPr>
              <w:pStyle w:val="13"/>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2240299</w:t>
            </w:r>
          </w:p>
        </w:tc>
        <w:tc>
          <w:tcPr>
            <w:tcW w:w="4535" w:type="dxa"/>
            <w:vAlign w:val="center"/>
          </w:tcPr>
          <w:p>
            <w:pPr>
              <w:pStyle w:val="14"/>
            </w:pPr>
            <w:r>
              <w:t>其他消防事务支出</w:t>
            </w:r>
          </w:p>
        </w:tc>
        <w:tc>
          <w:tcPr>
            <w:tcW w:w="2551" w:type="dxa"/>
            <w:vAlign w:val="center"/>
          </w:tcPr>
          <w:p>
            <w:pPr>
              <w:pStyle w:val="13"/>
            </w:pPr>
            <w:r>
              <w:t>36.80</w:t>
            </w:r>
          </w:p>
        </w:tc>
        <w:tc>
          <w:tcPr>
            <w:tcW w:w="2551" w:type="dxa"/>
            <w:vAlign w:val="center"/>
          </w:tcPr>
          <w:p>
            <w:pPr>
              <w:pStyle w:val="13"/>
            </w:pPr>
          </w:p>
        </w:tc>
        <w:tc>
          <w:tcPr>
            <w:tcW w:w="2551" w:type="dxa"/>
            <w:vAlign w:val="center"/>
          </w:tcPr>
          <w:p>
            <w:pPr>
              <w:pStyle w:val="13"/>
            </w:pPr>
            <w:r>
              <w:t>36.80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985001涞源县杨家庄镇人民政府本级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667.72</w:t>
            </w:r>
          </w:p>
        </w:tc>
        <w:tc>
          <w:tcPr>
            <w:tcW w:w="2551" w:type="dxa"/>
            <w:vAlign w:val="center"/>
          </w:tcPr>
          <w:p>
            <w:pPr>
              <w:pStyle w:val="17"/>
            </w:pPr>
            <w:r>
              <w:t>621.83</w:t>
            </w:r>
          </w:p>
        </w:tc>
        <w:tc>
          <w:tcPr>
            <w:tcW w:w="2551" w:type="dxa"/>
            <w:vAlign w:val="center"/>
          </w:tcPr>
          <w:p>
            <w:pPr>
              <w:pStyle w:val="17"/>
            </w:pPr>
            <w:r>
              <w:t>45.89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593.27</w:t>
            </w:r>
          </w:p>
        </w:tc>
        <w:tc>
          <w:tcPr>
            <w:tcW w:w="2551" w:type="dxa"/>
            <w:vAlign w:val="center"/>
          </w:tcPr>
          <w:p>
            <w:pPr>
              <w:pStyle w:val="13"/>
            </w:pPr>
            <w:r>
              <w:t>593.27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303.52</w:t>
            </w:r>
          </w:p>
        </w:tc>
        <w:tc>
          <w:tcPr>
            <w:tcW w:w="2551" w:type="dxa"/>
            <w:vAlign w:val="center"/>
          </w:tcPr>
          <w:p>
            <w:pPr>
              <w:pStyle w:val="13"/>
            </w:pPr>
            <w:r>
              <w:t>303.52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144.93</w:t>
            </w:r>
          </w:p>
        </w:tc>
        <w:tc>
          <w:tcPr>
            <w:tcW w:w="2551" w:type="dxa"/>
            <w:vAlign w:val="center"/>
          </w:tcPr>
          <w:p>
            <w:pPr>
              <w:pStyle w:val="13"/>
            </w:pPr>
            <w:r>
              <w:t>144.93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7.75</w:t>
            </w:r>
          </w:p>
        </w:tc>
        <w:tc>
          <w:tcPr>
            <w:tcW w:w="2551" w:type="dxa"/>
            <w:vAlign w:val="center"/>
          </w:tcPr>
          <w:p>
            <w:pPr>
              <w:pStyle w:val="13"/>
            </w:pPr>
            <w:r>
              <w:t>7.75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36.10</w:t>
            </w:r>
          </w:p>
        </w:tc>
        <w:tc>
          <w:tcPr>
            <w:tcW w:w="2551" w:type="dxa"/>
            <w:vAlign w:val="center"/>
          </w:tcPr>
          <w:p>
            <w:pPr>
              <w:pStyle w:val="13"/>
            </w:pPr>
            <w:r>
              <w:t>36.10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51.79</w:t>
            </w:r>
          </w:p>
        </w:tc>
        <w:tc>
          <w:tcPr>
            <w:tcW w:w="2551" w:type="dxa"/>
            <w:vAlign w:val="center"/>
          </w:tcPr>
          <w:p>
            <w:pPr>
              <w:pStyle w:val="13"/>
            </w:pPr>
            <w:r>
              <w:t>51.79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25.90</w:t>
            </w:r>
          </w:p>
        </w:tc>
        <w:tc>
          <w:tcPr>
            <w:tcW w:w="2551" w:type="dxa"/>
            <w:vAlign w:val="center"/>
          </w:tcPr>
          <w:p>
            <w:pPr>
              <w:pStyle w:val="13"/>
            </w:pPr>
            <w:r>
              <w:t>25.90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20.72</w:t>
            </w:r>
          </w:p>
        </w:tc>
        <w:tc>
          <w:tcPr>
            <w:tcW w:w="2551" w:type="dxa"/>
            <w:vAlign w:val="center"/>
          </w:tcPr>
          <w:p>
            <w:pPr>
              <w:pStyle w:val="13"/>
            </w:pPr>
            <w:r>
              <w:t>20.72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2.56</w:t>
            </w:r>
          </w:p>
        </w:tc>
        <w:tc>
          <w:tcPr>
            <w:tcW w:w="2551" w:type="dxa"/>
            <w:vAlign w:val="center"/>
          </w:tcPr>
          <w:p>
            <w:pPr>
              <w:pStyle w:val="13"/>
            </w:pPr>
            <w:r>
              <w:t>2.56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68.69</w:t>
            </w:r>
          </w:p>
        </w:tc>
        <w:tc>
          <w:tcPr>
            <w:tcW w:w="2551" w:type="dxa"/>
            <w:vAlign w:val="center"/>
          </w:tcPr>
          <w:p>
            <w:pPr>
              <w:pStyle w:val="13"/>
            </w:pPr>
            <w:r>
              <w:t>22.80</w:t>
            </w:r>
          </w:p>
        </w:tc>
        <w:tc>
          <w:tcPr>
            <w:tcW w:w="2551" w:type="dxa"/>
            <w:vAlign w:val="center"/>
          </w:tcPr>
          <w:p>
            <w:pPr>
              <w:pStyle w:val="13"/>
            </w:pPr>
            <w:r>
              <w:t>45.89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13.19</w:t>
            </w:r>
          </w:p>
        </w:tc>
        <w:tc>
          <w:tcPr>
            <w:tcW w:w="2551" w:type="dxa"/>
            <w:vAlign w:val="center"/>
          </w:tcPr>
          <w:p>
            <w:pPr>
              <w:pStyle w:val="13"/>
            </w:pPr>
          </w:p>
        </w:tc>
        <w:tc>
          <w:tcPr>
            <w:tcW w:w="2551" w:type="dxa"/>
            <w:vAlign w:val="center"/>
          </w:tcPr>
          <w:p>
            <w:pPr>
              <w:pStyle w:val="13"/>
            </w:pPr>
            <w:r>
              <w:t>13.19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2.60</w:t>
            </w:r>
          </w:p>
        </w:tc>
        <w:tc>
          <w:tcPr>
            <w:tcW w:w="2551" w:type="dxa"/>
            <w:vAlign w:val="center"/>
          </w:tcPr>
          <w:p>
            <w:pPr>
              <w:pStyle w:val="13"/>
            </w:pPr>
          </w:p>
        </w:tc>
        <w:tc>
          <w:tcPr>
            <w:tcW w:w="2551" w:type="dxa"/>
            <w:vAlign w:val="center"/>
          </w:tcPr>
          <w:p>
            <w:pPr>
              <w:pStyle w:val="13"/>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18.52</w:t>
            </w:r>
          </w:p>
        </w:tc>
        <w:tc>
          <w:tcPr>
            <w:tcW w:w="2551" w:type="dxa"/>
            <w:vAlign w:val="center"/>
          </w:tcPr>
          <w:p>
            <w:pPr>
              <w:pStyle w:val="13"/>
            </w:pPr>
            <w:r>
              <w:t>8.52</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14.28</w:t>
            </w:r>
          </w:p>
        </w:tc>
        <w:tc>
          <w:tcPr>
            <w:tcW w:w="2551" w:type="dxa"/>
            <w:vAlign w:val="center"/>
          </w:tcPr>
          <w:p>
            <w:pPr>
              <w:pStyle w:val="13"/>
            </w:pPr>
            <w:r>
              <w:t>14.28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5.76</w:t>
            </w:r>
          </w:p>
        </w:tc>
        <w:tc>
          <w:tcPr>
            <w:tcW w:w="2551" w:type="dxa"/>
            <w:vAlign w:val="center"/>
          </w:tcPr>
          <w:p>
            <w:pPr>
              <w:pStyle w:val="13"/>
            </w:pPr>
            <w:r>
              <w:t>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4.00</w:t>
            </w:r>
          </w:p>
        </w:tc>
        <w:tc>
          <w:tcPr>
            <w:tcW w:w="2551" w:type="dxa"/>
            <w:vAlign w:val="center"/>
          </w:tcPr>
          <w:p>
            <w:pPr>
              <w:pStyle w:val="13"/>
            </w:pPr>
            <w:r>
              <w:t>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1.76</w:t>
            </w:r>
          </w:p>
        </w:tc>
        <w:tc>
          <w:tcPr>
            <w:tcW w:w="2551" w:type="dxa"/>
            <w:vAlign w:val="center"/>
          </w:tcPr>
          <w:p>
            <w:pPr>
              <w:pStyle w:val="13"/>
            </w:pPr>
            <w:r>
              <w:t>1.76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985001涞源县杨家庄镇人民政府本级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985001涞源县杨家庄镇人民政府本级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985001涞源县杨家庄镇人民政府本级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涞源县杨家庄镇人民政府本级2022年单位预算信息公开情况说明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按照《预算法》、《地方预决算公开操作规程》和《关于进一步推进预算公开工作的实施意见》规定，现将涞源县杨家庄镇人民政府本级2022年单位预算公开如下：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在县委、县政府的坚强领导下，我乡将紧紧围绕县委、政府决策部署，深入开展“解放思想、抢抓机遇、奋发作为、协同发展”大讨论活动，按照“基层组织建设常抓不懈、项目建设全面突破、安全稳定一抓到底、社会事业全面发展”的总体工作思路，重点做好以下几项工作：</w:t>
      </w:r>
    </w:p>
    <w:p>
      <w:pPr>
        <w:pStyle w:val="27"/>
      </w:pPr>
      <w:r>
        <w:t>一、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pPr>
        <w:pStyle w:val="27"/>
      </w:pPr>
      <w:r>
        <w:t>二、围绕项目建设强力推动，在经济社会发展上取得新突破。一是倾力推动乡村旅游项目。依托境内的明长城，大力发展长城沿线的隋家庄、土安两个村的乡村旅游项目。二是大力发展养殖项目。1、大力发展井家滩村肉牛养殖项目；2、加快推进三道城村贵妃鸡养殖扩大规模项目。</w:t>
      </w:r>
    </w:p>
    <w:p>
      <w:pPr>
        <w:pStyle w:val="27"/>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pPr>
        <w:pStyle w:val="27"/>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及禁毒铲毒工作。二是积极落实各项支农惠农政策。充分利用上级政策，扩大支农惠农覆盖面，将农村低保、扶贫济困、社会救助、危房改造、粮种补贴、新农保、新农合等政策落实到位。 </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涞源县杨家庄镇人民政府本级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ind w:firstLine="1489" w:firstLineChars="532"/>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w:t>
      </w:r>
      <w:r>
        <w:rPr>
          <w:rFonts w:hint="eastAsia"/>
          <w:lang w:eastAsia="zh-CN"/>
        </w:rPr>
        <w:t>涞源县杨家庄镇人民政府机关的收支包含在部门</w:t>
      </w:r>
      <w:r>
        <w:t>预算中。</w:t>
      </w:r>
    </w:p>
    <w:p>
      <w:pPr>
        <w:spacing w:line="500" w:lineRule="exact"/>
        <w:ind w:firstLine="560"/>
      </w:pPr>
    </w:p>
    <w:p>
      <w:pPr>
        <w:pStyle w:val="28"/>
        <w:ind w:firstLine="1489" w:firstLineChars="532"/>
      </w:pPr>
      <w:bookmarkStart w:id="1" w:name="_GoBack"/>
      <w:bookmarkEnd w:id="1"/>
    </w:p>
    <w:p>
      <w:pPr>
        <w:pStyle w:val="28"/>
      </w:pPr>
      <w:r>
        <w:t>1、收入说明</w:t>
      </w:r>
    </w:p>
    <w:p>
      <w:pPr>
        <w:pStyle w:val="28"/>
      </w:pPr>
      <w:r>
        <w:t>反映本单位当年全部收入。2022年预算收入943.26万元，其中：一般公共预算收入943.26，，基金预算收入0万元，国有资本经营预算收入0万元，财政专户核拨收入0万元，单位资金收入0万元，上年结转结余0万元。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w:t>
      </w:r>
      <w:r>
        <w:rPr>
          <w:rFonts w:hint="eastAsia"/>
          <w:lang w:eastAsia="zh-CN"/>
        </w:rPr>
        <w:t>涞源县杨家庄镇人民政府年度单位</w:t>
      </w:r>
      <w:r>
        <w:t>预算中支出预算的总体情况。2022年支出预算943.26万元，其中基本支出667.72，包括人员经费621.83万元和日常公用经费45.59万元；项目支出275.54万元，主要为集中支付工作专项经费。</w:t>
      </w:r>
    </w:p>
    <w:p>
      <w:pPr>
        <w:pStyle w:val="28"/>
      </w:pPr>
      <w:r>
        <w:t>3、比上年增减情况</w:t>
      </w:r>
    </w:p>
    <w:p>
      <w:pPr>
        <w:pStyle w:val="28"/>
      </w:pPr>
      <w:r>
        <w:t>2021年预算收支安排724.86，2022年预算收支安排943.26万元，较2021年预算增加,218.4万元，其中基本支出增加209.12万元，主要为增加人员经费支出；项目支出增加9.28万元，主要防火队员工资。</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2022年，我单位运行经费共计安排45.89万元，主要用于日常维修、办公用房水电费、办公用房取暖费等日常运行支出。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12万元，其中因公出国（境）费0万元；公务用车购置及运维费0万元（其中：公务用车购置费为0万元，公务用车运维费7万元)；公务接待费5万元。与2021年相比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 杨家庄镇2022年村级组织办公经费绩效目标表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1.保证工作按时完成</w:t>
            </w:r>
          </w:p>
          <w:p>
            <w:pPr>
              <w:pStyle w:val="14"/>
            </w:pPr>
            <w:r>
              <w:t>2.工作顺利展开</w:t>
            </w:r>
          </w:p>
          <w:p>
            <w:pPr>
              <w:pStyle w:val="14"/>
            </w:pPr>
            <w:r>
              <w:t>3.保证资金使用效率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培训覆盖率（%）</w:t>
            </w:r>
          </w:p>
        </w:tc>
        <w:tc>
          <w:tcPr>
            <w:tcW w:w="2835" w:type="dxa"/>
            <w:vAlign w:val="center"/>
          </w:tcPr>
          <w:p>
            <w:pPr>
              <w:pStyle w:val="14"/>
            </w:pPr>
            <w:r>
              <w:t>培训覆盖率（%）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≥9分</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2、杨家庄镇2022年285个村服务群众专项经费绩效目标表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1.保证工作按时完成</w:t>
            </w:r>
          </w:p>
          <w:p>
            <w:pPr>
              <w:pStyle w:val="14"/>
            </w:pPr>
            <w:r>
              <w:t>2.工作顺利展开</w:t>
            </w:r>
          </w:p>
          <w:p>
            <w:pPr>
              <w:pStyle w:val="14"/>
            </w:pPr>
            <w:r>
              <w:t>3.保证资金使用效率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培训覆盖率（%）</w:t>
            </w:r>
          </w:p>
        </w:tc>
        <w:tc>
          <w:tcPr>
            <w:tcW w:w="2835" w:type="dxa"/>
            <w:vAlign w:val="center"/>
          </w:tcPr>
          <w:p>
            <w:pPr>
              <w:pStyle w:val="14"/>
            </w:pPr>
            <w:r>
              <w:t>培训覆盖率（%）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≥9分</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3、杨家庄镇2022年村党组织活动经费绩效目标表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1.保证工作按时完成</w:t>
            </w:r>
          </w:p>
          <w:p>
            <w:pPr>
              <w:pStyle w:val="14"/>
            </w:pPr>
            <w:r>
              <w:t>2.工作顺利展开</w:t>
            </w:r>
          </w:p>
          <w:p>
            <w:pPr>
              <w:pStyle w:val="14"/>
            </w:pPr>
            <w:r>
              <w:t>3.保证资金使用效率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培训覆盖率（%）</w:t>
            </w:r>
          </w:p>
        </w:tc>
        <w:tc>
          <w:tcPr>
            <w:tcW w:w="2835" w:type="dxa"/>
            <w:vAlign w:val="center"/>
          </w:tcPr>
          <w:p>
            <w:pPr>
              <w:pStyle w:val="14"/>
            </w:pPr>
            <w:r>
              <w:t>培训覆盖率（%）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≥9分</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4、杨家庄镇2022年农村离任两委干部补贴绩效目标表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1.保证工作按时完成</w:t>
            </w:r>
          </w:p>
          <w:p>
            <w:pPr>
              <w:pStyle w:val="14"/>
            </w:pPr>
            <w:r>
              <w:t>2.工作顺利展开</w:t>
            </w:r>
          </w:p>
          <w:p>
            <w:pPr>
              <w:pStyle w:val="14"/>
            </w:pPr>
            <w:r>
              <w:t>3.保证资金使用效率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培训覆盖率（%）</w:t>
            </w:r>
          </w:p>
        </w:tc>
        <w:tc>
          <w:tcPr>
            <w:tcW w:w="2835" w:type="dxa"/>
            <w:vAlign w:val="center"/>
          </w:tcPr>
          <w:p>
            <w:pPr>
              <w:pStyle w:val="14"/>
            </w:pPr>
            <w:r>
              <w:t>培训覆盖率（%）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≥9分</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5、杨家庄镇2022年农村现任两委干部养老保险绩效目标表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1.保证工作按时完成</w:t>
            </w:r>
          </w:p>
          <w:p>
            <w:pPr>
              <w:pStyle w:val="14"/>
            </w:pPr>
            <w:r>
              <w:t>2.工作顺利展开</w:t>
            </w:r>
          </w:p>
          <w:p>
            <w:pPr>
              <w:pStyle w:val="14"/>
            </w:pPr>
            <w:r>
              <w:t>3.保证资金使用效率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培训覆盖率（%）</w:t>
            </w:r>
          </w:p>
        </w:tc>
        <w:tc>
          <w:tcPr>
            <w:tcW w:w="2835" w:type="dxa"/>
            <w:vAlign w:val="center"/>
          </w:tcPr>
          <w:p>
            <w:pPr>
              <w:pStyle w:val="14"/>
            </w:pPr>
            <w:r>
              <w:t>培训覆盖率（%）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≥9分</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6、杨家庄镇防火队员8个月防火期工资绩效目标表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1.杨家庄镇防火队员8个月防火期工资</w:t>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资金保障率</w:t>
            </w:r>
          </w:p>
        </w:tc>
        <w:tc>
          <w:tcPr>
            <w:tcW w:w="2835" w:type="dxa"/>
            <w:vAlign w:val="center"/>
          </w:tcPr>
          <w:p>
            <w:pPr>
              <w:pStyle w:val="14"/>
            </w:pPr>
            <w:r>
              <w:t>资金保障率</w:t>
            </w:r>
          </w:p>
        </w:tc>
        <w:tc>
          <w:tcPr>
            <w:tcW w:w="2551" w:type="dxa"/>
            <w:vAlign w:val="center"/>
          </w:tcPr>
          <w:p>
            <w:pPr>
              <w:pStyle w:val="14"/>
            </w:pPr>
            <w:r>
              <w:t>≥100%</w:t>
            </w:r>
          </w:p>
        </w:tc>
        <w:tc>
          <w:tcPr>
            <w:tcW w:w="2268" w:type="dxa"/>
            <w:vAlign w:val="center"/>
          </w:tcPr>
          <w:p>
            <w:pPr>
              <w:pStyle w:val="14"/>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w:t>
            </w:r>
          </w:p>
        </w:tc>
        <w:tc>
          <w:tcPr>
            <w:tcW w:w="2268" w:type="dxa"/>
            <w:vAlign w:val="center"/>
          </w:tcPr>
          <w:p>
            <w:pPr>
              <w:pStyle w:val="14"/>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促进社会和谐稳定</w:t>
            </w:r>
          </w:p>
        </w:tc>
        <w:tc>
          <w:tcPr>
            <w:tcW w:w="2835" w:type="dxa"/>
            <w:vAlign w:val="center"/>
          </w:tcPr>
          <w:p>
            <w:pPr>
              <w:pStyle w:val="14"/>
            </w:pPr>
            <w:r>
              <w:t>促进社会和谐稳定</w:t>
            </w:r>
          </w:p>
        </w:tc>
        <w:tc>
          <w:tcPr>
            <w:tcW w:w="2551" w:type="dxa"/>
            <w:vAlign w:val="center"/>
          </w:tcPr>
          <w:p>
            <w:pPr>
              <w:pStyle w:val="14"/>
            </w:pPr>
            <w:r>
              <w:t>≥100%</w:t>
            </w:r>
          </w:p>
        </w:tc>
        <w:tc>
          <w:tcPr>
            <w:tcW w:w="2268" w:type="dxa"/>
            <w:vAlign w:val="center"/>
          </w:tcPr>
          <w:p>
            <w:pPr>
              <w:pStyle w:val="14"/>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≥100%</w:t>
            </w:r>
          </w:p>
        </w:tc>
        <w:tc>
          <w:tcPr>
            <w:tcW w:w="2268" w:type="dxa"/>
            <w:vAlign w:val="center"/>
          </w:tcPr>
          <w:p>
            <w:pPr>
              <w:pStyle w:val="14"/>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≥100%</w:t>
            </w:r>
          </w:p>
        </w:tc>
        <w:tc>
          <w:tcPr>
            <w:tcW w:w="2268" w:type="dxa"/>
            <w:vAlign w:val="center"/>
          </w:tcPr>
          <w:p>
            <w:pPr>
              <w:pStyle w:val="14"/>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w:t>
            </w:r>
          </w:p>
        </w:tc>
        <w:tc>
          <w:tcPr>
            <w:tcW w:w="2268" w:type="dxa"/>
            <w:vAlign w:val="center"/>
          </w:tcPr>
          <w:p>
            <w:pPr>
              <w:pStyle w:val="14"/>
            </w:pPr>
            <w:r>
              <w:t>依据工作实施方案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7、杨家庄镇防火专项经费绩效目标表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1.杨家庄镇防火专项经费</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≥21个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8、杨家庄镇防贫检测员劳务报酬绩效目标表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1.]杨家庄镇防贫检测员劳务报酬</w:t>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资金保障率</w:t>
            </w:r>
          </w:p>
        </w:tc>
        <w:tc>
          <w:tcPr>
            <w:tcW w:w="2835" w:type="dxa"/>
            <w:vAlign w:val="center"/>
          </w:tcPr>
          <w:p>
            <w:pPr>
              <w:pStyle w:val="14"/>
            </w:pPr>
            <w:r>
              <w:t>资金保障率</w:t>
            </w:r>
          </w:p>
        </w:tc>
        <w:tc>
          <w:tcPr>
            <w:tcW w:w="2551" w:type="dxa"/>
            <w:vAlign w:val="center"/>
          </w:tcPr>
          <w:p>
            <w:pPr>
              <w:pStyle w:val="14"/>
            </w:pPr>
            <w:r>
              <w:t>≥100%</w:t>
            </w:r>
          </w:p>
        </w:tc>
        <w:tc>
          <w:tcPr>
            <w:tcW w:w="2268" w:type="dxa"/>
            <w:vAlign w:val="center"/>
          </w:tcPr>
          <w:p>
            <w:pPr>
              <w:pStyle w:val="14"/>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w:t>
            </w:r>
          </w:p>
        </w:tc>
        <w:tc>
          <w:tcPr>
            <w:tcW w:w="2268" w:type="dxa"/>
            <w:vAlign w:val="center"/>
          </w:tcPr>
          <w:p>
            <w:pPr>
              <w:pStyle w:val="14"/>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促进社会和谐稳定</w:t>
            </w:r>
          </w:p>
        </w:tc>
        <w:tc>
          <w:tcPr>
            <w:tcW w:w="2835" w:type="dxa"/>
            <w:vAlign w:val="center"/>
          </w:tcPr>
          <w:p>
            <w:pPr>
              <w:pStyle w:val="14"/>
            </w:pPr>
            <w:r>
              <w:t>促进社会和谐稳定</w:t>
            </w:r>
          </w:p>
        </w:tc>
        <w:tc>
          <w:tcPr>
            <w:tcW w:w="2551" w:type="dxa"/>
            <w:vAlign w:val="center"/>
          </w:tcPr>
          <w:p>
            <w:pPr>
              <w:pStyle w:val="14"/>
            </w:pPr>
            <w:r>
              <w:t>≥100%</w:t>
            </w:r>
          </w:p>
        </w:tc>
        <w:tc>
          <w:tcPr>
            <w:tcW w:w="2268" w:type="dxa"/>
            <w:vAlign w:val="center"/>
          </w:tcPr>
          <w:p>
            <w:pPr>
              <w:pStyle w:val="14"/>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≥100%</w:t>
            </w:r>
          </w:p>
        </w:tc>
        <w:tc>
          <w:tcPr>
            <w:tcW w:w="2268" w:type="dxa"/>
            <w:vAlign w:val="center"/>
          </w:tcPr>
          <w:p>
            <w:pPr>
              <w:pStyle w:val="14"/>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≥100%</w:t>
            </w:r>
          </w:p>
        </w:tc>
        <w:tc>
          <w:tcPr>
            <w:tcW w:w="2268" w:type="dxa"/>
            <w:vAlign w:val="center"/>
          </w:tcPr>
          <w:p>
            <w:pPr>
              <w:pStyle w:val="14"/>
            </w:pPr>
            <w: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w:t>
            </w:r>
          </w:p>
        </w:tc>
        <w:tc>
          <w:tcPr>
            <w:tcW w:w="2268" w:type="dxa"/>
            <w:vAlign w:val="center"/>
          </w:tcPr>
          <w:p>
            <w:pPr>
              <w:pStyle w:val="14"/>
            </w:pPr>
            <w:r>
              <w:t>依据工作实施方案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9、杨家庄镇防汛专项经费绩效目标表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≥21个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10、杨家庄镇计划生育专项经费绩效目标表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≥21个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11、杨家庄镇民政统筹专项经费绩效目标表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≥21个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12、杨家庄镇农村环境治理费绩效目标表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≥21个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13、杨家庄镇人大主席团工作经费绩效目标表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≥21个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14、杨家庄镇卫生补助专项经费绩效目标表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≥21个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15、杨家庄镇信访稳定经费绩效目标表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≥21个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16、杨家庄镇小河片区2022年工作经费绩效目标表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培训覆盖率（%）</w:t>
            </w:r>
          </w:p>
        </w:tc>
        <w:tc>
          <w:tcPr>
            <w:tcW w:w="2835" w:type="dxa"/>
            <w:vAlign w:val="center"/>
          </w:tcPr>
          <w:p>
            <w:pPr>
              <w:pStyle w:val="14"/>
            </w:pPr>
            <w:r>
              <w:t>培训覆盖率（%）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≥9分</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≥9分</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2022年，涞源县杨家庄镇人民政府本级安排政府采购预算0.00万元。具体内容见下表。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985001涞源县杨家庄镇人民政府本级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涞源县杨家庄镇人民政府本级上年末固定资产金额为291.58万元（详见下表）。本年度拟购置固定资产总额为0.00万元，已按要求列入政府采购预算，详见政府采购预算表。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985001涞源县杨家庄镇人民政府本级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291.58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3360</w:t>
            </w:r>
          </w:p>
        </w:tc>
        <w:tc>
          <w:tcPr>
            <w:tcW w:w="2835" w:type="dxa"/>
            <w:vAlign w:val="center"/>
          </w:tcPr>
          <w:p>
            <w:pPr>
              <w:pStyle w:val="13"/>
            </w:pPr>
            <w:r>
              <w:t>138.73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12</w:t>
            </w:r>
          </w:p>
        </w:tc>
        <w:tc>
          <w:tcPr>
            <w:tcW w:w="2835" w:type="dxa"/>
            <w:vAlign w:val="center"/>
          </w:tcPr>
          <w:p>
            <w:pPr>
              <w:pStyle w:val="13"/>
            </w:pPr>
            <w:r>
              <w:t>74.59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78.26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lkOTczMTg2OTJlMDkxOGE4MWFhNmIyMmNjYjY0NDkifQ=="/>
  </w:docVars>
  <w:rsids>
    <w:rsidRoot w:val="00000000"/>
    <w:rsid w:val="197B7B7C"/>
    <w:rsid w:val="21517CB8"/>
    <w:rsid w:val="31C0661C"/>
    <w:rsid w:val="3BB817CA"/>
    <w:rsid w:val="3C357C06"/>
    <w:rsid w:val="53B37937"/>
    <w:rsid w:val="553E76D4"/>
    <w:rsid w:val="5BCC650D"/>
    <w:rsid w:val="648D7D30"/>
    <w:rsid w:val="64D63485"/>
    <w:rsid w:val="67412150"/>
    <w:rsid w:val="69570E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0" Type="http://schemas.openxmlformats.org/officeDocument/2006/relationships/fontTable" Target="fontTable.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2022-03-18T11:03:59Z</dcterms:created>
  <dcterms:modified xsi:type="dcterms:W3CDTF">2022-03-18T03:03:59Z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2022-03-18T11:03:59Z</dcterms:created>
  <dcterms:modified xsi:type="dcterms:W3CDTF">2022-03-18T03:03:59Z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2022-03-18T11:03:50Z</dcterms:created>
  <dcterms:modified xsi:type="dcterms:W3CDTF">2022-03-18T03:03:50Z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2022-03-18T11:03:59Z</dcterms:created>
  <dcterms:modified xsi:type="dcterms:W3CDTF">2022-03-18T03:03:59Z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2022-03-18T11:03:59Z</dcterms:created>
  <dcterms:modified xsi:type="dcterms:W3CDTF">2022-03-18T03:03:59Z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2022-03-18T11:03:59Z</dcterms:created>
  <dcterms:modified xsi:type="dcterms:W3CDTF">2022-03-18T03:03:59Z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2022-03-18T11:03:59Z</dcterms:created>
  <dcterms:modified xsi:type="dcterms:W3CDTF">2022-03-18T03:03:59Z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2022-03-18T11:03:59Z</dcterms:created>
  <dcterms:modified xsi:type="dcterms:W3CDTF">2022-03-18T03:03:59Z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2022-03-18T11:03:59Z</dcterms:created>
  <dcterms:modified xsi:type="dcterms:W3CDTF">2022-03-18T03:03:59Z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2022-03-18T11:03:58Z</dcterms:created>
  <dcterms:modified xsi:type="dcterms:W3CDTF">2022-03-18T03:03:58Z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2022-03-18T11:04:01Z</dcterms:created>
  <dcterms:modified xsi:type="dcterms:W3CDTF">2022-03-18T03:04:01Z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2022-03-18T11:03:51Z</dcterms:created>
  <dcterms:modified xsi:type="dcterms:W3CDTF">2022-03-18T03:03:51Z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2022-03-18T11:03:58Z</dcterms:created>
  <dcterms:modified xsi:type="dcterms:W3CDTF">2022-03-18T03:03:58Z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2022-03-18T11:03:58Z</dcterms:created>
  <dcterms:modified xsi:type="dcterms:W3CDTF">2022-03-18T03:03:58Z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2022-03-18T11:03:58Z</dcterms:created>
  <dcterms:modified xsi:type="dcterms:W3CDTF">2022-03-18T03:03:58Z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2022-03-18T11:03:58Z</dcterms:created>
  <dcterms:modified xsi:type="dcterms:W3CDTF">2022-03-18T03:03:58Z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2022-03-18T11:03:58Z</dcterms:created>
  <dcterms:modified xsi:type="dcterms:W3CDTF">2022-03-18T03:03:58Z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2022-03-18T11:03:57Z</dcterms:created>
  <dcterms:modified xsi:type="dcterms:W3CDTF">2022-03-18T03:03:56Z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2022-03-18T11:03:53Z</dcterms:created>
  <dcterms:modified xsi:type="dcterms:W3CDTF">2022-03-18T03:03:53Z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2022-03-18T11:03:52Z</dcterms:created>
  <dcterms:modified xsi:type="dcterms:W3CDTF">2022-03-18T03:03:52Z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2022-03-18T11:03:52Z</dcterms:created>
  <dcterms:modified xsi:type="dcterms:W3CDTF">2022-03-18T03:03:52Z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2022-03-18T11:04:00Z</dcterms:created>
  <dcterms:modified xsi:type="dcterms:W3CDTF">2022-03-18T03:04:00Z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2022-03-18T11:03:52Z</dcterms:created>
  <dcterms:modified xsi:type="dcterms:W3CDTF">2022-03-18T03:03:52Z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2022-03-18T11:03:51Z</dcterms:created>
  <dcterms:modified xsi:type="dcterms:W3CDTF">2022-03-18T03:03:51Z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2022-03-18T11:03:52Z</dcterms:created>
  <dcterms:modified xsi:type="dcterms:W3CDTF">2022-03-18T03:03:52Z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2022-03-18T11:03:52Z</dcterms:created>
  <dcterms:modified xsi:type="dcterms:W3CDTF">2022-03-18T03:03:52Z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2022-03-18T11:03:52Z</dcterms:created>
  <dcterms:modified xsi:type="dcterms:W3CDTF">2022-03-18T03:03:52Z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2022-03-18T11:03:52Z</dcterms:created>
  <dcterms:modified xsi:type="dcterms:W3CDTF">2022-03-18T03:03:52Z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2022-03-18T11:03:52Z</dcterms:created>
  <dcterms:modified xsi:type="dcterms:W3CDTF">2022-03-18T03:03:52Z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2022-03-18T11:03:51Z</dcterms:created>
  <dcterms:modified xsi:type="dcterms:W3CDTF">2022-03-18T03:03:51Z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2022-03-18T11:03:52Z</dcterms:created>
  <dcterms:modified xsi:type="dcterms:W3CDTF">2022-03-18T03:03:52Z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2022-03-18T11:03:52Z</dcterms:created>
  <dcterms:modified xsi:type="dcterms:W3CDTF">2022-03-18T03:03:51Z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2022-03-18T11:03:51Z</dcterms:created>
  <dcterms:modified xsi:type="dcterms:W3CDTF">2022-03-18T03:03:51Z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2022-03-18T11:03:51Z</dcterms:created>
  <dcterms:modified xsi:type="dcterms:W3CDTF">2022-03-18T03:03:51Z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2022-03-18T11:03:51Z</dcterms:created>
  <dcterms:modified xsi:type="dcterms:W3CDTF">2022-03-18T03:03:51Z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2022-03-18T11:03:51Z</dcterms:created>
  <dcterms:modified xsi:type="dcterms:W3CDTF">2022-03-18T03:03:51Z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2022-03-18T11:04:00Z</dcterms:created>
  <dcterms:modified xsi:type="dcterms:W3CDTF">2022-03-18T03:04:00Z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a566ac8-9991-407b-b024-eeef5be4166a}">
  <ds:schemaRefs/>
</ds:datastoreItem>
</file>

<file path=customXml/itemProps10.xml><?xml version="1.0" encoding="utf-8"?>
<ds:datastoreItem xmlns:ds="http://schemas.openxmlformats.org/officeDocument/2006/customXml" ds:itemID="{ea485a81-7303-4f35-929a-bbbc7fec737f}">
  <ds:schemaRefs/>
</ds:datastoreItem>
</file>

<file path=customXml/itemProps11.xml><?xml version="1.0" encoding="utf-8"?>
<ds:datastoreItem xmlns:ds="http://schemas.openxmlformats.org/officeDocument/2006/customXml" ds:itemID="{6060efa8-b7d0-422c-9d67-0d03d1b344ed}">
  <ds:schemaRefs/>
</ds:datastoreItem>
</file>

<file path=customXml/itemProps12.xml><?xml version="1.0" encoding="utf-8"?>
<ds:datastoreItem xmlns:ds="http://schemas.openxmlformats.org/officeDocument/2006/customXml" ds:itemID="{a3358aeb-db14-41ae-8e9a-821df8ece32c}">
  <ds:schemaRefs/>
</ds:datastoreItem>
</file>

<file path=customXml/itemProps13.xml><?xml version="1.0" encoding="utf-8"?>
<ds:datastoreItem xmlns:ds="http://schemas.openxmlformats.org/officeDocument/2006/customXml" ds:itemID="{05df2cb3-8fbe-4812-b4f3-29727d7f47d0}">
  <ds:schemaRefs/>
</ds:datastoreItem>
</file>

<file path=customXml/itemProps14.xml><?xml version="1.0" encoding="utf-8"?>
<ds:datastoreItem xmlns:ds="http://schemas.openxmlformats.org/officeDocument/2006/customXml" ds:itemID="{413ec6dd-0706-467b-8561-8a8acd8fc564}">
  <ds:schemaRefs/>
</ds:datastoreItem>
</file>

<file path=customXml/itemProps15.xml><?xml version="1.0" encoding="utf-8"?>
<ds:datastoreItem xmlns:ds="http://schemas.openxmlformats.org/officeDocument/2006/customXml" ds:itemID="{5dd41773-5b4a-4956-b8e3-92b2ab795146}">
  <ds:schemaRefs/>
</ds:datastoreItem>
</file>

<file path=customXml/itemProps16.xml><?xml version="1.0" encoding="utf-8"?>
<ds:datastoreItem xmlns:ds="http://schemas.openxmlformats.org/officeDocument/2006/customXml" ds:itemID="{fe10f051-fd9d-4898-9cf0-87927cff2361}">
  <ds:schemaRefs/>
</ds:datastoreItem>
</file>

<file path=customXml/itemProps17.xml><?xml version="1.0" encoding="utf-8"?>
<ds:datastoreItem xmlns:ds="http://schemas.openxmlformats.org/officeDocument/2006/customXml" ds:itemID="{c891ecc2-9299-46c5-a50e-186d8ccc1452}">
  <ds:schemaRefs/>
</ds:datastoreItem>
</file>

<file path=customXml/itemProps18.xml><?xml version="1.0" encoding="utf-8"?>
<ds:datastoreItem xmlns:ds="http://schemas.openxmlformats.org/officeDocument/2006/customXml" ds:itemID="{923660c6-6d72-40c9-b8e2-2a555a3b7332}">
  <ds:schemaRefs/>
</ds:datastoreItem>
</file>

<file path=customXml/itemProps19.xml><?xml version="1.0" encoding="utf-8"?>
<ds:datastoreItem xmlns:ds="http://schemas.openxmlformats.org/officeDocument/2006/customXml" ds:itemID="{aa92419d-490b-4471-8d8e-f32305a6c387}">
  <ds:schemaRefs/>
</ds:datastoreItem>
</file>

<file path=customXml/itemProps2.xml><?xml version="1.0" encoding="utf-8"?>
<ds:datastoreItem xmlns:ds="http://schemas.openxmlformats.org/officeDocument/2006/customXml" ds:itemID="{2815d374-b2a6-46c6-b51f-1a4da867da11}">
  <ds:schemaRefs/>
</ds:datastoreItem>
</file>

<file path=customXml/itemProps20.xml><?xml version="1.0" encoding="utf-8"?>
<ds:datastoreItem xmlns:ds="http://schemas.openxmlformats.org/officeDocument/2006/customXml" ds:itemID="{2699bda6-780d-4f62-a43c-520508fee799}">
  <ds:schemaRefs/>
</ds:datastoreItem>
</file>

<file path=customXml/itemProps21.xml><?xml version="1.0" encoding="utf-8"?>
<ds:datastoreItem xmlns:ds="http://schemas.openxmlformats.org/officeDocument/2006/customXml" ds:itemID="{4bc09145-06c4-4260-b72f-341f0d8d1908}">
  <ds:schemaRefs/>
</ds:datastoreItem>
</file>

<file path=customXml/itemProps22.xml><?xml version="1.0" encoding="utf-8"?>
<ds:datastoreItem xmlns:ds="http://schemas.openxmlformats.org/officeDocument/2006/customXml" ds:itemID="{fb374119-5553-46ed-a795-fb27faa1cb3c}">
  <ds:schemaRefs/>
</ds:datastoreItem>
</file>

<file path=customXml/itemProps23.xml><?xml version="1.0" encoding="utf-8"?>
<ds:datastoreItem xmlns:ds="http://schemas.openxmlformats.org/officeDocument/2006/customXml" ds:itemID="{4634eaba-bd72-41c2-8b48-d656a27ee512}">
  <ds:schemaRefs/>
</ds:datastoreItem>
</file>

<file path=customXml/itemProps24.xml><?xml version="1.0" encoding="utf-8"?>
<ds:datastoreItem xmlns:ds="http://schemas.openxmlformats.org/officeDocument/2006/customXml" ds:itemID="{a2dc9884-ec75-43cd-a6c8-84136016b353}">
  <ds:schemaRefs/>
</ds:datastoreItem>
</file>

<file path=customXml/itemProps25.xml><?xml version="1.0" encoding="utf-8"?>
<ds:datastoreItem xmlns:ds="http://schemas.openxmlformats.org/officeDocument/2006/customXml" ds:itemID="{365b7e16-fd87-4c69-b6c0-a65bce7e713c}">
  <ds:schemaRefs/>
</ds:datastoreItem>
</file>

<file path=customXml/itemProps26.xml><?xml version="1.0" encoding="utf-8"?>
<ds:datastoreItem xmlns:ds="http://schemas.openxmlformats.org/officeDocument/2006/customXml" ds:itemID="{3093bc46-bd1f-4e3a-b14e-65593480e164}">
  <ds:schemaRefs/>
</ds:datastoreItem>
</file>

<file path=customXml/itemProps27.xml><?xml version="1.0" encoding="utf-8"?>
<ds:datastoreItem xmlns:ds="http://schemas.openxmlformats.org/officeDocument/2006/customXml" ds:itemID="{c65cd6bb-6694-420b-b6ff-8f5ff05facc7}">
  <ds:schemaRefs/>
</ds:datastoreItem>
</file>

<file path=customXml/itemProps28.xml><?xml version="1.0" encoding="utf-8"?>
<ds:datastoreItem xmlns:ds="http://schemas.openxmlformats.org/officeDocument/2006/customXml" ds:itemID="{e8cc713c-43b6-4c78-ac44-243c07719928}">
  <ds:schemaRefs/>
</ds:datastoreItem>
</file>

<file path=customXml/itemProps29.xml><?xml version="1.0" encoding="utf-8"?>
<ds:datastoreItem xmlns:ds="http://schemas.openxmlformats.org/officeDocument/2006/customXml" ds:itemID="{be6b61da-0648-4727-8757-03124b6da034}">
  <ds:schemaRefs/>
</ds:datastoreItem>
</file>

<file path=customXml/itemProps3.xml><?xml version="1.0" encoding="utf-8"?>
<ds:datastoreItem xmlns:ds="http://schemas.openxmlformats.org/officeDocument/2006/customXml" ds:itemID="{73965b5a-88df-4a79-8289-616a2a7ccaaa}">
  <ds:schemaRefs/>
</ds:datastoreItem>
</file>

<file path=customXml/itemProps30.xml><?xml version="1.0" encoding="utf-8"?>
<ds:datastoreItem xmlns:ds="http://schemas.openxmlformats.org/officeDocument/2006/customXml" ds:itemID="{ca1480dd-f70e-48ac-bba9-00b275439642}">
  <ds:schemaRefs/>
</ds:datastoreItem>
</file>

<file path=customXml/itemProps31.xml><?xml version="1.0" encoding="utf-8"?>
<ds:datastoreItem xmlns:ds="http://schemas.openxmlformats.org/officeDocument/2006/customXml" ds:itemID="{1cede009-517a-4c07-bdc7-2d94e3a76d13}">
  <ds:schemaRefs/>
</ds:datastoreItem>
</file>

<file path=customXml/itemProps32.xml><?xml version="1.0" encoding="utf-8"?>
<ds:datastoreItem xmlns:ds="http://schemas.openxmlformats.org/officeDocument/2006/customXml" ds:itemID="{70e67f17-e6cd-45fa-a845-7fcbbaf919e8}">
  <ds:schemaRefs/>
</ds:datastoreItem>
</file>

<file path=customXml/itemProps33.xml><?xml version="1.0" encoding="utf-8"?>
<ds:datastoreItem xmlns:ds="http://schemas.openxmlformats.org/officeDocument/2006/customXml" ds:itemID="{84a40b4d-1639-4844-904e-132c30e2ca3a}">
  <ds:schemaRefs/>
</ds:datastoreItem>
</file>

<file path=customXml/itemProps34.xml><?xml version="1.0" encoding="utf-8"?>
<ds:datastoreItem xmlns:ds="http://schemas.openxmlformats.org/officeDocument/2006/customXml" ds:itemID="{0956c3f4-c2d0-489f-9993-3283721264af}">
  <ds:schemaRefs/>
</ds:datastoreItem>
</file>

<file path=customXml/itemProps35.xml><?xml version="1.0" encoding="utf-8"?>
<ds:datastoreItem xmlns:ds="http://schemas.openxmlformats.org/officeDocument/2006/customXml" ds:itemID="{44e42394-ae77-402f-8099-51336dbd9d70}">
  <ds:schemaRefs/>
</ds:datastoreItem>
</file>

<file path=customXml/itemProps36.xml><?xml version="1.0" encoding="utf-8"?>
<ds:datastoreItem xmlns:ds="http://schemas.openxmlformats.org/officeDocument/2006/customXml" ds:itemID="{4385736f-5165-4d0c-8d4c-764bb004c66f}">
  <ds:schemaRefs/>
</ds:datastoreItem>
</file>

<file path=customXml/itemProps37.xml><?xml version="1.0" encoding="utf-8"?>
<ds:datastoreItem xmlns:ds="http://schemas.openxmlformats.org/officeDocument/2006/customXml" ds:itemID="{79a5552f-8e09-4f24-8f7c-26087c2c49b4}">
  <ds:schemaRefs/>
</ds:datastoreItem>
</file>

<file path=customXml/itemProps38.xml><?xml version="1.0" encoding="utf-8"?>
<ds:datastoreItem xmlns:ds="http://schemas.openxmlformats.org/officeDocument/2006/customXml" ds:itemID="{cbf94a3e-c73b-4ec4-8278-feecf1eeb9e6}">
  <ds:schemaRefs/>
</ds:datastoreItem>
</file>

<file path=customXml/itemProps39.xml><?xml version="1.0" encoding="utf-8"?>
<ds:datastoreItem xmlns:ds="http://schemas.openxmlformats.org/officeDocument/2006/customXml" ds:itemID="{97ea7e8a-8888-4c8c-b2af-b6d9676a878d}">
  <ds:schemaRefs/>
</ds:datastoreItem>
</file>

<file path=customXml/itemProps4.xml><?xml version="1.0" encoding="utf-8"?>
<ds:datastoreItem xmlns:ds="http://schemas.openxmlformats.org/officeDocument/2006/customXml" ds:itemID="{3b11a1ea-acbb-4b7b-b2e7-8fe5cbcd92a5}">
  <ds:schemaRefs/>
</ds:datastoreItem>
</file>

<file path=customXml/itemProps40.xml><?xml version="1.0" encoding="utf-8"?>
<ds:datastoreItem xmlns:ds="http://schemas.openxmlformats.org/officeDocument/2006/customXml" ds:itemID="{70949a4b-fe0d-4153-b2f8-2187f90ebda1}">
  <ds:schemaRefs/>
</ds:datastoreItem>
</file>

<file path=customXml/itemProps41.xml><?xml version="1.0" encoding="utf-8"?>
<ds:datastoreItem xmlns:ds="http://schemas.openxmlformats.org/officeDocument/2006/customXml" ds:itemID="{a601a203-2610-4f02-95a4-5bbf77c56564}">
  <ds:schemaRefs/>
</ds:datastoreItem>
</file>

<file path=customXml/itemProps42.xml><?xml version="1.0" encoding="utf-8"?>
<ds:datastoreItem xmlns:ds="http://schemas.openxmlformats.org/officeDocument/2006/customXml" ds:itemID="{a85d9c92-f700-4856-b6d8-b7fcb76eb871}">
  <ds:schemaRefs/>
</ds:datastoreItem>
</file>

<file path=customXml/itemProps43.xml><?xml version="1.0" encoding="utf-8"?>
<ds:datastoreItem xmlns:ds="http://schemas.openxmlformats.org/officeDocument/2006/customXml" ds:itemID="{ef98edbe-d9d7-42ad-8e80-1ffebe6af481}">
  <ds:schemaRefs/>
</ds:datastoreItem>
</file>

<file path=customXml/itemProps44.xml><?xml version="1.0" encoding="utf-8"?>
<ds:datastoreItem xmlns:ds="http://schemas.openxmlformats.org/officeDocument/2006/customXml" ds:itemID="{148aa255-8daa-4b37-ab17-22ac9c2edd7b}">
  <ds:schemaRefs/>
</ds:datastoreItem>
</file>

<file path=customXml/itemProps45.xml><?xml version="1.0" encoding="utf-8"?>
<ds:datastoreItem xmlns:ds="http://schemas.openxmlformats.org/officeDocument/2006/customXml" ds:itemID="{5c135225-36de-4ddd-9b23-95be798e1a1d}">
  <ds:schemaRefs/>
</ds:datastoreItem>
</file>

<file path=customXml/itemProps46.xml><?xml version="1.0" encoding="utf-8"?>
<ds:datastoreItem xmlns:ds="http://schemas.openxmlformats.org/officeDocument/2006/customXml" ds:itemID="{b9121b9f-911d-4985-ab1f-d290638a7882}">
  <ds:schemaRefs/>
</ds:datastoreItem>
</file>

<file path=customXml/itemProps47.xml><?xml version="1.0" encoding="utf-8"?>
<ds:datastoreItem xmlns:ds="http://schemas.openxmlformats.org/officeDocument/2006/customXml" ds:itemID="{0181de83-b6d2-47b9-9952-3971db5d4c87}">
  <ds:schemaRefs/>
</ds:datastoreItem>
</file>

<file path=customXml/itemProps48.xml><?xml version="1.0" encoding="utf-8"?>
<ds:datastoreItem xmlns:ds="http://schemas.openxmlformats.org/officeDocument/2006/customXml" ds:itemID="{7203401a-b0b2-4621-bf10-3d61c882df6b}">
  <ds:schemaRefs/>
</ds:datastoreItem>
</file>

<file path=customXml/itemProps49.xml><?xml version="1.0" encoding="utf-8"?>
<ds:datastoreItem xmlns:ds="http://schemas.openxmlformats.org/officeDocument/2006/customXml" ds:itemID="{3adcb7d9-8fc5-4749-927c-a1afd1732619}">
  <ds:schemaRefs/>
</ds:datastoreItem>
</file>

<file path=customXml/itemProps5.xml><?xml version="1.0" encoding="utf-8"?>
<ds:datastoreItem xmlns:ds="http://schemas.openxmlformats.org/officeDocument/2006/customXml" ds:itemID="{db8e24d0-70b8-4241-92e9-3eb63b18e86f}">
  <ds:schemaRefs/>
</ds:datastoreItem>
</file>

<file path=customXml/itemProps50.xml><?xml version="1.0" encoding="utf-8"?>
<ds:datastoreItem xmlns:ds="http://schemas.openxmlformats.org/officeDocument/2006/customXml" ds:itemID="{120a0c34-c124-4da9-b921-ed4a4024e87a}">
  <ds:schemaRefs/>
</ds:datastoreItem>
</file>

<file path=customXml/itemProps51.xml><?xml version="1.0" encoding="utf-8"?>
<ds:datastoreItem xmlns:ds="http://schemas.openxmlformats.org/officeDocument/2006/customXml" ds:itemID="{325f1ffc-c009-40e8-a639-1deeaa83087a}">
  <ds:schemaRefs/>
</ds:datastoreItem>
</file>

<file path=customXml/itemProps52.xml><?xml version="1.0" encoding="utf-8"?>
<ds:datastoreItem xmlns:ds="http://schemas.openxmlformats.org/officeDocument/2006/customXml" ds:itemID="{0c9cc7df-1d26-4caa-82bc-59c3e2f35d48}">
  <ds:schemaRefs/>
</ds:datastoreItem>
</file>

<file path=customXml/itemProps53.xml><?xml version="1.0" encoding="utf-8"?>
<ds:datastoreItem xmlns:ds="http://schemas.openxmlformats.org/officeDocument/2006/customXml" ds:itemID="{ffc0558e-f916-4c6e-a3ea-bea4fa65e933}">
  <ds:schemaRefs/>
</ds:datastoreItem>
</file>

<file path=customXml/itemProps54.xml><?xml version="1.0" encoding="utf-8"?>
<ds:datastoreItem xmlns:ds="http://schemas.openxmlformats.org/officeDocument/2006/customXml" ds:itemID="{d699be25-9f83-420b-9b4c-fb547e09c663}">
  <ds:schemaRefs/>
</ds:datastoreItem>
</file>

<file path=customXml/itemProps55.xml><?xml version="1.0" encoding="utf-8"?>
<ds:datastoreItem xmlns:ds="http://schemas.openxmlformats.org/officeDocument/2006/customXml" ds:itemID="{527b3d38-80e5-41f9-979d-1b97f04abbf1}">
  <ds:schemaRefs/>
</ds:datastoreItem>
</file>

<file path=customXml/itemProps56.xml><?xml version="1.0" encoding="utf-8"?>
<ds:datastoreItem xmlns:ds="http://schemas.openxmlformats.org/officeDocument/2006/customXml" ds:itemID="{7da3f2b1-3eee-4a89-b239-957e29aebb9c}">
  <ds:schemaRefs/>
</ds:datastoreItem>
</file>

<file path=customXml/itemProps57.xml><?xml version="1.0" encoding="utf-8"?>
<ds:datastoreItem xmlns:ds="http://schemas.openxmlformats.org/officeDocument/2006/customXml" ds:itemID="{8228c4a8-7049-4b08-ab59-0b1fde6e05f0}">
  <ds:schemaRefs/>
</ds:datastoreItem>
</file>

<file path=customXml/itemProps58.xml><?xml version="1.0" encoding="utf-8"?>
<ds:datastoreItem xmlns:ds="http://schemas.openxmlformats.org/officeDocument/2006/customXml" ds:itemID="{967cd9eb-96b0-4d65-97d8-daac1e1748f7}">
  <ds:schemaRefs/>
</ds:datastoreItem>
</file>

<file path=customXml/itemProps59.xml><?xml version="1.0" encoding="utf-8"?>
<ds:datastoreItem xmlns:ds="http://schemas.openxmlformats.org/officeDocument/2006/customXml" ds:itemID="{6c67626f-3fd3-4687-9be4-334b8747a5b7}">
  <ds:schemaRefs/>
</ds:datastoreItem>
</file>

<file path=customXml/itemProps6.xml><?xml version="1.0" encoding="utf-8"?>
<ds:datastoreItem xmlns:ds="http://schemas.openxmlformats.org/officeDocument/2006/customXml" ds:itemID="{af6f6e25-099d-4ac0-a3bd-feccb083ee93}">
  <ds:schemaRefs/>
</ds:datastoreItem>
</file>

<file path=customXml/itemProps60.xml><?xml version="1.0" encoding="utf-8"?>
<ds:datastoreItem xmlns:ds="http://schemas.openxmlformats.org/officeDocument/2006/customXml" ds:itemID="{957889a9-9f26-429a-bf87-c80802fdf6dc}">
  <ds:schemaRefs/>
</ds:datastoreItem>
</file>

<file path=customXml/itemProps61.xml><?xml version="1.0" encoding="utf-8"?>
<ds:datastoreItem xmlns:ds="http://schemas.openxmlformats.org/officeDocument/2006/customXml" ds:itemID="{f5232adb-7748-48be-9707-8c2135624e30}">
  <ds:schemaRefs/>
</ds:datastoreItem>
</file>

<file path=customXml/itemProps62.xml><?xml version="1.0" encoding="utf-8"?>
<ds:datastoreItem xmlns:ds="http://schemas.openxmlformats.org/officeDocument/2006/customXml" ds:itemID="{0ebb9a23-39f6-488c-9bd9-7581d95a4305}">
  <ds:schemaRefs/>
</ds:datastoreItem>
</file>

<file path=customXml/itemProps63.xml><?xml version="1.0" encoding="utf-8"?>
<ds:datastoreItem xmlns:ds="http://schemas.openxmlformats.org/officeDocument/2006/customXml" ds:itemID="{5be1ed6e-f32b-4fc1-98ce-2e63220e43f0}">
  <ds:schemaRefs/>
</ds:datastoreItem>
</file>

<file path=customXml/itemProps64.xml><?xml version="1.0" encoding="utf-8"?>
<ds:datastoreItem xmlns:ds="http://schemas.openxmlformats.org/officeDocument/2006/customXml" ds:itemID="{1b5adfd0-2b49-4c86-8d36-7315111c8fe6}">
  <ds:schemaRefs/>
</ds:datastoreItem>
</file>

<file path=customXml/itemProps65.xml><?xml version="1.0" encoding="utf-8"?>
<ds:datastoreItem xmlns:ds="http://schemas.openxmlformats.org/officeDocument/2006/customXml" ds:itemID="{b84e06b6-bf0d-434b-9e55-4eca9974d52b}">
  <ds:schemaRefs/>
</ds:datastoreItem>
</file>

<file path=customXml/itemProps66.xml><?xml version="1.0" encoding="utf-8"?>
<ds:datastoreItem xmlns:ds="http://schemas.openxmlformats.org/officeDocument/2006/customXml" ds:itemID="{5af9fdbd-ed24-4850-9da5-ace71065345b}">
  <ds:schemaRefs/>
</ds:datastoreItem>
</file>

<file path=customXml/itemProps67.xml><?xml version="1.0" encoding="utf-8"?>
<ds:datastoreItem xmlns:ds="http://schemas.openxmlformats.org/officeDocument/2006/customXml" ds:itemID="{9c9720b5-3b7a-41eb-a2e5-becbb6e77670}">
  <ds:schemaRefs/>
</ds:datastoreItem>
</file>

<file path=customXml/itemProps68.xml><?xml version="1.0" encoding="utf-8"?>
<ds:datastoreItem xmlns:ds="http://schemas.openxmlformats.org/officeDocument/2006/customXml" ds:itemID="{47673be0-524b-4a27-bd36-48f1ec9dbd00}">
  <ds:schemaRefs/>
</ds:datastoreItem>
</file>

<file path=customXml/itemProps69.xml><?xml version="1.0" encoding="utf-8"?>
<ds:datastoreItem xmlns:ds="http://schemas.openxmlformats.org/officeDocument/2006/customXml" ds:itemID="{d3fa98b8-cf9a-41b3-af08-4d51dedb4a6c}">
  <ds:schemaRefs/>
</ds:datastoreItem>
</file>

<file path=customXml/itemProps7.xml><?xml version="1.0" encoding="utf-8"?>
<ds:datastoreItem xmlns:ds="http://schemas.openxmlformats.org/officeDocument/2006/customXml" ds:itemID="{b1833d3e-e480-45cd-b9b4-c7dc337b9373}">
  <ds:schemaRefs/>
</ds:datastoreItem>
</file>

<file path=customXml/itemProps70.xml><?xml version="1.0" encoding="utf-8"?>
<ds:datastoreItem xmlns:ds="http://schemas.openxmlformats.org/officeDocument/2006/customXml" ds:itemID="{d15dab4c-ae25-426e-8c01-adc8897062f5}">
  <ds:schemaRefs/>
</ds:datastoreItem>
</file>

<file path=customXml/itemProps71.xml><?xml version="1.0" encoding="utf-8"?>
<ds:datastoreItem xmlns:ds="http://schemas.openxmlformats.org/officeDocument/2006/customXml" ds:itemID="{7883fd5a-1668-45be-9fbc-161c1ecfe6e3}">
  <ds:schemaRefs/>
</ds:datastoreItem>
</file>

<file path=customXml/itemProps72.xml><?xml version="1.0" encoding="utf-8"?>
<ds:datastoreItem xmlns:ds="http://schemas.openxmlformats.org/officeDocument/2006/customXml" ds:itemID="{bc42d383-8600-43cf-8a9e-1c039496a6ef}">
  <ds:schemaRefs/>
</ds:datastoreItem>
</file>

<file path=customXml/itemProps73.xml><?xml version="1.0" encoding="utf-8"?>
<ds:datastoreItem xmlns:ds="http://schemas.openxmlformats.org/officeDocument/2006/customXml" ds:itemID="{8a77d4a3-9483-41b0-9515-819064e5594a}">
  <ds:schemaRefs/>
</ds:datastoreItem>
</file>

<file path=customXml/itemProps74.xml><?xml version="1.0" encoding="utf-8"?>
<ds:datastoreItem xmlns:ds="http://schemas.openxmlformats.org/officeDocument/2006/customXml" ds:itemID="{581b1f3b-512f-49e0-a042-f8292c4d910b}">
  <ds:schemaRefs/>
</ds:datastoreItem>
</file>

<file path=customXml/itemProps8.xml><?xml version="1.0" encoding="utf-8"?>
<ds:datastoreItem xmlns:ds="http://schemas.openxmlformats.org/officeDocument/2006/customXml" ds:itemID="{1861256d-c868-4ae4-a3b2-8fe92e0cdd4b}">
  <ds:schemaRefs/>
</ds:datastoreItem>
</file>

<file path=customXml/itemProps9.xml><?xml version="1.0" encoding="utf-8"?>
<ds:datastoreItem xmlns:ds="http://schemas.openxmlformats.org/officeDocument/2006/customXml" ds:itemID="{ce72e53a-ce5f-40cd-a593-3dc87624b758}">
  <ds:schemaRefs/>
</ds:datastoreItem>
</file>

<file path=docProps/app.xml><?xml version="1.0" encoding="utf-8"?>
<Properties xmlns="http://schemas.openxmlformats.org/officeDocument/2006/extended-properties" xmlns:vt="http://schemas.openxmlformats.org/officeDocument/2006/docPropsVTypes">
  <Pages>54</Pages>
  <Words>10813</Words>
  <Characters>13352</Characters>
  <TotalTime>0</TotalTime>
  <ScaleCrop>false</ScaleCrop>
  <LinksUpToDate>false</LinksUpToDate>
  <CharactersWithSpaces>13534</CharactersWithSpaces>
  <Application>WPS Office_11.1.0.11753_F1E327BC-269C-435d-A152-05C5408002CA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2022-03-18T11:04:00Z</dcterms:created>
  <dc:creator>Administrator</dc:creator>
  <cp:lastModifiedBy>HLD</cp:lastModifiedBy>
  <dcterms:modified xsi:type="dcterms:W3CDTF">2022-06-25T03:14:25Z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F4EB4EC7002645FAADBA51643D75731F</vt:lpwstr>
  </property>
</Properties>
</file>