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9B08E">
      <w:pPr>
        <w:jc w:val="center"/>
        <w:rPr>
          <w:rFonts w:ascii="黑体" w:hAnsi="黑体" w:eastAsia="黑体"/>
          <w:b/>
          <w:bCs/>
          <w:sz w:val="44"/>
          <w:szCs w:val="44"/>
        </w:rPr>
      </w:pPr>
      <w:r>
        <w:rPr>
          <w:rFonts w:hint="eastAsia" w:ascii="黑体" w:hAnsi="黑体" w:eastAsia="黑体" w:cs="宋体-方正超大字符集"/>
          <w:b/>
          <w:bCs/>
          <w:sz w:val="44"/>
          <w:szCs w:val="44"/>
        </w:rPr>
        <w:t>部门预算信息公开目录</w:t>
      </w:r>
    </w:p>
    <w:p w14:paraId="74C64D7E">
      <w:pPr>
        <w:rPr>
          <w:rFonts w:ascii="仿宋" w:hAnsi="仿宋" w:eastAsia="仿宋" w:cs="仿宋_GB2312"/>
          <w:b/>
          <w:sz w:val="28"/>
          <w:szCs w:val="28"/>
        </w:rPr>
      </w:pPr>
    </w:p>
    <w:p w14:paraId="37DDB18D">
      <w:pPr>
        <w:rPr>
          <w:rFonts w:ascii="仿宋" w:hAnsi="仿宋" w:eastAsia="仿宋" w:cs="仿宋_GB2312"/>
          <w:b/>
          <w:sz w:val="28"/>
          <w:szCs w:val="28"/>
        </w:rPr>
      </w:pPr>
      <w:r>
        <w:rPr>
          <w:rFonts w:hint="eastAsia" w:ascii="仿宋" w:hAnsi="仿宋" w:eastAsia="仿宋" w:cs="仿宋_GB2312"/>
          <w:b/>
          <w:sz w:val="28"/>
          <w:szCs w:val="28"/>
        </w:rPr>
        <w:t>部门预算公开表</w:t>
      </w:r>
    </w:p>
    <w:p w14:paraId="68032CAF">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14:paraId="313F1171">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14:paraId="672C40DF">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7</w:t>
      </w:r>
    </w:p>
    <w:p w14:paraId="253C3F4E">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9</w:t>
      </w:r>
    </w:p>
    <w:p w14:paraId="1AA0FE95">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14:paraId="21F0189C">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13</w:t>
      </w:r>
    </w:p>
    <w:p w14:paraId="0091180D">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15</w:t>
      </w:r>
    </w:p>
    <w:p w14:paraId="06F85AB6">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15</w:t>
      </w:r>
    </w:p>
    <w:p w14:paraId="09943E04">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16</w:t>
      </w:r>
    </w:p>
    <w:p w14:paraId="660BFE58">
      <w:pPr>
        <w:rPr>
          <w:rFonts w:ascii="仿宋" w:hAnsi="仿宋" w:eastAsia="仿宋" w:cs="仿宋_GB2312"/>
          <w:sz w:val="28"/>
          <w:szCs w:val="28"/>
        </w:rPr>
      </w:pPr>
    </w:p>
    <w:p w14:paraId="689F4650">
      <w:pPr>
        <w:rPr>
          <w:rFonts w:ascii="仿宋" w:hAnsi="仿宋" w:eastAsia="仿宋" w:cs="仿宋_GB2312"/>
          <w:sz w:val="28"/>
          <w:szCs w:val="28"/>
        </w:rPr>
      </w:pPr>
    </w:p>
    <w:p w14:paraId="5165CEA1">
      <w:pPr>
        <w:rPr>
          <w:rFonts w:ascii="仿宋" w:hAnsi="仿宋" w:eastAsia="仿宋" w:cs="仿宋_GB2312"/>
          <w:sz w:val="28"/>
          <w:szCs w:val="28"/>
        </w:rPr>
      </w:pPr>
    </w:p>
    <w:p w14:paraId="642052D0">
      <w:pPr>
        <w:rPr>
          <w:rFonts w:ascii="仿宋" w:hAnsi="仿宋" w:eastAsia="仿宋" w:cs="仿宋_GB2312"/>
          <w:b/>
          <w:sz w:val="28"/>
          <w:szCs w:val="28"/>
        </w:rPr>
      </w:pPr>
      <w:r>
        <w:rPr>
          <w:rFonts w:hint="eastAsia" w:ascii="仿宋" w:hAnsi="仿宋" w:eastAsia="仿宋" w:cs="仿宋_GB2312"/>
          <w:b/>
          <w:sz w:val="28"/>
          <w:szCs w:val="28"/>
        </w:rPr>
        <w:t>部门预算信息公开情况说明</w:t>
      </w:r>
    </w:p>
    <w:p w14:paraId="021F7392">
      <w:pPr>
        <w:ind w:firstLine="420" w:firstLineChars="150"/>
        <w:rPr>
          <w:rFonts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17</w:t>
      </w:r>
    </w:p>
    <w:p w14:paraId="430AB252">
      <w:pPr>
        <w:ind w:firstLine="420" w:firstLineChars="150"/>
        <w:rPr>
          <w:rFonts w:ascii="仿宋" w:hAnsi="仿宋" w:eastAsia="仿宋" w:cs="仿宋_GB2312"/>
          <w:sz w:val="28"/>
          <w:szCs w:val="28"/>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21</w:t>
      </w:r>
    </w:p>
    <w:p w14:paraId="2A3714A8">
      <w:pPr>
        <w:ind w:firstLine="420" w:firstLineChars="150"/>
        <w:rPr>
          <w:rFonts w:ascii="仿宋" w:hAnsi="仿宋" w:eastAsia="仿宋" w:cs="仿宋_GB2312"/>
          <w:sz w:val="28"/>
          <w:szCs w:val="28"/>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22</w:t>
      </w:r>
    </w:p>
    <w:p w14:paraId="2AB63B7F">
      <w:pPr>
        <w:ind w:firstLine="420" w:firstLineChars="150"/>
        <w:rPr>
          <w:rFonts w:ascii="仿宋" w:hAnsi="仿宋" w:eastAsia="仿宋" w:cs="仿宋_GB2312"/>
          <w:sz w:val="28"/>
          <w:szCs w:val="28"/>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22</w:t>
      </w:r>
    </w:p>
    <w:p w14:paraId="75A30042">
      <w:pPr>
        <w:ind w:firstLine="420" w:firstLineChars="150"/>
        <w:rPr>
          <w:rFonts w:ascii="仿宋" w:hAnsi="仿宋" w:eastAsia="仿宋" w:cs="仿宋_GB2312"/>
          <w:sz w:val="28"/>
          <w:szCs w:val="28"/>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23</w:t>
      </w:r>
    </w:p>
    <w:p w14:paraId="04F56C6B">
      <w:pPr>
        <w:ind w:firstLine="420" w:firstLineChars="150"/>
        <w:rPr>
          <w:rFonts w:ascii="仿宋" w:hAnsi="仿宋" w:eastAsia="仿宋" w:cs="仿宋_GB2312"/>
          <w:sz w:val="28"/>
          <w:szCs w:val="28"/>
        </w:rPr>
      </w:pPr>
      <w:r>
        <w:rPr>
          <w:rFonts w:hint="eastAsia" w:ascii="仿宋" w:hAnsi="仿宋" w:eastAsia="仿宋" w:cs="仿宋_GB2312"/>
          <w:sz w:val="28"/>
          <w:szCs w:val="28"/>
        </w:rPr>
        <w:t>六、政府采购预算情况</w:t>
      </w:r>
      <w:r>
        <w:rPr>
          <w:rFonts w:ascii="仿宋" w:hAnsi="仿宋" w:eastAsia="仿宋" w:cs="仿宋_GB2312"/>
          <w:sz w:val="28"/>
          <w:szCs w:val="28"/>
        </w:rPr>
        <w:t>………………………………………………………………………………………</w:t>
      </w:r>
      <w:r>
        <w:rPr>
          <w:rFonts w:hint="eastAsia" w:ascii="仿宋" w:hAnsi="仿宋" w:eastAsia="仿宋" w:cs="仿宋_GB2312"/>
          <w:sz w:val="28"/>
          <w:szCs w:val="28"/>
        </w:rPr>
        <w:t>39</w:t>
      </w:r>
    </w:p>
    <w:p w14:paraId="034DEC20">
      <w:pPr>
        <w:ind w:firstLine="420" w:firstLineChars="150"/>
        <w:rPr>
          <w:rFonts w:ascii="仿宋" w:hAnsi="仿宋" w:eastAsia="仿宋" w:cs="仿宋_GB2312"/>
          <w:sz w:val="28"/>
          <w:szCs w:val="28"/>
        </w:rPr>
      </w:pPr>
      <w:r>
        <w:rPr>
          <w:rFonts w:hint="eastAsia" w:ascii="仿宋" w:hAnsi="仿宋" w:eastAsia="仿宋" w:cs="仿宋_GB2312"/>
          <w:sz w:val="28"/>
          <w:szCs w:val="28"/>
        </w:rPr>
        <w:t>七、国有资产信息</w:t>
      </w:r>
      <w:r>
        <w:rPr>
          <w:rFonts w:ascii="仿宋" w:hAnsi="仿宋" w:eastAsia="仿宋" w:cs="仿宋_GB2312"/>
          <w:sz w:val="28"/>
          <w:szCs w:val="28"/>
        </w:rPr>
        <w:t>……………………………………………………………………………………………</w:t>
      </w:r>
      <w:r>
        <w:rPr>
          <w:rFonts w:hint="eastAsia" w:ascii="仿宋" w:hAnsi="仿宋" w:eastAsia="仿宋" w:cs="仿宋_GB2312"/>
          <w:sz w:val="28"/>
          <w:szCs w:val="28"/>
        </w:rPr>
        <w:t>40</w:t>
      </w:r>
    </w:p>
    <w:p w14:paraId="59945605">
      <w:pPr>
        <w:ind w:firstLine="420" w:firstLineChars="150"/>
        <w:rPr>
          <w:rFonts w:ascii="仿宋" w:hAnsi="仿宋" w:eastAsia="仿宋" w:cs="仿宋_GB2312"/>
          <w:sz w:val="28"/>
          <w:szCs w:val="28"/>
        </w:rPr>
      </w:pPr>
      <w:r>
        <w:rPr>
          <w:rFonts w:hint="eastAsia" w:ascii="仿宋" w:hAnsi="仿宋" w:eastAsia="仿宋" w:cs="仿宋_GB2312"/>
          <w:sz w:val="28"/>
          <w:szCs w:val="28"/>
        </w:rPr>
        <w:t>八、名词解释</w:t>
      </w:r>
      <w:r>
        <w:rPr>
          <w:rFonts w:ascii="仿宋" w:hAnsi="仿宋" w:eastAsia="仿宋" w:cs="仿宋_GB2312"/>
          <w:sz w:val="28"/>
          <w:szCs w:val="28"/>
        </w:rPr>
        <w:t>…………………………………………………………………………………………………</w:t>
      </w:r>
      <w:r>
        <w:rPr>
          <w:rFonts w:hint="eastAsia" w:ascii="仿宋" w:hAnsi="仿宋" w:eastAsia="仿宋" w:cs="仿宋_GB2312"/>
          <w:sz w:val="28"/>
          <w:szCs w:val="28"/>
        </w:rPr>
        <w:t>41</w:t>
      </w:r>
    </w:p>
    <w:p w14:paraId="7E4F598D">
      <w:pPr>
        <w:ind w:firstLine="420" w:firstLineChars="150"/>
        <w:rPr>
          <w:rFonts w:ascii="仿宋" w:hAnsi="仿宋" w:eastAsia="仿宋" w:cs="仿宋_GB2312"/>
          <w:sz w:val="28"/>
          <w:szCs w:val="28"/>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rPr>
        <w:t>42</w:t>
      </w:r>
    </w:p>
    <w:p w14:paraId="5DE518F1"/>
    <w:p w14:paraId="74606CF0"/>
    <w:p w14:paraId="71CBD80E"/>
    <w:p w14:paraId="7EFFA2F6"/>
    <w:p w14:paraId="5E4F36CB"/>
    <w:p w14:paraId="531EE8AC"/>
    <w:p w14:paraId="024F1919"/>
    <w:p w14:paraId="7C62C74D"/>
    <w:tbl>
      <w:tblPr>
        <w:tblStyle w:val="4"/>
        <w:tblW w:w="12960" w:type="dxa"/>
        <w:jc w:val="center"/>
        <w:tblLayout w:type="autofit"/>
        <w:tblCellMar>
          <w:top w:w="0" w:type="dxa"/>
          <w:left w:w="108" w:type="dxa"/>
          <w:bottom w:w="0" w:type="dxa"/>
          <w:right w:w="108" w:type="dxa"/>
        </w:tblCellMar>
      </w:tblPr>
      <w:tblGrid>
        <w:gridCol w:w="1080"/>
        <w:gridCol w:w="3330"/>
        <w:gridCol w:w="2115"/>
        <w:gridCol w:w="3840"/>
        <w:gridCol w:w="2595"/>
      </w:tblGrid>
      <w:tr w14:paraId="1DE367F9">
        <w:tblPrEx>
          <w:tblCellMar>
            <w:top w:w="0" w:type="dxa"/>
            <w:left w:w="108" w:type="dxa"/>
            <w:bottom w:w="0" w:type="dxa"/>
            <w:right w:w="108" w:type="dxa"/>
          </w:tblCellMar>
        </w:tblPrEx>
        <w:trPr>
          <w:trHeight w:val="870" w:hRule="atLeast"/>
          <w:jc w:val="center"/>
        </w:trPr>
        <w:tc>
          <w:tcPr>
            <w:tcW w:w="12960" w:type="dxa"/>
            <w:gridSpan w:val="5"/>
            <w:tcBorders>
              <w:top w:val="nil"/>
              <w:left w:val="nil"/>
              <w:bottom w:val="nil"/>
              <w:right w:val="nil"/>
            </w:tcBorders>
            <w:shd w:val="clear" w:color="auto" w:fill="FFFFFF"/>
            <w:vAlign w:val="center"/>
          </w:tcPr>
          <w:p w14:paraId="2B49EAAA">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部门预算收支总表</w:t>
            </w:r>
          </w:p>
        </w:tc>
      </w:tr>
      <w:tr w14:paraId="5ED61FF1">
        <w:tblPrEx>
          <w:tblCellMar>
            <w:top w:w="0" w:type="dxa"/>
            <w:left w:w="108" w:type="dxa"/>
            <w:bottom w:w="0" w:type="dxa"/>
            <w:right w:w="108" w:type="dxa"/>
          </w:tblCellMar>
        </w:tblPrEx>
        <w:trPr>
          <w:trHeight w:val="312" w:hRule="atLeast"/>
          <w:jc w:val="center"/>
        </w:trPr>
        <w:tc>
          <w:tcPr>
            <w:tcW w:w="6525" w:type="dxa"/>
            <w:gridSpan w:val="3"/>
            <w:tcBorders>
              <w:top w:val="nil"/>
              <w:left w:val="nil"/>
              <w:bottom w:val="nil"/>
              <w:right w:val="nil"/>
            </w:tcBorders>
            <w:shd w:val="clear" w:color="auto" w:fill="FFFFFF"/>
            <w:vAlign w:val="center"/>
          </w:tcPr>
          <w:p w14:paraId="159550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3840" w:type="dxa"/>
            <w:tcBorders>
              <w:top w:val="nil"/>
              <w:left w:val="nil"/>
              <w:bottom w:val="nil"/>
              <w:right w:val="nil"/>
            </w:tcBorders>
            <w:shd w:val="clear" w:color="auto" w:fill="FFFFFF"/>
            <w:vAlign w:val="center"/>
          </w:tcPr>
          <w:p w14:paraId="11BE2E7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595" w:type="dxa"/>
            <w:tcBorders>
              <w:top w:val="nil"/>
              <w:left w:val="nil"/>
              <w:bottom w:val="nil"/>
              <w:right w:val="nil"/>
            </w:tcBorders>
            <w:shd w:val="clear" w:color="auto" w:fill="FFFFFF"/>
            <w:vAlign w:val="center"/>
          </w:tcPr>
          <w:p w14:paraId="13E0AA3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6491E3D1">
        <w:tblPrEx>
          <w:tblCellMar>
            <w:top w:w="0" w:type="dxa"/>
            <w:left w:w="108" w:type="dxa"/>
            <w:bottom w:w="0" w:type="dxa"/>
            <w:right w:w="108" w:type="dxa"/>
          </w:tblCellMar>
        </w:tblPrEx>
        <w:trPr>
          <w:trHeight w:val="312"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B7E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5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A07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6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BC24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r>
      <w:tr w14:paraId="490A94C5">
        <w:tblPrEx>
          <w:tblCellMar>
            <w:top w:w="0" w:type="dxa"/>
            <w:left w:w="108" w:type="dxa"/>
            <w:bottom w:w="0" w:type="dxa"/>
            <w:right w:w="108" w:type="dxa"/>
          </w:tblCellMar>
        </w:tblPrEx>
        <w:trPr>
          <w:trHeight w:val="31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C3737">
            <w:pPr>
              <w:jc w:val="center"/>
              <w:rPr>
                <w:rFonts w:ascii="宋体" w:hAnsi="宋体" w:cs="宋体"/>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94F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04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3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FC4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09D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r>
      <w:tr w14:paraId="4734EA76">
        <w:tblPrEx>
          <w:tblCellMar>
            <w:top w:w="0" w:type="dxa"/>
            <w:left w:w="108" w:type="dxa"/>
            <w:bottom w:w="0" w:type="dxa"/>
            <w:right w:w="108" w:type="dxa"/>
          </w:tblCellMar>
        </w:tblPrEx>
        <w:trPr>
          <w:trHeight w:val="31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28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CB3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6F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B2D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3E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14:paraId="6B65FE1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92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D8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CC6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DE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E56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239.86</w:t>
            </w:r>
          </w:p>
        </w:tc>
      </w:tr>
      <w:tr w14:paraId="3EEC7B2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CF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F7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二、上级拨款收入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180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08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BD8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670099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59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43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89F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CFB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CF0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787C9F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27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7D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B8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4D0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1E9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9EB875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91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748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5CC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CD2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07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7EFB89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5A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8E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B9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76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2E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B1902C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EB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D15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D4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07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F0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321811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4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0424">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F226">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6C2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63E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49.73</w:t>
            </w:r>
          </w:p>
        </w:tc>
      </w:tr>
      <w:tr w14:paraId="17EF037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68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89B8">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7130">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90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B77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DF5EEC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DB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1F84">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6842">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46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F51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13.51</w:t>
            </w:r>
          </w:p>
        </w:tc>
      </w:tr>
      <w:tr w14:paraId="3BC8C95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89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BBC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EC06">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17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088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776E830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FE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E3C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722A">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FB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70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4B5320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21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842D">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4B4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1AB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3C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15.30</w:t>
            </w:r>
          </w:p>
        </w:tc>
      </w:tr>
      <w:tr w14:paraId="16C152E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E5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D7B5">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CB6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C0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6F0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58CF16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F9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1DF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4F5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B5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80A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2739BE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D3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FD65">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94B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27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8DE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C4B004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CA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A13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A182">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3F8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CF1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F8CA6C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9A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7C08">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EC9C">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89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4F1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2B035D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4E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B9D8">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8F7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A33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CE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16937E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E7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2E47">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FE01">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8D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878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19.12</w:t>
            </w:r>
          </w:p>
        </w:tc>
      </w:tr>
      <w:tr w14:paraId="75EEA76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3D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AA0D">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3013">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ED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299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8B8DFC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F3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A43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FFD1">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6C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FA7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A5D10C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23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A8BC">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E12F">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996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A6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r>
      <w:tr w14:paraId="7F00456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2D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BB3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B051">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FA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9BC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1D5B15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92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ED29">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5553">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74C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C1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E67683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86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21EE">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C14F">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C9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592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5D6416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28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B0BD">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8F9A">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9E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0D0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4C6AF2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4E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03E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A13B">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18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BEE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09263C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37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0B47">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722E">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9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9F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5327C4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16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02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7D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72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AE8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r>
      <w:tr w14:paraId="45505ED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0C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0DB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08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135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49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BA50E0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19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5ED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F3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78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794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292021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48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8B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526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84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E16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r>
    </w:tbl>
    <w:p w14:paraId="2B3A98B1"/>
    <w:p w14:paraId="4F6A898F"/>
    <w:p w14:paraId="753C38E1"/>
    <w:p w14:paraId="2DA1B7DD"/>
    <w:p w14:paraId="18E76176"/>
    <w:p w14:paraId="16B4BD12"/>
    <w:p w14:paraId="08A88924"/>
    <w:p w14:paraId="297FA0AA"/>
    <w:p w14:paraId="203FE4FB"/>
    <w:p w14:paraId="67A5E2C3"/>
    <w:p w14:paraId="6F3D5804"/>
    <w:p w14:paraId="656899F9"/>
    <w:p w14:paraId="1F4592AE"/>
    <w:p w14:paraId="7E48CF11"/>
    <w:p w14:paraId="56F6A2CE"/>
    <w:p w14:paraId="20728A29"/>
    <w:p w14:paraId="7FCF2BC2"/>
    <w:tbl>
      <w:tblPr>
        <w:tblStyle w:val="4"/>
        <w:tblW w:w="11172" w:type="dxa"/>
        <w:jc w:val="center"/>
        <w:tblLayout w:type="autofit"/>
        <w:tblCellMar>
          <w:top w:w="0" w:type="dxa"/>
          <w:left w:w="108" w:type="dxa"/>
          <w:bottom w:w="0" w:type="dxa"/>
          <w:right w:w="108" w:type="dxa"/>
        </w:tblCellMar>
      </w:tblPr>
      <w:tblGrid>
        <w:gridCol w:w="434"/>
        <w:gridCol w:w="1073"/>
        <w:gridCol w:w="3440"/>
        <w:gridCol w:w="823"/>
        <w:gridCol w:w="823"/>
        <w:gridCol w:w="862"/>
        <w:gridCol w:w="576"/>
        <w:gridCol w:w="1066"/>
        <w:gridCol w:w="585"/>
        <w:gridCol w:w="891"/>
        <w:gridCol w:w="599"/>
      </w:tblGrid>
      <w:tr w14:paraId="6CB138BD">
        <w:tblPrEx>
          <w:tblCellMar>
            <w:top w:w="0" w:type="dxa"/>
            <w:left w:w="108" w:type="dxa"/>
            <w:bottom w:w="0" w:type="dxa"/>
            <w:right w:w="108" w:type="dxa"/>
          </w:tblCellMar>
        </w:tblPrEx>
        <w:trPr>
          <w:trHeight w:val="690" w:hRule="atLeast"/>
          <w:jc w:val="center"/>
        </w:trPr>
        <w:tc>
          <w:tcPr>
            <w:tcW w:w="11175" w:type="dxa"/>
            <w:gridSpan w:val="11"/>
            <w:tcBorders>
              <w:top w:val="nil"/>
              <w:left w:val="nil"/>
              <w:bottom w:val="nil"/>
              <w:right w:val="nil"/>
            </w:tcBorders>
            <w:shd w:val="clear" w:color="auto" w:fill="FFFFFF"/>
            <w:vAlign w:val="center"/>
          </w:tcPr>
          <w:p w14:paraId="57C105E9">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部门预算收入总表</w:t>
            </w:r>
          </w:p>
        </w:tc>
      </w:tr>
      <w:tr w14:paraId="5CAA1EFE">
        <w:tblPrEx>
          <w:tblCellMar>
            <w:top w:w="0" w:type="dxa"/>
            <w:left w:w="108" w:type="dxa"/>
            <w:bottom w:w="0" w:type="dxa"/>
            <w:right w:w="108" w:type="dxa"/>
          </w:tblCellMar>
        </w:tblPrEx>
        <w:trPr>
          <w:trHeight w:val="312" w:hRule="atLeast"/>
          <w:jc w:val="center"/>
        </w:trPr>
        <w:tc>
          <w:tcPr>
            <w:tcW w:w="8010" w:type="dxa"/>
            <w:gridSpan w:val="7"/>
            <w:tcBorders>
              <w:top w:val="nil"/>
              <w:left w:val="nil"/>
              <w:bottom w:val="nil"/>
              <w:right w:val="nil"/>
            </w:tcBorders>
            <w:shd w:val="clear" w:color="auto" w:fill="FFFFFF"/>
            <w:vAlign w:val="center"/>
          </w:tcPr>
          <w:p w14:paraId="5C9EC6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1665" w:type="dxa"/>
            <w:gridSpan w:val="2"/>
            <w:tcBorders>
              <w:top w:val="nil"/>
              <w:left w:val="nil"/>
              <w:bottom w:val="nil"/>
              <w:right w:val="nil"/>
            </w:tcBorders>
            <w:shd w:val="clear" w:color="auto" w:fill="FFFFFF"/>
            <w:vAlign w:val="center"/>
          </w:tcPr>
          <w:p w14:paraId="1B2C50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1500" w:type="dxa"/>
            <w:gridSpan w:val="2"/>
            <w:tcBorders>
              <w:top w:val="nil"/>
              <w:left w:val="nil"/>
              <w:bottom w:val="nil"/>
              <w:right w:val="nil"/>
            </w:tcBorders>
            <w:shd w:val="clear" w:color="auto" w:fill="FFFFFF"/>
            <w:vAlign w:val="center"/>
          </w:tcPr>
          <w:p w14:paraId="083A2CD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43229EA8">
        <w:tblPrEx>
          <w:tblCellMar>
            <w:top w:w="0" w:type="dxa"/>
            <w:left w:w="108" w:type="dxa"/>
            <w:bottom w:w="0" w:type="dxa"/>
            <w:right w:w="108" w:type="dxa"/>
          </w:tblCellMar>
        </w:tblPrEx>
        <w:trPr>
          <w:trHeight w:val="312"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21F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DFB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2377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632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财政拨款收入</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F22B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上级补助收入</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C3FC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事业收入</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24C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经营收入</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36B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附属单位上缴收入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7E0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其他收入</w:t>
            </w:r>
          </w:p>
        </w:tc>
      </w:tr>
      <w:tr w14:paraId="6A631559">
        <w:tblPrEx>
          <w:tblCellMar>
            <w:top w:w="0" w:type="dxa"/>
            <w:left w:w="108" w:type="dxa"/>
            <w:bottom w:w="0" w:type="dxa"/>
            <w:right w:w="108" w:type="dxa"/>
          </w:tblCellMar>
        </w:tblPrEx>
        <w:trPr>
          <w:trHeight w:val="43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63FFD">
            <w:pPr>
              <w:jc w:val="cente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49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DA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8006B">
            <w:pPr>
              <w:jc w:val="center"/>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B6DDB">
            <w:pPr>
              <w:jc w:val="center"/>
              <w:rPr>
                <w:rFonts w:ascii="宋体" w:hAnsi="宋体" w:cs="宋体"/>
                <w:color w:val="000000"/>
                <w:sz w:val="18"/>
                <w:szCs w:val="1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9DE9">
            <w:pPr>
              <w:jc w:val="center"/>
              <w:rPr>
                <w:rFonts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688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F8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其中：财政专户收入</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D6EF3">
            <w:pPr>
              <w:jc w:val="center"/>
              <w:rPr>
                <w:rFonts w:ascii="宋体" w:hAnsi="宋体" w:cs="宋体"/>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417AB">
            <w:pPr>
              <w:jc w:val="center"/>
              <w:rPr>
                <w:rFonts w:ascii="宋体" w:hAnsi="宋体" w:cs="宋体"/>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E503B">
            <w:pPr>
              <w:jc w:val="center"/>
              <w:rPr>
                <w:rFonts w:ascii="宋体" w:hAnsi="宋体" w:cs="宋体"/>
                <w:color w:val="000000"/>
                <w:sz w:val="18"/>
                <w:szCs w:val="18"/>
              </w:rPr>
            </w:pPr>
          </w:p>
        </w:tc>
      </w:tr>
      <w:tr w14:paraId="02A9202E">
        <w:tblPrEx>
          <w:tblCellMar>
            <w:top w:w="0" w:type="dxa"/>
            <w:left w:w="108" w:type="dxa"/>
            <w:bottom w:w="0" w:type="dxa"/>
            <w:right w:w="108" w:type="dxa"/>
          </w:tblCellMar>
        </w:tblPrEx>
        <w:trPr>
          <w:trHeight w:val="312"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95B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F4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1D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244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224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92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52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99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F3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3B2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CA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14:paraId="03F4DE2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2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0E2B">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0E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4E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0F0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0A6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51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A4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61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91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071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6E5D9C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A4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E6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7CF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22B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910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47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8E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E2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0F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C9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92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5B04C2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75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78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516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71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A6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C3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FB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F9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6F7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CE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74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097D1B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DF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8D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35D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1C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75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82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AB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5A3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78E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05C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C9D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0F8AA6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F5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E2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0F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C5B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AEA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BE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86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279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E4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A38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70F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C980E9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2F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6B7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35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676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81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5FB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5B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92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13C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F7D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2AD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0D2322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A3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3B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09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0D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F32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BE2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E1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D9D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FE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59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FCE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07DE62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82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38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7C1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20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00F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10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01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036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1D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169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A3D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A64255A">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3D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D4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A9F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8A0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68E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6F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F30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976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48D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E4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1D9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4910B4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B6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83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DF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CB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D93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F6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EF3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549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79C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51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6BF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7D2F85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0B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49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35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DC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00E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6A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FE9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5E4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E87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EA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F0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2D3C7E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23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F2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E7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20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3C0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4E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848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29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5B8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D5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56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5EDEDB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60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8DC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74F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FFF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61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BAF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DE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C2D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45E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C5B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49C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55B665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4C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22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15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EE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736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30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DF7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29A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BB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861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BA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5DED51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93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BD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78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E43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D8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00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AFD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26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A09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19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85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049B48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94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92B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07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A8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13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9E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EB9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6D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6FE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B0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EA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46FC5C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5A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ECC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E0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B7A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E90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A5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E8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6E2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9C0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12C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40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708F49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3B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52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99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2B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BC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F9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424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6A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09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4A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08A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4CDF09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D1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464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C64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22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BF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587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1D6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8BD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9D6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2DA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50D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944315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E1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337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44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8E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0A2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A0B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F5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148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9D1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88B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078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B63BB5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D2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2F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FA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75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E1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A9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76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5F9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06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012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B0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DF55AB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95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9C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443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47F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B6A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1F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9B3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89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019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B4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5F6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51BE29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D4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1DA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91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875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88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873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002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D3F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5DE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17D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75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7DBBBA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F2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174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2C7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9A9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B9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1E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76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10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E86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57A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71E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B200E9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17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51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9B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5E5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FC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EF7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672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E1A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85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A4A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22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02BD14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2B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B7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8A1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E7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C70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B96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7C0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EF2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B4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67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05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278029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B5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CCC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C9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8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176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EB1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FA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2BC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2E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E63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98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0FF4DC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C9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41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598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科技转化与推广服务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7A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FC2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DF1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00F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F94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769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3FC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08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B41BA8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F8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75D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51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1D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EA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E6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69C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02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2CA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1C0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1EF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5B016D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FC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68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B1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9F5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FF8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D62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A8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5EE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AB0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9BB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E99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E00DEA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CC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2E2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0A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45A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366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707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4C4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F2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9C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673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F7A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2E3032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00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1C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AE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60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E32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525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2EF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42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63F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EB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924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EDCED1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B7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BF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D6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127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306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C25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1E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07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856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4D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45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8DDA9B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87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E03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DB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51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8F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05B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6F1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C3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16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0A6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0BE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42B8B3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50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E4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1D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5D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DBC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76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236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518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D47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1A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0D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686532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72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277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21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6A2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F01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9AE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39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E99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05A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269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A6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CD2071A">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46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61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EC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128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933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43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92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87F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AA5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F4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EAF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4111A1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81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CAA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7B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6B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DA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BBE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D5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CE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AC7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C6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96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5EA752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6A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290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93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4EB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321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7C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06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82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51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29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6D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C816D6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55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BA0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7D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灾害风险防治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7A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EDA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62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8D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68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050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B6E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C56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29E2F784"/>
    <w:p w14:paraId="73E3A190"/>
    <w:p w14:paraId="7ED12A31"/>
    <w:p w14:paraId="6A9D40CA"/>
    <w:p w14:paraId="137F8A02"/>
    <w:p w14:paraId="11FD5533"/>
    <w:p w14:paraId="230F5F19"/>
    <w:tbl>
      <w:tblPr>
        <w:tblStyle w:val="4"/>
        <w:tblW w:w="11172" w:type="dxa"/>
        <w:jc w:val="center"/>
        <w:tblLayout w:type="autofit"/>
        <w:tblCellMar>
          <w:top w:w="0" w:type="dxa"/>
          <w:left w:w="108" w:type="dxa"/>
          <w:bottom w:w="0" w:type="dxa"/>
          <w:right w:w="108" w:type="dxa"/>
        </w:tblCellMar>
      </w:tblPr>
      <w:tblGrid>
        <w:gridCol w:w="434"/>
        <w:gridCol w:w="975"/>
        <w:gridCol w:w="3450"/>
        <w:gridCol w:w="1140"/>
        <w:gridCol w:w="780"/>
        <w:gridCol w:w="780"/>
        <w:gridCol w:w="1139"/>
        <w:gridCol w:w="795"/>
        <w:gridCol w:w="1679"/>
      </w:tblGrid>
      <w:tr w14:paraId="5C44D452">
        <w:tblPrEx>
          <w:tblCellMar>
            <w:top w:w="0" w:type="dxa"/>
            <w:left w:w="108" w:type="dxa"/>
            <w:bottom w:w="0" w:type="dxa"/>
            <w:right w:w="108" w:type="dxa"/>
          </w:tblCellMar>
        </w:tblPrEx>
        <w:trPr>
          <w:trHeight w:val="735" w:hRule="atLeast"/>
          <w:jc w:val="center"/>
        </w:trPr>
        <w:tc>
          <w:tcPr>
            <w:tcW w:w="11175" w:type="dxa"/>
            <w:gridSpan w:val="9"/>
            <w:tcBorders>
              <w:top w:val="nil"/>
              <w:left w:val="nil"/>
              <w:bottom w:val="nil"/>
              <w:right w:val="nil"/>
            </w:tcBorders>
            <w:shd w:val="clear" w:color="auto" w:fill="FFFFFF"/>
            <w:vAlign w:val="center"/>
          </w:tcPr>
          <w:p w14:paraId="206162AE">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部门预算支出总表</w:t>
            </w:r>
          </w:p>
        </w:tc>
      </w:tr>
      <w:tr w14:paraId="4DB4674B">
        <w:tblPrEx>
          <w:tblCellMar>
            <w:top w:w="0" w:type="dxa"/>
            <w:left w:w="108" w:type="dxa"/>
            <w:bottom w:w="0" w:type="dxa"/>
            <w:right w:w="108" w:type="dxa"/>
          </w:tblCellMar>
        </w:tblPrEx>
        <w:trPr>
          <w:trHeight w:val="312" w:hRule="atLeast"/>
          <w:jc w:val="center"/>
        </w:trPr>
        <w:tc>
          <w:tcPr>
            <w:tcW w:w="6780" w:type="dxa"/>
            <w:gridSpan w:val="5"/>
            <w:tcBorders>
              <w:top w:val="nil"/>
              <w:left w:val="nil"/>
              <w:bottom w:val="nil"/>
              <w:right w:val="nil"/>
            </w:tcBorders>
            <w:shd w:val="clear" w:color="auto" w:fill="FFFFFF"/>
            <w:vAlign w:val="center"/>
          </w:tcPr>
          <w:p w14:paraId="587B11C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1920" w:type="dxa"/>
            <w:gridSpan w:val="2"/>
            <w:tcBorders>
              <w:top w:val="nil"/>
              <w:left w:val="nil"/>
              <w:bottom w:val="nil"/>
              <w:right w:val="nil"/>
            </w:tcBorders>
            <w:shd w:val="clear" w:color="auto" w:fill="FFFFFF"/>
            <w:vAlign w:val="center"/>
          </w:tcPr>
          <w:p w14:paraId="1F06B7C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475" w:type="dxa"/>
            <w:gridSpan w:val="2"/>
            <w:tcBorders>
              <w:top w:val="nil"/>
              <w:left w:val="nil"/>
              <w:bottom w:val="nil"/>
              <w:right w:val="nil"/>
            </w:tcBorders>
            <w:shd w:val="clear" w:color="auto" w:fill="FFFFFF"/>
            <w:vAlign w:val="center"/>
          </w:tcPr>
          <w:p w14:paraId="7DDC217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52352B55">
        <w:tblPrEx>
          <w:tblCellMar>
            <w:top w:w="0" w:type="dxa"/>
            <w:left w:w="108" w:type="dxa"/>
            <w:bottom w:w="0" w:type="dxa"/>
            <w:right w:w="108" w:type="dxa"/>
          </w:tblCellMar>
        </w:tblPrEx>
        <w:trPr>
          <w:trHeight w:val="312"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0E0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205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A545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ABF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8FB8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88D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上缴上级支出</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D14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6E7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对附属单位补助支出</w:t>
            </w:r>
          </w:p>
        </w:tc>
      </w:tr>
      <w:tr w14:paraId="5F143B08">
        <w:tblPrEx>
          <w:tblCellMar>
            <w:top w:w="0" w:type="dxa"/>
            <w:left w:w="108" w:type="dxa"/>
            <w:bottom w:w="0" w:type="dxa"/>
            <w:right w:w="108" w:type="dxa"/>
          </w:tblCellMar>
        </w:tblPrEx>
        <w:trPr>
          <w:trHeight w:val="43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7AF7E">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D0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22E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82775">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AD86F">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1401C">
            <w:pPr>
              <w:jc w:val="center"/>
              <w:rPr>
                <w:rFonts w:ascii="宋体" w:hAnsi="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0F410">
            <w:pPr>
              <w:jc w:val="center"/>
              <w:rPr>
                <w:rFonts w:ascii="宋体" w:hAnsi="宋体" w:cs="宋体"/>
                <w:color w:val="000000"/>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B048B">
            <w:pPr>
              <w:jc w:val="center"/>
              <w:rPr>
                <w:rFonts w:ascii="宋体" w:hAnsi="宋体" w:cs="宋体"/>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7355E">
            <w:pPr>
              <w:jc w:val="center"/>
              <w:rPr>
                <w:rFonts w:ascii="宋体" w:hAnsi="宋体" w:cs="宋体"/>
                <w:color w:val="000000"/>
                <w:sz w:val="18"/>
                <w:szCs w:val="18"/>
              </w:rPr>
            </w:pPr>
          </w:p>
        </w:tc>
      </w:tr>
      <w:tr w14:paraId="22B030BB">
        <w:tblPrEx>
          <w:tblCellMar>
            <w:top w:w="0" w:type="dxa"/>
            <w:left w:w="108" w:type="dxa"/>
            <w:bottom w:w="0" w:type="dxa"/>
            <w:right w:w="108" w:type="dxa"/>
          </w:tblCellMar>
        </w:tblPrEx>
        <w:trPr>
          <w:trHeight w:val="312"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3E6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52C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328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E52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78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680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3F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7D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3D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r>
      <w:tr w14:paraId="382A2DF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9A4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AB10A">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482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8A0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424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317.92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6E8E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FE23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A48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82EE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398437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B5A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6E0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F01D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7C13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F807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234.46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89D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537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6C41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E6D7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71372D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E1D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6FD5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FF7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E5B4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528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08FC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2F9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BC5A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0770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983694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A1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4741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688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9F12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9C0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E8F2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4FD5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59E0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4EF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97554E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EF6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06A9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AC8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2E11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E60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1A1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8EB3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ACA6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051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AFBAF7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CD3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A36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5D3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4070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65C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1E9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1287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DA6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A879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3382D9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7B5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8C49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B611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4516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E28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F9F0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1210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CB0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90C6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209A79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F3F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39F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09D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32C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B38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FEE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9F3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5846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890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25DC47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1B3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021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7A1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3EC9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8937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5B05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CA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994D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206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98D499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BF6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6AD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DDE0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7C4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346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F41A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F20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FB3C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4486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55F906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1E6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644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2271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B25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4AE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7FCC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759D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31E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7B5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5F7253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6FC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768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8B6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6AF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492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00A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07C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460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0D6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3321CA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A99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08DE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608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B10A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038E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604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8BB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DFEC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688A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DEBBB9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465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3F6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C2F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206D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3215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5D0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AF9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2401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6C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4D0DE4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DFB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4F8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3D4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464F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012A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071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607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0A91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23D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5C81AAA">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446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79D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E7E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3876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CF4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8D9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9F6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7891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A1A4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5072FF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9F5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3D0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4E5E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D827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A1FA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4F67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661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E91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4E54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DA206E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366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F115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FDD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D87C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A2E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F4EB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62F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8AAD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BE19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0D0B90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435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CF2C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21A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6143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66A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5C1E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55A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226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4A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4D0FA6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934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89B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D8D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ECE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734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5F9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C7CA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9EB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D918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BE0B69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CC8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33F1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B53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8F33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EA1F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503C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7342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06CA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D714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98AE64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E4F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FFE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276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7E76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2641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248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1B76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DFD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CC74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1BFF0D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F0D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8A4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9A6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2A94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EB3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91B8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3F22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C56F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21F4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479934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D53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ED64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F7DA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07F6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BBF6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23FD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733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BAC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930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0BC5B8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F11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65D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0CA1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B45D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596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698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D085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2BCA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A69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19311F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B1F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3A7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A16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48B6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8ED7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EA2F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28D1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A54F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33B5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7C28C8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49D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62E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4E62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4B0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5FBB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DA3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DC28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B43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FF3A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A34432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01D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4B7F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16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科技转化与推广服务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5A9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AB3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04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93D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D4EF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3713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DD1F71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1D3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E89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37C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229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BC6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123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97E3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AC0C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EE0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65D375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4B9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6FC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7D3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CBAA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DAC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3732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FF72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6B6B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BCB8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7E717A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668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EBB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B25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D71F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29A8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8EF1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D4E3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D3D9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211C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C14F5C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DE5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3D9F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5318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D22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166E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AF34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D3C1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EC8A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CCFB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34FAB8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6DE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8EE9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AAEA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FD2B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075E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6A2D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0B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6683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B732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525DE8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11D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C73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106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870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BC7D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53A5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F48D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6AA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BEF9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856C32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C2F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261C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06B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647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BCB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D08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BD2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4E00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64A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7EBA50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41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A23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700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DEC7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D86D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388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8EC4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5ACA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C6A0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E78C0E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E70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6DF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37F7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C81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7F5A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3CFA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ACFC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4B9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9824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B7DEAC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AE6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B769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4AC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DB6E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9FC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78CE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8C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A4E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8CB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213B4F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6B9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118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6AA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CD4D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F05D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F74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0F7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F86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7EE0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C8B1EF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707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935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900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灾害风险防治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B3F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2565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0A9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B11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53E8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3538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39279106"/>
    <w:p w14:paraId="61D4B972"/>
    <w:p w14:paraId="0CA56544"/>
    <w:p w14:paraId="4915E5F5"/>
    <w:p w14:paraId="3E2D99B1"/>
    <w:p w14:paraId="09755C4B"/>
    <w:p w14:paraId="2F9DA2EB"/>
    <w:tbl>
      <w:tblPr>
        <w:tblStyle w:val="4"/>
        <w:tblW w:w="10980" w:type="dxa"/>
        <w:jc w:val="center"/>
        <w:tblLayout w:type="autofit"/>
        <w:tblCellMar>
          <w:top w:w="0" w:type="dxa"/>
          <w:left w:w="108" w:type="dxa"/>
          <w:bottom w:w="0" w:type="dxa"/>
          <w:right w:w="108" w:type="dxa"/>
        </w:tblCellMar>
      </w:tblPr>
      <w:tblGrid>
        <w:gridCol w:w="432"/>
        <w:gridCol w:w="2843"/>
        <w:gridCol w:w="756"/>
        <w:gridCol w:w="3037"/>
        <w:gridCol w:w="756"/>
        <w:gridCol w:w="1060"/>
        <w:gridCol w:w="1048"/>
        <w:gridCol w:w="1048"/>
      </w:tblGrid>
      <w:tr w14:paraId="1921FED1">
        <w:tblPrEx>
          <w:tblCellMar>
            <w:top w:w="0" w:type="dxa"/>
            <w:left w:w="108" w:type="dxa"/>
            <w:bottom w:w="0" w:type="dxa"/>
            <w:right w:w="108" w:type="dxa"/>
          </w:tblCellMar>
        </w:tblPrEx>
        <w:trPr>
          <w:trHeight w:val="885" w:hRule="atLeast"/>
          <w:jc w:val="center"/>
        </w:trPr>
        <w:tc>
          <w:tcPr>
            <w:tcW w:w="10980" w:type="dxa"/>
            <w:gridSpan w:val="8"/>
            <w:tcBorders>
              <w:top w:val="nil"/>
              <w:left w:val="nil"/>
              <w:bottom w:val="nil"/>
              <w:right w:val="nil"/>
            </w:tcBorders>
            <w:shd w:val="clear" w:color="auto" w:fill="FFFFFF"/>
            <w:vAlign w:val="center"/>
          </w:tcPr>
          <w:p w14:paraId="05A7EE43">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部门预算财政拨款收支总表</w:t>
            </w:r>
          </w:p>
        </w:tc>
      </w:tr>
      <w:tr w14:paraId="6E772958">
        <w:tblPrEx>
          <w:tblCellMar>
            <w:top w:w="0" w:type="dxa"/>
            <w:left w:w="108" w:type="dxa"/>
            <w:bottom w:w="0" w:type="dxa"/>
            <w:right w:w="108" w:type="dxa"/>
          </w:tblCellMar>
        </w:tblPrEx>
        <w:trPr>
          <w:trHeight w:val="312" w:hRule="atLeast"/>
          <w:jc w:val="center"/>
        </w:trPr>
        <w:tc>
          <w:tcPr>
            <w:tcW w:w="7035" w:type="dxa"/>
            <w:gridSpan w:val="4"/>
            <w:tcBorders>
              <w:top w:val="nil"/>
              <w:left w:val="nil"/>
              <w:bottom w:val="nil"/>
              <w:right w:val="nil"/>
            </w:tcBorders>
            <w:shd w:val="clear" w:color="auto" w:fill="FFFFFF"/>
            <w:vAlign w:val="center"/>
          </w:tcPr>
          <w:p w14:paraId="2FE0D44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1785" w:type="dxa"/>
            <w:gridSpan w:val="2"/>
            <w:tcBorders>
              <w:top w:val="nil"/>
              <w:left w:val="nil"/>
              <w:bottom w:val="nil"/>
              <w:right w:val="nil"/>
            </w:tcBorders>
            <w:shd w:val="clear" w:color="auto" w:fill="FFFFFF"/>
            <w:vAlign w:val="center"/>
          </w:tcPr>
          <w:p w14:paraId="2325C5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160" w:type="dxa"/>
            <w:gridSpan w:val="2"/>
            <w:tcBorders>
              <w:top w:val="nil"/>
              <w:left w:val="nil"/>
              <w:bottom w:val="nil"/>
              <w:right w:val="nil"/>
            </w:tcBorders>
            <w:shd w:val="clear" w:color="auto" w:fill="FFFFFF"/>
            <w:vAlign w:val="center"/>
          </w:tcPr>
          <w:p w14:paraId="2FBB124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763507CA">
        <w:tblPrEx>
          <w:tblCellMar>
            <w:top w:w="0" w:type="dxa"/>
            <w:left w:w="108" w:type="dxa"/>
            <w:bottom w:w="0" w:type="dxa"/>
            <w:right w:w="108" w:type="dxa"/>
          </w:tblCellMar>
        </w:tblPrEx>
        <w:trPr>
          <w:trHeight w:val="312"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D3D3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5037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69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E199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r>
      <w:tr w14:paraId="5B35B0D1">
        <w:tblPrEx>
          <w:tblCellMar>
            <w:top w:w="0" w:type="dxa"/>
            <w:left w:w="108" w:type="dxa"/>
            <w:bottom w:w="0" w:type="dxa"/>
            <w:right w:w="108" w:type="dxa"/>
          </w:tblCellMar>
        </w:tblPrEx>
        <w:trPr>
          <w:trHeight w:val="648"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C6601">
            <w:pPr>
              <w:jc w:val="center"/>
              <w:rPr>
                <w:rFonts w:ascii="宋体" w:hAnsi="宋体"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AC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FA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C7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C3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71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C1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AC4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国有资本经营预算财政拨款</w:t>
            </w:r>
          </w:p>
        </w:tc>
      </w:tr>
      <w:tr w14:paraId="18B983FE">
        <w:tblPrEx>
          <w:tblCellMar>
            <w:top w:w="0" w:type="dxa"/>
            <w:left w:w="108" w:type="dxa"/>
            <w:bottom w:w="0" w:type="dxa"/>
            <w:right w:w="108" w:type="dxa"/>
          </w:tblCellMar>
        </w:tblPrEx>
        <w:trPr>
          <w:trHeight w:val="312"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73B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605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B1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740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F71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72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0F8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CF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14:paraId="4D2AF2A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A6D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04F5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A308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ADE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8C5E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2FF2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BFA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64E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D74E92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744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4397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3209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8C7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816A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63B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C2A8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7AA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B2FDB9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1D4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417B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C3B8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B0A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9788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52F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EBD8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7A1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B9142E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47C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48F38">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14D16">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539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E42B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0B28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56A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6614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3D7F21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CF0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A9C1">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23252">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5BA0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15F3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98F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3E2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0CE2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00BE1A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959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1E756">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B351A">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5157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F3B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4313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BF06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50A6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B9346D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40D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62EB5">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282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C62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63D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4E9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5FA4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6233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EBCAE8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969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17D2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1FA1C">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93C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C4B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25D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A6CF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9BFF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7A48A1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5C7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C4595">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3EAD">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5CF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F8A6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8E14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CBE1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BC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35EE34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E12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72664">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2D21F">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4B6F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679B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0D3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F1F7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1AE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1E9B44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7E3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D8AA7">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67E4C">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BE2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543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ED2D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E104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E4C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E2DFE8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3E6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8775D">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D9E3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5427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0ED0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FC5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7DE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A91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F9B253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01E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694E5">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BF27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05D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DFC4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34D7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8BC2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C2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E36C15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295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58066">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C94F6">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24CB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BA03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E76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886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4740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492EEB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36B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4633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CC70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D17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FF60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1BF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BC5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804A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2BD9DD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47C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80EC8">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D4488">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58F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248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7BD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64C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448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9A8511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1B1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68B00">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9569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305B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A39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0916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5003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C184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2895F8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2A0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302EA">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806F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235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4D43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A4F8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0519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EC1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F2CF6E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552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2D88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65552">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4C5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14B8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D0C8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FB8C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70AB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779E35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37F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2BDB2">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B1AE2">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6FA0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16CD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406A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E17E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2D1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8332D4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305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0AA5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A365B">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934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FEC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7C50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3EFF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09DB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88783F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8F1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23F32">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E27E8">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816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176D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E94E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DDF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30D9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55AA5F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916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2A824">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4BA0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3FA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C25A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E23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3325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6136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9F870E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C46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4B8D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1D21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CBD8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F53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A63A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B9E6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D95B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D9A516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9C7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4AFD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66CF0">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57AC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BB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E74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CA81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91A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F0119C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76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6E275">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940F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9FF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1D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4469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E1B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CB9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4BACA5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FE5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F7AE8">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7FED3">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502D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8BB0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D9D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BB4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9FA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22B6FC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FFC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03047">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0D871">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2F3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67D6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C64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731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E36D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0C1362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6BB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A8230">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D1F1B">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576D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F819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55F9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3C49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62CB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06B61E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3C9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A4E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0992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6B78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50D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CA40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39F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2CC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945817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A1B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212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B6DF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DB91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A9E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6D84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205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4D3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57858A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CC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4D7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BD0B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1254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4B7F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CF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B09B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E43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64C1D362"/>
    <w:p w14:paraId="339741B2"/>
    <w:p w14:paraId="324B1D6C"/>
    <w:p w14:paraId="37FB1F7E"/>
    <w:p w14:paraId="50A3C3E5"/>
    <w:p w14:paraId="4CBE75FD"/>
    <w:p w14:paraId="0E248E2C"/>
    <w:p w14:paraId="65492089"/>
    <w:p w14:paraId="471AA2A3"/>
    <w:p w14:paraId="29F17C7D"/>
    <w:p w14:paraId="26081385"/>
    <w:p w14:paraId="26665670"/>
    <w:p w14:paraId="3EC0D18C"/>
    <w:p w14:paraId="1850180E"/>
    <w:p w14:paraId="78385023"/>
    <w:p w14:paraId="307C6AE1"/>
    <w:tbl>
      <w:tblPr>
        <w:tblStyle w:val="4"/>
        <w:tblW w:w="12372" w:type="dxa"/>
        <w:jc w:val="center"/>
        <w:tblLayout w:type="autofit"/>
        <w:tblCellMar>
          <w:top w:w="0" w:type="dxa"/>
          <w:left w:w="108" w:type="dxa"/>
          <w:bottom w:w="0" w:type="dxa"/>
          <w:right w:w="108" w:type="dxa"/>
        </w:tblCellMar>
      </w:tblPr>
      <w:tblGrid>
        <w:gridCol w:w="435"/>
        <w:gridCol w:w="975"/>
        <w:gridCol w:w="4020"/>
        <w:gridCol w:w="1829"/>
        <w:gridCol w:w="2324"/>
        <w:gridCol w:w="2789"/>
      </w:tblGrid>
      <w:tr w14:paraId="72288763">
        <w:tblPrEx>
          <w:tblCellMar>
            <w:top w:w="0" w:type="dxa"/>
            <w:left w:w="108" w:type="dxa"/>
            <w:bottom w:w="0" w:type="dxa"/>
            <w:right w:w="108" w:type="dxa"/>
          </w:tblCellMar>
        </w:tblPrEx>
        <w:trPr>
          <w:trHeight w:val="750" w:hRule="atLeast"/>
          <w:jc w:val="center"/>
        </w:trPr>
        <w:tc>
          <w:tcPr>
            <w:tcW w:w="12375" w:type="dxa"/>
            <w:gridSpan w:val="6"/>
            <w:tcBorders>
              <w:top w:val="nil"/>
              <w:left w:val="nil"/>
              <w:bottom w:val="nil"/>
              <w:right w:val="nil"/>
            </w:tcBorders>
            <w:shd w:val="clear" w:color="auto" w:fill="FFFFFF"/>
            <w:vAlign w:val="center"/>
          </w:tcPr>
          <w:p w14:paraId="57BBB345">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部门预算一般公共预算财政拨款支出表</w:t>
            </w:r>
          </w:p>
        </w:tc>
      </w:tr>
      <w:tr w14:paraId="2E965D60">
        <w:tblPrEx>
          <w:tblCellMar>
            <w:top w:w="0" w:type="dxa"/>
            <w:left w:w="108" w:type="dxa"/>
            <w:bottom w:w="0" w:type="dxa"/>
            <w:right w:w="108" w:type="dxa"/>
          </w:tblCellMar>
        </w:tblPrEx>
        <w:trPr>
          <w:trHeight w:val="312" w:hRule="atLeast"/>
          <w:jc w:val="center"/>
        </w:trPr>
        <w:tc>
          <w:tcPr>
            <w:tcW w:w="7260" w:type="dxa"/>
            <w:gridSpan w:val="4"/>
            <w:tcBorders>
              <w:top w:val="nil"/>
              <w:left w:val="nil"/>
              <w:bottom w:val="nil"/>
              <w:right w:val="nil"/>
            </w:tcBorders>
            <w:shd w:val="clear" w:color="auto" w:fill="FFFFFF"/>
            <w:vAlign w:val="center"/>
          </w:tcPr>
          <w:p w14:paraId="73A574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2325" w:type="dxa"/>
            <w:tcBorders>
              <w:top w:val="nil"/>
              <w:left w:val="nil"/>
              <w:bottom w:val="nil"/>
              <w:right w:val="nil"/>
            </w:tcBorders>
            <w:shd w:val="clear" w:color="auto" w:fill="FFFFFF"/>
            <w:vAlign w:val="center"/>
          </w:tcPr>
          <w:p w14:paraId="5C75ECF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790" w:type="dxa"/>
            <w:tcBorders>
              <w:top w:val="nil"/>
              <w:left w:val="nil"/>
              <w:bottom w:val="nil"/>
              <w:right w:val="nil"/>
            </w:tcBorders>
            <w:shd w:val="clear" w:color="auto" w:fill="FFFFFF"/>
            <w:vAlign w:val="center"/>
          </w:tcPr>
          <w:p w14:paraId="1E0FDD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2475940C">
        <w:tblPrEx>
          <w:tblCellMar>
            <w:top w:w="0" w:type="dxa"/>
            <w:left w:w="108" w:type="dxa"/>
            <w:bottom w:w="0" w:type="dxa"/>
            <w:right w:w="108" w:type="dxa"/>
          </w:tblCellMar>
        </w:tblPrEx>
        <w:trPr>
          <w:trHeight w:val="312"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276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9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6FE2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41A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7D7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264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14:paraId="55271AE8">
        <w:tblPrEx>
          <w:tblCellMar>
            <w:top w:w="0" w:type="dxa"/>
            <w:left w:w="108" w:type="dxa"/>
            <w:bottom w:w="0" w:type="dxa"/>
            <w:right w:w="108" w:type="dxa"/>
          </w:tblCellMar>
        </w:tblPrEx>
        <w:trPr>
          <w:trHeight w:val="43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10BAB">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B5C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39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6B62F">
            <w:pPr>
              <w:jc w:val="center"/>
              <w:rPr>
                <w:rFonts w:ascii="宋体" w:hAnsi="宋体" w:cs="宋体"/>
                <w:color w:val="000000"/>
                <w:sz w:val="18"/>
                <w:szCs w:val="18"/>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91BBB">
            <w:pPr>
              <w:jc w:val="center"/>
              <w:rPr>
                <w:rFonts w:ascii="宋体" w:hAnsi="宋体" w:cs="宋体"/>
                <w:color w:val="000000"/>
                <w:sz w:val="18"/>
                <w:szCs w:val="18"/>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7FDC7">
            <w:pPr>
              <w:jc w:val="center"/>
              <w:rPr>
                <w:rFonts w:ascii="宋体" w:hAnsi="宋体" w:cs="宋体"/>
                <w:color w:val="000000"/>
                <w:sz w:val="18"/>
                <w:szCs w:val="18"/>
              </w:rPr>
            </w:pPr>
          </w:p>
        </w:tc>
      </w:tr>
      <w:tr w14:paraId="20211A39">
        <w:tblPrEx>
          <w:tblCellMar>
            <w:top w:w="0" w:type="dxa"/>
            <w:left w:w="108" w:type="dxa"/>
            <w:bottom w:w="0" w:type="dxa"/>
            <w:right w:w="108" w:type="dxa"/>
          </w:tblCellMar>
        </w:tblPrEx>
        <w:trPr>
          <w:trHeight w:val="312"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0B9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2A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07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A0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A7E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764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14:paraId="38BE1ED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0D2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8B446">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C24E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71AD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3E5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317.92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16C2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25.60</w:t>
            </w:r>
          </w:p>
        </w:tc>
      </w:tr>
      <w:tr w14:paraId="3ED79F7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1C7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7A6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A19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0B2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520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234.46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FB3C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w:t>
            </w:r>
          </w:p>
        </w:tc>
      </w:tr>
      <w:tr w14:paraId="4B9AEE9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28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028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196C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DC3E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3D0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BCFE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7497044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AFF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EA1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CA9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152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9573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D71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78E0E6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4B4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6CB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047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CD8B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62A0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AFE5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r>
      <w:tr w14:paraId="7DE76AA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B28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434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36C2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A9B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D6F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2B1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r>
      <w:tr w14:paraId="2244CBC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44B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485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F4D5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61BA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3920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FF76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A6CFA7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962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4A0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1B8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A71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8489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13C3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860DB7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E46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AE3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FB3F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C20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362F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9FF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751BE0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164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856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BC2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AB43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2815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36D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4CA675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83B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404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630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955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B5C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F0B3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7FDD171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5AE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885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77F0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EE3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976F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49C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01E2F3F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040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B09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B69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67F2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9776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BB99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0C05D23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97B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D01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47B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3F5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096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802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598EE1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A6D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843A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FB8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E7F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68F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EC5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7688A0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79C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374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89F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ED3E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1A3F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AC50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14455D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E32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77E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018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008C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C746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E59A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699DBF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C5D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9A7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D20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C4F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8FA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CF92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2.25</w:t>
            </w:r>
          </w:p>
        </w:tc>
      </w:tr>
      <w:tr w14:paraId="051950BA">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93A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E4C1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58B2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E543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8F1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600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0CAF077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51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93F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FFB4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21E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FAF6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AE01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121B2EA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72E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6761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2E3B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76F7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581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942F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r>
      <w:tr w14:paraId="5339181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A4C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E8D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89DE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5CC6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1053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93C1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r>
      <w:tr w14:paraId="6A2A4CA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647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D4E6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A22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9FFC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ABD9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EA58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24341C9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2F3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750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1F2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CE9D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0015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DDEA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1B46593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91F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D5F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A36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8E1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A5F6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4BC1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5314503A">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F21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63FE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C25B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9799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BB1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5D1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5.20</w:t>
            </w:r>
          </w:p>
        </w:tc>
      </w:tr>
      <w:tr w14:paraId="2229AC2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843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BDE7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EA8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88DD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B65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7A7D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1A23CA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121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BB5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1619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科技转化与推广服务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091D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B9A8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4F60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A52AFB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AAF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246B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782A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C4E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9AD9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9CE7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7DE4DCF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F75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17B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3CF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54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9DA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E34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54B6A76A">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ABA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44B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871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B1F5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69C5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4321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r>
      <w:tr w14:paraId="0D74F6D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106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06E8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E9BD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D3C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58AC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28B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r>
      <w:tr w14:paraId="556C7EA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F53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BCD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D41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B1BC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31A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BBD4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r>
      <w:tr w14:paraId="0F5B5535">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666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0609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CC75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610E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B389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6D6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r>
      <w:tr w14:paraId="0C537F41">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657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BA20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E8E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08A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1D7F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7A1D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r>
      <w:tr w14:paraId="7CB6F18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8C4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C4D8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639C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1B83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744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1AC8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867F15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162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6EDE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844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686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7DD3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C8B2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0F204E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050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77A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8B9B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725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A64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9955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r>
      <w:tr w14:paraId="7393763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AE2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381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F7B7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47E2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1BB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0A3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r>
      <w:tr w14:paraId="03F2E2A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CC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7B68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4C8A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灾害风险防治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FF1A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D695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1F3B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r>
    </w:tbl>
    <w:p w14:paraId="19221EC4"/>
    <w:p w14:paraId="2CEBB86C"/>
    <w:p w14:paraId="107542BE"/>
    <w:p w14:paraId="5CC9FA61"/>
    <w:p w14:paraId="0C920BC2"/>
    <w:p w14:paraId="117CD545"/>
    <w:p w14:paraId="7695CD62"/>
    <w:p w14:paraId="099755D8"/>
    <w:p w14:paraId="074EA639"/>
    <w:p w14:paraId="6D216850"/>
    <w:tbl>
      <w:tblPr>
        <w:tblStyle w:val="4"/>
        <w:tblW w:w="12060" w:type="dxa"/>
        <w:jc w:val="center"/>
        <w:tblLayout w:type="autofit"/>
        <w:tblCellMar>
          <w:top w:w="0" w:type="dxa"/>
          <w:left w:w="108" w:type="dxa"/>
          <w:bottom w:w="0" w:type="dxa"/>
          <w:right w:w="108" w:type="dxa"/>
        </w:tblCellMar>
      </w:tblPr>
      <w:tblGrid>
        <w:gridCol w:w="435"/>
        <w:gridCol w:w="975"/>
        <w:gridCol w:w="3375"/>
        <w:gridCol w:w="1575"/>
        <w:gridCol w:w="2670"/>
        <w:gridCol w:w="3030"/>
      </w:tblGrid>
      <w:tr w14:paraId="66540FA2">
        <w:tblPrEx>
          <w:tblCellMar>
            <w:top w:w="0" w:type="dxa"/>
            <w:left w:w="108" w:type="dxa"/>
            <w:bottom w:w="0" w:type="dxa"/>
            <w:right w:w="108" w:type="dxa"/>
          </w:tblCellMar>
        </w:tblPrEx>
        <w:trPr>
          <w:trHeight w:val="975" w:hRule="atLeast"/>
          <w:jc w:val="center"/>
        </w:trPr>
        <w:tc>
          <w:tcPr>
            <w:tcW w:w="12060" w:type="dxa"/>
            <w:gridSpan w:val="6"/>
            <w:tcBorders>
              <w:top w:val="nil"/>
              <w:left w:val="nil"/>
              <w:bottom w:val="nil"/>
              <w:right w:val="nil"/>
            </w:tcBorders>
            <w:shd w:val="clear" w:color="auto" w:fill="FFFFFF"/>
            <w:vAlign w:val="center"/>
          </w:tcPr>
          <w:p w14:paraId="34BCADDB">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部门预算一般公共预算财政拨款基本支出表</w:t>
            </w:r>
          </w:p>
        </w:tc>
      </w:tr>
      <w:tr w14:paraId="0F854848">
        <w:tblPrEx>
          <w:tblCellMar>
            <w:top w:w="0" w:type="dxa"/>
            <w:left w:w="108" w:type="dxa"/>
            <w:bottom w:w="0" w:type="dxa"/>
            <w:right w:w="108" w:type="dxa"/>
          </w:tblCellMar>
        </w:tblPrEx>
        <w:trPr>
          <w:trHeight w:val="312" w:hRule="atLeast"/>
          <w:jc w:val="center"/>
        </w:trPr>
        <w:tc>
          <w:tcPr>
            <w:tcW w:w="6360" w:type="dxa"/>
            <w:gridSpan w:val="4"/>
            <w:tcBorders>
              <w:top w:val="nil"/>
              <w:left w:val="nil"/>
              <w:bottom w:val="nil"/>
              <w:right w:val="nil"/>
            </w:tcBorders>
            <w:shd w:val="clear" w:color="auto" w:fill="FFFFFF"/>
            <w:vAlign w:val="center"/>
          </w:tcPr>
          <w:p w14:paraId="4A6A6F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2670" w:type="dxa"/>
            <w:tcBorders>
              <w:top w:val="nil"/>
              <w:left w:val="nil"/>
              <w:bottom w:val="nil"/>
              <w:right w:val="nil"/>
            </w:tcBorders>
            <w:shd w:val="clear" w:color="auto" w:fill="FFFFFF"/>
            <w:vAlign w:val="center"/>
          </w:tcPr>
          <w:p w14:paraId="2CE239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3030" w:type="dxa"/>
            <w:tcBorders>
              <w:top w:val="nil"/>
              <w:left w:val="nil"/>
              <w:bottom w:val="nil"/>
              <w:right w:val="nil"/>
            </w:tcBorders>
            <w:shd w:val="clear" w:color="auto" w:fill="FFFFFF"/>
            <w:vAlign w:val="center"/>
          </w:tcPr>
          <w:p w14:paraId="72076AC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453C6BA0">
        <w:tblPrEx>
          <w:tblCellMar>
            <w:top w:w="0" w:type="dxa"/>
            <w:left w:w="108" w:type="dxa"/>
            <w:bottom w:w="0" w:type="dxa"/>
            <w:right w:w="108" w:type="dxa"/>
          </w:tblCellMar>
        </w:tblPrEx>
        <w:trPr>
          <w:trHeight w:val="312"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CC1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6A8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7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A74C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r>
      <w:tr w14:paraId="17D1269B">
        <w:tblPrEx>
          <w:tblCellMar>
            <w:top w:w="0" w:type="dxa"/>
            <w:left w:w="108" w:type="dxa"/>
            <w:bottom w:w="0" w:type="dxa"/>
            <w:right w:w="108" w:type="dxa"/>
          </w:tblCellMar>
        </w:tblPrEx>
        <w:trPr>
          <w:trHeight w:val="43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879BD">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AB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经济分类科目编码</w:t>
            </w:r>
          </w:p>
        </w:tc>
        <w:tc>
          <w:tcPr>
            <w:tcW w:w="3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5C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C0D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E5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人员经费</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7D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w:t>
            </w:r>
          </w:p>
        </w:tc>
      </w:tr>
      <w:tr w14:paraId="282365C3">
        <w:tblPrEx>
          <w:tblCellMar>
            <w:top w:w="0" w:type="dxa"/>
            <w:left w:w="108" w:type="dxa"/>
            <w:bottom w:w="0" w:type="dxa"/>
            <w:right w:w="108" w:type="dxa"/>
          </w:tblCellMar>
        </w:tblPrEx>
        <w:trPr>
          <w:trHeight w:val="312"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4B3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E2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713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76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D7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4D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14:paraId="5A07419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84F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11F8C">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F64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3D4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317.92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BC4A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277.92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314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w:t>
            </w:r>
          </w:p>
        </w:tc>
      </w:tr>
      <w:tr w14:paraId="6119F09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8D3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856D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E1EB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55F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7CD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2005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CD704D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348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D51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4F9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B10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6270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A46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C4F0A0D">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5B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55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422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D4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DE6F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A875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74259D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283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244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09B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B57F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0E0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BFD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0DD0DC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4F6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0179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2DC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6974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E597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67BD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2F9692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808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FC85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6D91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3A85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B66D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CAC2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766829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E15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71A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B43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00B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ADF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B35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AC40C1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0A9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6DC8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5A6A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4DBA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B466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12E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A2FE24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72B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00A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FF2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DADB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41C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00E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D45EE4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CDF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484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ACE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125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8FC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1A7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778A27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AC7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807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47D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D399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D8E2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7F8C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50BDC5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0C8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18C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A08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0D38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CFFD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88F9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w:t>
            </w:r>
          </w:p>
        </w:tc>
      </w:tr>
      <w:tr w14:paraId="16C80ED6">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6E7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CB1F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33E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A3E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C45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DA18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11.50</w:t>
            </w:r>
          </w:p>
        </w:tc>
      </w:tr>
      <w:tr w14:paraId="10FB5BFA">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5A5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1FC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DC6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202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2979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8C2A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r>
      <w:tr w14:paraId="59F15E0F">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2C3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D681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548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A76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EB1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BA72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1.90</w:t>
            </w:r>
          </w:p>
        </w:tc>
      </w:tr>
      <w:tr w14:paraId="6F51428A">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EDF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0CA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3D8A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1A1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2DB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A50A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w:t>
            </w:r>
          </w:p>
        </w:tc>
      </w:tr>
      <w:tr w14:paraId="7D4C04C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EBF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BFE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6A6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6F42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764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F085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r>
      <w:tr w14:paraId="14E0EA70">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4C7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F31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7676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0D4B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3B4A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8C23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0A190C37">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9D3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374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5297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B7EA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21FA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3F48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r>
      <w:tr w14:paraId="3666E76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5BC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2C7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F68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56EA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89A2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EEA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r>
      <w:tr w14:paraId="19F69AF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1D1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391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AFB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935D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1CA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F77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9CE830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77D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C5E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909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B62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2D86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475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C1CE09A">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BDA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8FE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8C6B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F2B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3A71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B0A4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F8694A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750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DBE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BFF4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92B2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4F70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FA2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2544DA6A"/>
    <w:p w14:paraId="4B8B93DF"/>
    <w:p w14:paraId="7B99FB0E"/>
    <w:p w14:paraId="7FCC35C5"/>
    <w:p w14:paraId="1F4ECC6D"/>
    <w:p w14:paraId="4B1E36E6"/>
    <w:p w14:paraId="5BD48AC0"/>
    <w:p w14:paraId="18CBDD63"/>
    <w:p w14:paraId="70A84667"/>
    <w:p w14:paraId="411BF85D"/>
    <w:p w14:paraId="0A7E5B83"/>
    <w:p w14:paraId="60F254BB"/>
    <w:p w14:paraId="56E339B3"/>
    <w:p w14:paraId="3C8D45DE"/>
    <w:p w14:paraId="4125E0AE"/>
    <w:p w14:paraId="361F4362"/>
    <w:p w14:paraId="5FF719A5"/>
    <w:p w14:paraId="30008BA5"/>
    <w:p w14:paraId="57DB12DB"/>
    <w:p w14:paraId="1B7B1416"/>
    <w:p w14:paraId="3E9ADDA7"/>
    <w:p w14:paraId="7680BE09"/>
    <w:tbl>
      <w:tblPr>
        <w:tblStyle w:val="4"/>
        <w:tblW w:w="11580" w:type="dxa"/>
        <w:jc w:val="center"/>
        <w:tblLayout w:type="autofit"/>
        <w:tblCellMar>
          <w:top w:w="0" w:type="dxa"/>
          <w:left w:w="108" w:type="dxa"/>
          <w:bottom w:w="0" w:type="dxa"/>
          <w:right w:w="108" w:type="dxa"/>
        </w:tblCellMar>
      </w:tblPr>
      <w:tblGrid>
        <w:gridCol w:w="1410"/>
        <w:gridCol w:w="1844"/>
        <w:gridCol w:w="2130"/>
        <w:gridCol w:w="1750"/>
        <w:gridCol w:w="2229"/>
        <w:gridCol w:w="2217"/>
      </w:tblGrid>
      <w:tr w14:paraId="24CC6533">
        <w:tblPrEx>
          <w:tblCellMar>
            <w:top w:w="0" w:type="dxa"/>
            <w:left w:w="108" w:type="dxa"/>
            <w:bottom w:w="0" w:type="dxa"/>
            <w:right w:w="108" w:type="dxa"/>
          </w:tblCellMar>
        </w:tblPrEx>
        <w:trPr>
          <w:trHeight w:val="765" w:hRule="atLeast"/>
          <w:jc w:val="center"/>
        </w:trPr>
        <w:tc>
          <w:tcPr>
            <w:tcW w:w="11589" w:type="dxa"/>
            <w:gridSpan w:val="6"/>
            <w:tcBorders>
              <w:top w:val="nil"/>
              <w:left w:val="nil"/>
              <w:bottom w:val="nil"/>
              <w:right w:val="nil"/>
            </w:tcBorders>
            <w:shd w:val="clear" w:color="auto" w:fill="FFFFFF"/>
            <w:vAlign w:val="center"/>
          </w:tcPr>
          <w:p w14:paraId="3022DFC0">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部门预算政府基金预算财政拨款支出表</w:t>
            </w:r>
          </w:p>
        </w:tc>
      </w:tr>
      <w:tr w14:paraId="1E6A865D">
        <w:tblPrEx>
          <w:tblCellMar>
            <w:top w:w="0" w:type="dxa"/>
            <w:left w:w="108" w:type="dxa"/>
            <w:bottom w:w="0" w:type="dxa"/>
            <w:right w:w="108" w:type="dxa"/>
          </w:tblCellMar>
        </w:tblPrEx>
        <w:trPr>
          <w:trHeight w:val="432" w:hRule="atLeast"/>
          <w:jc w:val="center"/>
        </w:trPr>
        <w:tc>
          <w:tcPr>
            <w:tcW w:w="7137" w:type="dxa"/>
            <w:gridSpan w:val="4"/>
            <w:tcBorders>
              <w:top w:val="nil"/>
              <w:left w:val="nil"/>
              <w:bottom w:val="nil"/>
              <w:right w:val="nil"/>
            </w:tcBorders>
            <w:shd w:val="clear" w:color="auto" w:fill="FFFFFF"/>
            <w:vAlign w:val="center"/>
          </w:tcPr>
          <w:p w14:paraId="2CC459C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2232" w:type="dxa"/>
            <w:tcBorders>
              <w:top w:val="nil"/>
              <w:left w:val="nil"/>
              <w:bottom w:val="nil"/>
              <w:right w:val="nil"/>
            </w:tcBorders>
            <w:shd w:val="clear" w:color="auto" w:fill="FFFFFF"/>
            <w:vAlign w:val="center"/>
          </w:tcPr>
          <w:p w14:paraId="73E3B3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220" w:type="dxa"/>
            <w:tcBorders>
              <w:top w:val="nil"/>
              <w:left w:val="nil"/>
              <w:bottom w:val="nil"/>
              <w:right w:val="nil"/>
            </w:tcBorders>
            <w:shd w:val="clear" w:color="auto" w:fill="FFFFFF"/>
            <w:vAlign w:val="center"/>
          </w:tcPr>
          <w:p w14:paraId="2C6EA9A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5C645A11">
        <w:tblPrEx>
          <w:tblCellMar>
            <w:top w:w="0" w:type="dxa"/>
            <w:left w:w="108" w:type="dxa"/>
            <w:bottom w:w="0" w:type="dxa"/>
            <w:right w:w="108" w:type="dxa"/>
          </w:tblCellMar>
        </w:tblPrEx>
        <w:trPr>
          <w:trHeight w:val="312"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800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22F4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5E7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F8B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2DF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14:paraId="487DB785">
        <w:tblPrEx>
          <w:tblCellMar>
            <w:top w:w="0" w:type="dxa"/>
            <w:left w:w="108" w:type="dxa"/>
            <w:bottom w:w="0" w:type="dxa"/>
            <w:right w:w="108" w:type="dxa"/>
          </w:tblCellMar>
        </w:tblPrEx>
        <w:trPr>
          <w:trHeight w:val="312"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8DCB7">
            <w:pPr>
              <w:jc w:val="center"/>
              <w:rPr>
                <w:rFonts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D4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E14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79BAE">
            <w:pPr>
              <w:jc w:val="center"/>
              <w:rPr>
                <w:rFonts w:ascii="宋体" w:hAnsi="宋体" w:cs="宋体"/>
                <w:color w:val="000000"/>
                <w:sz w:val="18"/>
                <w:szCs w:val="18"/>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63AD4">
            <w:pPr>
              <w:jc w:val="center"/>
              <w:rPr>
                <w:rFonts w:ascii="宋体" w:hAnsi="宋体" w:cs="宋体"/>
                <w:color w:val="000000"/>
                <w:sz w:val="18"/>
                <w:szCs w:val="18"/>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64B19">
            <w:pPr>
              <w:jc w:val="center"/>
              <w:rPr>
                <w:rFonts w:ascii="宋体" w:hAnsi="宋体" w:cs="宋体"/>
                <w:color w:val="000000"/>
                <w:sz w:val="18"/>
                <w:szCs w:val="18"/>
              </w:rPr>
            </w:pPr>
          </w:p>
        </w:tc>
      </w:tr>
      <w:tr w14:paraId="19152D65">
        <w:tblPrEx>
          <w:tblCellMar>
            <w:top w:w="0" w:type="dxa"/>
            <w:left w:w="108" w:type="dxa"/>
            <w:bottom w:w="0" w:type="dxa"/>
            <w:right w:w="108" w:type="dxa"/>
          </w:tblCellMar>
        </w:tblPrEx>
        <w:trPr>
          <w:trHeight w:val="312"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6E1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0A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05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84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3C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1A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14:paraId="119638D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F26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8FFC8">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611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12F4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A31C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102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2DE135E">
        <w:tblPrEx>
          <w:tblCellMar>
            <w:top w:w="0" w:type="dxa"/>
            <w:left w:w="108" w:type="dxa"/>
            <w:bottom w:w="0" w:type="dxa"/>
            <w:right w:w="108" w:type="dxa"/>
          </w:tblCellMar>
        </w:tblPrEx>
        <w:trPr>
          <w:trHeight w:val="312" w:hRule="atLeast"/>
          <w:jc w:val="center"/>
        </w:trPr>
        <w:tc>
          <w:tcPr>
            <w:tcW w:w="0" w:type="auto"/>
            <w:gridSpan w:val="3"/>
            <w:tcBorders>
              <w:top w:val="nil"/>
              <w:left w:val="nil"/>
              <w:bottom w:val="nil"/>
              <w:right w:val="nil"/>
            </w:tcBorders>
            <w:shd w:val="clear" w:color="auto" w:fill="auto"/>
            <w:noWrap/>
            <w:vAlign w:val="center"/>
          </w:tcPr>
          <w:p w14:paraId="290969BE">
            <w:pPr>
              <w:widowControl/>
              <w:jc w:val="center"/>
              <w:textAlignment w:val="center"/>
              <w:rPr>
                <w:rFonts w:ascii="宋体" w:hAnsi="宋体" w:cs="宋体"/>
                <w:color w:val="000000"/>
                <w:sz w:val="24"/>
              </w:rPr>
            </w:pPr>
            <w:r>
              <w:rPr>
                <w:rFonts w:hint="eastAsia" w:ascii="宋体" w:hAnsi="宋体" w:cs="宋体"/>
                <w:color w:val="000000"/>
                <w:kern w:val="0"/>
                <w:sz w:val="24"/>
              </w:rPr>
              <w:t>注：我单位无政府基金预算，空表列示。</w:t>
            </w:r>
          </w:p>
        </w:tc>
        <w:tc>
          <w:tcPr>
            <w:tcW w:w="0" w:type="auto"/>
            <w:tcBorders>
              <w:top w:val="nil"/>
              <w:left w:val="nil"/>
              <w:bottom w:val="nil"/>
              <w:right w:val="nil"/>
            </w:tcBorders>
            <w:shd w:val="clear" w:color="auto" w:fill="auto"/>
            <w:noWrap/>
            <w:vAlign w:val="center"/>
          </w:tcPr>
          <w:p w14:paraId="5CA930CB">
            <w:pPr>
              <w:rPr>
                <w:rFonts w:ascii="宋体" w:hAnsi="宋体" w:cs="宋体"/>
                <w:color w:val="000000"/>
                <w:sz w:val="24"/>
              </w:rPr>
            </w:pPr>
          </w:p>
        </w:tc>
        <w:tc>
          <w:tcPr>
            <w:tcW w:w="0" w:type="auto"/>
            <w:tcBorders>
              <w:top w:val="nil"/>
              <w:left w:val="nil"/>
              <w:bottom w:val="nil"/>
              <w:right w:val="nil"/>
            </w:tcBorders>
            <w:shd w:val="clear" w:color="auto" w:fill="auto"/>
            <w:noWrap/>
            <w:vAlign w:val="center"/>
          </w:tcPr>
          <w:p w14:paraId="4360231C">
            <w:pPr>
              <w:rPr>
                <w:rFonts w:ascii="宋体" w:hAnsi="宋体" w:cs="宋体"/>
                <w:color w:val="000000"/>
                <w:sz w:val="24"/>
              </w:rPr>
            </w:pPr>
          </w:p>
        </w:tc>
        <w:tc>
          <w:tcPr>
            <w:tcW w:w="0" w:type="auto"/>
            <w:tcBorders>
              <w:top w:val="nil"/>
              <w:left w:val="nil"/>
              <w:bottom w:val="nil"/>
              <w:right w:val="nil"/>
            </w:tcBorders>
            <w:shd w:val="clear" w:color="auto" w:fill="auto"/>
            <w:noWrap/>
            <w:vAlign w:val="center"/>
          </w:tcPr>
          <w:p w14:paraId="75BD12B1">
            <w:pPr>
              <w:rPr>
                <w:rFonts w:ascii="宋体" w:hAnsi="宋体" w:cs="宋体"/>
                <w:color w:val="000000"/>
                <w:sz w:val="24"/>
              </w:rPr>
            </w:pPr>
          </w:p>
        </w:tc>
      </w:tr>
    </w:tbl>
    <w:p w14:paraId="451C5300"/>
    <w:tbl>
      <w:tblPr>
        <w:tblStyle w:val="4"/>
        <w:tblW w:w="11616" w:type="dxa"/>
        <w:jc w:val="center"/>
        <w:tblLayout w:type="autofit"/>
        <w:tblCellMar>
          <w:top w:w="0" w:type="dxa"/>
          <w:left w:w="108" w:type="dxa"/>
          <w:bottom w:w="0" w:type="dxa"/>
          <w:right w:w="108" w:type="dxa"/>
        </w:tblCellMar>
      </w:tblPr>
      <w:tblGrid>
        <w:gridCol w:w="1536"/>
        <w:gridCol w:w="1799"/>
        <w:gridCol w:w="1799"/>
        <w:gridCol w:w="1724"/>
        <w:gridCol w:w="2037"/>
        <w:gridCol w:w="2721"/>
      </w:tblGrid>
      <w:tr w14:paraId="7D1CFD3E">
        <w:tblPrEx>
          <w:tblCellMar>
            <w:top w:w="0" w:type="dxa"/>
            <w:left w:w="108" w:type="dxa"/>
            <w:bottom w:w="0" w:type="dxa"/>
            <w:right w:w="108" w:type="dxa"/>
          </w:tblCellMar>
        </w:tblPrEx>
        <w:trPr>
          <w:trHeight w:val="855" w:hRule="atLeast"/>
          <w:jc w:val="center"/>
        </w:trPr>
        <w:tc>
          <w:tcPr>
            <w:tcW w:w="11616" w:type="dxa"/>
            <w:gridSpan w:val="6"/>
            <w:tcBorders>
              <w:top w:val="nil"/>
              <w:left w:val="nil"/>
              <w:bottom w:val="nil"/>
              <w:right w:val="nil"/>
            </w:tcBorders>
            <w:shd w:val="clear" w:color="auto" w:fill="FFFFFF"/>
            <w:vAlign w:val="center"/>
          </w:tcPr>
          <w:p w14:paraId="57FB42AA">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部门预算国有资本经营预算财政拨款支出表</w:t>
            </w:r>
          </w:p>
        </w:tc>
      </w:tr>
      <w:tr w14:paraId="713DEBB9">
        <w:tblPrEx>
          <w:tblCellMar>
            <w:top w:w="0" w:type="dxa"/>
            <w:left w:w="108" w:type="dxa"/>
            <w:bottom w:w="0" w:type="dxa"/>
            <w:right w:w="108" w:type="dxa"/>
          </w:tblCellMar>
        </w:tblPrEx>
        <w:trPr>
          <w:trHeight w:val="432" w:hRule="atLeast"/>
          <w:jc w:val="center"/>
        </w:trPr>
        <w:tc>
          <w:tcPr>
            <w:tcW w:w="6858" w:type="dxa"/>
            <w:gridSpan w:val="4"/>
            <w:tcBorders>
              <w:top w:val="nil"/>
              <w:left w:val="nil"/>
              <w:bottom w:val="nil"/>
              <w:right w:val="nil"/>
            </w:tcBorders>
            <w:shd w:val="clear" w:color="auto" w:fill="FFFFFF"/>
            <w:vAlign w:val="center"/>
          </w:tcPr>
          <w:p w14:paraId="2BEC21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2037" w:type="dxa"/>
            <w:tcBorders>
              <w:top w:val="nil"/>
              <w:left w:val="nil"/>
              <w:bottom w:val="nil"/>
              <w:right w:val="nil"/>
            </w:tcBorders>
            <w:shd w:val="clear" w:color="auto" w:fill="FFFFFF"/>
            <w:vAlign w:val="center"/>
          </w:tcPr>
          <w:p w14:paraId="3D5B5E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721" w:type="dxa"/>
            <w:tcBorders>
              <w:top w:val="nil"/>
              <w:left w:val="nil"/>
              <w:bottom w:val="nil"/>
              <w:right w:val="nil"/>
            </w:tcBorders>
            <w:shd w:val="clear" w:color="auto" w:fill="FFFFFF"/>
            <w:vAlign w:val="center"/>
          </w:tcPr>
          <w:p w14:paraId="78C65E6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625E1B19">
        <w:tblPrEx>
          <w:tblCellMar>
            <w:top w:w="0" w:type="dxa"/>
            <w:left w:w="108" w:type="dxa"/>
            <w:bottom w:w="0" w:type="dxa"/>
            <w:right w:w="108" w:type="dxa"/>
          </w:tblCellMar>
        </w:tblPrEx>
        <w:trPr>
          <w:trHeight w:val="312"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2B3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5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576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8708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32DA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27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A64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14:paraId="44114D06">
        <w:tblPrEx>
          <w:tblCellMar>
            <w:top w:w="0" w:type="dxa"/>
            <w:left w:w="108" w:type="dxa"/>
            <w:bottom w:w="0" w:type="dxa"/>
            <w:right w:w="108" w:type="dxa"/>
          </w:tblCellMar>
        </w:tblPrEx>
        <w:trPr>
          <w:trHeight w:val="312"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CE139">
            <w:pPr>
              <w:jc w:val="center"/>
              <w:rPr>
                <w:rFonts w:ascii="宋体" w:hAnsi="宋体" w:cs="宋体"/>
                <w:color w:val="000000"/>
                <w:sz w:val="18"/>
                <w:szCs w:val="18"/>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76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1F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84E28">
            <w:pPr>
              <w:jc w:val="center"/>
              <w:rPr>
                <w:rFonts w:ascii="宋体" w:hAnsi="宋体" w:cs="宋体"/>
                <w:color w:val="000000"/>
                <w:sz w:val="18"/>
                <w:szCs w:val="18"/>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45876">
            <w:pPr>
              <w:jc w:val="center"/>
              <w:rPr>
                <w:rFonts w:ascii="宋体" w:hAnsi="宋体" w:cs="宋体"/>
                <w:color w:val="000000"/>
                <w:sz w:val="18"/>
                <w:szCs w:val="18"/>
              </w:rPr>
            </w:pPr>
          </w:p>
        </w:tc>
        <w:tc>
          <w:tcPr>
            <w:tcW w:w="27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604A6">
            <w:pPr>
              <w:jc w:val="center"/>
              <w:rPr>
                <w:rFonts w:ascii="宋体" w:hAnsi="宋体" w:cs="宋体"/>
                <w:color w:val="000000"/>
                <w:sz w:val="18"/>
                <w:szCs w:val="18"/>
              </w:rPr>
            </w:pPr>
          </w:p>
        </w:tc>
      </w:tr>
      <w:tr w14:paraId="531D069F">
        <w:tblPrEx>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E9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BF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ED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15C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ABC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00F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14:paraId="4B4498EF">
        <w:tblPrEx>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5A2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FB6E">
            <w:pPr>
              <w:jc w:val="left"/>
              <w:rPr>
                <w:rFonts w:ascii="宋体" w:hAnsi="宋体" w:cs="宋体"/>
                <w:color w:val="000000"/>
                <w:sz w:val="18"/>
                <w:szCs w:val="18"/>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A724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774B5">
            <w:pPr>
              <w:jc w:val="right"/>
              <w:rPr>
                <w:rFonts w:ascii="宋体" w:hAnsi="宋体" w:cs="宋体"/>
                <w:color w:val="000000"/>
                <w:sz w:val="18"/>
                <w:szCs w:val="18"/>
              </w:rPr>
            </w:pP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2B7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DCD5A">
            <w:pPr>
              <w:jc w:val="right"/>
              <w:rPr>
                <w:rFonts w:ascii="宋体" w:hAnsi="宋体" w:cs="宋体"/>
                <w:color w:val="000000"/>
                <w:sz w:val="18"/>
                <w:szCs w:val="18"/>
              </w:rPr>
            </w:pPr>
          </w:p>
        </w:tc>
      </w:tr>
      <w:tr w14:paraId="00F540DB">
        <w:tblPrEx>
          <w:tblCellMar>
            <w:top w:w="0" w:type="dxa"/>
            <w:left w:w="108" w:type="dxa"/>
            <w:bottom w:w="0" w:type="dxa"/>
            <w:right w:w="108" w:type="dxa"/>
          </w:tblCellMar>
        </w:tblPrEx>
        <w:trPr>
          <w:trHeight w:val="312" w:hRule="atLeast"/>
          <w:jc w:val="center"/>
        </w:trPr>
        <w:tc>
          <w:tcPr>
            <w:tcW w:w="6858" w:type="dxa"/>
            <w:gridSpan w:val="4"/>
            <w:tcBorders>
              <w:top w:val="nil"/>
              <w:left w:val="nil"/>
              <w:bottom w:val="nil"/>
              <w:right w:val="nil"/>
            </w:tcBorders>
            <w:shd w:val="clear" w:color="auto" w:fill="auto"/>
            <w:noWrap/>
            <w:vAlign w:val="center"/>
          </w:tcPr>
          <w:p w14:paraId="7D6EAA98">
            <w:pPr>
              <w:widowControl/>
              <w:jc w:val="center"/>
              <w:textAlignment w:val="center"/>
              <w:rPr>
                <w:rFonts w:ascii="宋体" w:hAnsi="宋体" w:cs="宋体"/>
                <w:color w:val="000000"/>
                <w:sz w:val="24"/>
              </w:rPr>
            </w:pPr>
            <w:r>
              <w:rPr>
                <w:rFonts w:hint="eastAsia" w:ascii="宋体" w:hAnsi="宋体" w:cs="宋体"/>
                <w:color w:val="000000"/>
                <w:kern w:val="0"/>
                <w:sz w:val="24"/>
              </w:rPr>
              <w:t>注：我单位无国有资本经营预算，空表列示。</w:t>
            </w:r>
          </w:p>
        </w:tc>
        <w:tc>
          <w:tcPr>
            <w:tcW w:w="2037" w:type="dxa"/>
            <w:tcBorders>
              <w:top w:val="nil"/>
              <w:left w:val="nil"/>
              <w:bottom w:val="nil"/>
              <w:right w:val="nil"/>
            </w:tcBorders>
            <w:shd w:val="clear" w:color="auto" w:fill="auto"/>
            <w:noWrap/>
            <w:vAlign w:val="center"/>
          </w:tcPr>
          <w:p w14:paraId="0BC910AA">
            <w:pPr>
              <w:rPr>
                <w:rFonts w:ascii="宋体" w:hAnsi="宋体" w:cs="宋体"/>
                <w:color w:val="000000"/>
                <w:sz w:val="24"/>
              </w:rPr>
            </w:pPr>
          </w:p>
        </w:tc>
        <w:tc>
          <w:tcPr>
            <w:tcW w:w="2721" w:type="dxa"/>
            <w:tcBorders>
              <w:top w:val="nil"/>
              <w:left w:val="nil"/>
              <w:bottom w:val="nil"/>
              <w:right w:val="nil"/>
            </w:tcBorders>
            <w:shd w:val="clear" w:color="auto" w:fill="auto"/>
            <w:noWrap/>
            <w:vAlign w:val="center"/>
          </w:tcPr>
          <w:p w14:paraId="2B27FE8B">
            <w:pPr>
              <w:rPr>
                <w:rFonts w:ascii="宋体" w:hAnsi="宋体" w:cs="宋体"/>
                <w:color w:val="000000"/>
                <w:sz w:val="24"/>
              </w:rPr>
            </w:pPr>
          </w:p>
        </w:tc>
      </w:tr>
    </w:tbl>
    <w:p w14:paraId="7380A19F"/>
    <w:p w14:paraId="310533F7"/>
    <w:p w14:paraId="7D908965"/>
    <w:p w14:paraId="68905104"/>
    <w:p w14:paraId="0E49BAC1"/>
    <w:p w14:paraId="77CD4CD9"/>
    <w:p w14:paraId="427E2004"/>
    <w:p w14:paraId="361BA7B9"/>
    <w:p w14:paraId="1A93C006"/>
    <w:p w14:paraId="3A5CFC71"/>
    <w:tbl>
      <w:tblPr>
        <w:tblStyle w:val="4"/>
        <w:tblW w:w="10657" w:type="dxa"/>
        <w:jc w:val="center"/>
        <w:tblLayout w:type="autofit"/>
        <w:tblCellMar>
          <w:top w:w="0" w:type="dxa"/>
          <w:left w:w="108" w:type="dxa"/>
          <w:bottom w:w="0" w:type="dxa"/>
          <w:right w:w="108" w:type="dxa"/>
        </w:tblCellMar>
      </w:tblPr>
      <w:tblGrid>
        <w:gridCol w:w="435"/>
        <w:gridCol w:w="3855"/>
        <w:gridCol w:w="1056"/>
        <w:gridCol w:w="1080"/>
        <w:gridCol w:w="1080"/>
        <w:gridCol w:w="1560"/>
        <w:gridCol w:w="1591"/>
      </w:tblGrid>
      <w:tr w14:paraId="45B59FA1">
        <w:tblPrEx>
          <w:tblCellMar>
            <w:top w:w="0" w:type="dxa"/>
            <w:left w:w="108" w:type="dxa"/>
            <w:bottom w:w="0" w:type="dxa"/>
            <w:right w:w="108" w:type="dxa"/>
          </w:tblCellMar>
        </w:tblPrEx>
        <w:trPr>
          <w:trHeight w:val="675" w:hRule="atLeast"/>
          <w:jc w:val="center"/>
        </w:trPr>
        <w:tc>
          <w:tcPr>
            <w:tcW w:w="10656" w:type="dxa"/>
            <w:gridSpan w:val="7"/>
            <w:tcBorders>
              <w:top w:val="nil"/>
              <w:left w:val="nil"/>
              <w:bottom w:val="nil"/>
              <w:right w:val="nil"/>
            </w:tcBorders>
            <w:shd w:val="clear" w:color="auto" w:fill="FFFFFF"/>
            <w:vAlign w:val="center"/>
          </w:tcPr>
          <w:p w14:paraId="13A76636">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部门预算财政拨款“三公”经费支出表</w:t>
            </w:r>
          </w:p>
        </w:tc>
      </w:tr>
      <w:tr w14:paraId="2A5DBF5A">
        <w:tblPrEx>
          <w:tblCellMar>
            <w:top w:w="0" w:type="dxa"/>
            <w:left w:w="108" w:type="dxa"/>
            <w:bottom w:w="0" w:type="dxa"/>
            <w:right w:w="108" w:type="dxa"/>
          </w:tblCellMar>
        </w:tblPrEx>
        <w:trPr>
          <w:trHeight w:val="480" w:hRule="atLeast"/>
          <w:jc w:val="center"/>
        </w:trPr>
        <w:tc>
          <w:tcPr>
            <w:tcW w:w="7506" w:type="dxa"/>
            <w:gridSpan w:val="5"/>
            <w:tcBorders>
              <w:top w:val="nil"/>
              <w:left w:val="nil"/>
              <w:bottom w:val="nil"/>
              <w:right w:val="nil"/>
            </w:tcBorders>
            <w:shd w:val="clear" w:color="auto" w:fill="FFFFFF"/>
            <w:vAlign w:val="center"/>
          </w:tcPr>
          <w:p w14:paraId="7D512C9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1560" w:type="dxa"/>
            <w:tcBorders>
              <w:top w:val="nil"/>
              <w:left w:val="nil"/>
              <w:bottom w:val="nil"/>
              <w:right w:val="nil"/>
            </w:tcBorders>
            <w:shd w:val="clear" w:color="auto" w:fill="FFFFFF"/>
            <w:vAlign w:val="center"/>
          </w:tcPr>
          <w:p w14:paraId="15E9AAF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1590" w:type="dxa"/>
            <w:tcBorders>
              <w:top w:val="nil"/>
              <w:left w:val="nil"/>
              <w:bottom w:val="nil"/>
              <w:right w:val="nil"/>
            </w:tcBorders>
            <w:shd w:val="clear" w:color="auto" w:fill="FFFFFF"/>
            <w:vAlign w:val="center"/>
          </w:tcPr>
          <w:p w14:paraId="5292832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06731ECB">
        <w:tblPrEx>
          <w:tblCellMar>
            <w:top w:w="0" w:type="dxa"/>
            <w:left w:w="108" w:type="dxa"/>
            <w:bottom w:w="0" w:type="dxa"/>
            <w:right w:w="108" w:type="dxa"/>
          </w:tblCellMar>
        </w:tblPrEx>
        <w:trPr>
          <w:trHeight w:val="312"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671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697B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63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90AE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资金来源</w:t>
            </w:r>
          </w:p>
        </w:tc>
      </w:tr>
      <w:tr w14:paraId="65ABBE5A">
        <w:tblPrEx>
          <w:tblCellMar>
            <w:top w:w="0" w:type="dxa"/>
            <w:left w:w="108" w:type="dxa"/>
            <w:bottom w:w="0" w:type="dxa"/>
            <w:right w:w="108" w:type="dxa"/>
          </w:tblCellMar>
        </w:tblPrEx>
        <w:trPr>
          <w:trHeight w:val="432"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E6666">
            <w:pPr>
              <w:jc w:val="center"/>
              <w:rPr>
                <w:rFonts w:ascii="宋体" w:hAnsi="宋体" w:cs="宋体"/>
                <w:color w:val="000000"/>
                <w:sz w:val="18"/>
                <w:szCs w:val="18"/>
              </w:rPr>
            </w:pPr>
          </w:p>
        </w:tc>
        <w:tc>
          <w:tcPr>
            <w:tcW w:w="3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E36EE">
            <w:pPr>
              <w:jc w:val="center"/>
              <w:rPr>
                <w:rFonts w:ascii="宋体"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97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55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EA1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政府性基金财政拨款</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9F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国有资本经营预算财政拨款</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66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财政专户核拨资金</w:t>
            </w:r>
          </w:p>
        </w:tc>
      </w:tr>
      <w:tr w14:paraId="66B8D835">
        <w:tblPrEx>
          <w:tblCellMar>
            <w:top w:w="0" w:type="dxa"/>
            <w:left w:w="108" w:type="dxa"/>
            <w:bottom w:w="0" w:type="dxa"/>
            <w:right w:w="108" w:type="dxa"/>
          </w:tblCellMar>
        </w:tblPrEx>
        <w:trPr>
          <w:trHeight w:val="312"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E4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45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49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43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8B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747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8AE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r>
      <w:tr w14:paraId="7A633BE9">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0E1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04B8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565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B52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414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6CD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3E2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7CD637E">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A9A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A48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2644E">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5178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70483">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67E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8CD29">
            <w:pPr>
              <w:jc w:val="right"/>
              <w:rPr>
                <w:rFonts w:ascii="宋体" w:hAnsi="宋体" w:cs="宋体"/>
                <w:color w:val="000000"/>
                <w:sz w:val="18"/>
                <w:szCs w:val="18"/>
              </w:rPr>
            </w:pPr>
          </w:p>
        </w:tc>
      </w:tr>
      <w:tr w14:paraId="25094E94">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79F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9A6F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E0C8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00CC9">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5D4F0">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4A87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72F17">
            <w:pPr>
              <w:jc w:val="right"/>
              <w:rPr>
                <w:rFonts w:ascii="宋体" w:hAnsi="宋体" w:cs="宋体"/>
                <w:color w:val="000000"/>
                <w:sz w:val="18"/>
                <w:szCs w:val="18"/>
              </w:rPr>
            </w:pPr>
          </w:p>
        </w:tc>
      </w:tr>
      <w:tr w14:paraId="43348CA3">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AC3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9C3E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D5C00">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65E79">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E9BB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6D146">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40462">
            <w:pPr>
              <w:jc w:val="right"/>
              <w:rPr>
                <w:rFonts w:ascii="宋体" w:hAnsi="宋体" w:cs="宋体"/>
                <w:color w:val="000000"/>
                <w:sz w:val="18"/>
                <w:szCs w:val="18"/>
              </w:rPr>
            </w:pPr>
          </w:p>
        </w:tc>
      </w:tr>
      <w:tr w14:paraId="70390832">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74A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EDA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BE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A07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776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B5E2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2124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06378FC">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9F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509A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E402E">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11C4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BC02C">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11411">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36957">
            <w:pPr>
              <w:jc w:val="right"/>
              <w:rPr>
                <w:rFonts w:ascii="宋体" w:hAnsi="宋体" w:cs="宋体"/>
                <w:color w:val="000000"/>
                <w:sz w:val="18"/>
                <w:szCs w:val="18"/>
              </w:rPr>
            </w:pPr>
          </w:p>
        </w:tc>
      </w:tr>
      <w:tr w14:paraId="354D57CB">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C0A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A92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4D8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D3D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A8E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589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EB9B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8FADCD8">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90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595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E3C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E944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5415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124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7C3F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465F5AC0"/>
    <w:p w14:paraId="25F49879"/>
    <w:p w14:paraId="62673DCC"/>
    <w:p w14:paraId="5F9F26B3"/>
    <w:p w14:paraId="74259CFD"/>
    <w:p w14:paraId="662FB00C"/>
    <w:p w14:paraId="71F5C49C"/>
    <w:p w14:paraId="7690193B"/>
    <w:p w14:paraId="2A6F890E"/>
    <w:p w14:paraId="3E81FE82"/>
    <w:p w14:paraId="23B9C116">
      <w:pPr>
        <w:jc w:val="center"/>
        <w:rPr>
          <w:rFonts w:ascii="宋体" w:hAnsi="宋体" w:cs="宋体"/>
          <w:b/>
          <w:bCs/>
          <w:sz w:val="44"/>
          <w:szCs w:val="44"/>
        </w:rPr>
      </w:pPr>
      <w:r>
        <w:rPr>
          <w:rFonts w:hint="eastAsia" w:ascii="宋体" w:hAnsi="宋体" w:cs="宋体"/>
          <w:b/>
          <w:bCs/>
          <w:sz w:val="44"/>
          <w:szCs w:val="44"/>
        </w:rPr>
        <w:t>涞源县王安人民政府</w:t>
      </w:r>
    </w:p>
    <w:p w14:paraId="3086D6E6">
      <w:pPr>
        <w:jc w:val="center"/>
        <w:rPr>
          <w:rFonts w:ascii="宋体" w:hAnsi="宋体" w:cs="宋体"/>
          <w:b/>
          <w:bCs/>
          <w:sz w:val="44"/>
          <w:szCs w:val="44"/>
        </w:rPr>
      </w:pPr>
      <w:r>
        <w:rPr>
          <w:rFonts w:hint="eastAsia" w:ascii="宋体" w:hAnsi="宋体" w:cs="宋体"/>
          <w:b/>
          <w:bCs/>
          <w:sz w:val="44"/>
          <w:szCs w:val="44"/>
        </w:rPr>
        <w:t>2020年部门预算信息公开</w:t>
      </w:r>
    </w:p>
    <w:p w14:paraId="53B542F3">
      <w:pPr>
        <w:jc w:val="center"/>
      </w:pPr>
    </w:p>
    <w:p w14:paraId="1FA2FD25">
      <w:pPr>
        <w:jc w:val="center"/>
      </w:pPr>
    </w:p>
    <w:p w14:paraId="707738AF">
      <w:pPr>
        <w:ind w:firstLine="640" w:firstLineChars="200"/>
        <w:jc w:val="left"/>
        <w:rPr>
          <w:rFonts w:ascii="仿宋" w:hAnsi="仿宋" w:eastAsia="仿宋" w:cs="仿宋"/>
          <w:sz w:val="32"/>
          <w:szCs w:val="32"/>
        </w:rPr>
      </w:pPr>
      <w:r>
        <w:rPr>
          <w:rFonts w:hint="eastAsia" w:eastAsia="仿宋"/>
          <w:sz w:val="32"/>
          <w:szCs w:val="32"/>
        </w:rPr>
        <w:t>按照《</w:t>
      </w:r>
      <w:r>
        <w:rPr>
          <w:rFonts w:hint="eastAsia" w:eastAsia="仿宋"/>
          <w:sz w:val="32"/>
          <w:szCs w:val="32"/>
          <w:lang w:val="en-US" w:eastAsia="zh-CN"/>
        </w:rPr>
        <w:t>中华人民共和国</w:t>
      </w:r>
      <w:r>
        <w:rPr>
          <w:rFonts w:hint="eastAsia" w:eastAsia="仿宋"/>
          <w:sz w:val="32"/>
          <w:szCs w:val="32"/>
        </w:rPr>
        <w:t>预算法》、《地方预决算公开操作规程》和《河北省省级预算公开办法》规定，</w:t>
      </w:r>
      <w:r>
        <w:rPr>
          <w:rFonts w:hint="eastAsia" w:ascii="仿宋" w:hAnsi="仿宋" w:eastAsia="仿宋" w:cs="仿宋"/>
          <w:sz w:val="32"/>
          <w:szCs w:val="32"/>
        </w:rPr>
        <w:t xml:space="preserve">现将涞源县王安镇人民政府2020年部门预算公开如下： </w:t>
      </w:r>
    </w:p>
    <w:p w14:paraId="201C261B">
      <w:pPr>
        <w:jc w:val="center"/>
        <w:rPr>
          <w:rFonts w:ascii="宋体" w:hAnsi="宋体" w:cs="宋体"/>
          <w:b/>
          <w:bCs/>
          <w:sz w:val="32"/>
          <w:szCs w:val="32"/>
        </w:rPr>
      </w:pPr>
    </w:p>
    <w:p w14:paraId="49AE021C">
      <w:pPr>
        <w:ind w:firstLine="643" w:firstLineChars="200"/>
        <w:rPr>
          <w:rFonts w:ascii="黑体" w:hAnsi="黑体" w:eastAsia="黑体" w:cs="黑体"/>
          <w:b/>
          <w:bCs/>
          <w:sz w:val="32"/>
          <w:szCs w:val="32"/>
        </w:rPr>
      </w:pPr>
      <w:r>
        <w:rPr>
          <w:rFonts w:hint="eastAsia" w:ascii="宋体" w:hAnsi="宋体" w:cs="宋体"/>
          <w:b/>
          <w:bCs/>
          <w:sz w:val="32"/>
          <w:szCs w:val="32"/>
        </w:rPr>
        <w:t>一、部门职责及机构设置情况</w:t>
      </w:r>
    </w:p>
    <w:p w14:paraId="4CC34F37">
      <w:pPr>
        <w:ind w:firstLine="643" w:firstLineChars="200"/>
        <w:rPr>
          <w:rFonts w:ascii="黑体" w:hAnsi="黑体" w:eastAsia="黑体" w:cs="黑体"/>
          <w:b/>
          <w:bCs/>
          <w:sz w:val="32"/>
          <w:szCs w:val="32"/>
        </w:rPr>
      </w:pPr>
      <w:r>
        <w:rPr>
          <w:rFonts w:hint="eastAsia" w:asciiTheme="minorEastAsia" w:hAnsiTheme="minorEastAsia" w:eastAsiaTheme="minorEastAsia" w:cstheme="minorEastAsia"/>
          <w:b/>
          <w:bCs/>
          <w:sz w:val="32"/>
          <w:szCs w:val="32"/>
        </w:rPr>
        <w:t>部门职责</w:t>
      </w:r>
    </w:p>
    <w:p w14:paraId="0E287724">
      <w:pPr>
        <w:ind w:firstLine="480" w:firstLineChars="150"/>
        <w:jc w:val="left"/>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b/>
          <w:sz w:val="32"/>
          <w:szCs w:val="32"/>
        </w:rPr>
        <w:t>基层政权建设。</w:t>
      </w:r>
      <w:r>
        <w:rPr>
          <w:rFonts w:hint="eastAsia" w:ascii="仿宋" w:hAnsi="仿宋" w:eastAsia="仿宋" w:cs="仿宋"/>
          <w:sz w:val="32"/>
          <w:szCs w:val="32"/>
        </w:rPr>
        <w:t>宣传贯彻执行党的路线、方针、政策和国家的法律法规，执行本级人民代表大会的决议和上级国家行政机关的决定和命令。</w:t>
      </w:r>
    </w:p>
    <w:p w14:paraId="70FAD8A9">
      <w:pPr>
        <w:ind w:firstLine="480" w:firstLineChars="150"/>
        <w:jc w:val="left"/>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b/>
          <w:sz w:val="32"/>
          <w:szCs w:val="32"/>
        </w:rPr>
        <w:t>加强基层政权建设。</w:t>
      </w:r>
      <w:r>
        <w:rPr>
          <w:rFonts w:hint="eastAsia" w:ascii="仿宋" w:hAnsi="仿宋" w:eastAsia="仿宋" w:cs="仿宋"/>
          <w:sz w:val="32"/>
          <w:szCs w:val="32"/>
        </w:rPr>
        <w:t>促进经济发展，加强社会管理，提供公共服务，维护农村稳定。</w:t>
      </w:r>
    </w:p>
    <w:p w14:paraId="0BF9634E">
      <w:pPr>
        <w:ind w:firstLine="640" w:firstLineChars="200"/>
        <w:jc w:val="left"/>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b/>
          <w:sz w:val="32"/>
          <w:szCs w:val="32"/>
        </w:rPr>
        <w:t>党组织建设和基层民主整治建设。</w:t>
      </w:r>
      <w:r>
        <w:rPr>
          <w:rFonts w:hint="eastAsia" w:ascii="仿宋" w:hAnsi="仿宋" w:eastAsia="仿宋" w:cs="仿宋"/>
          <w:sz w:val="32"/>
          <w:szCs w:val="32"/>
        </w:rPr>
        <w:t>搞好农村党组织建设和基层民主政治建设。</w:t>
      </w:r>
    </w:p>
    <w:p w14:paraId="43DDDAB0">
      <w:pPr>
        <w:ind w:firstLine="480" w:firstLineChars="150"/>
        <w:jc w:val="left"/>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b/>
          <w:sz w:val="32"/>
          <w:szCs w:val="32"/>
        </w:rPr>
        <w:t>抓好基层党组织组织建设和法治建设。</w:t>
      </w:r>
      <w:r>
        <w:rPr>
          <w:rFonts w:hint="eastAsia" w:ascii="仿宋" w:hAnsi="仿宋" w:eastAsia="仿宋" w:cs="仿宋"/>
          <w:sz w:val="32"/>
          <w:szCs w:val="32"/>
        </w:rPr>
        <w:t>抓好基层党组织建设和基层民主政治建设，保障法律法规赋予公民的基本权利。</w:t>
      </w:r>
    </w:p>
    <w:p w14:paraId="3F0917A1">
      <w:pPr>
        <w:ind w:firstLine="480" w:firstLineChars="150"/>
        <w:jc w:val="left"/>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b/>
          <w:sz w:val="32"/>
          <w:szCs w:val="32"/>
        </w:rPr>
        <w:t>指导、协调、联络工作。</w:t>
      </w:r>
      <w:r>
        <w:rPr>
          <w:rFonts w:hint="eastAsia" w:ascii="仿宋" w:hAnsi="仿宋" w:eastAsia="仿宋" w:cs="仿宋"/>
          <w:sz w:val="32"/>
          <w:szCs w:val="32"/>
        </w:rPr>
        <w:t>协调与其他单位、部门单位之间的关系。</w:t>
      </w:r>
    </w:p>
    <w:p w14:paraId="50091969">
      <w:pPr>
        <w:ind w:firstLine="480" w:firstLineChars="150"/>
        <w:jc w:val="left"/>
        <w:rPr>
          <w:rFonts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b/>
          <w:sz w:val="32"/>
          <w:szCs w:val="32"/>
        </w:rPr>
        <w:t>协调各单位、各部门之间的关系。</w:t>
      </w:r>
      <w:r>
        <w:rPr>
          <w:rFonts w:hint="eastAsia" w:ascii="仿宋" w:hAnsi="仿宋" w:eastAsia="仿宋" w:cs="仿宋"/>
          <w:sz w:val="32"/>
          <w:szCs w:val="32"/>
        </w:rPr>
        <w:t>保障人大、武装、纪检监察等各项工作顺利开展。</w:t>
      </w:r>
    </w:p>
    <w:p w14:paraId="1A935B1B">
      <w:pPr>
        <w:ind w:firstLine="480" w:firstLineChars="150"/>
        <w:jc w:val="left"/>
        <w:rPr>
          <w:rFonts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b/>
          <w:sz w:val="32"/>
          <w:szCs w:val="32"/>
        </w:rPr>
        <w:t>信访、维稳及乡村法制建设。</w:t>
      </w:r>
      <w:r>
        <w:rPr>
          <w:rFonts w:hint="eastAsia" w:ascii="仿宋" w:hAnsi="仿宋" w:eastAsia="仿宋" w:cs="仿宋"/>
          <w:sz w:val="32"/>
          <w:szCs w:val="32"/>
        </w:rPr>
        <w:t>建立完善协调联动机制，建立健全调解防范体制，完善村、乡两级组织，充分发挥村级自治和司法解释的作用。</w:t>
      </w:r>
    </w:p>
    <w:p w14:paraId="3CA699B9">
      <w:pPr>
        <w:ind w:firstLine="480" w:firstLineChars="150"/>
        <w:jc w:val="left"/>
        <w:rPr>
          <w:rFonts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b/>
          <w:sz w:val="32"/>
          <w:szCs w:val="32"/>
        </w:rPr>
        <w:t>处理来信来访、加强法制建设。</w:t>
      </w:r>
      <w:r>
        <w:rPr>
          <w:rFonts w:hint="eastAsia" w:ascii="仿宋" w:hAnsi="仿宋" w:eastAsia="仿宋" w:cs="仿宋"/>
          <w:sz w:val="32"/>
          <w:szCs w:val="32"/>
        </w:rPr>
        <w:t>及时有效的了解民情民意、扶持弱势群众，加强社会治安管理，维护社会安定秩序。</w:t>
      </w:r>
    </w:p>
    <w:p w14:paraId="710FF803">
      <w:pPr>
        <w:ind w:firstLine="480" w:firstLineChars="150"/>
        <w:jc w:val="left"/>
        <w:rPr>
          <w:rFonts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b/>
          <w:sz w:val="32"/>
          <w:szCs w:val="32"/>
        </w:rPr>
        <w:t>制定产业规划，调整发展模式，发展村级经济。</w:t>
      </w:r>
      <w:r>
        <w:rPr>
          <w:rFonts w:hint="eastAsia" w:ascii="仿宋" w:hAnsi="仿宋" w:eastAsia="仿宋" w:cs="仿宋"/>
          <w:sz w:val="32"/>
          <w:szCs w:val="32"/>
        </w:rPr>
        <w:t>科学制定本乡产业规划，谋划适应乡镇实际的发展模式，并组织实施。</w:t>
      </w:r>
    </w:p>
    <w:p w14:paraId="6377E124">
      <w:pPr>
        <w:ind w:firstLine="480" w:firstLineChars="150"/>
        <w:jc w:val="left"/>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b/>
          <w:sz w:val="32"/>
          <w:szCs w:val="32"/>
        </w:rPr>
        <w:t>制定产业规划，培育和发展农民专业合作组织和中介组织。</w:t>
      </w:r>
      <w:r>
        <w:rPr>
          <w:rFonts w:hint="eastAsia" w:ascii="仿宋" w:hAnsi="仿宋" w:eastAsia="仿宋" w:cs="仿宋"/>
          <w:sz w:val="32"/>
          <w:szCs w:val="32"/>
        </w:rPr>
        <w:t>壮大第二、第三产业，增强农村集体经济组织经济实力。</w:t>
      </w:r>
    </w:p>
    <w:p w14:paraId="11C39530">
      <w:pPr>
        <w:ind w:firstLine="640" w:firstLineChars="200"/>
        <w:jc w:val="left"/>
        <w:rPr>
          <w:rFonts w:ascii="仿宋" w:hAnsi="仿宋" w:eastAsia="仿宋" w:cs="仿宋"/>
          <w:sz w:val="32"/>
          <w:szCs w:val="32"/>
        </w:rPr>
      </w:pPr>
      <w:r>
        <w:rPr>
          <w:rFonts w:hint="eastAsia" w:ascii="仿宋" w:hAnsi="仿宋" w:eastAsia="仿宋" w:cs="仿宋"/>
          <w:sz w:val="32"/>
          <w:szCs w:val="32"/>
        </w:rPr>
        <w:t>（十一）</w:t>
      </w:r>
      <w:r>
        <w:rPr>
          <w:rFonts w:hint="eastAsia" w:ascii="仿宋" w:hAnsi="仿宋" w:eastAsia="仿宋" w:cs="仿宋"/>
          <w:b/>
          <w:sz w:val="32"/>
          <w:szCs w:val="32"/>
        </w:rPr>
        <w:t>乡村财政资金管理。</w:t>
      </w:r>
      <w:r>
        <w:rPr>
          <w:rFonts w:hint="eastAsia" w:ascii="仿宋" w:hAnsi="仿宋" w:eastAsia="仿宋" w:cs="仿宋"/>
          <w:sz w:val="32"/>
          <w:szCs w:val="32"/>
        </w:rPr>
        <w:t>加强乡村财政资金管理。</w:t>
      </w:r>
    </w:p>
    <w:p w14:paraId="326A6405">
      <w:pPr>
        <w:ind w:firstLine="630" w:firstLineChars="196"/>
        <w:jc w:val="left"/>
        <w:rPr>
          <w:rFonts w:ascii="仿宋" w:hAnsi="仿宋" w:eastAsia="仿宋" w:cs="仿宋"/>
          <w:sz w:val="32"/>
          <w:szCs w:val="32"/>
        </w:rPr>
      </w:pPr>
      <w:r>
        <w:rPr>
          <w:rFonts w:hint="eastAsia" w:ascii="仿宋" w:hAnsi="仿宋" w:eastAsia="仿宋" w:cs="仿宋"/>
          <w:b/>
          <w:sz w:val="32"/>
          <w:szCs w:val="32"/>
        </w:rPr>
        <w:t>（十二）指导各村管好用好集体资金。</w:t>
      </w:r>
      <w:r>
        <w:rPr>
          <w:rFonts w:hint="eastAsia" w:ascii="仿宋" w:hAnsi="仿宋" w:eastAsia="仿宋" w:cs="仿宋"/>
          <w:sz w:val="32"/>
          <w:szCs w:val="32"/>
        </w:rPr>
        <w:t>负责指导监督各村管好用好各项集体资金。</w:t>
      </w:r>
    </w:p>
    <w:p w14:paraId="1752D137">
      <w:pPr>
        <w:ind w:firstLine="630" w:firstLineChars="196"/>
        <w:jc w:val="left"/>
        <w:rPr>
          <w:rFonts w:ascii="仿宋" w:hAnsi="仿宋" w:eastAsia="仿宋" w:cs="仿宋"/>
          <w:sz w:val="32"/>
          <w:szCs w:val="32"/>
        </w:rPr>
      </w:pPr>
      <w:r>
        <w:rPr>
          <w:rFonts w:hint="eastAsia" w:ascii="仿宋" w:hAnsi="仿宋" w:eastAsia="仿宋" w:cs="仿宋"/>
          <w:b/>
          <w:sz w:val="32"/>
          <w:szCs w:val="32"/>
        </w:rPr>
        <w:t>（十三）社会事务管理和社会保障。</w:t>
      </w:r>
      <w:r>
        <w:rPr>
          <w:rFonts w:hint="eastAsia" w:ascii="仿宋" w:hAnsi="仿宋" w:eastAsia="仿宋" w:cs="仿宋"/>
          <w:sz w:val="32"/>
          <w:szCs w:val="32"/>
        </w:rPr>
        <w:t>协助县直有关部门做好农村社会保障工作，建立健全农村合作医疗、低保、救济等制度，搞好优抚工作，解除农民后顾之忧。</w:t>
      </w:r>
    </w:p>
    <w:p w14:paraId="1C1F864A">
      <w:pPr>
        <w:ind w:firstLine="630" w:firstLineChars="196"/>
        <w:jc w:val="left"/>
        <w:rPr>
          <w:rFonts w:ascii="仿宋" w:hAnsi="仿宋" w:eastAsia="仿宋" w:cs="仿宋"/>
          <w:sz w:val="32"/>
          <w:szCs w:val="32"/>
        </w:rPr>
      </w:pPr>
      <w:r>
        <w:rPr>
          <w:rFonts w:hint="eastAsia" w:ascii="仿宋" w:hAnsi="仿宋" w:eastAsia="仿宋" w:cs="仿宋"/>
          <w:b/>
          <w:sz w:val="32"/>
          <w:szCs w:val="32"/>
        </w:rPr>
        <w:t>（十四）就业及劳动技能培训。</w:t>
      </w:r>
      <w:r>
        <w:rPr>
          <w:rFonts w:hint="eastAsia" w:ascii="仿宋" w:hAnsi="仿宋" w:eastAsia="仿宋" w:cs="仿宋"/>
          <w:sz w:val="32"/>
          <w:szCs w:val="32"/>
        </w:rPr>
        <w:t>加强对农村劳动力的职业培训，扩大农村富余劳动力就业。</w:t>
      </w:r>
    </w:p>
    <w:p w14:paraId="63172704">
      <w:pPr>
        <w:ind w:firstLine="630" w:firstLineChars="196"/>
        <w:jc w:val="left"/>
        <w:rPr>
          <w:rFonts w:ascii="仿宋" w:hAnsi="仿宋" w:eastAsia="仿宋" w:cs="仿宋"/>
          <w:sz w:val="32"/>
          <w:szCs w:val="32"/>
        </w:rPr>
      </w:pPr>
      <w:r>
        <w:rPr>
          <w:rFonts w:hint="eastAsia" w:ascii="仿宋" w:hAnsi="仿宋" w:eastAsia="仿宋" w:cs="仿宋"/>
          <w:b/>
          <w:sz w:val="32"/>
          <w:szCs w:val="32"/>
        </w:rPr>
        <w:t>（十五）社会事务管理。</w:t>
      </w:r>
      <w:r>
        <w:rPr>
          <w:rFonts w:hint="eastAsia" w:ascii="仿宋" w:hAnsi="仿宋" w:eastAsia="仿宋" w:cs="仿宋"/>
          <w:sz w:val="32"/>
          <w:szCs w:val="32"/>
        </w:rPr>
        <w:t>协助县直有关部门做好公共事业管理工作；</w:t>
      </w:r>
      <w:r>
        <w:rPr>
          <w:rFonts w:hint="eastAsia" w:ascii="仿宋" w:hAnsi="仿宋" w:eastAsia="仿宋" w:cs="仿宋"/>
          <w:sz w:val="32"/>
          <w:szCs w:val="32"/>
          <w:lang w:eastAsia="zh-CN"/>
        </w:rPr>
        <w:t>拥军优属</w:t>
      </w:r>
      <w:r>
        <w:rPr>
          <w:rFonts w:hint="eastAsia" w:ascii="仿宋" w:hAnsi="仿宋" w:eastAsia="仿宋" w:cs="仿宋"/>
          <w:sz w:val="32"/>
          <w:szCs w:val="32"/>
        </w:rPr>
        <w:t>、救灾扶贫，妥善安置残疾人就业，负责殡葬改革工作，指导村民委员会的建设和换届选举工作。</w:t>
      </w:r>
    </w:p>
    <w:p w14:paraId="60EEF95F">
      <w:pPr>
        <w:ind w:firstLine="640" w:firstLineChars="200"/>
        <w:jc w:val="left"/>
        <w:rPr>
          <w:rFonts w:ascii="仿宋" w:hAnsi="仿宋" w:eastAsia="仿宋" w:cs="仿宋"/>
          <w:sz w:val="32"/>
          <w:szCs w:val="32"/>
        </w:rPr>
      </w:pPr>
      <w:r>
        <w:rPr>
          <w:rFonts w:hint="eastAsia" w:ascii="仿宋" w:hAnsi="仿宋" w:eastAsia="仿宋" w:cs="仿宋"/>
          <w:sz w:val="32"/>
          <w:szCs w:val="32"/>
        </w:rPr>
        <w:t>（十六）</w:t>
      </w:r>
      <w:r>
        <w:rPr>
          <w:rFonts w:hint="eastAsia" w:ascii="仿宋" w:hAnsi="仿宋" w:eastAsia="仿宋" w:cs="仿宋"/>
          <w:b/>
          <w:sz w:val="32"/>
          <w:szCs w:val="32"/>
        </w:rPr>
        <w:t>计划生育。</w:t>
      </w:r>
      <w:r>
        <w:rPr>
          <w:rFonts w:hint="eastAsia" w:ascii="仿宋" w:hAnsi="仿宋" w:eastAsia="仿宋" w:cs="仿宋"/>
          <w:sz w:val="32"/>
          <w:szCs w:val="32"/>
        </w:rPr>
        <w:t>提供各类计划生育技术服务，建立利益导向机制，开展出生人口性别比治理以及流动人口计划生育管理等各项工作。</w:t>
      </w:r>
    </w:p>
    <w:p w14:paraId="01A1B0B4">
      <w:pPr>
        <w:ind w:firstLine="640" w:firstLineChars="200"/>
        <w:jc w:val="left"/>
        <w:rPr>
          <w:rFonts w:ascii="仿宋" w:hAnsi="仿宋" w:eastAsia="仿宋" w:cs="仿宋"/>
          <w:sz w:val="32"/>
          <w:szCs w:val="32"/>
        </w:rPr>
      </w:pPr>
      <w:r>
        <w:rPr>
          <w:rFonts w:hint="eastAsia" w:ascii="仿宋" w:hAnsi="仿宋" w:eastAsia="仿宋" w:cs="仿宋"/>
          <w:sz w:val="32"/>
          <w:szCs w:val="32"/>
        </w:rPr>
        <w:t>（十七）</w:t>
      </w:r>
      <w:r>
        <w:rPr>
          <w:rFonts w:hint="eastAsia" w:ascii="仿宋" w:hAnsi="仿宋" w:eastAsia="仿宋" w:cs="仿宋"/>
          <w:b/>
          <w:sz w:val="32"/>
          <w:szCs w:val="32"/>
        </w:rPr>
        <w:t>计划生育服务。</w:t>
      </w:r>
      <w:r>
        <w:rPr>
          <w:rFonts w:hint="eastAsia" w:ascii="仿宋" w:hAnsi="仿宋" w:eastAsia="仿宋" w:cs="仿宋"/>
          <w:sz w:val="32"/>
          <w:szCs w:val="32"/>
        </w:rPr>
        <w:t>免费为农村计划怀孕夫妇实行孕前优生健康检查；免费为公民提供计划生育避孕节育基本技术服务；免费为农村已婚育龄妇女提供生殖健康检查服务。</w:t>
      </w:r>
    </w:p>
    <w:p w14:paraId="0F3CD061">
      <w:pPr>
        <w:ind w:firstLine="640" w:firstLineChars="200"/>
        <w:jc w:val="left"/>
        <w:rPr>
          <w:rFonts w:ascii="仿宋" w:hAnsi="仿宋" w:eastAsia="仿宋" w:cs="仿宋"/>
          <w:sz w:val="32"/>
          <w:szCs w:val="32"/>
        </w:rPr>
      </w:pPr>
      <w:r>
        <w:rPr>
          <w:rFonts w:hint="eastAsia" w:ascii="仿宋" w:hAnsi="仿宋" w:eastAsia="仿宋" w:cs="仿宋"/>
          <w:sz w:val="32"/>
          <w:szCs w:val="32"/>
        </w:rPr>
        <w:t>（十八）</w:t>
      </w:r>
      <w:r>
        <w:rPr>
          <w:rFonts w:hint="eastAsia" w:ascii="仿宋" w:hAnsi="仿宋" w:eastAsia="仿宋" w:cs="仿宋"/>
          <w:b/>
          <w:sz w:val="32"/>
          <w:szCs w:val="32"/>
        </w:rPr>
        <w:t>计划生育奖励扶持政策。</w:t>
      </w:r>
      <w:r>
        <w:rPr>
          <w:rFonts w:hint="eastAsia" w:ascii="仿宋" w:hAnsi="仿宋" w:eastAsia="仿宋" w:cs="仿宋"/>
          <w:sz w:val="32"/>
          <w:szCs w:val="32"/>
        </w:rPr>
        <w:t>采取奖励、扶助、社会保障等机制，引导家庭和个人打取计划生育措施，提高计划生育家庭发展能力。</w:t>
      </w:r>
    </w:p>
    <w:p w14:paraId="1910F96A">
      <w:pPr>
        <w:ind w:firstLine="640" w:firstLineChars="200"/>
        <w:jc w:val="left"/>
        <w:rPr>
          <w:rFonts w:ascii="仿宋" w:hAnsi="仿宋" w:eastAsia="仿宋" w:cs="仿宋"/>
          <w:sz w:val="32"/>
          <w:szCs w:val="32"/>
        </w:rPr>
      </w:pPr>
      <w:r>
        <w:rPr>
          <w:rFonts w:hint="eastAsia" w:ascii="仿宋" w:hAnsi="仿宋" w:eastAsia="仿宋" w:cs="仿宋"/>
          <w:sz w:val="32"/>
          <w:szCs w:val="32"/>
        </w:rPr>
        <w:t>（十九）</w:t>
      </w:r>
      <w:r>
        <w:rPr>
          <w:rFonts w:hint="eastAsia" w:ascii="仿宋" w:hAnsi="仿宋" w:eastAsia="仿宋" w:cs="仿宋"/>
          <w:b/>
          <w:sz w:val="32"/>
          <w:szCs w:val="32"/>
        </w:rPr>
        <w:t>计划生育政策宣传、计划生育专职人员培训。</w:t>
      </w:r>
      <w:r>
        <w:rPr>
          <w:rFonts w:hint="eastAsia" w:ascii="仿宋" w:hAnsi="仿宋" w:eastAsia="仿宋" w:cs="仿宋"/>
          <w:sz w:val="32"/>
          <w:szCs w:val="32"/>
        </w:rPr>
        <w:t>通过计划生育宣传、培训，提高计生专职人员的业务素质，提高辖区内计划生育家庭的幸福。</w:t>
      </w:r>
    </w:p>
    <w:p w14:paraId="6CAED595">
      <w:pPr>
        <w:ind w:firstLine="640" w:firstLineChars="200"/>
        <w:jc w:val="left"/>
        <w:rPr>
          <w:rFonts w:ascii="仿宋" w:hAnsi="仿宋" w:eastAsia="仿宋" w:cs="仿宋"/>
          <w:sz w:val="32"/>
          <w:szCs w:val="32"/>
        </w:rPr>
      </w:pPr>
      <w:r>
        <w:rPr>
          <w:rFonts w:hint="eastAsia" w:ascii="仿宋" w:hAnsi="仿宋" w:eastAsia="仿宋" w:cs="仿宋"/>
          <w:sz w:val="32"/>
          <w:szCs w:val="32"/>
        </w:rPr>
        <w:t>（二十）</w:t>
      </w:r>
      <w:r>
        <w:rPr>
          <w:rFonts w:hint="eastAsia" w:ascii="仿宋" w:hAnsi="仿宋" w:eastAsia="仿宋" w:cs="仿宋"/>
          <w:b/>
          <w:sz w:val="32"/>
          <w:szCs w:val="32"/>
        </w:rPr>
        <w:t>农村文化、精神文明奖建设。</w:t>
      </w:r>
      <w:r>
        <w:rPr>
          <w:rFonts w:hint="eastAsia" w:ascii="仿宋" w:hAnsi="仿宋" w:eastAsia="仿宋" w:cs="仿宋"/>
          <w:sz w:val="32"/>
          <w:szCs w:val="32"/>
        </w:rPr>
        <w:t>宣传国家的方针政策、活跃农村文化生活，负责群众文化工作，组织各种群众文化活动。</w:t>
      </w:r>
    </w:p>
    <w:p w14:paraId="4EC9D4F2">
      <w:pPr>
        <w:ind w:firstLine="640" w:firstLineChars="200"/>
        <w:jc w:val="left"/>
        <w:rPr>
          <w:rFonts w:ascii="仿宋" w:hAnsi="仿宋" w:eastAsia="仿宋" w:cs="仿宋"/>
          <w:sz w:val="32"/>
          <w:szCs w:val="32"/>
        </w:rPr>
      </w:pPr>
      <w:r>
        <w:rPr>
          <w:rFonts w:hint="eastAsia" w:ascii="仿宋" w:hAnsi="仿宋" w:eastAsia="仿宋" w:cs="仿宋"/>
          <w:sz w:val="32"/>
          <w:szCs w:val="32"/>
        </w:rPr>
        <w:t>（二十一）</w:t>
      </w:r>
      <w:r>
        <w:rPr>
          <w:rFonts w:hint="eastAsia" w:ascii="仿宋" w:hAnsi="仿宋" w:eastAsia="仿宋" w:cs="仿宋"/>
          <w:b/>
          <w:sz w:val="32"/>
          <w:szCs w:val="32"/>
        </w:rPr>
        <w:t>宣传国家的方针政策、活跃农村文化生活。</w:t>
      </w:r>
      <w:r>
        <w:rPr>
          <w:rFonts w:hint="eastAsia" w:ascii="仿宋" w:hAnsi="仿宋" w:eastAsia="仿宋" w:cs="仿宋"/>
          <w:sz w:val="32"/>
          <w:szCs w:val="32"/>
        </w:rPr>
        <w:t>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14:paraId="0E34DB49">
      <w:pPr>
        <w:pStyle w:val="7"/>
        <w:spacing w:line="520" w:lineRule="exact"/>
        <w:ind w:firstLine="0" w:firstLineChars="0"/>
        <w:rPr>
          <w:rFonts w:ascii="黑体" w:hAnsi="黑体" w:eastAsia="黑体"/>
          <w:sz w:val="32"/>
          <w:szCs w:val="32"/>
        </w:rPr>
        <w:sectPr>
          <w:footerReference r:id="rId3" w:type="default"/>
          <w:pgSz w:w="16838" w:h="11905" w:orient="landscape"/>
          <w:pgMar w:top="1134" w:right="1531" w:bottom="1134" w:left="1474" w:header="851" w:footer="992" w:gutter="0"/>
          <w:cols w:space="0" w:num="1"/>
          <w:docGrid w:type="lines" w:linePitch="321" w:charSpace="0"/>
        </w:sectPr>
      </w:pPr>
    </w:p>
    <w:p w14:paraId="75686EC2">
      <w:pPr>
        <w:pStyle w:val="7"/>
        <w:spacing w:line="520" w:lineRule="exact"/>
        <w:ind w:firstLine="643"/>
        <w:rPr>
          <w:rFonts w:ascii="宋体" w:hAnsi="宋体" w:eastAsia="宋体" w:cs="宋体"/>
          <w:b/>
          <w:bCs/>
          <w:sz w:val="32"/>
          <w:szCs w:val="32"/>
        </w:rPr>
      </w:pPr>
      <w:r>
        <w:rPr>
          <w:rFonts w:hint="eastAsia" w:ascii="宋体" w:hAnsi="宋体" w:eastAsia="宋体" w:cs="宋体"/>
          <w:b/>
          <w:bCs/>
          <w:sz w:val="32"/>
          <w:szCs w:val="32"/>
        </w:rPr>
        <w:t>机构设置</w:t>
      </w:r>
    </w:p>
    <w:p w14:paraId="0AE7F57C">
      <w:pPr>
        <w:pStyle w:val="7"/>
        <w:spacing w:line="520" w:lineRule="exact"/>
        <w:ind w:firstLine="0" w:firstLineChars="0"/>
        <w:jc w:val="center"/>
        <w:rPr>
          <w:rFonts w:ascii="黑体" w:hAnsi="黑体" w:eastAsia="黑体"/>
          <w:sz w:val="32"/>
          <w:szCs w:val="32"/>
        </w:rPr>
      </w:pPr>
      <w:r>
        <w:rPr>
          <w:rFonts w:hint="eastAsia" w:ascii="黑体" w:hAnsi="黑体" w:eastAsia="黑体"/>
          <w:sz w:val="32"/>
          <w:szCs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14:paraId="2028B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827" w:type="dxa"/>
            <w:vMerge w:val="restart"/>
            <w:noWrap/>
            <w:vAlign w:val="center"/>
          </w:tcPr>
          <w:p w14:paraId="50C77AA3">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noWrap/>
            <w:vAlign w:val="center"/>
          </w:tcPr>
          <w:p w14:paraId="00EF92A1">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noWrap/>
            <w:vAlign w:val="center"/>
          </w:tcPr>
          <w:p w14:paraId="4A4D87F5">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noWrap/>
            <w:vAlign w:val="center"/>
          </w:tcPr>
          <w:p w14:paraId="71AF8EA8">
            <w:pPr>
              <w:spacing w:line="300" w:lineRule="exact"/>
              <w:jc w:val="center"/>
              <w:rPr>
                <w:rFonts w:ascii="方正书宋_GBK" w:eastAsia="方正书宋_GBK"/>
                <w:b/>
              </w:rPr>
            </w:pPr>
            <w:r>
              <w:rPr>
                <w:rFonts w:hint="eastAsia" w:ascii="方正书宋_GBK" w:eastAsia="方正书宋_GBK"/>
                <w:b/>
              </w:rPr>
              <w:t>经费保障形式</w:t>
            </w:r>
          </w:p>
        </w:tc>
      </w:tr>
      <w:tr w14:paraId="11198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827" w:type="dxa"/>
            <w:vMerge w:val="continue"/>
            <w:noWrap/>
            <w:vAlign w:val="center"/>
          </w:tcPr>
          <w:p w14:paraId="14107C43">
            <w:pPr>
              <w:spacing w:line="300" w:lineRule="exact"/>
              <w:jc w:val="left"/>
              <w:outlineLvl w:val="0"/>
            </w:pPr>
          </w:p>
        </w:tc>
        <w:tc>
          <w:tcPr>
            <w:tcW w:w="1134" w:type="dxa"/>
            <w:vMerge w:val="continue"/>
            <w:noWrap/>
            <w:vAlign w:val="center"/>
          </w:tcPr>
          <w:p w14:paraId="33A20333">
            <w:pPr>
              <w:spacing w:line="300" w:lineRule="exact"/>
              <w:jc w:val="left"/>
              <w:outlineLvl w:val="0"/>
            </w:pPr>
          </w:p>
        </w:tc>
        <w:tc>
          <w:tcPr>
            <w:tcW w:w="1276" w:type="dxa"/>
            <w:vMerge w:val="continue"/>
            <w:noWrap/>
            <w:vAlign w:val="center"/>
          </w:tcPr>
          <w:p w14:paraId="3D0D0DC1">
            <w:pPr>
              <w:spacing w:line="300" w:lineRule="exact"/>
              <w:jc w:val="left"/>
              <w:outlineLvl w:val="0"/>
            </w:pPr>
          </w:p>
        </w:tc>
        <w:tc>
          <w:tcPr>
            <w:tcW w:w="2353" w:type="dxa"/>
            <w:vMerge w:val="continue"/>
            <w:noWrap/>
            <w:vAlign w:val="center"/>
          </w:tcPr>
          <w:p w14:paraId="64430E54">
            <w:pPr>
              <w:spacing w:line="300" w:lineRule="exact"/>
              <w:jc w:val="left"/>
              <w:outlineLvl w:val="0"/>
            </w:pPr>
          </w:p>
        </w:tc>
      </w:tr>
      <w:tr w14:paraId="72BFC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3827" w:type="dxa"/>
            <w:noWrap/>
            <w:vAlign w:val="center"/>
          </w:tcPr>
          <w:p w14:paraId="211E4A31">
            <w:pPr>
              <w:spacing w:line="300" w:lineRule="exact"/>
              <w:jc w:val="center"/>
              <w:rPr>
                <w:rFonts w:ascii="方正书宋_GBK" w:eastAsia="方正书宋_GBK"/>
              </w:rPr>
            </w:pPr>
            <w:r>
              <w:rPr>
                <w:rFonts w:hint="eastAsia" w:ascii="方正书宋_GBK" w:eastAsia="方正书宋_GBK"/>
                <w:szCs w:val="21"/>
              </w:rPr>
              <w:t>涞源县王安镇人民政</w:t>
            </w:r>
            <w:r>
              <w:rPr>
                <w:rFonts w:hint="eastAsia" w:ascii="方正书宋_GBK" w:eastAsia="方正书宋_GBK"/>
              </w:rPr>
              <w:t>府</w:t>
            </w:r>
          </w:p>
        </w:tc>
        <w:tc>
          <w:tcPr>
            <w:tcW w:w="1134" w:type="dxa"/>
            <w:noWrap/>
            <w:vAlign w:val="center"/>
          </w:tcPr>
          <w:p w14:paraId="1260F315">
            <w:pPr>
              <w:spacing w:line="300" w:lineRule="exact"/>
              <w:jc w:val="center"/>
              <w:rPr>
                <w:rFonts w:ascii="方正书宋_GBK" w:eastAsia="方正书宋_GBK"/>
              </w:rPr>
            </w:pPr>
            <w:r>
              <w:rPr>
                <w:rFonts w:hint="eastAsia" w:ascii="方正书宋_GBK" w:eastAsia="方正书宋_GBK"/>
              </w:rPr>
              <w:t>行政</w:t>
            </w:r>
          </w:p>
        </w:tc>
        <w:tc>
          <w:tcPr>
            <w:tcW w:w="1276" w:type="dxa"/>
            <w:noWrap/>
            <w:vAlign w:val="center"/>
          </w:tcPr>
          <w:p w14:paraId="4F0860C1">
            <w:pPr>
              <w:spacing w:line="300" w:lineRule="exact"/>
              <w:jc w:val="center"/>
              <w:rPr>
                <w:rFonts w:ascii="方正书宋_GBK" w:eastAsia="方正书宋_GBK"/>
              </w:rPr>
            </w:pPr>
            <w:r>
              <w:rPr>
                <w:rFonts w:hint="eastAsia" w:ascii="方正书宋_GBK" w:eastAsia="方正书宋_GBK"/>
              </w:rPr>
              <w:t>正科级</w:t>
            </w:r>
          </w:p>
        </w:tc>
        <w:tc>
          <w:tcPr>
            <w:tcW w:w="2353" w:type="dxa"/>
            <w:noWrap/>
            <w:vAlign w:val="center"/>
          </w:tcPr>
          <w:p w14:paraId="153B9113">
            <w:pPr>
              <w:spacing w:line="300" w:lineRule="exact"/>
              <w:jc w:val="center"/>
              <w:rPr>
                <w:rFonts w:ascii="方正书宋_GBK" w:eastAsia="方正书宋_GBK"/>
              </w:rPr>
            </w:pPr>
            <w:r>
              <w:rPr>
                <w:rFonts w:hint="eastAsia" w:ascii="方正书宋_GBK" w:eastAsia="方正书宋_GBK"/>
              </w:rPr>
              <w:t>财政拨款</w:t>
            </w:r>
          </w:p>
        </w:tc>
      </w:tr>
      <w:tr w14:paraId="5DA3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3827" w:type="dxa"/>
            <w:noWrap/>
            <w:vAlign w:val="center"/>
          </w:tcPr>
          <w:p w14:paraId="7D4E0989">
            <w:pPr>
              <w:tabs>
                <w:tab w:val="left" w:pos="663"/>
              </w:tabs>
              <w:spacing w:line="300" w:lineRule="exact"/>
              <w:jc w:val="center"/>
              <w:rPr>
                <w:rFonts w:ascii="方正书宋_GBK" w:eastAsia="方正书宋_GBK"/>
                <w:szCs w:val="21"/>
              </w:rPr>
            </w:pPr>
            <w:r>
              <w:rPr>
                <w:rFonts w:hint="eastAsia" w:ascii="方正书宋_GBK" w:eastAsia="方正书宋_GBK"/>
                <w:szCs w:val="21"/>
              </w:rPr>
              <w:t>党政办公室</w:t>
            </w:r>
          </w:p>
        </w:tc>
        <w:tc>
          <w:tcPr>
            <w:tcW w:w="1134" w:type="dxa"/>
            <w:noWrap/>
            <w:vAlign w:val="center"/>
          </w:tcPr>
          <w:p w14:paraId="786A9B16">
            <w:pPr>
              <w:spacing w:line="300" w:lineRule="exact"/>
              <w:jc w:val="center"/>
              <w:rPr>
                <w:rFonts w:ascii="方正书宋_GBK" w:eastAsia="方正书宋_GBK"/>
              </w:rPr>
            </w:pPr>
            <w:r>
              <w:rPr>
                <w:rFonts w:hint="eastAsia" w:ascii="方正书宋_GBK" w:eastAsia="方正书宋_GBK"/>
              </w:rPr>
              <w:t>行政</w:t>
            </w:r>
          </w:p>
        </w:tc>
        <w:tc>
          <w:tcPr>
            <w:tcW w:w="1276" w:type="dxa"/>
            <w:noWrap/>
            <w:vAlign w:val="center"/>
          </w:tcPr>
          <w:p w14:paraId="41BE4DC5">
            <w:pPr>
              <w:spacing w:line="300" w:lineRule="exact"/>
              <w:jc w:val="center"/>
              <w:rPr>
                <w:rFonts w:ascii="方正书宋_GBK" w:eastAsia="方正书宋_GBK"/>
              </w:rPr>
            </w:pPr>
            <w:r>
              <w:rPr>
                <w:rFonts w:hint="eastAsia" w:ascii="方正书宋_GBK" w:eastAsia="方正书宋_GBK"/>
              </w:rPr>
              <w:t>正科级</w:t>
            </w:r>
          </w:p>
        </w:tc>
        <w:tc>
          <w:tcPr>
            <w:tcW w:w="2353" w:type="dxa"/>
            <w:noWrap/>
            <w:vAlign w:val="center"/>
          </w:tcPr>
          <w:p w14:paraId="04B53C25">
            <w:pPr>
              <w:spacing w:line="300" w:lineRule="exact"/>
              <w:jc w:val="center"/>
              <w:rPr>
                <w:rFonts w:ascii="方正书宋_GBK" w:eastAsia="方正书宋_GBK"/>
              </w:rPr>
            </w:pPr>
            <w:r>
              <w:rPr>
                <w:rFonts w:hint="eastAsia" w:ascii="方正书宋_GBK" w:eastAsia="方正书宋_GBK"/>
              </w:rPr>
              <w:t>财政拨款</w:t>
            </w:r>
          </w:p>
        </w:tc>
      </w:tr>
      <w:tr w14:paraId="7BF01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3827" w:type="dxa"/>
            <w:noWrap/>
            <w:vAlign w:val="center"/>
          </w:tcPr>
          <w:p w14:paraId="2B069684">
            <w:pPr>
              <w:spacing w:line="300" w:lineRule="exact"/>
              <w:jc w:val="center"/>
              <w:rPr>
                <w:rFonts w:ascii="方正书宋_GBK" w:eastAsia="方正书宋_GBK"/>
                <w:szCs w:val="21"/>
              </w:rPr>
            </w:pPr>
            <w:r>
              <w:rPr>
                <w:rFonts w:hint="eastAsia" w:ascii="方正书宋_GBK" w:eastAsia="方正书宋_GBK"/>
                <w:szCs w:val="21"/>
              </w:rPr>
              <w:t>基层组织建设办公室</w:t>
            </w:r>
          </w:p>
        </w:tc>
        <w:tc>
          <w:tcPr>
            <w:tcW w:w="1134" w:type="dxa"/>
            <w:noWrap/>
            <w:vAlign w:val="center"/>
          </w:tcPr>
          <w:p w14:paraId="12E7CA9F">
            <w:pPr>
              <w:spacing w:line="300" w:lineRule="exact"/>
              <w:jc w:val="center"/>
              <w:rPr>
                <w:rFonts w:ascii="方正书宋_GBK" w:eastAsia="方正书宋_GBK"/>
              </w:rPr>
            </w:pPr>
            <w:r>
              <w:rPr>
                <w:rFonts w:hint="eastAsia" w:ascii="方正书宋_GBK" w:eastAsia="方正书宋_GBK"/>
              </w:rPr>
              <w:t>行政</w:t>
            </w:r>
          </w:p>
        </w:tc>
        <w:tc>
          <w:tcPr>
            <w:tcW w:w="1276" w:type="dxa"/>
            <w:noWrap/>
            <w:vAlign w:val="center"/>
          </w:tcPr>
          <w:p w14:paraId="02A10277">
            <w:pPr>
              <w:spacing w:line="300" w:lineRule="exact"/>
              <w:jc w:val="center"/>
              <w:rPr>
                <w:rFonts w:ascii="方正书宋_GBK" w:eastAsia="方正书宋_GBK"/>
              </w:rPr>
            </w:pPr>
            <w:r>
              <w:rPr>
                <w:rFonts w:hint="eastAsia" w:ascii="方正书宋_GBK" w:eastAsia="方正书宋_GBK"/>
              </w:rPr>
              <w:t>正科级</w:t>
            </w:r>
          </w:p>
        </w:tc>
        <w:tc>
          <w:tcPr>
            <w:tcW w:w="2353" w:type="dxa"/>
            <w:noWrap/>
            <w:vAlign w:val="center"/>
          </w:tcPr>
          <w:p w14:paraId="4DD6E324">
            <w:pPr>
              <w:spacing w:line="300" w:lineRule="exact"/>
              <w:jc w:val="center"/>
              <w:rPr>
                <w:rFonts w:ascii="方正书宋_GBK" w:eastAsia="方正书宋_GBK"/>
              </w:rPr>
            </w:pPr>
            <w:r>
              <w:rPr>
                <w:rFonts w:hint="eastAsia" w:ascii="方正书宋_GBK" w:eastAsia="方正书宋_GBK"/>
              </w:rPr>
              <w:t>财政拨款</w:t>
            </w:r>
          </w:p>
        </w:tc>
      </w:tr>
      <w:tr w14:paraId="405B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3827" w:type="dxa"/>
            <w:noWrap/>
            <w:vAlign w:val="center"/>
          </w:tcPr>
          <w:p w14:paraId="61D529E6">
            <w:pPr>
              <w:spacing w:line="300" w:lineRule="exact"/>
              <w:jc w:val="center"/>
              <w:rPr>
                <w:rFonts w:ascii="方正书宋_GBK" w:eastAsia="方正书宋_GBK"/>
                <w:szCs w:val="21"/>
              </w:rPr>
            </w:pPr>
            <w:r>
              <w:rPr>
                <w:rFonts w:hint="eastAsia" w:ascii="方正书宋_GBK" w:eastAsia="方正书宋_GBK"/>
                <w:szCs w:val="21"/>
              </w:rPr>
              <w:t>社会事务办公室</w:t>
            </w:r>
          </w:p>
        </w:tc>
        <w:tc>
          <w:tcPr>
            <w:tcW w:w="1134" w:type="dxa"/>
            <w:noWrap/>
            <w:vAlign w:val="center"/>
          </w:tcPr>
          <w:p w14:paraId="0C9BB249">
            <w:pPr>
              <w:spacing w:line="300" w:lineRule="exact"/>
              <w:jc w:val="center"/>
              <w:rPr>
                <w:rFonts w:ascii="方正书宋_GBK" w:eastAsia="方正书宋_GBK"/>
              </w:rPr>
            </w:pPr>
            <w:r>
              <w:rPr>
                <w:rFonts w:hint="eastAsia" w:ascii="方正书宋_GBK" w:eastAsia="方正书宋_GBK"/>
              </w:rPr>
              <w:t>行政</w:t>
            </w:r>
          </w:p>
        </w:tc>
        <w:tc>
          <w:tcPr>
            <w:tcW w:w="1276" w:type="dxa"/>
            <w:noWrap/>
            <w:vAlign w:val="center"/>
          </w:tcPr>
          <w:p w14:paraId="45BEA8F0">
            <w:pPr>
              <w:spacing w:line="300" w:lineRule="exact"/>
              <w:jc w:val="center"/>
              <w:rPr>
                <w:rFonts w:ascii="方正书宋_GBK" w:eastAsia="方正书宋_GBK"/>
              </w:rPr>
            </w:pPr>
            <w:r>
              <w:rPr>
                <w:rFonts w:hint="eastAsia" w:ascii="方正书宋_GBK" w:eastAsia="方正书宋_GBK"/>
              </w:rPr>
              <w:t>正科级</w:t>
            </w:r>
          </w:p>
        </w:tc>
        <w:tc>
          <w:tcPr>
            <w:tcW w:w="2353" w:type="dxa"/>
            <w:noWrap/>
            <w:vAlign w:val="center"/>
          </w:tcPr>
          <w:p w14:paraId="04CFEB51">
            <w:pPr>
              <w:spacing w:line="300" w:lineRule="exact"/>
              <w:jc w:val="center"/>
              <w:rPr>
                <w:rFonts w:ascii="方正书宋_GBK" w:eastAsia="方正书宋_GBK"/>
              </w:rPr>
            </w:pPr>
            <w:r>
              <w:rPr>
                <w:rFonts w:hint="eastAsia" w:ascii="方正书宋_GBK" w:eastAsia="方正书宋_GBK"/>
              </w:rPr>
              <w:t>财政拨款</w:t>
            </w:r>
          </w:p>
        </w:tc>
      </w:tr>
      <w:tr w14:paraId="36899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3827" w:type="dxa"/>
            <w:noWrap/>
            <w:vAlign w:val="center"/>
          </w:tcPr>
          <w:p w14:paraId="4AF0692A">
            <w:pPr>
              <w:spacing w:line="300" w:lineRule="exact"/>
              <w:jc w:val="center"/>
              <w:rPr>
                <w:rFonts w:ascii="方正书宋_GBK" w:eastAsia="方正书宋_GBK"/>
                <w:szCs w:val="21"/>
              </w:rPr>
            </w:pPr>
            <w:r>
              <w:rPr>
                <w:rFonts w:hint="eastAsia" w:ascii="方正书宋_GBK" w:eastAsia="方正书宋_GBK"/>
                <w:szCs w:val="21"/>
              </w:rPr>
              <w:t>经济发展办公室</w:t>
            </w:r>
          </w:p>
        </w:tc>
        <w:tc>
          <w:tcPr>
            <w:tcW w:w="1134" w:type="dxa"/>
            <w:noWrap/>
            <w:vAlign w:val="center"/>
          </w:tcPr>
          <w:p w14:paraId="309534CC">
            <w:pPr>
              <w:spacing w:line="300" w:lineRule="exact"/>
              <w:jc w:val="center"/>
              <w:rPr>
                <w:rFonts w:ascii="方正书宋_GBK" w:eastAsia="方正书宋_GBK"/>
              </w:rPr>
            </w:pPr>
            <w:r>
              <w:rPr>
                <w:rFonts w:hint="eastAsia" w:ascii="方正书宋_GBK" w:eastAsia="方正书宋_GBK"/>
              </w:rPr>
              <w:t>行政</w:t>
            </w:r>
          </w:p>
        </w:tc>
        <w:tc>
          <w:tcPr>
            <w:tcW w:w="1276" w:type="dxa"/>
            <w:noWrap/>
            <w:vAlign w:val="center"/>
          </w:tcPr>
          <w:p w14:paraId="351EFE35">
            <w:pPr>
              <w:spacing w:line="300" w:lineRule="exact"/>
              <w:jc w:val="center"/>
              <w:rPr>
                <w:rFonts w:ascii="方正书宋_GBK" w:eastAsia="方正书宋_GBK"/>
              </w:rPr>
            </w:pPr>
            <w:r>
              <w:rPr>
                <w:rFonts w:hint="eastAsia" w:ascii="方正书宋_GBK" w:eastAsia="方正书宋_GBK"/>
              </w:rPr>
              <w:t>正科级</w:t>
            </w:r>
          </w:p>
        </w:tc>
        <w:tc>
          <w:tcPr>
            <w:tcW w:w="2353" w:type="dxa"/>
            <w:noWrap/>
            <w:vAlign w:val="center"/>
          </w:tcPr>
          <w:p w14:paraId="4DE274AD">
            <w:pPr>
              <w:spacing w:line="300" w:lineRule="exact"/>
              <w:jc w:val="center"/>
              <w:rPr>
                <w:rFonts w:ascii="方正书宋_GBK" w:eastAsia="方正书宋_GBK"/>
              </w:rPr>
            </w:pPr>
            <w:r>
              <w:rPr>
                <w:rFonts w:hint="eastAsia" w:ascii="方正书宋_GBK" w:eastAsia="方正书宋_GBK"/>
              </w:rPr>
              <w:t>财政拨款</w:t>
            </w:r>
          </w:p>
        </w:tc>
      </w:tr>
      <w:tr w14:paraId="535BB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3827" w:type="dxa"/>
            <w:noWrap/>
            <w:vAlign w:val="center"/>
          </w:tcPr>
          <w:p w14:paraId="5D3DF20A">
            <w:pPr>
              <w:spacing w:line="300" w:lineRule="exact"/>
              <w:jc w:val="center"/>
              <w:rPr>
                <w:rFonts w:ascii="方正书宋_GBK" w:eastAsia="方正书宋_GBK"/>
                <w:szCs w:val="21"/>
              </w:rPr>
            </w:pPr>
            <w:r>
              <w:rPr>
                <w:rFonts w:hint="eastAsia" w:ascii="方正书宋_GBK" w:eastAsia="方正书宋_GBK"/>
                <w:szCs w:val="21"/>
              </w:rPr>
              <w:t>财政所</w:t>
            </w:r>
          </w:p>
        </w:tc>
        <w:tc>
          <w:tcPr>
            <w:tcW w:w="1134" w:type="dxa"/>
            <w:noWrap/>
            <w:vAlign w:val="center"/>
          </w:tcPr>
          <w:p w14:paraId="6DB48788">
            <w:pPr>
              <w:spacing w:line="300" w:lineRule="exact"/>
              <w:jc w:val="center"/>
              <w:rPr>
                <w:rFonts w:ascii="方正书宋_GBK" w:eastAsia="方正书宋_GBK"/>
              </w:rPr>
            </w:pPr>
            <w:r>
              <w:rPr>
                <w:rFonts w:hint="eastAsia" w:ascii="方正书宋_GBK" w:eastAsia="方正书宋_GBK"/>
              </w:rPr>
              <w:t>行政</w:t>
            </w:r>
          </w:p>
        </w:tc>
        <w:tc>
          <w:tcPr>
            <w:tcW w:w="1276" w:type="dxa"/>
            <w:noWrap/>
            <w:vAlign w:val="center"/>
          </w:tcPr>
          <w:p w14:paraId="6F3EF631">
            <w:pPr>
              <w:spacing w:line="300" w:lineRule="exact"/>
              <w:jc w:val="center"/>
              <w:rPr>
                <w:rFonts w:ascii="方正书宋_GBK" w:eastAsia="方正书宋_GBK"/>
              </w:rPr>
            </w:pPr>
            <w:r>
              <w:rPr>
                <w:rFonts w:hint="eastAsia" w:ascii="方正书宋_GBK" w:eastAsia="方正书宋_GBK"/>
              </w:rPr>
              <w:t>正科级</w:t>
            </w:r>
          </w:p>
        </w:tc>
        <w:tc>
          <w:tcPr>
            <w:tcW w:w="2353" w:type="dxa"/>
            <w:noWrap/>
            <w:vAlign w:val="center"/>
          </w:tcPr>
          <w:p w14:paraId="4D43C65D">
            <w:pPr>
              <w:spacing w:line="300" w:lineRule="exact"/>
              <w:jc w:val="center"/>
              <w:rPr>
                <w:rFonts w:ascii="方正书宋_GBK" w:eastAsia="方正书宋_GBK"/>
              </w:rPr>
            </w:pPr>
            <w:r>
              <w:rPr>
                <w:rFonts w:hint="eastAsia" w:ascii="方正书宋_GBK" w:eastAsia="方正书宋_GBK"/>
              </w:rPr>
              <w:t>财政拨款</w:t>
            </w:r>
          </w:p>
        </w:tc>
      </w:tr>
      <w:tr w14:paraId="28CA0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3827" w:type="dxa"/>
            <w:noWrap/>
            <w:vAlign w:val="center"/>
          </w:tcPr>
          <w:p w14:paraId="6D158695">
            <w:pPr>
              <w:spacing w:line="300" w:lineRule="exact"/>
              <w:jc w:val="center"/>
              <w:rPr>
                <w:rFonts w:ascii="方正书宋_GBK" w:eastAsia="方正书宋_GBK"/>
                <w:szCs w:val="21"/>
              </w:rPr>
            </w:pPr>
            <w:r>
              <w:rPr>
                <w:rFonts w:hint="eastAsia" w:ascii="方正书宋_GBK" w:eastAsia="方正书宋_GBK"/>
                <w:szCs w:val="21"/>
              </w:rPr>
              <w:t>王安镇计划生育服务中心</w:t>
            </w:r>
          </w:p>
        </w:tc>
        <w:tc>
          <w:tcPr>
            <w:tcW w:w="1134" w:type="dxa"/>
            <w:noWrap/>
            <w:vAlign w:val="center"/>
          </w:tcPr>
          <w:p w14:paraId="1616B826">
            <w:pPr>
              <w:spacing w:line="300" w:lineRule="exact"/>
              <w:jc w:val="center"/>
              <w:rPr>
                <w:rFonts w:ascii="方正书宋_GBK" w:eastAsia="方正书宋_GBK"/>
              </w:rPr>
            </w:pPr>
            <w:r>
              <w:rPr>
                <w:rFonts w:hint="eastAsia" w:ascii="方正书宋_GBK" w:eastAsia="方正书宋_GBK"/>
              </w:rPr>
              <w:t>行政</w:t>
            </w:r>
          </w:p>
        </w:tc>
        <w:tc>
          <w:tcPr>
            <w:tcW w:w="1276" w:type="dxa"/>
            <w:noWrap/>
            <w:vAlign w:val="center"/>
          </w:tcPr>
          <w:p w14:paraId="7462B685">
            <w:pPr>
              <w:spacing w:line="300" w:lineRule="exact"/>
              <w:jc w:val="center"/>
              <w:rPr>
                <w:rFonts w:ascii="方正书宋_GBK" w:eastAsia="方正书宋_GBK"/>
              </w:rPr>
            </w:pPr>
            <w:r>
              <w:rPr>
                <w:rFonts w:hint="eastAsia" w:ascii="方正书宋_GBK" w:eastAsia="方正书宋_GBK"/>
              </w:rPr>
              <w:t>其他</w:t>
            </w:r>
          </w:p>
        </w:tc>
        <w:tc>
          <w:tcPr>
            <w:tcW w:w="2353" w:type="dxa"/>
            <w:noWrap/>
            <w:vAlign w:val="center"/>
          </w:tcPr>
          <w:p w14:paraId="1DA45811">
            <w:pPr>
              <w:spacing w:line="300" w:lineRule="exact"/>
              <w:jc w:val="center"/>
              <w:rPr>
                <w:rFonts w:ascii="方正书宋_GBK" w:eastAsia="方正书宋_GBK"/>
              </w:rPr>
            </w:pPr>
            <w:r>
              <w:rPr>
                <w:rFonts w:hint="eastAsia" w:ascii="方正书宋_GBK" w:eastAsia="方正书宋_GBK"/>
              </w:rPr>
              <w:t>财政性资金保证</w:t>
            </w:r>
          </w:p>
        </w:tc>
      </w:tr>
      <w:tr w14:paraId="6F36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3827" w:type="dxa"/>
            <w:noWrap/>
            <w:vAlign w:val="center"/>
          </w:tcPr>
          <w:p w14:paraId="1C4C77D3">
            <w:pPr>
              <w:spacing w:line="300" w:lineRule="exact"/>
              <w:jc w:val="center"/>
              <w:rPr>
                <w:rFonts w:ascii="方正书宋_GBK" w:eastAsia="方正书宋_GBK"/>
                <w:szCs w:val="21"/>
              </w:rPr>
            </w:pPr>
            <w:r>
              <w:rPr>
                <w:rFonts w:hint="eastAsia" w:ascii="方正书宋_GBK" w:eastAsia="方正书宋_GBK"/>
                <w:szCs w:val="21"/>
              </w:rPr>
              <w:t>王安镇农林水牧综合服务中心</w:t>
            </w:r>
          </w:p>
        </w:tc>
        <w:tc>
          <w:tcPr>
            <w:tcW w:w="1134" w:type="dxa"/>
            <w:noWrap/>
            <w:vAlign w:val="center"/>
          </w:tcPr>
          <w:p w14:paraId="6BB1F198">
            <w:pPr>
              <w:spacing w:line="300" w:lineRule="exact"/>
              <w:jc w:val="center"/>
              <w:rPr>
                <w:rFonts w:ascii="方正书宋_GBK" w:eastAsia="方正书宋_GBK"/>
              </w:rPr>
            </w:pPr>
            <w:r>
              <w:rPr>
                <w:rFonts w:hint="eastAsia" w:ascii="方正书宋_GBK" w:eastAsia="方正书宋_GBK"/>
              </w:rPr>
              <w:t>行政</w:t>
            </w:r>
          </w:p>
        </w:tc>
        <w:tc>
          <w:tcPr>
            <w:tcW w:w="1276" w:type="dxa"/>
            <w:noWrap/>
            <w:vAlign w:val="center"/>
          </w:tcPr>
          <w:p w14:paraId="20465EAF">
            <w:pPr>
              <w:spacing w:line="300" w:lineRule="exact"/>
              <w:jc w:val="center"/>
              <w:rPr>
                <w:rFonts w:ascii="方正书宋_GBK" w:eastAsia="方正书宋_GBK"/>
              </w:rPr>
            </w:pPr>
            <w:r>
              <w:rPr>
                <w:rFonts w:hint="eastAsia" w:ascii="方正书宋_GBK" w:eastAsia="方正书宋_GBK"/>
              </w:rPr>
              <w:t>其他</w:t>
            </w:r>
          </w:p>
        </w:tc>
        <w:tc>
          <w:tcPr>
            <w:tcW w:w="2353" w:type="dxa"/>
            <w:noWrap/>
            <w:vAlign w:val="center"/>
          </w:tcPr>
          <w:p w14:paraId="56819B96">
            <w:pPr>
              <w:spacing w:line="300" w:lineRule="exact"/>
              <w:jc w:val="center"/>
              <w:rPr>
                <w:rFonts w:ascii="方正书宋_GBK" w:eastAsia="方正书宋_GBK"/>
              </w:rPr>
            </w:pPr>
            <w:r>
              <w:rPr>
                <w:rFonts w:hint="eastAsia" w:ascii="方正书宋_GBK" w:eastAsia="方正书宋_GBK"/>
              </w:rPr>
              <w:t>财政性资金保证</w:t>
            </w:r>
          </w:p>
        </w:tc>
      </w:tr>
      <w:tr w14:paraId="53930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3827" w:type="dxa"/>
            <w:noWrap/>
            <w:vAlign w:val="center"/>
          </w:tcPr>
          <w:p w14:paraId="46103289">
            <w:pPr>
              <w:spacing w:line="300" w:lineRule="exact"/>
              <w:jc w:val="center"/>
              <w:rPr>
                <w:rFonts w:ascii="方正书宋_GBK" w:eastAsia="方正书宋_GBK"/>
                <w:szCs w:val="21"/>
              </w:rPr>
            </w:pPr>
            <w:r>
              <w:rPr>
                <w:rFonts w:hint="eastAsia" w:ascii="方正书宋_GBK" w:eastAsia="方正书宋_GBK"/>
                <w:szCs w:val="21"/>
              </w:rPr>
              <w:t>王安镇综合文化服务中心</w:t>
            </w:r>
          </w:p>
        </w:tc>
        <w:tc>
          <w:tcPr>
            <w:tcW w:w="1134" w:type="dxa"/>
            <w:noWrap/>
            <w:vAlign w:val="center"/>
          </w:tcPr>
          <w:p w14:paraId="2EA9565C">
            <w:pPr>
              <w:spacing w:line="300" w:lineRule="exact"/>
              <w:jc w:val="center"/>
              <w:rPr>
                <w:rFonts w:ascii="方正书宋_GBK" w:eastAsia="方正书宋_GBK"/>
              </w:rPr>
            </w:pPr>
            <w:r>
              <w:rPr>
                <w:rFonts w:hint="eastAsia" w:ascii="方正书宋_GBK" w:eastAsia="方正书宋_GBK"/>
              </w:rPr>
              <w:t>行政</w:t>
            </w:r>
          </w:p>
        </w:tc>
        <w:tc>
          <w:tcPr>
            <w:tcW w:w="1276" w:type="dxa"/>
            <w:noWrap/>
            <w:vAlign w:val="center"/>
          </w:tcPr>
          <w:p w14:paraId="27A0131B">
            <w:pPr>
              <w:spacing w:line="300" w:lineRule="exact"/>
              <w:jc w:val="center"/>
              <w:rPr>
                <w:rFonts w:ascii="方正书宋_GBK" w:eastAsia="方正书宋_GBK"/>
              </w:rPr>
            </w:pPr>
            <w:r>
              <w:rPr>
                <w:rFonts w:hint="eastAsia" w:ascii="方正书宋_GBK" w:eastAsia="方正书宋_GBK"/>
              </w:rPr>
              <w:t>其他</w:t>
            </w:r>
          </w:p>
        </w:tc>
        <w:tc>
          <w:tcPr>
            <w:tcW w:w="2353" w:type="dxa"/>
            <w:noWrap/>
            <w:vAlign w:val="center"/>
          </w:tcPr>
          <w:p w14:paraId="7D9D9D8F">
            <w:pPr>
              <w:spacing w:line="300" w:lineRule="exact"/>
              <w:jc w:val="center"/>
              <w:rPr>
                <w:rFonts w:ascii="方正书宋_GBK" w:eastAsia="方正书宋_GBK"/>
              </w:rPr>
            </w:pPr>
            <w:r>
              <w:rPr>
                <w:rFonts w:hint="eastAsia" w:ascii="方正书宋_GBK" w:eastAsia="方正书宋_GBK"/>
              </w:rPr>
              <w:t>财政性资金保证</w:t>
            </w:r>
          </w:p>
        </w:tc>
      </w:tr>
    </w:tbl>
    <w:p w14:paraId="6695DE0A">
      <w:pPr>
        <w:pStyle w:val="7"/>
        <w:spacing w:line="520" w:lineRule="exact"/>
        <w:ind w:firstLine="0" w:firstLineChars="0"/>
        <w:rPr>
          <w:rFonts w:ascii="黑体" w:hAnsi="黑体" w:eastAsia="黑体"/>
          <w:sz w:val="32"/>
          <w:szCs w:val="32"/>
        </w:rPr>
      </w:pPr>
    </w:p>
    <w:p w14:paraId="147B0DF3">
      <w:pPr>
        <w:jc w:val="center"/>
        <w:outlineLvl w:val="0"/>
        <w:rPr>
          <w:rFonts w:ascii="宋体" w:hAnsi="宋体" w:cs="宋体"/>
          <w:sz w:val="44"/>
          <w:szCs w:val="44"/>
        </w:rPr>
      </w:pPr>
    </w:p>
    <w:p w14:paraId="5ED1496D">
      <w:pPr>
        <w:jc w:val="center"/>
        <w:outlineLvl w:val="0"/>
        <w:rPr>
          <w:rFonts w:ascii="宋体" w:hAnsi="宋体" w:cs="宋体"/>
          <w:sz w:val="44"/>
          <w:szCs w:val="44"/>
        </w:rPr>
      </w:pPr>
    </w:p>
    <w:p w14:paraId="7416F1A8">
      <w:pPr>
        <w:jc w:val="center"/>
        <w:outlineLvl w:val="0"/>
        <w:rPr>
          <w:rFonts w:ascii="宋体" w:hAnsi="宋体" w:cs="宋体"/>
          <w:sz w:val="44"/>
          <w:szCs w:val="44"/>
        </w:rPr>
      </w:pPr>
    </w:p>
    <w:p w14:paraId="7F7540FC">
      <w:pPr>
        <w:jc w:val="center"/>
        <w:outlineLvl w:val="0"/>
        <w:rPr>
          <w:rFonts w:ascii="宋体" w:hAnsi="宋体" w:cs="宋体"/>
          <w:sz w:val="44"/>
          <w:szCs w:val="44"/>
        </w:rPr>
      </w:pPr>
    </w:p>
    <w:p w14:paraId="25E4EAA4">
      <w:pPr>
        <w:jc w:val="center"/>
        <w:outlineLvl w:val="0"/>
        <w:rPr>
          <w:rFonts w:ascii="宋体" w:hAnsi="宋体" w:cs="宋体"/>
          <w:sz w:val="44"/>
          <w:szCs w:val="44"/>
        </w:rPr>
      </w:pPr>
    </w:p>
    <w:p w14:paraId="44AAE071">
      <w:pPr>
        <w:numPr>
          <w:ilvl w:val="0"/>
          <w:numId w:val="1"/>
        </w:numPr>
        <w:spacing w:line="520" w:lineRule="exact"/>
        <w:ind w:firstLine="643" w:firstLineChars="200"/>
        <w:rPr>
          <w:rFonts w:ascii="宋体" w:hAnsi="宋体" w:cs="宋体"/>
          <w:b/>
          <w:bCs/>
          <w:sz w:val="32"/>
          <w:szCs w:val="32"/>
        </w:rPr>
      </w:pPr>
      <w:r>
        <w:rPr>
          <w:rFonts w:hint="eastAsia" w:ascii="宋体" w:hAnsi="宋体" w:cs="宋体"/>
          <w:b/>
          <w:bCs/>
          <w:sz w:val="32"/>
          <w:szCs w:val="32"/>
        </w:rPr>
        <w:t>部门预算安排的总体情况</w:t>
      </w:r>
    </w:p>
    <w:p w14:paraId="06FE5FE6">
      <w:pPr>
        <w:spacing w:line="520" w:lineRule="exact"/>
        <w:ind w:firstLine="640" w:firstLineChars="200"/>
        <w:rPr>
          <w:rFonts w:ascii="宋体" w:hAnsi="宋体" w:cs="宋体"/>
          <w:b/>
          <w:bCs/>
          <w:sz w:val="32"/>
          <w:szCs w:val="32"/>
        </w:rPr>
      </w:pPr>
      <w:r>
        <w:rPr>
          <w:rFonts w:ascii="仿宋" w:hAnsi="仿宋" w:eastAsia="仿宋"/>
          <w:sz w:val="32"/>
          <w:szCs w:val="32"/>
        </w:rPr>
        <w:t>按照预算管理有关规定，目前我部门预算的编制实行综合预算制度，即全部收入和支出都反映</w:t>
      </w:r>
      <w:r>
        <w:rPr>
          <w:rFonts w:hint="eastAsia" w:ascii="仿宋" w:hAnsi="仿宋" w:eastAsia="仿宋"/>
          <w:sz w:val="32"/>
          <w:szCs w:val="32"/>
        </w:rPr>
        <w:t>在</w:t>
      </w:r>
      <w:r>
        <w:rPr>
          <w:rFonts w:ascii="仿宋" w:hAnsi="仿宋" w:eastAsia="仿宋"/>
          <w:sz w:val="32"/>
          <w:szCs w:val="32"/>
        </w:rPr>
        <w:t>预算中。</w:t>
      </w:r>
      <w:r>
        <w:rPr>
          <w:rFonts w:hint="eastAsia" w:ascii="仿宋" w:hAnsi="仿宋" w:eastAsia="仿宋"/>
          <w:sz w:val="32"/>
          <w:szCs w:val="32"/>
        </w:rPr>
        <w:t>涞源县王安镇人民政府</w:t>
      </w:r>
      <w:r>
        <w:rPr>
          <w:rFonts w:ascii="仿宋" w:hAnsi="仿宋" w:eastAsia="仿宋"/>
          <w:sz w:val="32"/>
          <w:szCs w:val="32"/>
        </w:rPr>
        <w:t>收支包含在部门预算中。</w:t>
      </w:r>
    </w:p>
    <w:p w14:paraId="42CD5045">
      <w:pPr>
        <w:numPr>
          <w:ilvl w:val="0"/>
          <w:numId w:val="2"/>
        </w:num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收入说明</w:t>
      </w:r>
    </w:p>
    <w:p w14:paraId="03F659DA">
      <w:pPr>
        <w:spacing w:line="520" w:lineRule="exact"/>
        <w:ind w:firstLine="640" w:firstLineChars="200"/>
        <w:rPr>
          <w:rFonts w:ascii="仿宋" w:hAnsi="仿宋" w:eastAsia="仿宋"/>
          <w:sz w:val="32"/>
          <w:szCs w:val="32"/>
        </w:rPr>
      </w:pPr>
      <w:r>
        <w:rPr>
          <w:rFonts w:ascii="仿宋" w:hAnsi="仿宋" w:eastAsia="仿宋"/>
          <w:sz w:val="32"/>
          <w:szCs w:val="32"/>
        </w:rPr>
        <w:t>反映</w:t>
      </w:r>
      <w:r>
        <w:rPr>
          <w:rFonts w:hint="eastAsia" w:ascii="仿宋" w:hAnsi="仿宋" w:eastAsia="仿宋"/>
          <w:sz w:val="32"/>
          <w:szCs w:val="32"/>
        </w:rPr>
        <w:t>涞源县王安镇人民政府</w:t>
      </w:r>
      <w:r>
        <w:rPr>
          <w:rFonts w:ascii="仿宋" w:hAnsi="仿宋" w:eastAsia="仿宋"/>
          <w:sz w:val="32"/>
          <w:szCs w:val="32"/>
        </w:rPr>
        <w:t>当年全部收入。</w:t>
      </w:r>
      <w:r>
        <w:rPr>
          <w:rFonts w:hint="eastAsia" w:ascii="仿宋" w:hAnsi="仿宋" w:eastAsia="仿宋"/>
          <w:sz w:val="32"/>
          <w:szCs w:val="32"/>
        </w:rPr>
        <w:t>2020年涞源县王安镇人民政府年初部门收入预算总额为343.52万元。</w:t>
      </w:r>
    </w:p>
    <w:p w14:paraId="74804195">
      <w:pPr>
        <w:spacing w:line="520" w:lineRule="exact"/>
        <w:ind w:firstLine="640" w:firstLineChars="200"/>
        <w:rPr>
          <w:rFonts w:ascii="仿宋" w:hAnsi="仿宋" w:eastAsia="仿宋"/>
          <w:sz w:val="32"/>
          <w:szCs w:val="32"/>
        </w:rPr>
      </w:pPr>
      <w:r>
        <w:rPr>
          <w:rFonts w:hint="eastAsia" w:ascii="仿宋" w:hAnsi="仿宋" w:eastAsia="仿宋"/>
          <w:sz w:val="32"/>
          <w:szCs w:val="32"/>
        </w:rPr>
        <w:t>其中：一般公共预算收入343.52万元。</w:t>
      </w:r>
    </w:p>
    <w:p w14:paraId="00AF552A">
      <w:pPr>
        <w:numPr>
          <w:ilvl w:val="0"/>
          <w:numId w:val="2"/>
        </w:num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支出说明</w:t>
      </w:r>
    </w:p>
    <w:p w14:paraId="490C40F9">
      <w:pPr>
        <w:spacing w:line="520" w:lineRule="exact"/>
        <w:ind w:firstLine="640" w:firstLineChars="200"/>
        <w:rPr>
          <w:rFonts w:ascii="仿宋" w:hAnsi="仿宋" w:eastAsia="仿宋"/>
          <w:sz w:val="32"/>
          <w:szCs w:val="32"/>
        </w:rPr>
      </w:pPr>
      <w:r>
        <w:rPr>
          <w:rFonts w:ascii="仿宋" w:hAnsi="仿宋" w:eastAsia="仿宋"/>
          <w:sz w:val="32"/>
          <w:szCs w:val="32"/>
        </w:rPr>
        <w:t>收支预算总表支出栏、基本支出表、项目支出表按经济分类和支出功能分类科目编制，反映</w:t>
      </w:r>
      <w:r>
        <w:rPr>
          <w:rFonts w:hint="eastAsia" w:ascii="仿宋" w:hAnsi="仿宋" w:eastAsia="仿宋"/>
          <w:sz w:val="32"/>
          <w:szCs w:val="32"/>
        </w:rPr>
        <w:t>涞源县王安镇人民政府</w:t>
      </w:r>
      <w:r>
        <w:rPr>
          <w:rFonts w:ascii="仿宋" w:hAnsi="仿宋" w:eastAsia="仿宋"/>
          <w:sz w:val="32"/>
          <w:szCs w:val="32"/>
        </w:rPr>
        <w:t>年度部门预算中支出预算的总体情况。</w:t>
      </w:r>
      <w:r>
        <w:rPr>
          <w:rFonts w:hint="eastAsia" w:ascii="仿宋" w:hAnsi="仿宋" w:eastAsia="仿宋"/>
          <w:sz w:val="32"/>
          <w:szCs w:val="32"/>
        </w:rPr>
        <w:t>2020年部门支出安排预算总额</w:t>
      </w:r>
      <w:r>
        <w:rPr>
          <w:rFonts w:hint="eastAsia" w:ascii="仿宋" w:hAnsi="仿宋" w:eastAsia="仿宋" w:cs="仿宋_GB2312"/>
          <w:color w:val="111111"/>
          <w:kern w:val="0"/>
          <w:sz w:val="32"/>
          <w:szCs w:val="32"/>
        </w:rPr>
        <w:t xml:space="preserve">343.52 </w:t>
      </w:r>
      <w:r>
        <w:rPr>
          <w:rFonts w:hint="eastAsia" w:ascii="仿宋" w:hAnsi="仿宋" w:eastAsia="仿宋"/>
          <w:sz w:val="32"/>
          <w:szCs w:val="32"/>
        </w:rPr>
        <w:t xml:space="preserve">万元。基本支出317.92万元,包括人员经费 </w:t>
      </w:r>
      <w:r>
        <w:rPr>
          <w:rFonts w:hint="eastAsia" w:ascii="仿宋" w:hAnsi="仿宋" w:eastAsia="仿宋" w:cs="宋体"/>
          <w:color w:val="111111"/>
          <w:kern w:val="0"/>
          <w:sz w:val="28"/>
          <w:szCs w:val="28"/>
        </w:rPr>
        <w:t>277.92</w:t>
      </w:r>
      <w:r>
        <w:rPr>
          <w:rFonts w:hint="eastAsia" w:ascii="仿宋" w:hAnsi="仿宋" w:eastAsia="仿宋"/>
          <w:sz w:val="32"/>
          <w:szCs w:val="32"/>
        </w:rPr>
        <w:t>万元，日常公用经费</w:t>
      </w:r>
      <w:r>
        <w:rPr>
          <w:rFonts w:hint="eastAsia" w:ascii="仿宋" w:hAnsi="仿宋" w:eastAsia="仿宋" w:cs="宋体"/>
          <w:color w:val="111111"/>
          <w:kern w:val="0"/>
          <w:sz w:val="28"/>
          <w:szCs w:val="28"/>
        </w:rPr>
        <w:t>40</w:t>
      </w:r>
      <w:r>
        <w:rPr>
          <w:rFonts w:hint="eastAsia" w:ascii="仿宋" w:hAnsi="仿宋" w:eastAsia="仿宋"/>
          <w:sz w:val="32"/>
          <w:szCs w:val="32"/>
        </w:rPr>
        <w:t>万元；项目支出</w:t>
      </w:r>
      <w:r>
        <w:rPr>
          <w:rFonts w:hint="eastAsia" w:ascii="仿宋" w:hAnsi="仿宋" w:eastAsia="仿宋" w:cs="仿宋_GB2312"/>
          <w:color w:val="111111"/>
          <w:kern w:val="0"/>
          <w:sz w:val="32"/>
          <w:szCs w:val="32"/>
        </w:rPr>
        <w:t>25.6</w:t>
      </w:r>
      <w:r>
        <w:rPr>
          <w:rFonts w:hint="eastAsia" w:ascii="仿宋" w:hAnsi="仿宋" w:eastAsia="仿宋"/>
          <w:sz w:val="32"/>
          <w:szCs w:val="32"/>
        </w:rPr>
        <w:t>万元，包括本级支出25.6万元。</w:t>
      </w:r>
    </w:p>
    <w:p w14:paraId="236D8F09">
      <w:pPr>
        <w:numPr>
          <w:ilvl w:val="0"/>
          <w:numId w:val="3"/>
        </w:num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与上年增减情况</w:t>
      </w:r>
    </w:p>
    <w:p w14:paraId="0756E43D">
      <w:pPr>
        <w:spacing w:line="520" w:lineRule="exact"/>
        <w:ind w:firstLine="640" w:firstLineChars="200"/>
        <w:rPr>
          <w:rFonts w:ascii="宋体" w:hAnsi="宋体" w:cs="宋体"/>
          <w:bCs/>
          <w:sz w:val="44"/>
          <w:szCs w:val="44"/>
        </w:rPr>
      </w:pPr>
      <w:r>
        <w:rPr>
          <w:rFonts w:hint="eastAsia" w:ascii="仿宋" w:hAnsi="仿宋" w:eastAsia="仿宋" w:cs="仿宋"/>
          <w:sz w:val="32"/>
          <w:szCs w:val="32"/>
        </w:rPr>
        <w:t>本年度预算收支安排343.52万元，较上年增加15.58万元。其中：基本支出增加36.48万元；主要是增加了工资调整发放，项目支出减少20.9万元；主要是减少了扶贫项目的支出。</w:t>
      </w:r>
    </w:p>
    <w:p w14:paraId="54DC1EBD">
      <w:pPr>
        <w:spacing w:line="520" w:lineRule="exact"/>
        <w:ind w:firstLine="643" w:firstLineChars="200"/>
        <w:jc w:val="left"/>
        <w:outlineLvl w:val="0"/>
        <w:rPr>
          <w:rFonts w:hint="eastAsia" w:ascii="宋体" w:hAnsi="宋体" w:cs="宋体"/>
          <w:b/>
          <w:sz w:val="32"/>
          <w:szCs w:val="32"/>
        </w:rPr>
      </w:pPr>
    </w:p>
    <w:p w14:paraId="08DFA96E">
      <w:pPr>
        <w:spacing w:line="520" w:lineRule="exact"/>
        <w:ind w:firstLine="643" w:firstLineChars="200"/>
        <w:jc w:val="left"/>
        <w:outlineLvl w:val="0"/>
        <w:rPr>
          <w:rFonts w:hint="eastAsia" w:ascii="宋体" w:hAnsi="宋体" w:cs="宋体"/>
          <w:b/>
          <w:sz w:val="32"/>
          <w:szCs w:val="32"/>
        </w:rPr>
      </w:pPr>
    </w:p>
    <w:p w14:paraId="0C39401F">
      <w:pPr>
        <w:spacing w:line="520" w:lineRule="exact"/>
        <w:ind w:firstLine="643" w:firstLineChars="200"/>
        <w:jc w:val="left"/>
        <w:outlineLvl w:val="0"/>
        <w:rPr>
          <w:rFonts w:hint="eastAsia" w:ascii="宋体" w:hAnsi="宋体" w:cs="宋体"/>
          <w:b/>
          <w:sz w:val="32"/>
          <w:szCs w:val="32"/>
        </w:rPr>
      </w:pPr>
    </w:p>
    <w:p w14:paraId="32DE2FF9">
      <w:pPr>
        <w:spacing w:line="520" w:lineRule="exact"/>
        <w:ind w:firstLine="643" w:firstLineChars="200"/>
        <w:jc w:val="left"/>
        <w:outlineLvl w:val="0"/>
        <w:rPr>
          <w:rFonts w:ascii="宋体" w:hAnsi="宋体" w:cs="宋体"/>
          <w:bCs/>
          <w:sz w:val="44"/>
          <w:szCs w:val="44"/>
        </w:rPr>
      </w:pPr>
      <w:r>
        <w:rPr>
          <w:rFonts w:hint="eastAsia" w:ascii="宋体" w:hAnsi="宋体" w:cs="宋体"/>
          <w:b/>
          <w:sz w:val="32"/>
          <w:szCs w:val="32"/>
        </w:rPr>
        <w:t>三、机关运行经费安排情况</w:t>
      </w:r>
    </w:p>
    <w:p w14:paraId="68EE1DCF">
      <w:pPr>
        <w:spacing w:line="520" w:lineRule="exact"/>
        <w:ind w:firstLine="640" w:firstLineChars="200"/>
        <w:jc w:val="left"/>
        <w:outlineLvl w:val="0"/>
        <w:rPr>
          <w:rFonts w:ascii="仿宋" w:hAnsi="仿宋" w:eastAsia="仿宋"/>
          <w:sz w:val="32"/>
          <w:szCs w:val="32"/>
        </w:rPr>
      </w:pPr>
      <w:r>
        <w:rPr>
          <w:rFonts w:hint="eastAsia" w:ascii="仿宋" w:hAnsi="仿宋" w:eastAsia="仿宋" w:cs="仿宋"/>
          <w:sz w:val="32"/>
          <w:szCs w:val="32"/>
        </w:rPr>
        <w:t>王安镇人民政府机</w:t>
      </w:r>
      <w:r>
        <w:rPr>
          <w:rFonts w:hint="eastAsia" w:ascii="仿宋" w:hAnsi="仿宋" w:eastAsia="仿宋"/>
          <w:sz w:val="32"/>
          <w:szCs w:val="32"/>
        </w:rPr>
        <w:t>关运行经费安排40万元，其中办公费11.5万元，电费1.9万元，邮电费1.6万元，取暖费10万元，差旅费1万元。公务用车运行维护费7万元，印刷费3万元，公务接待费4万元。</w:t>
      </w:r>
    </w:p>
    <w:p w14:paraId="06610F9A">
      <w:pPr>
        <w:spacing w:line="520" w:lineRule="exact"/>
        <w:jc w:val="left"/>
        <w:outlineLvl w:val="0"/>
        <w:rPr>
          <w:rFonts w:ascii="宋体" w:hAnsi="宋体" w:cs="宋体"/>
          <w:b/>
          <w:bCs/>
          <w:sz w:val="32"/>
          <w:szCs w:val="32"/>
        </w:rPr>
      </w:pPr>
    </w:p>
    <w:p w14:paraId="682E160E">
      <w:pPr>
        <w:spacing w:line="520" w:lineRule="exact"/>
        <w:ind w:firstLine="643" w:firstLineChars="200"/>
        <w:jc w:val="left"/>
        <w:outlineLvl w:val="0"/>
        <w:rPr>
          <w:rFonts w:ascii="黑体" w:hAnsi="黑体" w:eastAsia="黑体" w:cs="黑体"/>
          <w:b/>
          <w:bCs/>
          <w:sz w:val="32"/>
          <w:szCs w:val="32"/>
        </w:rPr>
      </w:pPr>
      <w:r>
        <w:rPr>
          <w:rFonts w:hint="eastAsia" w:ascii="宋体" w:hAnsi="宋体" w:cs="宋体"/>
          <w:b/>
          <w:bCs/>
          <w:sz w:val="32"/>
          <w:szCs w:val="32"/>
        </w:rPr>
        <w:t>四、财政拨款“三公”经费预算情况</w:t>
      </w:r>
    </w:p>
    <w:tbl>
      <w:tblPr>
        <w:tblStyle w:val="4"/>
        <w:tblW w:w="0" w:type="auto"/>
        <w:jc w:val="center"/>
        <w:tblLayout w:type="fixed"/>
        <w:tblCellMar>
          <w:top w:w="0" w:type="dxa"/>
          <w:left w:w="108" w:type="dxa"/>
          <w:bottom w:w="0" w:type="dxa"/>
          <w:right w:w="108" w:type="dxa"/>
        </w:tblCellMar>
      </w:tblPr>
      <w:tblGrid>
        <w:gridCol w:w="2136"/>
        <w:gridCol w:w="1716"/>
        <w:gridCol w:w="1716"/>
        <w:gridCol w:w="1176"/>
        <w:gridCol w:w="3111"/>
      </w:tblGrid>
      <w:tr w14:paraId="508898BD">
        <w:tblPrEx>
          <w:tblCellMar>
            <w:top w:w="0" w:type="dxa"/>
            <w:left w:w="108" w:type="dxa"/>
            <w:bottom w:w="0" w:type="dxa"/>
            <w:right w:w="108" w:type="dxa"/>
          </w:tblCellMar>
        </w:tblPrEx>
        <w:trPr>
          <w:trHeight w:val="405" w:hRule="atLeast"/>
          <w:jc w:val="center"/>
        </w:trPr>
        <w:tc>
          <w:tcPr>
            <w:tcW w:w="9855" w:type="dxa"/>
            <w:gridSpan w:val="5"/>
            <w:tcBorders>
              <w:top w:val="nil"/>
              <w:left w:val="nil"/>
              <w:bottom w:val="nil"/>
              <w:right w:val="nil"/>
            </w:tcBorders>
            <w:noWrap/>
            <w:vAlign w:val="center"/>
          </w:tcPr>
          <w:p w14:paraId="3BDEBDB3">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w:t>
            </w:r>
          </w:p>
        </w:tc>
      </w:tr>
      <w:tr w14:paraId="5966ECE4">
        <w:tblPrEx>
          <w:tblCellMar>
            <w:top w:w="0" w:type="dxa"/>
            <w:left w:w="108" w:type="dxa"/>
            <w:bottom w:w="0" w:type="dxa"/>
            <w:right w:w="108" w:type="dxa"/>
          </w:tblCellMar>
        </w:tblPrEx>
        <w:trPr>
          <w:trHeight w:val="285" w:hRule="atLeast"/>
          <w:jc w:val="center"/>
        </w:trPr>
        <w:tc>
          <w:tcPr>
            <w:tcW w:w="2136" w:type="dxa"/>
            <w:tcBorders>
              <w:top w:val="nil"/>
              <w:left w:val="nil"/>
              <w:bottom w:val="nil"/>
              <w:right w:val="nil"/>
            </w:tcBorders>
            <w:noWrap/>
            <w:vAlign w:val="center"/>
          </w:tcPr>
          <w:p w14:paraId="5C775525">
            <w:pPr>
              <w:widowControl/>
              <w:jc w:val="left"/>
              <w:rPr>
                <w:rFonts w:ascii="宋体" w:hAnsi="宋体" w:cs="宋体"/>
                <w:kern w:val="0"/>
                <w:sz w:val="24"/>
              </w:rPr>
            </w:pPr>
          </w:p>
        </w:tc>
        <w:tc>
          <w:tcPr>
            <w:tcW w:w="1716" w:type="dxa"/>
            <w:tcBorders>
              <w:top w:val="nil"/>
              <w:left w:val="nil"/>
              <w:bottom w:val="nil"/>
              <w:right w:val="nil"/>
            </w:tcBorders>
            <w:noWrap/>
            <w:vAlign w:val="center"/>
          </w:tcPr>
          <w:p w14:paraId="25D5C852">
            <w:pPr>
              <w:widowControl/>
              <w:jc w:val="left"/>
              <w:rPr>
                <w:rFonts w:ascii="宋体" w:hAnsi="宋体" w:cs="宋体"/>
                <w:kern w:val="0"/>
                <w:sz w:val="24"/>
              </w:rPr>
            </w:pPr>
          </w:p>
        </w:tc>
        <w:tc>
          <w:tcPr>
            <w:tcW w:w="1716" w:type="dxa"/>
            <w:tcBorders>
              <w:top w:val="nil"/>
              <w:left w:val="nil"/>
              <w:bottom w:val="nil"/>
              <w:right w:val="nil"/>
            </w:tcBorders>
            <w:noWrap/>
            <w:vAlign w:val="center"/>
          </w:tcPr>
          <w:p w14:paraId="1E2B8072">
            <w:pPr>
              <w:widowControl/>
              <w:jc w:val="left"/>
              <w:rPr>
                <w:rFonts w:ascii="宋体" w:hAnsi="宋体" w:cs="宋体"/>
                <w:kern w:val="0"/>
                <w:sz w:val="24"/>
              </w:rPr>
            </w:pPr>
          </w:p>
        </w:tc>
        <w:tc>
          <w:tcPr>
            <w:tcW w:w="1176" w:type="dxa"/>
            <w:tcBorders>
              <w:top w:val="nil"/>
              <w:left w:val="nil"/>
              <w:bottom w:val="nil"/>
              <w:right w:val="nil"/>
            </w:tcBorders>
            <w:noWrap/>
            <w:vAlign w:val="center"/>
          </w:tcPr>
          <w:p w14:paraId="132D071B">
            <w:pPr>
              <w:widowControl/>
              <w:jc w:val="left"/>
              <w:rPr>
                <w:rFonts w:ascii="宋体" w:hAnsi="宋体" w:cs="宋体"/>
                <w:kern w:val="0"/>
                <w:sz w:val="24"/>
              </w:rPr>
            </w:pPr>
          </w:p>
        </w:tc>
        <w:tc>
          <w:tcPr>
            <w:tcW w:w="3111" w:type="dxa"/>
            <w:tcBorders>
              <w:top w:val="nil"/>
              <w:left w:val="nil"/>
              <w:bottom w:val="nil"/>
              <w:right w:val="nil"/>
            </w:tcBorders>
            <w:noWrap/>
            <w:vAlign w:val="center"/>
          </w:tcPr>
          <w:p w14:paraId="2C6BAD9A">
            <w:pPr>
              <w:widowControl/>
              <w:jc w:val="right"/>
              <w:rPr>
                <w:rFonts w:ascii="宋体" w:hAnsi="宋体" w:cs="宋体"/>
                <w:kern w:val="0"/>
                <w:sz w:val="24"/>
              </w:rPr>
            </w:pPr>
            <w:r>
              <w:rPr>
                <w:rFonts w:hint="eastAsia" w:ascii="宋体" w:hAnsi="宋体" w:cs="宋体"/>
                <w:kern w:val="0"/>
                <w:sz w:val="24"/>
              </w:rPr>
              <w:t>单位：万元</w:t>
            </w:r>
          </w:p>
        </w:tc>
      </w:tr>
      <w:tr w14:paraId="182D20DB">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14:paraId="34AC62F0">
            <w:pPr>
              <w:widowControl/>
              <w:jc w:val="center"/>
              <w:rPr>
                <w:rFonts w:ascii="宋体" w:hAns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noWrap/>
            <w:vAlign w:val="center"/>
          </w:tcPr>
          <w:p w14:paraId="24B65076">
            <w:pPr>
              <w:widowControl/>
              <w:jc w:val="center"/>
              <w:rPr>
                <w:rFonts w:ascii="宋体" w:hAnsi="宋体" w:cs="宋体"/>
                <w:kern w:val="0"/>
                <w:sz w:val="24"/>
              </w:rPr>
            </w:pPr>
            <w:r>
              <w:rPr>
                <w:rFonts w:hint="eastAsia" w:ascii="宋体" w:hAnsi="宋体" w:cs="宋体"/>
                <w:kern w:val="0"/>
                <w:sz w:val="24"/>
              </w:rPr>
              <w:t>2019年度预算</w:t>
            </w:r>
          </w:p>
        </w:tc>
        <w:tc>
          <w:tcPr>
            <w:tcW w:w="1716" w:type="dxa"/>
            <w:tcBorders>
              <w:top w:val="single" w:color="auto" w:sz="4" w:space="0"/>
              <w:left w:val="nil"/>
              <w:bottom w:val="single" w:color="auto" w:sz="4" w:space="0"/>
              <w:right w:val="single" w:color="auto" w:sz="4" w:space="0"/>
            </w:tcBorders>
            <w:noWrap/>
            <w:vAlign w:val="center"/>
          </w:tcPr>
          <w:p w14:paraId="1BF519D4">
            <w:pPr>
              <w:widowControl/>
              <w:jc w:val="center"/>
              <w:rPr>
                <w:rFonts w:ascii="宋体" w:hAnsi="宋体" w:cs="宋体"/>
                <w:kern w:val="0"/>
                <w:sz w:val="24"/>
              </w:rPr>
            </w:pPr>
            <w:r>
              <w:rPr>
                <w:rFonts w:hint="eastAsia" w:ascii="宋体" w:hAnsi="宋体" w:cs="宋体"/>
                <w:kern w:val="0"/>
                <w:sz w:val="24"/>
              </w:rPr>
              <w:t>2020年度预算</w:t>
            </w:r>
          </w:p>
        </w:tc>
        <w:tc>
          <w:tcPr>
            <w:tcW w:w="1176" w:type="dxa"/>
            <w:tcBorders>
              <w:top w:val="single" w:color="auto" w:sz="4" w:space="0"/>
              <w:left w:val="nil"/>
              <w:bottom w:val="single" w:color="auto" w:sz="4" w:space="0"/>
              <w:right w:val="single" w:color="auto" w:sz="4" w:space="0"/>
            </w:tcBorders>
            <w:noWrap/>
            <w:vAlign w:val="center"/>
          </w:tcPr>
          <w:p w14:paraId="51CD3BD5">
            <w:pPr>
              <w:widowControl/>
              <w:jc w:val="center"/>
              <w:rPr>
                <w:rFonts w:ascii="宋体" w:hAnsi="宋体" w:cs="宋体"/>
                <w:kern w:val="0"/>
                <w:sz w:val="24"/>
              </w:rPr>
            </w:pPr>
            <w:r>
              <w:rPr>
                <w:rFonts w:hint="eastAsia" w:ascii="宋体" w:hAnsi="宋体" w:cs="宋体"/>
                <w:kern w:val="0"/>
                <w:sz w:val="24"/>
              </w:rPr>
              <w:t>增减金额</w:t>
            </w:r>
          </w:p>
        </w:tc>
        <w:tc>
          <w:tcPr>
            <w:tcW w:w="3111" w:type="dxa"/>
            <w:tcBorders>
              <w:top w:val="single" w:color="auto" w:sz="4" w:space="0"/>
              <w:left w:val="nil"/>
              <w:bottom w:val="single" w:color="auto" w:sz="4" w:space="0"/>
              <w:right w:val="single" w:color="auto" w:sz="4" w:space="0"/>
            </w:tcBorders>
            <w:noWrap/>
            <w:vAlign w:val="center"/>
          </w:tcPr>
          <w:p w14:paraId="0609E5DE">
            <w:pPr>
              <w:widowControl/>
              <w:jc w:val="center"/>
              <w:rPr>
                <w:rFonts w:ascii="宋体" w:hAnsi="宋体" w:cs="宋体"/>
                <w:kern w:val="0"/>
                <w:sz w:val="24"/>
              </w:rPr>
            </w:pPr>
            <w:r>
              <w:rPr>
                <w:rFonts w:hint="eastAsia" w:ascii="宋体" w:hAnsi="宋体" w:cs="宋体"/>
                <w:kern w:val="0"/>
                <w:sz w:val="24"/>
              </w:rPr>
              <w:t>变化原因</w:t>
            </w:r>
          </w:p>
        </w:tc>
      </w:tr>
      <w:tr w14:paraId="6B62A6C5">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noWrap/>
            <w:vAlign w:val="center"/>
          </w:tcPr>
          <w:p w14:paraId="6E9DE37F">
            <w:pPr>
              <w:widowControl/>
              <w:jc w:val="center"/>
              <w:rPr>
                <w:rFonts w:ascii="宋体" w:hAns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noWrap/>
            <w:vAlign w:val="center"/>
          </w:tcPr>
          <w:p w14:paraId="72B9F490">
            <w:pPr>
              <w:widowControl/>
              <w:jc w:val="center"/>
              <w:rPr>
                <w:rFonts w:ascii="宋体" w:hAnsi="宋体" w:cs="宋体"/>
                <w:kern w:val="0"/>
                <w:sz w:val="24"/>
              </w:rPr>
            </w:pPr>
            <w:r>
              <w:rPr>
                <w:rFonts w:hint="eastAsia" w:ascii="宋体" w:hAnsi="宋体" w:cs="宋体"/>
                <w:kern w:val="0"/>
                <w:sz w:val="24"/>
              </w:rPr>
              <w:t>0</w:t>
            </w:r>
          </w:p>
        </w:tc>
        <w:tc>
          <w:tcPr>
            <w:tcW w:w="1716" w:type="dxa"/>
            <w:tcBorders>
              <w:top w:val="nil"/>
              <w:left w:val="nil"/>
              <w:bottom w:val="single" w:color="auto" w:sz="4" w:space="0"/>
              <w:right w:val="single" w:color="auto" w:sz="4" w:space="0"/>
            </w:tcBorders>
            <w:noWrap/>
            <w:vAlign w:val="center"/>
          </w:tcPr>
          <w:p w14:paraId="34BB9A9D">
            <w:pPr>
              <w:widowControl/>
              <w:jc w:val="center"/>
              <w:rPr>
                <w:rFonts w:ascii="宋体" w:hAnsi="宋体" w:cs="宋体"/>
                <w:kern w:val="0"/>
                <w:sz w:val="24"/>
              </w:rPr>
            </w:pPr>
            <w:r>
              <w:rPr>
                <w:rFonts w:hint="eastAsia" w:ascii="宋体" w:hAnsi="宋体" w:cs="宋体"/>
                <w:kern w:val="0"/>
                <w:sz w:val="24"/>
              </w:rPr>
              <w:t>0</w:t>
            </w:r>
          </w:p>
        </w:tc>
        <w:tc>
          <w:tcPr>
            <w:tcW w:w="1176" w:type="dxa"/>
            <w:tcBorders>
              <w:top w:val="nil"/>
              <w:left w:val="nil"/>
              <w:bottom w:val="single" w:color="auto" w:sz="4" w:space="0"/>
              <w:right w:val="single" w:color="auto" w:sz="4" w:space="0"/>
            </w:tcBorders>
            <w:noWrap/>
            <w:vAlign w:val="center"/>
          </w:tcPr>
          <w:p w14:paraId="7BB02EA5">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noWrap/>
            <w:vAlign w:val="center"/>
          </w:tcPr>
          <w:p w14:paraId="138167FA">
            <w:pPr>
              <w:widowControl/>
              <w:jc w:val="left"/>
              <w:rPr>
                <w:rFonts w:ascii="宋体" w:hAnsi="宋体" w:cs="宋体"/>
                <w:kern w:val="0"/>
                <w:sz w:val="24"/>
              </w:rPr>
            </w:pPr>
            <w:r>
              <w:rPr>
                <w:rFonts w:hint="eastAsia" w:ascii="宋体" w:hAnsi="宋体" w:cs="宋体"/>
                <w:kern w:val="0"/>
                <w:sz w:val="24"/>
              </w:rPr>
              <w:t>无增减变化</w:t>
            </w:r>
          </w:p>
        </w:tc>
      </w:tr>
      <w:tr w14:paraId="56E23994">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noWrap/>
            <w:vAlign w:val="center"/>
          </w:tcPr>
          <w:p w14:paraId="30E0D434">
            <w:pPr>
              <w:widowControl/>
              <w:jc w:val="center"/>
              <w:rPr>
                <w:rFonts w:ascii="宋体" w:hAns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noWrap/>
            <w:vAlign w:val="center"/>
          </w:tcPr>
          <w:p w14:paraId="0D4ED4FE">
            <w:pPr>
              <w:widowControl/>
              <w:jc w:val="center"/>
              <w:rPr>
                <w:rFonts w:ascii="宋体" w:hAnsi="宋体" w:cs="宋体"/>
                <w:kern w:val="0"/>
                <w:sz w:val="24"/>
              </w:rPr>
            </w:pPr>
            <w:r>
              <w:rPr>
                <w:rFonts w:hint="eastAsia" w:ascii="宋体" w:hAnsi="宋体" w:cs="宋体"/>
                <w:kern w:val="0"/>
                <w:sz w:val="24"/>
              </w:rPr>
              <w:t>0</w:t>
            </w:r>
          </w:p>
        </w:tc>
        <w:tc>
          <w:tcPr>
            <w:tcW w:w="1716" w:type="dxa"/>
            <w:tcBorders>
              <w:top w:val="nil"/>
              <w:left w:val="nil"/>
              <w:bottom w:val="single" w:color="auto" w:sz="4" w:space="0"/>
              <w:right w:val="single" w:color="auto" w:sz="4" w:space="0"/>
            </w:tcBorders>
            <w:noWrap/>
            <w:vAlign w:val="center"/>
          </w:tcPr>
          <w:p w14:paraId="67A9F035">
            <w:pPr>
              <w:widowControl/>
              <w:jc w:val="center"/>
              <w:rPr>
                <w:rFonts w:ascii="宋体" w:hAnsi="宋体" w:cs="宋体"/>
                <w:kern w:val="0"/>
                <w:sz w:val="24"/>
              </w:rPr>
            </w:pPr>
            <w:r>
              <w:rPr>
                <w:rFonts w:hint="eastAsia" w:ascii="宋体" w:hAnsi="宋体" w:cs="宋体"/>
                <w:kern w:val="0"/>
                <w:sz w:val="24"/>
              </w:rPr>
              <w:t>0</w:t>
            </w:r>
          </w:p>
        </w:tc>
        <w:tc>
          <w:tcPr>
            <w:tcW w:w="1176" w:type="dxa"/>
            <w:tcBorders>
              <w:top w:val="nil"/>
              <w:left w:val="nil"/>
              <w:bottom w:val="single" w:color="auto" w:sz="4" w:space="0"/>
              <w:right w:val="single" w:color="auto" w:sz="4" w:space="0"/>
            </w:tcBorders>
            <w:noWrap/>
            <w:vAlign w:val="center"/>
          </w:tcPr>
          <w:p w14:paraId="6C28B0A9">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noWrap/>
            <w:vAlign w:val="center"/>
          </w:tcPr>
          <w:p w14:paraId="437253D9">
            <w:pPr>
              <w:widowControl/>
              <w:jc w:val="left"/>
              <w:rPr>
                <w:rFonts w:ascii="宋体" w:hAnsi="宋体" w:cs="宋体"/>
                <w:kern w:val="0"/>
                <w:sz w:val="24"/>
              </w:rPr>
            </w:pPr>
            <w:r>
              <w:rPr>
                <w:rFonts w:hint="eastAsia" w:ascii="宋体" w:hAnsi="宋体" w:cs="宋体"/>
                <w:kern w:val="0"/>
                <w:sz w:val="24"/>
              </w:rPr>
              <w:t>无增减变化</w:t>
            </w:r>
          </w:p>
        </w:tc>
      </w:tr>
      <w:tr w14:paraId="56F693B5">
        <w:tblPrEx>
          <w:tblCellMar>
            <w:top w:w="0" w:type="dxa"/>
            <w:left w:w="108" w:type="dxa"/>
            <w:bottom w:w="0" w:type="dxa"/>
            <w:right w:w="108" w:type="dxa"/>
          </w:tblCellMar>
        </w:tblPrEx>
        <w:trPr>
          <w:trHeight w:val="570" w:hRule="atLeast"/>
          <w:jc w:val="center"/>
        </w:trPr>
        <w:tc>
          <w:tcPr>
            <w:tcW w:w="2136" w:type="dxa"/>
            <w:tcBorders>
              <w:top w:val="nil"/>
              <w:left w:val="single" w:color="auto" w:sz="4" w:space="0"/>
              <w:bottom w:val="single" w:color="auto" w:sz="4" w:space="0"/>
              <w:right w:val="single" w:color="auto" w:sz="4" w:space="0"/>
            </w:tcBorders>
            <w:noWrap/>
            <w:vAlign w:val="center"/>
          </w:tcPr>
          <w:p w14:paraId="19F89BA4">
            <w:pPr>
              <w:widowControl/>
              <w:jc w:val="center"/>
              <w:rPr>
                <w:rFonts w:ascii="宋体" w:hAns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noWrap/>
            <w:vAlign w:val="center"/>
          </w:tcPr>
          <w:p w14:paraId="4C1B8BE6">
            <w:pPr>
              <w:widowControl/>
              <w:jc w:val="center"/>
              <w:rPr>
                <w:rFonts w:ascii="宋体" w:hAnsi="宋体" w:cs="宋体"/>
                <w:kern w:val="0"/>
                <w:sz w:val="24"/>
              </w:rPr>
            </w:pPr>
            <w:r>
              <w:rPr>
                <w:rFonts w:hint="eastAsia" w:ascii="宋体" w:hAnsi="宋体" w:cs="宋体"/>
                <w:kern w:val="0"/>
                <w:sz w:val="24"/>
              </w:rPr>
              <w:t>7</w:t>
            </w:r>
          </w:p>
        </w:tc>
        <w:tc>
          <w:tcPr>
            <w:tcW w:w="1716" w:type="dxa"/>
            <w:tcBorders>
              <w:top w:val="nil"/>
              <w:left w:val="nil"/>
              <w:bottom w:val="single" w:color="auto" w:sz="4" w:space="0"/>
              <w:right w:val="single" w:color="auto" w:sz="4" w:space="0"/>
            </w:tcBorders>
            <w:noWrap/>
            <w:vAlign w:val="center"/>
          </w:tcPr>
          <w:p w14:paraId="24D490CD">
            <w:pPr>
              <w:widowControl/>
              <w:jc w:val="center"/>
              <w:rPr>
                <w:rFonts w:ascii="宋体" w:hAnsi="宋体" w:cs="宋体"/>
                <w:kern w:val="0"/>
                <w:sz w:val="24"/>
              </w:rPr>
            </w:pPr>
            <w:r>
              <w:rPr>
                <w:rFonts w:hint="eastAsia" w:ascii="宋体" w:hAnsi="宋体" w:cs="宋体"/>
                <w:kern w:val="0"/>
                <w:sz w:val="24"/>
              </w:rPr>
              <w:t>7</w:t>
            </w:r>
          </w:p>
        </w:tc>
        <w:tc>
          <w:tcPr>
            <w:tcW w:w="1176" w:type="dxa"/>
            <w:tcBorders>
              <w:top w:val="nil"/>
              <w:left w:val="nil"/>
              <w:bottom w:val="single" w:color="auto" w:sz="4" w:space="0"/>
              <w:right w:val="single" w:color="auto" w:sz="4" w:space="0"/>
            </w:tcBorders>
            <w:noWrap/>
            <w:vAlign w:val="center"/>
          </w:tcPr>
          <w:p w14:paraId="2CE4F8CB">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noWrap/>
            <w:vAlign w:val="center"/>
          </w:tcPr>
          <w:p w14:paraId="1CE2D083">
            <w:pPr>
              <w:widowControl/>
              <w:jc w:val="left"/>
              <w:rPr>
                <w:rFonts w:ascii="宋体" w:hAnsi="宋体" w:cs="宋体"/>
                <w:kern w:val="0"/>
                <w:sz w:val="24"/>
              </w:rPr>
            </w:pPr>
            <w:r>
              <w:rPr>
                <w:rFonts w:hint="eastAsia" w:ascii="宋体" w:hAnsi="宋体" w:cs="宋体"/>
                <w:kern w:val="0"/>
                <w:sz w:val="24"/>
              </w:rPr>
              <w:t>无增减变化</w:t>
            </w:r>
          </w:p>
        </w:tc>
      </w:tr>
      <w:tr w14:paraId="4C08EF59">
        <w:tblPrEx>
          <w:tblCellMar>
            <w:top w:w="0" w:type="dxa"/>
            <w:left w:w="108" w:type="dxa"/>
            <w:bottom w:w="0" w:type="dxa"/>
            <w:right w:w="108" w:type="dxa"/>
          </w:tblCellMar>
        </w:tblPrEx>
        <w:trPr>
          <w:trHeight w:val="855" w:hRule="atLeast"/>
          <w:jc w:val="center"/>
        </w:trPr>
        <w:tc>
          <w:tcPr>
            <w:tcW w:w="2136" w:type="dxa"/>
            <w:tcBorders>
              <w:top w:val="nil"/>
              <w:left w:val="single" w:color="auto" w:sz="4" w:space="0"/>
              <w:bottom w:val="single" w:color="auto" w:sz="4" w:space="0"/>
              <w:right w:val="single" w:color="auto" w:sz="4" w:space="0"/>
            </w:tcBorders>
            <w:noWrap/>
            <w:vAlign w:val="center"/>
          </w:tcPr>
          <w:p w14:paraId="56BBC300">
            <w:pPr>
              <w:widowControl/>
              <w:jc w:val="center"/>
              <w:rPr>
                <w:rFonts w:ascii="宋体" w:hAnsi="宋体" w:cs="宋体"/>
                <w:kern w:val="0"/>
                <w:sz w:val="24"/>
              </w:rPr>
            </w:pPr>
            <w:r>
              <w:rPr>
                <w:rFonts w:hint="eastAsia" w:ascii="宋体" w:hAnsi="宋体" w:cs="宋体"/>
                <w:kern w:val="0"/>
                <w:sz w:val="24"/>
              </w:rPr>
              <w:t>公务接待费支出</w:t>
            </w:r>
          </w:p>
        </w:tc>
        <w:tc>
          <w:tcPr>
            <w:tcW w:w="1716" w:type="dxa"/>
            <w:tcBorders>
              <w:top w:val="nil"/>
              <w:left w:val="nil"/>
              <w:bottom w:val="single" w:color="auto" w:sz="4" w:space="0"/>
              <w:right w:val="single" w:color="auto" w:sz="4" w:space="0"/>
            </w:tcBorders>
            <w:noWrap/>
            <w:vAlign w:val="center"/>
          </w:tcPr>
          <w:p w14:paraId="0A231B62">
            <w:pPr>
              <w:widowControl/>
              <w:jc w:val="center"/>
              <w:rPr>
                <w:rFonts w:ascii="宋体" w:hAnsi="宋体" w:cs="宋体"/>
                <w:kern w:val="0"/>
                <w:sz w:val="24"/>
              </w:rPr>
            </w:pPr>
            <w:r>
              <w:rPr>
                <w:rFonts w:hint="eastAsia" w:ascii="宋体" w:hAnsi="宋体" w:cs="宋体"/>
                <w:kern w:val="0"/>
                <w:sz w:val="24"/>
              </w:rPr>
              <w:t>7</w:t>
            </w:r>
          </w:p>
        </w:tc>
        <w:tc>
          <w:tcPr>
            <w:tcW w:w="1716" w:type="dxa"/>
            <w:tcBorders>
              <w:top w:val="nil"/>
              <w:left w:val="nil"/>
              <w:bottom w:val="single" w:color="auto" w:sz="4" w:space="0"/>
              <w:right w:val="single" w:color="auto" w:sz="4" w:space="0"/>
            </w:tcBorders>
            <w:noWrap/>
            <w:vAlign w:val="center"/>
          </w:tcPr>
          <w:p w14:paraId="6C39548D">
            <w:pPr>
              <w:widowControl/>
              <w:jc w:val="center"/>
              <w:rPr>
                <w:rFonts w:ascii="宋体" w:hAnsi="宋体" w:cs="宋体"/>
                <w:kern w:val="0"/>
                <w:sz w:val="24"/>
              </w:rPr>
            </w:pPr>
            <w:r>
              <w:rPr>
                <w:rFonts w:hint="eastAsia" w:ascii="宋体" w:hAnsi="宋体" w:cs="宋体"/>
                <w:kern w:val="0"/>
                <w:sz w:val="24"/>
              </w:rPr>
              <w:t>4</w:t>
            </w:r>
          </w:p>
        </w:tc>
        <w:tc>
          <w:tcPr>
            <w:tcW w:w="1176" w:type="dxa"/>
            <w:tcBorders>
              <w:top w:val="nil"/>
              <w:left w:val="nil"/>
              <w:bottom w:val="single" w:color="auto" w:sz="4" w:space="0"/>
              <w:right w:val="single" w:color="auto" w:sz="4" w:space="0"/>
            </w:tcBorders>
            <w:noWrap/>
            <w:vAlign w:val="center"/>
          </w:tcPr>
          <w:p w14:paraId="37D0BC91">
            <w:pPr>
              <w:widowControl/>
              <w:jc w:val="center"/>
              <w:rPr>
                <w:rFonts w:ascii="宋体" w:hAnsi="宋体" w:cs="宋体"/>
                <w:kern w:val="0"/>
                <w:sz w:val="24"/>
              </w:rPr>
            </w:pPr>
            <w:r>
              <w:rPr>
                <w:rFonts w:hint="eastAsia" w:ascii="宋体" w:hAnsi="宋体" w:cs="宋体"/>
                <w:kern w:val="0"/>
                <w:sz w:val="24"/>
              </w:rPr>
              <w:t>-3</w:t>
            </w:r>
          </w:p>
        </w:tc>
        <w:tc>
          <w:tcPr>
            <w:tcW w:w="3111" w:type="dxa"/>
            <w:tcBorders>
              <w:top w:val="nil"/>
              <w:left w:val="nil"/>
              <w:bottom w:val="single" w:color="auto" w:sz="4" w:space="0"/>
              <w:right w:val="single" w:color="auto" w:sz="4" w:space="0"/>
            </w:tcBorders>
            <w:noWrap/>
            <w:vAlign w:val="center"/>
          </w:tcPr>
          <w:p w14:paraId="1A9547D4">
            <w:pPr>
              <w:widowControl/>
              <w:jc w:val="left"/>
              <w:rPr>
                <w:rFonts w:ascii="宋体" w:hAnsi="宋体" w:cs="宋体"/>
                <w:kern w:val="0"/>
                <w:sz w:val="24"/>
              </w:rPr>
            </w:pPr>
            <w:r>
              <w:rPr>
                <w:rFonts w:hint="eastAsia" w:ascii="宋体" w:hAnsi="宋体" w:cs="宋体"/>
                <w:kern w:val="0"/>
                <w:sz w:val="24"/>
              </w:rPr>
              <w:t>遵守八项规定，严控支出</w:t>
            </w:r>
          </w:p>
        </w:tc>
      </w:tr>
      <w:tr w14:paraId="02FA1E55">
        <w:tblPrEx>
          <w:tblCellMar>
            <w:top w:w="0" w:type="dxa"/>
            <w:left w:w="108" w:type="dxa"/>
            <w:bottom w:w="0" w:type="dxa"/>
            <w:right w:w="108" w:type="dxa"/>
          </w:tblCellMar>
        </w:tblPrEx>
        <w:trPr>
          <w:trHeight w:val="1140" w:hRule="atLeast"/>
          <w:jc w:val="center"/>
        </w:trPr>
        <w:tc>
          <w:tcPr>
            <w:tcW w:w="2136" w:type="dxa"/>
            <w:tcBorders>
              <w:top w:val="nil"/>
              <w:left w:val="single" w:color="auto" w:sz="4" w:space="0"/>
              <w:bottom w:val="single" w:color="auto" w:sz="4" w:space="0"/>
              <w:right w:val="single" w:color="auto" w:sz="4" w:space="0"/>
            </w:tcBorders>
            <w:noWrap/>
            <w:vAlign w:val="center"/>
          </w:tcPr>
          <w:p w14:paraId="4B3C3046">
            <w:pPr>
              <w:widowControl/>
              <w:jc w:val="center"/>
              <w:rPr>
                <w:rFonts w:ascii="宋体" w:hAns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noWrap/>
            <w:vAlign w:val="center"/>
          </w:tcPr>
          <w:p w14:paraId="34E34D0C">
            <w:pPr>
              <w:widowControl/>
              <w:jc w:val="center"/>
              <w:rPr>
                <w:rFonts w:ascii="宋体" w:hAnsi="宋体" w:cs="宋体"/>
                <w:kern w:val="0"/>
                <w:sz w:val="24"/>
              </w:rPr>
            </w:pPr>
            <w:r>
              <w:rPr>
                <w:rFonts w:hint="eastAsia" w:ascii="宋体" w:hAnsi="宋体" w:cs="宋体"/>
                <w:kern w:val="0"/>
                <w:sz w:val="24"/>
              </w:rPr>
              <w:t>14</w:t>
            </w:r>
          </w:p>
        </w:tc>
        <w:tc>
          <w:tcPr>
            <w:tcW w:w="1716" w:type="dxa"/>
            <w:tcBorders>
              <w:top w:val="nil"/>
              <w:left w:val="nil"/>
              <w:bottom w:val="single" w:color="auto" w:sz="4" w:space="0"/>
              <w:right w:val="single" w:color="auto" w:sz="4" w:space="0"/>
            </w:tcBorders>
            <w:noWrap/>
            <w:vAlign w:val="center"/>
          </w:tcPr>
          <w:p w14:paraId="085AB00D">
            <w:pPr>
              <w:widowControl/>
              <w:jc w:val="center"/>
              <w:rPr>
                <w:rFonts w:ascii="宋体" w:hAnsi="宋体" w:cs="宋体"/>
                <w:kern w:val="0"/>
                <w:sz w:val="24"/>
              </w:rPr>
            </w:pPr>
            <w:r>
              <w:rPr>
                <w:rFonts w:hint="eastAsia" w:ascii="宋体" w:hAnsi="宋体" w:cs="宋体"/>
                <w:kern w:val="0"/>
                <w:sz w:val="24"/>
              </w:rPr>
              <w:t>11</w:t>
            </w:r>
          </w:p>
        </w:tc>
        <w:tc>
          <w:tcPr>
            <w:tcW w:w="1176" w:type="dxa"/>
            <w:tcBorders>
              <w:top w:val="nil"/>
              <w:left w:val="nil"/>
              <w:bottom w:val="single" w:color="auto" w:sz="4" w:space="0"/>
              <w:right w:val="single" w:color="auto" w:sz="4" w:space="0"/>
            </w:tcBorders>
            <w:noWrap/>
            <w:vAlign w:val="center"/>
          </w:tcPr>
          <w:p w14:paraId="76239BB9">
            <w:pPr>
              <w:widowControl/>
              <w:jc w:val="center"/>
              <w:rPr>
                <w:rFonts w:ascii="宋体" w:hAnsi="宋体" w:cs="宋体"/>
                <w:kern w:val="0"/>
                <w:sz w:val="24"/>
              </w:rPr>
            </w:pPr>
            <w:r>
              <w:rPr>
                <w:rFonts w:hint="eastAsia" w:ascii="宋体" w:hAnsi="宋体" w:cs="宋体"/>
                <w:kern w:val="0"/>
                <w:sz w:val="24"/>
              </w:rPr>
              <w:t>-3</w:t>
            </w:r>
          </w:p>
        </w:tc>
        <w:tc>
          <w:tcPr>
            <w:tcW w:w="3111" w:type="dxa"/>
            <w:tcBorders>
              <w:top w:val="nil"/>
              <w:left w:val="nil"/>
              <w:bottom w:val="single" w:color="auto" w:sz="4" w:space="0"/>
              <w:right w:val="single" w:color="auto" w:sz="4" w:space="0"/>
            </w:tcBorders>
            <w:noWrap/>
            <w:vAlign w:val="center"/>
          </w:tcPr>
          <w:p w14:paraId="4513D0DA">
            <w:pPr>
              <w:widowControl/>
              <w:jc w:val="left"/>
              <w:rPr>
                <w:rFonts w:ascii="宋体" w:hAnsi="宋体" w:cs="宋体"/>
                <w:kern w:val="0"/>
                <w:sz w:val="24"/>
              </w:rPr>
            </w:pPr>
            <w:r>
              <w:rPr>
                <w:rFonts w:hint="eastAsia" w:ascii="宋体" w:hAnsi="宋体" w:cs="宋体"/>
                <w:kern w:val="0"/>
                <w:sz w:val="24"/>
              </w:rPr>
              <w:t>遵守八项规定，严控支出</w:t>
            </w:r>
          </w:p>
        </w:tc>
      </w:tr>
    </w:tbl>
    <w:p w14:paraId="2E988FEB">
      <w:pPr>
        <w:outlineLvl w:val="0"/>
        <w:rPr>
          <w:rFonts w:ascii="宋体" w:hAnsi="宋体" w:cs="宋体"/>
          <w:sz w:val="44"/>
          <w:szCs w:val="44"/>
        </w:rPr>
      </w:pPr>
    </w:p>
    <w:p w14:paraId="64B878D9">
      <w:pPr>
        <w:jc w:val="center"/>
        <w:outlineLvl w:val="0"/>
        <w:rPr>
          <w:rFonts w:ascii="宋体" w:hAnsi="宋体" w:cs="宋体"/>
          <w:sz w:val="44"/>
          <w:szCs w:val="44"/>
        </w:rPr>
      </w:pPr>
    </w:p>
    <w:p w14:paraId="4BE1953E">
      <w:pPr>
        <w:jc w:val="center"/>
        <w:outlineLvl w:val="0"/>
        <w:rPr>
          <w:rFonts w:ascii="宋体" w:hAnsi="宋体" w:cs="宋体"/>
          <w:sz w:val="44"/>
          <w:szCs w:val="44"/>
        </w:rPr>
      </w:pPr>
    </w:p>
    <w:p w14:paraId="4425BEE0">
      <w:pPr>
        <w:ind w:firstLine="643" w:firstLineChars="200"/>
        <w:jc w:val="left"/>
        <w:outlineLvl w:val="0"/>
        <w:rPr>
          <w:rFonts w:ascii="黑体" w:hAnsi="黑体" w:eastAsia="黑体" w:cs="黑体"/>
          <w:sz w:val="32"/>
        </w:rPr>
      </w:pPr>
      <w:r>
        <w:rPr>
          <w:rFonts w:hint="eastAsia" w:ascii="宋体" w:hAnsi="宋体" w:cs="宋体"/>
          <w:b/>
          <w:bCs/>
          <w:sz w:val="32"/>
          <w:szCs w:val="32"/>
        </w:rPr>
        <w:t>五、预算绩效信息</w:t>
      </w:r>
    </w:p>
    <w:p w14:paraId="25656BF6">
      <w:pPr>
        <w:ind w:firstLine="643"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一、总体绩效目标</w:t>
      </w:r>
      <w:r>
        <w:rPr>
          <w:rFonts w:hint="eastAsia"/>
        </w:rPr>
        <w:fldChar w:fldCharType="begin"/>
      </w:r>
      <w:r>
        <w:rPr>
          <w:rFonts w:hint="eastAsia" w:ascii="仿宋_GB2312" w:hAnsi="仿宋_GB2312" w:eastAsia="仿宋_GB2312" w:cs="仿宋_GB2312"/>
          <w:sz w:val="32"/>
          <w:szCs w:val="32"/>
        </w:rPr>
        <w:instrText xml:space="preserve"> TC </w:instrText>
      </w:r>
      <w:bookmarkStart w:id="0" w:name="_Toc31741171"/>
      <w:r>
        <w:rPr>
          <w:rFonts w:hint="eastAsia" w:ascii="仿宋_GB2312" w:hAnsi="仿宋_GB2312" w:eastAsia="仿宋_GB2312" w:cs="仿宋_GB2312"/>
          <w:sz w:val="32"/>
          <w:szCs w:val="32"/>
        </w:rPr>
        <w:instrText xml:space="preserve">总体绩效目标</w:instrText>
      </w:r>
      <w:bookmarkEnd w:id="0"/>
      <w:r>
        <w:rPr>
          <w:rFonts w:hint="eastAsia" w:ascii="仿宋_GB2312" w:hAnsi="仿宋_GB2312" w:eastAsia="仿宋_GB2312" w:cs="仿宋_GB2312"/>
          <w:sz w:val="32"/>
          <w:szCs w:val="32"/>
        </w:rPr>
        <w:instrText xml:space="preserve"> \f A \l 1 </w:instrText>
      </w:r>
      <w:r>
        <w:rPr>
          <w:rFonts w:hint="eastAsia" w:ascii="仿宋_GB2312" w:hAnsi="仿宋_GB2312" w:eastAsia="仿宋_GB2312" w:cs="仿宋_GB2312"/>
          <w:sz w:val="32"/>
          <w:szCs w:val="32"/>
        </w:rPr>
        <w:fldChar w:fldCharType="end"/>
      </w:r>
    </w:p>
    <w:p w14:paraId="45CA2CF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王安镇年度发展规划绩效目标</w:t>
      </w:r>
    </w:p>
    <w:p w14:paraId="18E556EE">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在县委、县政府的坚强领导下，我镇将紧紧围绕县委、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决策部署，深入开展“解放思想、抢抓机遇、奋发作为、协同发展”大讨论活动，按照“基层组织建设常抓不懈、项目建设全面突破、安全稳定一抓到底、社会事业全面发展”的总体工作思路，重点做好以下几项工作：</w:t>
      </w:r>
    </w:p>
    <w:p w14:paraId="702CD0A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14:paraId="6A67534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2、围绕项目建设强力推动，在经济社会发展上取得新突破。大力发展养殖项目。使各村养鸡项目增收增效，养猪项目步入正轨。 </w:t>
      </w:r>
    </w:p>
    <w:p w14:paraId="05889D05">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5B09B92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4、围绕安全稳定狠抓落实，在社会事业发展上取得新进展。 </w:t>
      </w:r>
    </w:p>
    <w:p w14:paraId="3D5778C7">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14:paraId="397AD11C">
      <w:pPr>
        <w:spacing w:line="500" w:lineRule="exact"/>
        <w:ind w:firstLine="643"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二、分项绩效目标</w:t>
      </w:r>
      <w:r>
        <w:rPr>
          <w:rFonts w:hint="eastAsia"/>
        </w:rPr>
        <w:fldChar w:fldCharType="begin"/>
      </w:r>
      <w:r>
        <w:rPr>
          <w:rFonts w:hint="eastAsia" w:ascii="仿宋_GB2312" w:hAnsi="仿宋_GB2312" w:eastAsia="仿宋_GB2312" w:cs="仿宋_GB2312"/>
          <w:sz w:val="32"/>
          <w:szCs w:val="32"/>
        </w:rPr>
        <w:instrText xml:space="preserve"> TC </w:instrText>
      </w:r>
      <w:bookmarkStart w:id="1" w:name="_Toc31741172"/>
      <w:r>
        <w:rPr>
          <w:rFonts w:hint="eastAsia" w:ascii="仿宋_GB2312" w:hAnsi="仿宋_GB2312" w:eastAsia="仿宋_GB2312" w:cs="仿宋_GB2312"/>
          <w:sz w:val="32"/>
          <w:szCs w:val="32"/>
        </w:rPr>
        <w:instrText xml:space="preserve">分项绩效目标</w:instrText>
      </w:r>
      <w:bookmarkEnd w:id="1"/>
      <w:r>
        <w:rPr>
          <w:rFonts w:hint="eastAsia" w:ascii="仿宋_GB2312" w:hAnsi="仿宋_GB2312" w:eastAsia="仿宋_GB2312" w:cs="仿宋_GB2312"/>
          <w:sz w:val="32"/>
          <w:szCs w:val="32"/>
        </w:rPr>
        <w:instrText xml:space="preserve"> \f A \l 1 </w:instrText>
      </w:r>
      <w:r>
        <w:rPr>
          <w:rFonts w:hint="eastAsia" w:ascii="仿宋_GB2312" w:hAnsi="仿宋_GB2312" w:eastAsia="仿宋_GB2312" w:cs="仿宋_GB2312"/>
          <w:sz w:val="32"/>
          <w:szCs w:val="32"/>
        </w:rPr>
        <w:fldChar w:fldCharType="end"/>
      </w:r>
    </w:p>
    <w:p w14:paraId="49F9919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14:paraId="2694175A">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14:paraId="53F4BA3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14:paraId="1611C74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社会事务办公室（同时挂计划生育办公室牌子）：负责乡镇的</w:t>
      </w:r>
      <w:r>
        <w:rPr>
          <w:rFonts w:hint="eastAsia" w:ascii="仿宋_GB2312" w:hAnsi="仿宋_GB2312" w:eastAsia="仿宋_GB2312" w:cs="仿宋_GB2312"/>
          <w:sz w:val="32"/>
          <w:szCs w:val="32"/>
          <w:lang w:eastAsia="zh-CN"/>
        </w:rPr>
        <w:t>拥军优属</w:t>
      </w:r>
      <w:r>
        <w:rPr>
          <w:rFonts w:hint="eastAsia" w:ascii="仿宋_GB2312" w:hAnsi="仿宋_GB2312" w:eastAsia="仿宋_GB2312" w:cs="仿宋_GB2312"/>
          <w:sz w:val="32"/>
          <w:szCs w:val="32"/>
        </w:rP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14:paraId="6E589A74">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14:paraId="7E1D181F">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财政所：负责乡镇财政预算及执行，监管乡镇、村专项资金的使用，开展绩效分析，搞好定期定补人员的管理。</w:t>
      </w:r>
    </w:p>
    <w:p w14:paraId="518AF1A0">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14:paraId="5494CA96">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计划生育服务中心：贯彻执行计划生育基本国策，控制人口增长，提供生殖健康服务。</w:t>
      </w:r>
    </w:p>
    <w:p w14:paraId="33069B6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综合文化服务中心：推进农村宣传文化事业发展，活跃农民精神文化生活，开展好农村精神文明建设工作。推进乡镇农村科技、文化、体育等各项社会事业的进步，全面促进各项社会事业健康有序发展。</w:t>
      </w:r>
    </w:p>
    <w:p w14:paraId="7B96FBAB">
      <w:pPr>
        <w:spacing w:line="5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三、工作保障措施</w:t>
      </w:r>
      <w:r>
        <w:rPr>
          <w:rFonts w:hint="eastAsia"/>
        </w:rPr>
        <w:fldChar w:fldCharType="begin"/>
      </w:r>
      <w:r>
        <w:rPr>
          <w:rFonts w:hint="eastAsia" w:ascii="仿宋_GB2312" w:hAnsi="仿宋_GB2312" w:eastAsia="仿宋_GB2312" w:cs="仿宋_GB2312"/>
          <w:sz w:val="32"/>
          <w:szCs w:val="32"/>
        </w:rPr>
        <w:instrText xml:space="preserve"> TC </w:instrText>
      </w:r>
      <w:bookmarkStart w:id="2" w:name="_Toc31741173"/>
      <w:r>
        <w:rPr>
          <w:rFonts w:hint="eastAsia" w:ascii="仿宋_GB2312" w:hAnsi="仿宋_GB2312" w:eastAsia="仿宋_GB2312" w:cs="仿宋_GB2312"/>
          <w:sz w:val="32"/>
          <w:szCs w:val="32"/>
        </w:rPr>
        <w:instrText xml:space="preserve">工作保障措施</w:instrText>
      </w:r>
      <w:bookmarkEnd w:id="2"/>
      <w:r>
        <w:rPr>
          <w:rFonts w:hint="eastAsia" w:ascii="仿宋_GB2312" w:hAnsi="仿宋_GB2312" w:eastAsia="仿宋_GB2312" w:cs="仿宋_GB2312"/>
          <w:sz w:val="32"/>
          <w:szCs w:val="32"/>
        </w:rPr>
        <w:instrText xml:space="preserve"> \f A \l 1 </w:instrText>
      </w:r>
      <w:r>
        <w:rPr>
          <w:rFonts w:hint="eastAsia" w:ascii="仿宋_GB2312" w:hAnsi="仿宋_GB2312" w:eastAsia="仿宋_GB2312" w:cs="仿宋_GB2312"/>
          <w:sz w:val="32"/>
          <w:szCs w:val="32"/>
        </w:rPr>
        <w:fldChar w:fldCharType="end"/>
      </w:r>
    </w:p>
    <w:p w14:paraId="2D206AEC">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在县委、县政府的坚强领导下，我镇将紧紧围绕县委、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政府决策部署，积极适应经济社会发展新常态，以党</w:t>
      </w:r>
      <w:r>
        <w:rPr>
          <w:rFonts w:hint="eastAsia" w:ascii="仿宋_GB2312" w:hAnsi="仿宋_GB2312" w:eastAsia="仿宋_GB2312" w:cs="仿宋_GB2312"/>
          <w:sz w:val="32"/>
          <w:szCs w:val="32"/>
          <w:lang w:val="en-US" w:eastAsia="zh-CN"/>
        </w:rPr>
        <w:t>政治</w:t>
      </w:r>
      <w:r>
        <w:rPr>
          <w:rFonts w:hint="eastAsia" w:ascii="仿宋_GB2312" w:hAnsi="仿宋_GB2312" w:eastAsia="仿宋_GB2312" w:cs="仿宋_GB2312"/>
          <w:sz w:val="32"/>
          <w:szCs w:val="32"/>
        </w:rPr>
        <w:t>的建设为统领，紧抓“三条线”（即主抓项目建设一条主线不放松、掌控安全稳定一条底线不反弹、建设民生保障一条基础线不含糊），团结协作，</w:t>
      </w:r>
      <w:r>
        <w:rPr>
          <w:rFonts w:hint="eastAsia" w:ascii="仿宋_GB2312" w:hAnsi="仿宋_GB2312" w:eastAsia="仿宋_GB2312" w:cs="仿宋_GB2312"/>
          <w:sz w:val="32"/>
          <w:szCs w:val="32"/>
          <w:lang w:val="en-US" w:eastAsia="zh-CN"/>
        </w:rPr>
        <w:t>勠</w:t>
      </w:r>
      <w:r>
        <w:rPr>
          <w:rFonts w:hint="eastAsia" w:ascii="仿宋_GB2312" w:hAnsi="仿宋_GB2312" w:eastAsia="仿宋_GB2312" w:cs="仿宋_GB2312"/>
          <w:sz w:val="32"/>
          <w:szCs w:val="32"/>
        </w:rPr>
        <w:t>力同心，扎实进取，奋力打造“平安、富裕、法治、美丽”新王安镇。</w:t>
      </w:r>
    </w:p>
    <w:p w14:paraId="0D7C8570">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中国共产党章程》要求，规范程序，加强教育，注重管理，不断提高党性修养，确保发挥先锋模范带头作用。</w:t>
      </w:r>
    </w:p>
    <w:p w14:paraId="24F6D59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2、围绕项目建设强力推动，</w:t>
      </w:r>
      <w:bookmarkStart w:id="14" w:name="_GoBack"/>
      <w:bookmarkEnd w:id="14"/>
      <w:r>
        <w:rPr>
          <w:rFonts w:hint="eastAsia" w:ascii="仿宋_GB2312" w:hAnsi="仿宋_GB2312" w:eastAsia="仿宋_GB2312" w:cs="仿宋_GB2312"/>
          <w:sz w:val="32"/>
          <w:szCs w:val="32"/>
        </w:rPr>
        <w:t>在经济社会发展上取得新突破，大力发展养殖项目 。</w:t>
      </w:r>
    </w:p>
    <w:p w14:paraId="3AD8CA33">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438CCE9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4、围绕安全稳定狠抓落实，在社会事业发展上取得新进展。一是全力抓好安全稳定。继续保持处理信访问题的高压</w:t>
      </w:r>
      <w:r>
        <w:rPr>
          <w:rFonts w:hint="eastAsia" w:ascii="仿宋_GB2312" w:hAnsi="仿宋_GB2312" w:eastAsia="仿宋_GB2312" w:cs="仿宋_GB2312"/>
          <w:sz w:val="32"/>
          <w:szCs w:val="32"/>
          <w:lang w:val="en-US" w:eastAsia="zh-CN"/>
        </w:rPr>
        <w:t>态</w:t>
      </w:r>
      <w:r>
        <w:rPr>
          <w:rFonts w:hint="eastAsia" w:ascii="仿宋_GB2312" w:hAnsi="仿宋_GB2312" w:eastAsia="仿宋_GB2312" w:cs="仿宋_GB2312"/>
          <w:sz w:val="32"/>
          <w:szCs w:val="32"/>
        </w:rPr>
        <w:t>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p>
    <w:p w14:paraId="0497492A">
      <w:pPr>
        <w:spacing w:line="500" w:lineRule="exact"/>
        <w:ind w:firstLine="640" w:firstLineChars="200"/>
        <w:jc w:val="left"/>
        <w:rPr>
          <w:rFonts w:ascii="仿宋_GB2312" w:hAnsi="仿宋_GB2312" w:eastAsia="仿宋_GB2312" w:cs="仿宋_GB2312"/>
          <w:sz w:val="32"/>
          <w:szCs w:val="32"/>
        </w:rPr>
      </w:pPr>
    </w:p>
    <w:p w14:paraId="4A6A377E">
      <w:pPr>
        <w:spacing w:line="500" w:lineRule="exact"/>
        <w:ind w:firstLine="640" w:firstLineChars="200"/>
        <w:jc w:val="left"/>
        <w:rPr>
          <w:rFonts w:ascii="仿宋_GB2312" w:hAnsi="仿宋_GB2312" w:eastAsia="仿宋_GB2312" w:cs="仿宋_GB2312"/>
          <w:sz w:val="32"/>
          <w:szCs w:val="32"/>
        </w:rPr>
      </w:pPr>
    </w:p>
    <w:p w14:paraId="0CCD98A1">
      <w:pPr>
        <w:spacing w:line="500" w:lineRule="exact"/>
        <w:ind w:firstLine="640" w:firstLineChars="200"/>
        <w:jc w:val="left"/>
        <w:rPr>
          <w:rFonts w:ascii="仿宋_GB2312" w:hAnsi="仿宋_GB2312" w:eastAsia="仿宋_GB2312" w:cs="仿宋_GB2312"/>
          <w:sz w:val="32"/>
          <w:szCs w:val="32"/>
        </w:rPr>
        <w:sectPr>
          <w:pgSz w:w="16838" w:h="11905" w:orient="landscape"/>
          <w:pgMar w:top="1134" w:right="1531" w:bottom="1134" w:left="1474" w:header="851" w:footer="992" w:gutter="0"/>
          <w:cols w:space="0" w:num="1"/>
          <w:docGrid w:type="lines" w:linePitch="321" w:charSpace="0"/>
        </w:sectPr>
      </w:pPr>
    </w:p>
    <w:p w14:paraId="1F38CF19">
      <w:pPr>
        <w:spacing w:line="500" w:lineRule="exact"/>
        <w:ind w:firstLine="643" w:firstLineChars="200"/>
        <w:jc w:val="left"/>
        <w:rPr>
          <w:rFonts w:ascii="宋体" w:hAnsi="宋体" w:cs="宋体"/>
          <w:b/>
          <w:bCs/>
          <w:sz w:val="32"/>
          <w:szCs w:val="32"/>
        </w:rPr>
      </w:pPr>
      <w:r>
        <w:rPr>
          <w:rFonts w:hint="eastAsia" w:ascii="宋体" w:hAnsi="宋体" w:cs="宋体"/>
          <w:b/>
          <w:bCs/>
          <w:sz w:val="32"/>
          <w:szCs w:val="32"/>
        </w:rPr>
        <w:t>四、预算项目绩效目标</w:t>
      </w:r>
    </w:p>
    <w:p w14:paraId="2A58D82B">
      <w:pPr>
        <w:ind w:firstLine="562" w:firstLineChars="200"/>
        <w:jc w:val="left"/>
        <w:outlineLvl w:val="1"/>
        <w:rPr>
          <w:rFonts w:hAnsi="宋体"/>
          <w:b/>
          <w:sz w:val="28"/>
        </w:rPr>
      </w:pPr>
      <w:r>
        <w:rPr>
          <w:rFonts w:hint="eastAsia" w:ascii="方正仿宋_GBK" w:eastAsia="方正仿宋_GBK"/>
          <w:b/>
          <w:sz w:val="28"/>
        </w:rPr>
        <w:t>1、王安镇东刘家庄村修路所需资金绩效目标表</w:t>
      </w:r>
      <w:r>
        <w:fldChar w:fldCharType="begin"/>
      </w:r>
      <w:r>
        <w:rPr>
          <w:rFonts w:hint="eastAsia" w:ascii="方正仿宋_GBK" w:eastAsia="方正仿宋_GBK"/>
          <w:b/>
          <w:sz w:val="28"/>
        </w:rPr>
        <w:instrText xml:space="preserve">TC </w:instrText>
      </w:r>
      <w:bookmarkStart w:id="3" w:name="_Toc31741174"/>
      <w:r>
        <w:rPr>
          <w:rFonts w:hint="eastAsia" w:ascii="方正仿宋_GBK" w:eastAsia="方正仿宋_GBK"/>
          <w:b/>
          <w:sz w:val="28"/>
        </w:rPr>
        <w:instrText xml:space="preserve">1、王安镇东刘家庄村修路所需资金绩效目标表</w:instrText>
      </w:r>
      <w:bookmarkEnd w:id="3"/>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F25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0B486971">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04B432C8">
            <w:pPr>
              <w:spacing w:line="300" w:lineRule="exact"/>
              <w:jc w:val="right"/>
              <w:rPr>
                <w:rFonts w:ascii="方正书宋_GBK" w:eastAsia="方正书宋_GBK"/>
              </w:rPr>
            </w:pPr>
            <w:r>
              <w:rPr>
                <w:rFonts w:hint="eastAsia" w:ascii="方正书宋_GBK" w:eastAsia="方正书宋_GBK"/>
              </w:rPr>
              <w:t>单位：万元</w:t>
            </w:r>
          </w:p>
        </w:tc>
      </w:tr>
      <w:tr w14:paraId="56BF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252F0A5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0766A5A1">
            <w:pPr>
              <w:spacing w:line="300" w:lineRule="exact"/>
              <w:jc w:val="left"/>
              <w:rPr>
                <w:rFonts w:ascii="方正书宋_GBK" w:eastAsia="方正书宋_GBK"/>
              </w:rPr>
            </w:pPr>
            <w:r>
              <w:rPr>
                <w:rFonts w:ascii="方正书宋_GBK" w:eastAsia="方正书宋_GBK"/>
              </w:rPr>
              <w:t>984-1002-JXN-3Y7F</w:t>
            </w:r>
          </w:p>
        </w:tc>
        <w:tc>
          <w:tcPr>
            <w:tcW w:w="1587" w:type="dxa"/>
            <w:noWrap/>
            <w:vAlign w:val="center"/>
          </w:tcPr>
          <w:p w14:paraId="70FB462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75CF48EF">
            <w:pPr>
              <w:spacing w:line="300" w:lineRule="exact"/>
              <w:jc w:val="left"/>
              <w:rPr>
                <w:rFonts w:ascii="方正书宋_GBK" w:eastAsia="方正书宋_GBK"/>
              </w:rPr>
            </w:pPr>
            <w:r>
              <w:rPr>
                <w:rFonts w:hint="eastAsia" w:ascii="方正书宋_GBK" w:eastAsia="方正书宋_GBK"/>
              </w:rPr>
              <w:t>王安镇东刘家庄村修路所需资金</w:t>
            </w:r>
          </w:p>
        </w:tc>
      </w:tr>
      <w:tr w14:paraId="39924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342A660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04DEE47E">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7BEB9A7F">
            <w:pPr>
              <w:spacing w:line="300" w:lineRule="exact"/>
              <w:jc w:val="left"/>
              <w:rPr>
                <w:rFonts w:ascii="方正书宋_GBK" w:eastAsia="方正书宋_GBK"/>
              </w:rPr>
            </w:pPr>
            <w:r>
              <w:rPr>
                <w:rFonts w:ascii="方正书宋_GBK" w:eastAsia="方正书宋_GBK"/>
              </w:rPr>
              <w:t>4.20</w:t>
            </w:r>
          </w:p>
        </w:tc>
        <w:tc>
          <w:tcPr>
            <w:tcW w:w="1587" w:type="dxa"/>
            <w:noWrap/>
            <w:vAlign w:val="center"/>
          </w:tcPr>
          <w:p w14:paraId="79BDAE9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632CCAD9">
            <w:pPr>
              <w:spacing w:line="300" w:lineRule="exact"/>
              <w:jc w:val="left"/>
              <w:rPr>
                <w:rFonts w:ascii="方正书宋_GBK" w:eastAsia="方正书宋_GBK"/>
              </w:rPr>
            </w:pPr>
            <w:r>
              <w:rPr>
                <w:rFonts w:ascii="方正书宋_GBK" w:eastAsia="方正书宋_GBK"/>
              </w:rPr>
              <w:t>4.20</w:t>
            </w:r>
          </w:p>
        </w:tc>
        <w:tc>
          <w:tcPr>
            <w:tcW w:w="1276" w:type="dxa"/>
            <w:noWrap/>
            <w:vAlign w:val="center"/>
          </w:tcPr>
          <w:p w14:paraId="72D0A885">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4B3E5AEF">
            <w:pPr>
              <w:spacing w:line="300" w:lineRule="exact"/>
              <w:jc w:val="left"/>
              <w:rPr>
                <w:rFonts w:ascii="方正书宋_GBK" w:eastAsia="方正书宋_GBK"/>
              </w:rPr>
            </w:pPr>
          </w:p>
        </w:tc>
      </w:tr>
      <w:tr w14:paraId="2A2D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5B3D9A21">
            <w:pPr>
              <w:spacing w:line="300" w:lineRule="exact"/>
              <w:jc w:val="left"/>
              <w:outlineLvl w:val="1"/>
            </w:pPr>
          </w:p>
        </w:tc>
        <w:tc>
          <w:tcPr>
            <w:tcW w:w="8278" w:type="dxa"/>
            <w:gridSpan w:val="6"/>
            <w:noWrap/>
            <w:vAlign w:val="center"/>
          </w:tcPr>
          <w:p w14:paraId="2DF82AD3">
            <w:pPr>
              <w:spacing w:line="300" w:lineRule="exact"/>
              <w:jc w:val="left"/>
              <w:rPr>
                <w:rFonts w:ascii="方正书宋_GBK" w:eastAsia="方正书宋_GBK"/>
              </w:rPr>
            </w:pPr>
            <w:r>
              <w:rPr>
                <w:rFonts w:hint="eastAsia" w:ascii="方正书宋_GBK" w:eastAsia="方正书宋_GBK"/>
              </w:rPr>
              <w:t>王安镇东刘家庄村黍地沟修路，</w:t>
            </w:r>
            <w:r>
              <w:rPr>
                <w:rFonts w:ascii="方正书宋_GBK" w:eastAsia="方正书宋_GBK"/>
              </w:rPr>
              <w:t>2011</w:t>
            </w:r>
            <w:r>
              <w:rPr>
                <w:rFonts w:hint="eastAsia" w:ascii="方正书宋_GBK" w:eastAsia="方正书宋_GBK"/>
              </w:rPr>
              <w:t>年县发改部门为该村列以工代赈修路项目，项目资金为</w:t>
            </w:r>
            <w:r>
              <w:rPr>
                <w:rFonts w:ascii="方正书宋_GBK" w:eastAsia="方正书宋_GBK"/>
              </w:rPr>
              <w:t>9</w:t>
            </w:r>
            <w:r>
              <w:rPr>
                <w:rFonts w:hint="eastAsia" w:ascii="方正书宋_GBK" w:eastAsia="方正书宋_GBK"/>
              </w:rPr>
              <w:t>万元，工程于</w:t>
            </w:r>
            <w:r>
              <w:rPr>
                <w:rFonts w:ascii="方正书宋_GBK" w:eastAsia="方正书宋_GBK"/>
              </w:rPr>
              <w:t>2012</w:t>
            </w:r>
            <w:r>
              <w:rPr>
                <w:rFonts w:hint="eastAsia" w:ascii="方正书宋_GBK" w:eastAsia="方正书宋_GBK"/>
              </w:rPr>
              <w:t>年</w:t>
            </w:r>
            <w:r>
              <w:rPr>
                <w:rFonts w:ascii="方正书宋_GBK" w:eastAsia="方正书宋_GBK"/>
              </w:rPr>
              <w:t>6</w:t>
            </w:r>
            <w:r>
              <w:rPr>
                <w:rFonts w:hint="eastAsia" w:ascii="方正书宋_GBK" w:eastAsia="方正书宋_GBK"/>
              </w:rPr>
              <w:t>月</w:t>
            </w:r>
            <w:r>
              <w:rPr>
                <w:rFonts w:ascii="方正书宋_GBK" w:eastAsia="方正书宋_GBK"/>
              </w:rPr>
              <w:t>7</w:t>
            </w:r>
            <w:r>
              <w:rPr>
                <w:rFonts w:hint="eastAsia" w:ascii="方正书宋_GBK" w:eastAsia="方正书宋_GBK"/>
              </w:rPr>
              <w:t>日动工，至</w:t>
            </w:r>
            <w:r>
              <w:rPr>
                <w:rFonts w:ascii="方正书宋_GBK" w:eastAsia="方正书宋_GBK"/>
              </w:rPr>
              <w:t>7</w:t>
            </w:r>
            <w:r>
              <w:rPr>
                <w:rFonts w:hint="eastAsia" w:ascii="方正书宋_GBK" w:eastAsia="方正书宋_GBK"/>
              </w:rPr>
              <w:t>月</w:t>
            </w:r>
            <w:r>
              <w:rPr>
                <w:rFonts w:ascii="方正书宋_GBK" w:eastAsia="方正书宋_GBK"/>
              </w:rPr>
              <w:t>16</w:t>
            </w:r>
            <w:r>
              <w:rPr>
                <w:rFonts w:hint="eastAsia" w:ascii="方正书宋_GBK" w:eastAsia="方正书宋_GBK"/>
              </w:rPr>
              <w:t>日修路</w:t>
            </w:r>
            <w:r>
              <w:rPr>
                <w:rFonts w:ascii="方正书宋_GBK" w:eastAsia="方正书宋_GBK"/>
              </w:rPr>
              <w:t>389</w:t>
            </w:r>
            <w:r>
              <w:rPr>
                <w:rFonts w:hint="eastAsia" w:ascii="方正书宋_GBK" w:eastAsia="方正书宋_GBK"/>
              </w:rPr>
              <w:t>米，小桥</w:t>
            </w:r>
            <w:r>
              <w:rPr>
                <w:rFonts w:ascii="方正书宋_GBK" w:eastAsia="方正书宋_GBK"/>
              </w:rPr>
              <w:t>2</w:t>
            </w:r>
            <w:r>
              <w:rPr>
                <w:rFonts w:hint="eastAsia" w:ascii="方正书宋_GBK" w:eastAsia="方正书宋_GBK"/>
              </w:rPr>
              <w:t>个，公用资金</w:t>
            </w:r>
            <w:r>
              <w:rPr>
                <w:rFonts w:ascii="方正书宋_GBK" w:eastAsia="方正书宋_GBK"/>
              </w:rPr>
              <w:t>42040</w:t>
            </w:r>
            <w:r>
              <w:rPr>
                <w:rFonts w:hint="eastAsia" w:ascii="方正书宋_GBK" w:eastAsia="方正书宋_GBK"/>
              </w:rPr>
              <w:t>元，由于</w:t>
            </w:r>
            <w:r>
              <w:rPr>
                <w:rFonts w:hint="cs" w:ascii="方正书宋_GBK" w:eastAsia="方正书宋_GBK"/>
                <w:cs/>
              </w:rPr>
              <w:t>“</w:t>
            </w:r>
            <w:r>
              <w:rPr>
                <w:rFonts w:ascii="方正书宋_GBK" w:eastAsia="方正书宋_GBK"/>
              </w:rPr>
              <w:t>7.21”</w:t>
            </w:r>
            <w:r>
              <w:rPr>
                <w:rFonts w:hint="eastAsia" w:ascii="方正书宋_GBK" w:eastAsia="方正书宋_GBK"/>
              </w:rPr>
              <w:t>洪水将尚未完工的工程冲毁，工程无法验收，资金至今无法解决。项目资金在</w:t>
            </w:r>
            <w:r>
              <w:rPr>
                <w:rFonts w:ascii="方正书宋_GBK" w:eastAsia="方正书宋_GBK"/>
              </w:rPr>
              <w:t>2017</w:t>
            </w:r>
            <w:r>
              <w:rPr>
                <w:rFonts w:hint="eastAsia" w:ascii="方正书宋_GBK" w:eastAsia="方正书宋_GBK"/>
              </w:rPr>
              <w:t>年统筹用于其他扶贫项目，鉴于以上情况，特申请资金</w:t>
            </w:r>
            <w:r>
              <w:rPr>
                <w:rFonts w:ascii="方正书宋_GBK" w:eastAsia="方正书宋_GBK"/>
              </w:rPr>
              <w:t>42040</w:t>
            </w:r>
            <w:r>
              <w:rPr>
                <w:rFonts w:hint="eastAsia" w:ascii="方正书宋_GBK" w:eastAsia="方正书宋_GBK"/>
              </w:rPr>
              <w:t>元。</w:t>
            </w:r>
          </w:p>
        </w:tc>
      </w:tr>
      <w:tr w14:paraId="4C77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5E406BE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0DF34C4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24C4FCF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772910F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51D1A10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3AC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7F636945">
            <w:pPr>
              <w:spacing w:line="300" w:lineRule="exact"/>
              <w:jc w:val="left"/>
              <w:outlineLvl w:val="1"/>
            </w:pPr>
          </w:p>
        </w:tc>
        <w:tc>
          <w:tcPr>
            <w:tcW w:w="2410" w:type="dxa"/>
            <w:gridSpan w:val="2"/>
            <w:tcBorders>
              <w:bottom w:val="single" w:color="000000" w:sz="6" w:space="0"/>
            </w:tcBorders>
            <w:noWrap/>
            <w:vAlign w:val="center"/>
          </w:tcPr>
          <w:p w14:paraId="188800E5">
            <w:pPr>
              <w:spacing w:line="300" w:lineRule="exact"/>
              <w:jc w:val="center"/>
              <w:rPr>
                <w:rFonts w:ascii="方正书宋_GBK" w:eastAsia="方正书宋_GBK"/>
              </w:rPr>
            </w:pPr>
          </w:p>
        </w:tc>
        <w:tc>
          <w:tcPr>
            <w:tcW w:w="1587" w:type="dxa"/>
            <w:tcBorders>
              <w:bottom w:val="single" w:color="000000" w:sz="6" w:space="0"/>
            </w:tcBorders>
            <w:noWrap/>
            <w:vAlign w:val="center"/>
          </w:tcPr>
          <w:p w14:paraId="072743CB">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ign w:val="center"/>
          </w:tcPr>
          <w:p w14:paraId="4FD9A42A">
            <w:pPr>
              <w:spacing w:line="300" w:lineRule="exact"/>
              <w:jc w:val="center"/>
              <w:rPr>
                <w:rFonts w:ascii="方正书宋_GBK" w:eastAsia="方正书宋_GBK"/>
              </w:rPr>
            </w:pPr>
          </w:p>
        </w:tc>
        <w:tc>
          <w:tcPr>
            <w:tcW w:w="2977" w:type="dxa"/>
            <w:gridSpan w:val="2"/>
            <w:tcBorders>
              <w:bottom w:val="single" w:color="000000" w:sz="6" w:space="0"/>
            </w:tcBorders>
            <w:noWrap/>
            <w:vAlign w:val="center"/>
          </w:tcPr>
          <w:p w14:paraId="30F4E364">
            <w:pPr>
              <w:spacing w:line="300" w:lineRule="exact"/>
              <w:jc w:val="center"/>
              <w:rPr>
                <w:rFonts w:ascii="方正书宋_GBK" w:eastAsia="方正书宋_GBK"/>
              </w:rPr>
            </w:pPr>
          </w:p>
        </w:tc>
      </w:tr>
      <w:tr w14:paraId="1FCE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54417E6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01CF18D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、彻底解决王安镇东刘家庄黍地沟修路拖欠资金</w:t>
            </w:r>
          </w:p>
        </w:tc>
      </w:tr>
    </w:tbl>
    <w:p w14:paraId="6FCDD54B">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03E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40259725">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7F60B079">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46041013">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2115A7F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1E5C6601">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037E3F61">
            <w:pPr>
              <w:spacing w:line="300" w:lineRule="exact"/>
              <w:jc w:val="center"/>
              <w:rPr>
                <w:rFonts w:ascii="方正书宋_GBK" w:eastAsia="方正书宋_GBK"/>
                <w:b/>
              </w:rPr>
            </w:pPr>
            <w:r>
              <w:rPr>
                <w:rFonts w:hint="eastAsia" w:ascii="方正书宋_GBK" w:eastAsia="方正书宋_GBK"/>
                <w:b/>
              </w:rPr>
              <w:t>指标值确定依据</w:t>
            </w:r>
          </w:p>
        </w:tc>
      </w:tr>
      <w:tr w14:paraId="7D3CC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78E4A327">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42E9AAAB">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26E63D14">
            <w:pPr>
              <w:spacing w:line="300" w:lineRule="exact"/>
              <w:jc w:val="left"/>
              <w:rPr>
                <w:rFonts w:ascii="方正书宋_GBK" w:eastAsia="方正书宋_GBK"/>
              </w:rPr>
            </w:pPr>
            <w:r>
              <w:rPr>
                <w:rFonts w:hint="eastAsia" w:ascii="方正书宋_GBK" w:eastAsia="方正书宋_GBK"/>
              </w:rPr>
              <w:t>村新建改建公路里程</w:t>
            </w:r>
          </w:p>
        </w:tc>
        <w:tc>
          <w:tcPr>
            <w:tcW w:w="2891" w:type="dxa"/>
            <w:noWrap/>
            <w:vAlign w:val="center"/>
          </w:tcPr>
          <w:p w14:paraId="652BA675">
            <w:pPr>
              <w:spacing w:line="300" w:lineRule="exact"/>
              <w:jc w:val="left"/>
              <w:rPr>
                <w:rFonts w:ascii="方正书宋_GBK" w:eastAsia="方正书宋_GBK"/>
              </w:rPr>
            </w:pPr>
            <w:r>
              <w:rPr>
                <w:rFonts w:hint="eastAsia" w:ascii="方正书宋_GBK" w:eastAsia="方正书宋_GBK"/>
              </w:rPr>
              <w:t>村新建改建公路里程</w:t>
            </w:r>
          </w:p>
        </w:tc>
        <w:tc>
          <w:tcPr>
            <w:tcW w:w="1276" w:type="dxa"/>
            <w:noWrap/>
            <w:vAlign w:val="center"/>
          </w:tcPr>
          <w:p w14:paraId="4EAE3B5E">
            <w:pPr>
              <w:spacing w:line="300" w:lineRule="exact"/>
              <w:jc w:val="left"/>
              <w:rPr>
                <w:rFonts w:ascii="方正书宋_GBK" w:eastAsia="方正书宋_GBK"/>
              </w:rPr>
            </w:pPr>
            <w:r>
              <w:rPr>
                <w:rFonts w:ascii="方正书宋_GBK" w:eastAsia="方正书宋_GBK"/>
              </w:rPr>
              <w:t>0.6</w:t>
            </w:r>
            <w:r>
              <w:rPr>
                <w:rFonts w:hint="eastAsia" w:ascii="方正书宋_GBK" w:eastAsia="方正书宋_GBK"/>
              </w:rPr>
              <w:t>公里</w:t>
            </w:r>
          </w:p>
        </w:tc>
        <w:tc>
          <w:tcPr>
            <w:tcW w:w="1701" w:type="dxa"/>
            <w:noWrap/>
            <w:vAlign w:val="center"/>
          </w:tcPr>
          <w:p w14:paraId="3790927C">
            <w:pPr>
              <w:spacing w:line="300" w:lineRule="exact"/>
              <w:jc w:val="left"/>
              <w:rPr>
                <w:rFonts w:ascii="方正书宋_GBK" w:eastAsia="方正书宋_GBK"/>
              </w:rPr>
            </w:pPr>
            <w:r>
              <w:rPr>
                <w:rFonts w:hint="eastAsia" w:ascii="方正书宋_GBK" w:eastAsia="方正书宋_GBK"/>
              </w:rPr>
              <w:t>依据预算安排</w:t>
            </w:r>
          </w:p>
        </w:tc>
      </w:tr>
      <w:tr w14:paraId="491A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3A54EE69">
            <w:pPr>
              <w:spacing w:line="300" w:lineRule="exact"/>
              <w:jc w:val="center"/>
              <w:rPr>
                <w:rFonts w:ascii="方正书宋_GBK" w:eastAsia="方正书宋_GBK"/>
              </w:rPr>
            </w:pPr>
          </w:p>
        </w:tc>
        <w:tc>
          <w:tcPr>
            <w:tcW w:w="1134" w:type="dxa"/>
            <w:noWrap/>
            <w:vAlign w:val="center"/>
          </w:tcPr>
          <w:p w14:paraId="1B311825">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6EC8F564">
            <w:pPr>
              <w:spacing w:line="300" w:lineRule="exact"/>
              <w:jc w:val="left"/>
              <w:rPr>
                <w:rFonts w:ascii="方正书宋_GBK" w:eastAsia="方正书宋_GBK"/>
              </w:rPr>
            </w:pPr>
            <w:r>
              <w:rPr>
                <w:rFonts w:hint="eastAsia" w:ascii="方正书宋_GBK" w:eastAsia="方正书宋_GBK"/>
              </w:rPr>
              <w:t>村公路危桥处置数量</w:t>
            </w:r>
          </w:p>
        </w:tc>
        <w:tc>
          <w:tcPr>
            <w:tcW w:w="2891" w:type="dxa"/>
            <w:noWrap/>
            <w:vAlign w:val="center"/>
          </w:tcPr>
          <w:p w14:paraId="196024BC">
            <w:pPr>
              <w:spacing w:line="300" w:lineRule="exact"/>
              <w:jc w:val="left"/>
              <w:rPr>
                <w:rFonts w:ascii="方正书宋_GBK" w:eastAsia="方正书宋_GBK"/>
              </w:rPr>
            </w:pPr>
            <w:r>
              <w:rPr>
                <w:rFonts w:hint="eastAsia" w:ascii="方正书宋_GBK" w:eastAsia="方正书宋_GBK"/>
              </w:rPr>
              <w:t>新建小桥</w:t>
            </w:r>
          </w:p>
        </w:tc>
        <w:tc>
          <w:tcPr>
            <w:tcW w:w="1276" w:type="dxa"/>
            <w:noWrap/>
            <w:vAlign w:val="center"/>
          </w:tcPr>
          <w:p w14:paraId="2A269AA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座</w:t>
            </w:r>
          </w:p>
        </w:tc>
        <w:tc>
          <w:tcPr>
            <w:tcW w:w="1701" w:type="dxa"/>
            <w:noWrap/>
            <w:vAlign w:val="center"/>
          </w:tcPr>
          <w:p w14:paraId="495A4388">
            <w:pPr>
              <w:spacing w:line="300" w:lineRule="exact"/>
              <w:jc w:val="left"/>
              <w:rPr>
                <w:rFonts w:ascii="方正书宋_GBK" w:eastAsia="方正书宋_GBK"/>
              </w:rPr>
            </w:pPr>
            <w:r>
              <w:rPr>
                <w:rFonts w:hint="eastAsia" w:ascii="方正书宋_GBK" w:eastAsia="方正书宋_GBK"/>
              </w:rPr>
              <w:t>依据预算安排</w:t>
            </w:r>
          </w:p>
        </w:tc>
      </w:tr>
      <w:tr w14:paraId="40D8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49B8BA79">
            <w:pPr>
              <w:spacing w:line="300" w:lineRule="exact"/>
              <w:jc w:val="center"/>
              <w:rPr>
                <w:rFonts w:ascii="方正书宋_GBK" w:eastAsia="方正书宋_GBK"/>
              </w:rPr>
            </w:pPr>
          </w:p>
        </w:tc>
        <w:tc>
          <w:tcPr>
            <w:tcW w:w="1134" w:type="dxa"/>
            <w:noWrap/>
            <w:vAlign w:val="center"/>
          </w:tcPr>
          <w:p w14:paraId="5A4CC58D">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351116BB">
            <w:pPr>
              <w:spacing w:line="300" w:lineRule="exact"/>
              <w:jc w:val="left"/>
              <w:rPr>
                <w:rFonts w:ascii="方正书宋_GBK" w:eastAsia="方正书宋_GBK"/>
              </w:rPr>
            </w:pPr>
            <w:r>
              <w:rPr>
                <w:rFonts w:hint="eastAsia" w:ascii="方正书宋_GBK" w:eastAsia="方正书宋_GBK"/>
              </w:rPr>
              <w:t>项目（工程）验收合格率</w:t>
            </w:r>
          </w:p>
        </w:tc>
        <w:tc>
          <w:tcPr>
            <w:tcW w:w="2891" w:type="dxa"/>
            <w:noWrap/>
            <w:vAlign w:val="center"/>
          </w:tcPr>
          <w:p w14:paraId="6C19911F">
            <w:pPr>
              <w:spacing w:line="300" w:lineRule="exact"/>
              <w:jc w:val="left"/>
              <w:rPr>
                <w:rFonts w:ascii="方正书宋_GBK" w:eastAsia="方正书宋_GBK"/>
              </w:rPr>
            </w:pPr>
            <w:r>
              <w:rPr>
                <w:rFonts w:hint="eastAsia" w:ascii="方正书宋_GBK" w:eastAsia="方正书宋_GBK"/>
              </w:rPr>
              <w:t>项目（工程）验收合格率</w:t>
            </w:r>
          </w:p>
        </w:tc>
        <w:tc>
          <w:tcPr>
            <w:tcW w:w="1276" w:type="dxa"/>
            <w:noWrap/>
            <w:vAlign w:val="center"/>
          </w:tcPr>
          <w:p w14:paraId="56639E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143180E8">
            <w:pPr>
              <w:spacing w:line="300" w:lineRule="exact"/>
              <w:jc w:val="left"/>
              <w:rPr>
                <w:rFonts w:ascii="方正书宋_GBK" w:eastAsia="方正书宋_GBK"/>
              </w:rPr>
            </w:pPr>
            <w:r>
              <w:rPr>
                <w:rFonts w:hint="eastAsia" w:ascii="方正书宋_GBK" w:eastAsia="方正书宋_GBK"/>
              </w:rPr>
              <w:t>依据预算安排</w:t>
            </w:r>
          </w:p>
        </w:tc>
      </w:tr>
      <w:tr w14:paraId="0B4A2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7CF0EE14">
            <w:pPr>
              <w:spacing w:line="300" w:lineRule="exact"/>
              <w:jc w:val="center"/>
              <w:rPr>
                <w:rFonts w:ascii="方正书宋_GBK" w:eastAsia="方正书宋_GBK"/>
              </w:rPr>
            </w:pPr>
          </w:p>
        </w:tc>
        <w:tc>
          <w:tcPr>
            <w:tcW w:w="1134" w:type="dxa"/>
            <w:noWrap/>
            <w:vAlign w:val="center"/>
          </w:tcPr>
          <w:p w14:paraId="700AD202">
            <w:pPr>
              <w:spacing w:line="300" w:lineRule="exact"/>
              <w:jc w:val="left"/>
              <w:rPr>
                <w:rFonts w:ascii="方正书宋_GBK" w:eastAsia="方正书宋_GBK"/>
              </w:rPr>
            </w:pPr>
            <w:r>
              <w:rPr>
                <w:rFonts w:hint="eastAsia" w:ascii="方正书宋_GBK" w:eastAsia="方正书宋_GBK"/>
              </w:rPr>
              <w:t>时效指标</w:t>
            </w:r>
          </w:p>
        </w:tc>
        <w:tc>
          <w:tcPr>
            <w:tcW w:w="1276" w:type="dxa"/>
            <w:noWrap/>
            <w:vAlign w:val="center"/>
          </w:tcPr>
          <w:p w14:paraId="31792E25">
            <w:pPr>
              <w:spacing w:line="300" w:lineRule="exact"/>
              <w:jc w:val="left"/>
              <w:rPr>
                <w:rFonts w:ascii="方正书宋_GBK" w:eastAsia="方正书宋_GBK"/>
              </w:rPr>
            </w:pPr>
            <w:r>
              <w:rPr>
                <w:rFonts w:hint="eastAsia" w:ascii="方正书宋_GBK" w:eastAsia="方正书宋_GBK"/>
              </w:rPr>
              <w:t>项目（工程）完成及时率</w:t>
            </w:r>
          </w:p>
        </w:tc>
        <w:tc>
          <w:tcPr>
            <w:tcW w:w="2891" w:type="dxa"/>
            <w:noWrap/>
            <w:vAlign w:val="center"/>
          </w:tcPr>
          <w:p w14:paraId="1D40045F">
            <w:pPr>
              <w:spacing w:line="300" w:lineRule="exact"/>
              <w:jc w:val="left"/>
              <w:rPr>
                <w:rFonts w:ascii="方正书宋_GBK" w:eastAsia="方正书宋_GBK"/>
              </w:rPr>
            </w:pPr>
            <w:r>
              <w:rPr>
                <w:rFonts w:hint="eastAsia" w:ascii="方正书宋_GBK" w:eastAsia="方正书宋_GBK"/>
              </w:rPr>
              <w:t>项目（工程完成及时率</w:t>
            </w:r>
          </w:p>
        </w:tc>
        <w:tc>
          <w:tcPr>
            <w:tcW w:w="1276" w:type="dxa"/>
            <w:noWrap/>
            <w:vAlign w:val="center"/>
          </w:tcPr>
          <w:p w14:paraId="2F69D3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7027FACC">
            <w:pPr>
              <w:spacing w:line="300" w:lineRule="exact"/>
              <w:jc w:val="left"/>
              <w:rPr>
                <w:rFonts w:ascii="方正书宋_GBK" w:eastAsia="方正书宋_GBK"/>
              </w:rPr>
            </w:pPr>
            <w:r>
              <w:rPr>
                <w:rFonts w:hint="eastAsia" w:ascii="方正书宋_GBK" w:eastAsia="方正书宋_GBK"/>
              </w:rPr>
              <w:t>依据预算安排</w:t>
            </w:r>
          </w:p>
        </w:tc>
      </w:tr>
      <w:tr w14:paraId="0D9BD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37842C4B">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2C2A1B9B">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440C2CEA">
            <w:pPr>
              <w:spacing w:line="300" w:lineRule="exact"/>
              <w:jc w:val="left"/>
              <w:rPr>
                <w:rFonts w:ascii="方正书宋_GBK" w:eastAsia="方正书宋_GBK"/>
              </w:rPr>
            </w:pPr>
            <w:r>
              <w:rPr>
                <w:rFonts w:hint="eastAsia" w:ascii="方正书宋_GBK" w:eastAsia="方正书宋_GBK"/>
              </w:rPr>
              <w:t>具备条件的村通硬化路率</w:t>
            </w:r>
          </w:p>
        </w:tc>
        <w:tc>
          <w:tcPr>
            <w:tcW w:w="2891" w:type="dxa"/>
            <w:noWrap/>
            <w:vAlign w:val="center"/>
          </w:tcPr>
          <w:p w14:paraId="2903D5E2">
            <w:pPr>
              <w:spacing w:line="300" w:lineRule="exact"/>
              <w:jc w:val="left"/>
              <w:rPr>
                <w:rFonts w:ascii="方正书宋_GBK" w:eastAsia="方正书宋_GBK"/>
              </w:rPr>
            </w:pPr>
            <w:r>
              <w:rPr>
                <w:rFonts w:hint="eastAsia" w:ascii="方正书宋_GBK" w:eastAsia="方正书宋_GBK"/>
              </w:rPr>
              <w:t>具备条件的村通硬化路率</w:t>
            </w:r>
          </w:p>
        </w:tc>
        <w:tc>
          <w:tcPr>
            <w:tcW w:w="1276" w:type="dxa"/>
            <w:noWrap/>
            <w:vAlign w:val="center"/>
          </w:tcPr>
          <w:p w14:paraId="35FC51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41ADBE91">
            <w:pPr>
              <w:spacing w:line="300" w:lineRule="exact"/>
              <w:jc w:val="left"/>
              <w:rPr>
                <w:rFonts w:ascii="方正书宋_GBK" w:eastAsia="方正书宋_GBK"/>
              </w:rPr>
            </w:pPr>
            <w:r>
              <w:rPr>
                <w:rFonts w:hint="eastAsia" w:ascii="方正书宋_GBK" w:eastAsia="方正书宋_GBK"/>
              </w:rPr>
              <w:t>依据预算安排</w:t>
            </w:r>
          </w:p>
        </w:tc>
      </w:tr>
      <w:tr w14:paraId="7F09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4398D93F">
            <w:pPr>
              <w:spacing w:line="300" w:lineRule="exact"/>
              <w:jc w:val="center"/>
              <w:rPr>
                <w:rFonts w:ascii="方正书宋_GBK" w:eastAsia="方正书宋_GBK"/>
              </w:rPr>
            </w:pPr>
          </w:p>
        </w:tc>
        <w:tc>
          <w:tcPr>
            <w:tcW w:w="1134" w:type="dxa"/>
            <w:noWrap/>
            <w:vAlign w:val="center"/>
          </w:tcPr>
          <w:p w14:paraId="75F433F7">
            <w:pPr>
              <w:spacing w:line="300" w:lineRule="exact"/>
              <w:jc w:val="left"/>
              <w:rPr>
                <w:rFonts w:ascii="方正书宋_GBK" w:eastAsia="方正书宋_GBK"/>
              </w:rPr>
            </w:pPr>
            <w:r>
              <w:rPr>
                <w:rFonts w:hint="eastAsia" w:ascii="方正书宋_GBK" w:eastAsia="方正书宋_GBK"/>
              </w:rPr>
              <w:t>可持续影响指标</w:t>
            </w:r>
          </w:p>
        </w:tc>
        <w:tc>
          <w:tcPr>
            <w:tcW w:w="1276" w:type="dxa"/>
            <w:noWrap/>
            <w:vAlign w:val="center"/>
          </w:tcPr>
          <w:p w14:paraId="50AA2032">
            <w:pPr>
              <w:spacing w:line="300" w:lineRule="exact"/>
              <w:jc w:val="left"/>
              <w:rPr>
                <w:rFonts w:ascii="方正书宋_GBK" w:eastAsia="方正书宋_GBK"/>
              </w:rPr>
            </w:pPr>
            <w:r>
              <w:rPr>
                <w:rFonts w:hint="eastAsia" w:ascii="方正书宋_GBK" w:eastAsia="方正书宋_GBK"/>
              </w:rPr>
              <w:t>受益人口满意度</w:t>
            </w:r>
          </w:p>
        </w:tc>
        <w:tc>
          <w:tcPr>
            <w:tcW w:w="2891" w:type="dxa"/>
            <w:noWrap/>
            <w:vAlign w:val="center"/>
          </w:tcPr>
          <w:p w14:paraId="30161538">
            <w:pPr>
              <w:spacing w:line="300" w:lineRule="exact"/>
              <w:jc w:val="left"/>
              <w:rPr>
                <w:rFonts w:ascii="方正书宋_GBK" w:eastAsia="方正书宋_GBK"/>
              </w:rPr>
            </w:pPr>
            <w:r>
              <w:rPr>
                <w:rFonts w:hint="eastAsia" w:ascii="方正书宋_GBK" w:eastAsia="方正书宋_GBK"/>
              </w:rPr>
              <w:t>受益人口满意率</w:t>
            </w:r>
          </w:p>
        </w:tc>
        <w:tc>
          <w:tcPr>
            <w:tcW w:w="1276" w:type="dxa"/>
            <w:noWrap/>
            <w:vAlign w:val="center"/>
          </w:tcPr>
          <w:p w14:paraId="757B74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14:paraId="49FC250E">
            <w:pPr>
              <w:spacing w:line="300" w:lineRule="exact"/>
              <w:jc w:val="left"/>
              <w:rPr>
                <w:rFonts w:ascii="方正书宋_GBK" w:eastAsia="方正书宋_GBK"/>
              </w:rPr>
            </w:pPr>
            <w:r>
              <w:rPr>
                <w:rFonts w:ascii="方正书宋_GBK" w:eastAsia="方正书宋_GBK"/>
              </w:rPr>
              <w:t>%</w:t>
            </w:r>
          </w:p>
        </w:tc>
        <w:tc>
          <w:tcPr>
            <w:tcW w:w="1701" w:type="dxa"/>
            <w:noWrap/>
            <w:vAlign w:val="center"/>
          </w:tcPr>
          <w:p w14:paraId="5C5E4ABD">
            <w:pPr>
              <w:spacing w:line="300" w:lineRule="exact"/>
              <w:jc w:val="left"/>
              <w:rPr>
                <w:rFonts w:ascii="方正书宋_GBK" w:eastAsia="方正书宋_GBK"/>
              </w:rPr>
            </w:pPr>
            <w:r>
              <w:rPr>
                <w:rFonts w:hint="eastAsia" w:ascii="方正书宋_GBK" w:eastAsia="方正书宋_GBK"/>
              </w:rPr>
              <w:t>依据预算安排</w:t>
            </w:r>
          </w:p>
        </w:tc>
      </w:tr>
      <w:tr w14:paraId="72E2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4486E71C">
            <w:pPr>
              <w:spacing w:line="300" w:lineRule="exact"/>
              <w:jc w:val="center"/>
              <w:rPr>
                <w:rFonts w:ascii="方正书宋_GBK" w:eastAsia="方正书宋_GBK"/>
              </w:rPr>
            </w:pPr>
          </w:p>
        </w:tc>
        <w:tc>
          <w:tcPr>
            <w:tcW w:w="1134" w:type="dxa"/>
            <w:noWrap/>
            <w:vAlign w:val="center"/>
          </w:tcPr>
          <w:p w14:paraId="4BE53056">
            <w:pPr>
              <w:spacing w:line="300" w:lineRule="exact"/>
              <w:jc w:val="left"/>
              <w:rPr>
                <w:rFonts w:ascii="方正书宋_GBK" w:eastAsia="方正书宋_GBK"/>
              </w:rPr>
            </w:pPr>
            <w:r>
              <w:rPr>
                <w:rFonts w:hint="eastAsia" w:ascii="方正书宋_GBK" w:eastAsia="方正书宋_GBK"/>
              </w:rPr>
              <w:t>可持续影响指标</w:t>
            </w:r>
          </w:p>
        </w:tc>
        <w:tc>
          <w:tcPr>
            <w:tcW w:w="1276" w:type="dxa"/>
            <w:noWrap/>
            <w:vAlign w:val="center"/>
          </w:tcPr>
          <w:p w14:paraId="2FC913A4">
            <w:pPr>
              <w:spacing w:line="300" w:lineRule="exact"/>
              <w:jc w:val="left"/>
              <w:rPr>
                <w:rFonts w:ascii="方正书宋_GBK" w:eastAsia="方正书宋_GBK"/>
              </w:rPr>
            </w:pPr>
            <w:r>
              <w:rPr>
                <w:rFonts w:hint="eastAsia" w:ascii="方正书宋_GBK" w:eastAsia="方正书宋_GBK"/>
              </w:rPr>
              <w:t>新建公路列养率</w:t>
            </w:r>
          </w:p>
        </w:tc>
        <w:tc>
          <w:tcPr>
            <w:tcW w:w="2891" w:type="dxa"/>
            <w:noWrap/>
            <w:vAlign w:val="center"/>
          </w:tcPr>
          <w:p w14:paraId="21457547">
            <w:pPr>
              <w:spacing w:line="300" w:lineRule="exact"/>
              <w:jc w:val="left"/>
              <w:rPr>
                <w:rFonts w:ascii="方正书宋_GBK" w:eastAsia="方正书宋_GBK"/>
              </w:rPr>
            </w:pPr>
            <w:r>
              <w:rPr>
                <w:rFonts w:hint="eastAsia" w:ascii="方正书宋_GBK" w:eastAsia="方正书宋_GBK"/>
              </w:rPr>
              <w:t>新建公路列养率</w:t>
            </w:r>
          </w:p>
        </w:tc>
        <w:tc>
          <w:tcPr>
            <w:tcW w:w="1276" w:type="dxa"/>
            <w:noWrap/>
            <w:vAlign w:val="center"/>
          </w:tcPr>
          <w:p w14:paraId="474D40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60B73B8">
            <w:pPr>
              <w:spacing w:line="300" w:lineRule="exact"/>
              <w:jc w:val="left"/>
              <w:rPr>
                <w:rFonts w:ascii="方正书宋_GBK" w:eastAsia="方正书宋_GBK"/>
              </w:rPr>
            </w:pPr>
            <w:r>
              <w:rPr>
                <w:rFonts w:hint="eastAsia" w:ascii="方正书宋_GBK" w:eastAsia="方正书宋_GBK"/>
              </w:rPr>
              <w:t>依据预算安排</w:t>
            </w:r>
          </w:p>
        </w:tc>
      </w:tr>
      <w:tr w14:paraId="61193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3172645E">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150B9BC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683B859D">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6E0B583D">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0C2B6F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1A603360">
            <w:pPr>
              <w:spacing w:line="300" w:lineRule="exact"/>
              <w:jc w:val="left"/>
              <w:rPr>
                <w:rFonts w:ascii="方正书宋_GBK" w:eastAsia="方正书宋_GBK"/>
              </w:rPr>
            </w:pPr>
            <w:r>
              <w:rPr>
                <w:rFonts w:hint="eastAsia" w:ascii="方正书宋_GBK" w:eastAsia="方正书宋_GBK"/>
              </w:rPr>
              <w:t>依据预算安排</w:t>
            </w:r>
          </w:p>
        </w:tc>
      </w:tr>
    </w:tbl>
    <w:p w14:paraId="1A112F24">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5F6F1F3C">
      <w:pPr>
        <w:spacing w:line="300" w:lineRule="exact"/>
        <w:ind w:firstLine="420" w:firstLineChars="200"/>
        <w:jc w:val="left"/>
      </w:pPr>
    </w:p>
    <w:p w14:paraId="53F6FDF5">
      <w:pPr>
        <w:ind w:firstLine="562" w:firstLineChars="200"/>
        <w:jc w:val="left"/>
        <w:outlineLvl w:val="1"/>
        <w:rPr>
          <w:rFonts w:hAnsi="宋体"/>
          <w:b/>
          <w:sz w:val="28"/>
        </w:rPr>
      </w:pPr>
      <w:r>
        <w:rPr>
          <w:rFonts w:hint="eastAsia" w:ascii="方正仿宋_GBK" w:eastAsia="方正仿宋_GBK"/>
          <w:b/>
          <w:sz w:val="28"/>
        </w:rPr>
        <w:t>2、王安镇防火经费绩效目标表</w:t>
      </w:r>
      <w:r>
        <w:fldChar w:fldCharType="begin"/>
      </w:r>
      <w:r>
        <w:rPr>
          <w:rFonts w:hint="eastAsia" w:ascii="方正仿宋_GBK" w:eastAsia="方正仿宋_GBK"/>
          <w:b/>
          <w:sz w:val="28"/>
        </w:rPr>
        <w:instrText xml:space="preserve">TC </w:instrText>
      </w:r>
      <w:bookmarkStart w:id="4" w:name="_Toc31741175"/>
      <w:r>
        <w:rPr>
          <w:rFonts w:hint="eastAsia" w:ascii="方正仿宋_GBK" w:eastAsia="方正仿宋_GBK"/>
          <w:b/>
          <w:sz w:val="28"/>
        </w:rPr>
        <w:instrText xml:space="preserve">2、王安镇防火经费绩效目标表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582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26E46613">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6CAE3645">
            <w:pPr>
              <w:spacing w:line="300" w:lineRule="exact"/>
              <w:jc w:val="right"/>
              <w:rPr>
                <w:rFonts w:ascii="方正书宋_GBK" w:eastAsia="方正书宋_GBK"/>
              </w:rPr>
            </w:pPr>
            <w:r>
              <w:rPr>
                <w:rFonts w:hint="eastAsia" w:ascii="方正书宋_GBK" w:eastAsia="方正书宋_GBK"/>
              </w:rPr>
              <w:t>单位：万元</w:t>
            </w:r>
          </w:p>
        </w:tc>
      </w:tr>
      <w:tr w14:paraId="000C5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52226AC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4546BC68">
            <w:pPr>
              <w:spacing w:line="300" w:lineRule="exact"/>
              <w:jc w:val="left"/>
              <w:rPr>
                <w:rFonts w:ascii="方正书宋_GBK" w:eastAsia="方正书宋_GBK"/>
              </w:rPr>
            </w:pPr>
            <w:r>
              <w:rPr>
                <w:rFonts w:ascii="方正书宋_GBK" w:eastAsia="方正书宋_GBK"/>
              </w:rPr>
              <w:t>984-1003-JXN-WGKD</w:t>
            </w:r>
          </w:p>
        </w:tc>
        <w:tc>
          <w:tcPr>
            <w:tcW w:w="1587" w:type="dxa"/>
            <w:noWrap/>
            <w:vAlign w:val="center"/>
          </w:tcPr>
          <w:p w14:paraId="4E8E62B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4B5D9970">
            <w:pPr>
              <w:spacing w:line="300" w:lineRule="exact"/>
              <w:jc w:val="left"/>
              <w:rPr>
                <w:rFonts w:ascii="方正书宋_GBK" w:eastAsia="方正书宋_GBK"/>
              </w:rPr>
            </w:pPr>
            <w:r>
              <w:rPr>
                <w:rFonts w:hint="eastAsia" w:ascii="方正书宋_GBK" w:eastAsia="方正书宋_GBK"/>
              </w:rPr>
              <w:t>王安镇防火经费</w:t>
            </w:r>
          </w:p>
        </w:tc>
      </w:tr>
      <w:tr w14:paraId="7200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2D26392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2DA6A036">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2C21758B">
            <w:pPr>
              <w:spacing w:line="300" w:lineRule="exact"/>
              <w:jc w:val="left"/>
              <w:rPr>
                <w:rFonts w:ascii="方正书宋_GBK" w:eastAsia="方正书宋_GBK"/>
              </w:rPr>
            </w:pPr>
            <w:r>
              <w:rPr>
                <w:rFonts w:ascii="方正书宋_GBK" w:eastAsia="方正书宋_GBK"/>
              </w:rPr>
              <w:t>4.00</w:t>
            </w:r>
          </w:p>
        </w:tc>
        <w:tc>
          <w:tcPr>
            <w:tcW w:w="1587" w:type="dxa"/>
            <w:noWrap/>
            <w:vAlign w:val="center"/>
          </w:tcPr>
          <w:p w14:paraId="18C51A1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0392BB32">
            <w:pPr>
              <w:spacing w:line="300" w:lineRule="exact"/>
              <w:jc w:val="left"/>
              <w:rPr>
                <w:rFonts w:ascii="方正书宋_GBK" w:eastAsia="方正书宋_GBK"/>
              </w:rPr>
            </w:pPr>
            <w:r>
              <w:rPr>
                <w:rFonts w:ascii="方正书宋_GBK" w:eastAsia="方正书宋_GBK"/>
              </w:rPr>
              <w:t>4.00</w:t>
            </w:r>
          </w:p>
        </w:tc>
        <w:tc>
          <w:tcPr>
            <w:tcW w:w="1276" w:type="dxa"/>
            <w:noWrap/>
            <w:vAlign w:val="center"/>
          </w:tcPr>
          <w:p w14:paraId="5A0E1623">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46FBE7EE">
            <w:pPr>
              <w:spacing w:line="300" w:lineRule="exact"/>
              <w:jc w:val="left"/>
              <w:rPr>
                <w:rFonts w:ascii="方正书宋_GBK" w:eastAsia="方正书宋_GBK"/>
              </w:rPr>
            </w:pPr>
          </w:p>
        </w:tc>
      </w:tr>
      <w:tr w14:paraId="0A925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238E3DBD">
            <w:pPr>
              <w:spacing w:line="300" w:lineRule="exact"/>
              <w:jc w:val="left"/>
              <w:outlineLvl w:val="1"/>
            </w:pPr>
          </w:p>
        </w:tc>
        <w:tc>
          <w:tcPr>
            <w:tcW w:w="8278" w:type="dxa"/>
            <w:gridSpan w:val="6"/>
            <w:noWrap/>
            <w:vAlign w:val="center"/>
          </w:tcPr>
          <w:p w14:paraId="6C016669">
            <w:pPr>
              <w:spacing w:line="300" w:lineRule="exact"/>
              <w:jc w:val="left"/>
              <w:rPr>
                <w:rFonts w:ascii="方正书宋_GBK" w:eastAsia="方正书宋_GBK"/>
              </w:rPr>
            </w:pPr>
            <w:r>
              <w:rPr>
                <w:rFonts w:hint="eastAsia" w:ascii="方正书宋_GBK" w:eastAsia="方正书宋_GBK"/>
              </w:rPr>
              <w:t>加强农村公共消防设施建设，提高农村火灾防控意识。</w:t>
            </w:r>
          </w:p>
        </w:tc>
      </w:tr>
      <w:tr w14:paraId="6515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0DA54CE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5AC47E9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1CB4D13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4DC6AE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011F80A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62E0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3A6C0F03">
            <w:pPr>
              <w:spacing w:line="300" w:lineRule="exact"/>
              <w:jc w:val="left"/>
              <w:outlineLvl w:val="1"/>
            </w:pPr>
          </w:p>
        </w:tc>
        <w:tc>
          <w:tcPr>
            <w:tcW w:w="2410" w:type="dxa"/>
            <w:gridSpan w:val="2"/>
            <w:tcBorders>
              <w:bottom w:val="single" w:color="000000" w:sz="6" w:space="0"/>
            </w:tcBorders>
            <w:noWrap/>
            <w:vAlign w:val="center"/>
          </w:tcPr>
          <w:p w14:paraId="68984A0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ign w:val="center"/>
          </w:tcPr>
          <w:p w14:paraId="0962644C">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ign w:val="center"/>
          </w:tcPr>
          <w:p w14:paraId="15925A20">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ign w:val="center"/>
          </w:tcPr>
          <w:p w14:paraId="7525A4D8">
            <w:pPr>
              <w:spacing w:line="300" w:lineRule="exact"/>
              <w:jc w:val="center"/>
              <w:rPr>
                <w:rFonts w:ascii="方正书宋_GBK" w:eastAsia="方正书宋_GBK"/>
              </w:rPr>
            </w:pPr>
            <w:r>
              <w:rPr>
                <w:rFonts w:ascii="方正书宋_GBK" w:eastAsia="方正书宋_GBK"/>
              </w:rPr>
              <w:t>25.00</w:t>
            </w:r>
          </w:p>
        </w:tc>
      </w:tr>
      <w:tr w14:paraId="17FF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17A7704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1499D22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、加强农村公共消防设施建设，提高农村火灾防控意识。</w:t>
            </w:r>
          </w:p>
          <w:p w14:paraId="378CE22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、做好辖区内的火灾预防工作，改善农村消防安全环境。</w:t>
            </w:r>
          </w:p>
        </w:tc>
      </w:tr>
    </w:tbl>
    <w:p w14:paraId="7D504921">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67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3C9C8C23">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546D29DE">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7B62BF7D">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24C3F2D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0AB5E64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7947FAE1">
            <w:pPr>
              <w:spacing w:line="300" w:lineRule="exact"/>
              <w:jc w:val="center"/>
              <w:rPr>
                <w:rFonts w:ascii="方正书宋_GBK" w:eastAsia="方正书宋_GBK"/>
                <w:b/>
              </w:rPr>
            </w:pPr>
            <w:r>
              <w:rPr>
                <w:rFonts w:hint="eastAsia" w:ascii="方正书宋_GBK" w:eastAsia="方正书宋_GBK"/>
                <w:b/>
              </w:rPr>
              <w:t>指标值确定依据</w:t>
            </w:r>
          </w:p>
        </w:tc>
      </w:tr>
      <w:tr w14:paraId="14C9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4C90693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4B997FDA">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2DC85615">
            <w:pPr>
              <w:spacing w:line="300" w:lineRule="exact"/>
              <w:jc w:val="left"/>
              <w:rPr>
                <w:rFonts w:ascii="方正书宋_GBK" w:eastAsia="方正书宋_GBK"/>
              </w:rPr>
            </w:pPr>
            <w:r>
              <w:rPr>
                <w:rFonts w:hint="eastAsia" w:ascii="方正书宋_GBK" w:eastAsia="方正书宋_GBK"/>
              </w:rPr>
              <w:t>日常巡查次数</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2891" w:type="dxa"/>
            <w:noWrap/>
            <w:vAlign w:val="center"/>
          </w:tcPr>
          <w:p w14:paraId="26B42F3E">
            <w:pPr>
              <w:spacing w:line="300" w:lineRule="exact"/>
              <w:jc w:val="left"/>
              <w:rPr>
                <w:rFonts w:ascii="方正书宋_GBK" w:eastAsia="方正书宋_GBK"/>
              </w:rPr>
            </w:pPr>
            <w:r>
              <w:rPr>
                <w:rFonts w:hint="eastAsia" w:ascii="方正书宋_GBK" w:eastAsia="方正书宋_GBK"/>
              </w:rPr>
              <w:t>当年实际日常巡查次数</w:t>
            </w:r>
          </w:p>
        </w:tc>
        <w:tc>
          <w:tcPr>
            <w:tcW w:w="1276" w:type="dxa"/>
            <w:noWrap/>
            <w:vAlign w:val="center"/>
          </w:tcPr>
          <w:p w14:paraId="336B3F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1701" w:type="dxa"/>
            <w:noWrap/>
            <w:vAlign w:val="center"/>
          </w:tcPr>
          <w:p w14:paraId="19ADFAF3">
            <w:pPr>
              <w:spacing w:line="300" w:lineRule="exact"/>
              <w:jc w:val="left"/>
              <w:rPr>
                <w:rFonts w:ascii="方正书宋_GBK" w:eastAsia="方正书宋_GBK"/>
              </w:rPr>
            </w:pPr>
            <w:r>
              <w:rPr>
                <w:rFonts w:hint="eastAsia" w:ascii="方正书宋_GBK" w:eastAsia="方正书宋_GBK"/>
              </w:rPr>
              <w:t>依据预算安排</w:t>
            </w:r>
          </w:p>
        </w:tc>
      </w:tr>
      <w:tr w14:paraId="4744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0FB1A9CF">
            <w:pPr>
              <w:spacing w:line="300" w:lineRule="exact"/>
              <w:jc w:val="center"/>
              <w:rPr>
                <w:rFonts w:ascii="方正书宋_GBK" w:eastAsia="方正书宋_GBK"/>
              </w:rPr>
            </w:pPr>
          </w:p>
        </w:tc>
        <w:tc>
          <w:tcPr>
            <w:tcW w:w="1134" w:type="dxa"/>
            <w:noWrap/>
            <w:vAlign w:val="center"/>
          </w:tcPr>
          <w:p w14:paraId="416AA13C">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35B8F300">
            <w:pPr>
              <w:spacing w:line="300" w:lineRule="exact"/>
              <w:jc w:val="left"/>
              <w:rPr>
                <w:rFonts w:ascii="方正书宋_GBK" w:eastAsia="方正书宋_GBK"/>
              </w:rPr>
            </w:pPr>
            <w:r>
              <w:rPr>
                <w:rFonts w:hint="eastAsia" w:ascii="方正书宋_GBK" w:eastAsia="方正书宋_GBK"/>
              </w:rPr>
              <w:t>日常巡查覆盖率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noWrap/>
            <w:vAlign w:val="center"/>
          </w:tcPr>
          <w:p w14:paraId="1AD1C909">
            <w:pPr>
              <w:spacing w:line="300" w:lineRule="exact"/>
              <w:jc w:val="left"/>
              <w:rPr>
                <w:rFonts w:ascii="方正书宋_GBK" w:eastAsia="方正书宋_GBK"/>
              </w:rPr>
            </w:pPr>
            <w:r>
              <w:rPr>
                <w:rFonts w:hint="eastAsia" w:ascii="方正书宋_GBK" w:eastAsia="方正书宋_GBK"/>
              </w:rPr>
              <w:t>日常巡查平均面积占管理范围总面积的比例</w:t>
            </w:r>
          </w:p>
        </w:tc>
        <w:tc>
          <w:tcPr>
            <w:tcW w:w="1276" w:type="dxa"/>
            <w:noWrap/>
            <w:vAlign w:val="center"/>
          </w:tcPr>
          <w:p w14:paraId="1C77CE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7D6E0072">
            <w:pPr>
              <w:spacing w:line="300" w:lineRule="exact"/>
              <w:jc w:val="left"/>
              <w:rPr>
                <w:rFonts w:ascii="方正书宋_GBK" w:eastAsia="方正书宋_GBK"/>
              </w:rPr>
            </w:pPr>
            <w:r>
              <w:rPr>
                <w:rFonts w:hint="eastAsia" w:ascii="方正书宋_GBK" w:eastAsia="方正书宋_GBK"/>
              </w:rPr>
              <w:t>依据预算安排</w:t>
            </w:r>
          </w:p>
        </w:tc>
      </w:tr>
      <w:tr w14:paraId="725EC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2AA20A9D">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78880073">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358CF38C">
            <w:pPr>
              <w:spacing w:line="300" w:lineRule="exact"/>
              <w:jc w:val="left"/>
              <w:rPr>
                <w:rFonts w:ascii="方正书宋_GBK" w:eastAsia="方正书宋_GBK"/>
              </w:rPr>
            </w:pPr>
            <w:r>
              <w:rPr>
                <w:rFonts w:hint="eastAsia" w:ascii="方正书宋_GBK" w:eastAsia="方正书宋_GBK"/>
              </w:rPr>
              <w:t>火灾案件查处率（</w:t>
            </w:r>
            <w:r>
              <w:rPr>
                <w:rFonts w:ascii="方正书宋_GBK" w:eastAsia="方正书宋_GBK"/>
              </w:rPr>
              <w:t>%</w:t>
            </w:r>
            <w:r>
              <w:rPr>
                <w:rFonts w:hint="eastAsia" w:ascii="方正书宋_GBK" w:eastAsia="方正书宋_GBK"/>
              </w:rPr>
              <w:t>）</w:t>
            </w:r>
          </w:p>
        </w:tc>
        <w:tc>
          <w:tcPr>
            <w:tcW w:w="2891" w:type="dxa"/>
            <w:noWrap/>
            <w:vAlign w:val="center"/>
          </w:tcPr>
          <w:p w14:paraId="46DBF009">
            <w:pPr>
              <w:spacing w:line="300" w:lineRule="exact"/>
              <w:jc w:val="left"/>
              <w:rPr>
                <w:rFonts w:ascii="方正书宋_GBK" w:eastAsia="方正书宋_GBK"/>
              </w:rPr>
            </w:pPr>
            <w:r>
              <w:rPr>
                <w:rFonts w:hint="eastAsia" w:ascii="方正书宋_GBK" w:eastAsia="方正书宋_GBK"/>
              </w:rPr>
              <w:t>火灾案件查处占火灾发生次数的比例</w:t>
            </w:r>
          </w:p>
        </w:tc>
        <w:tc>
          <w:tcPr>
            <w:tcW w:w="1276" w:type="dxa"/>
            <w:noWrap/>
            <w:vAlign w:val="center"/>
          </w:tcPr>
          <w:p w14:paraId="6BD4AF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0916C968">
            <w:pPr>
              <w:spacing w:line="300" w:lineRule="exact"/>
              <w:jc w:val="left"/>
              <w:rPr>
                <w:rFonts w:ascii="方正书宋_GBK" w:eastAsia="方正书宋_GBK"/>
              </w:rPr>
            </w:pPr>
            <w:r>
              <w:rPr>
                <w:rFonts w:hint="eastAsia" w:ascii="方正书宋_GBK" w:eastAsia="方正书宋_GBK"/>
              </w:rPr>
              <w:t>依据预算安排</w:t>
            </w:r>
          </w:p>
        </w:tc>
      </w:tr>
      <w:tr w14:paraId="2BA4B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078284F8">
            <w:pPr>
              <w:spacing w:line="300" w:lineRule="exact"/>
              <w:jc w:val="center"/>
              <w:rPr>
                <w:rFonts w:ascii="方正书宋_GBK" w:eastAsia="方正书宋_GBK"/>
              </w:rPr>
            </w:pPr>
          </w:p>
        </w:tc>
        <w:tc>
          <w:tcPr>
            <w:tcW w:w="1134" w:type="dxa"/>
            <w:noWrap/>
            <w:vAlign w:val="center"/>
          </w:tcPr>
          <w:p w14:paraId="63CC575B">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33B57A1C">
            <w:pPr>
              <w:spacing w:line="300" w:lineRule="exact"/>
              <w:jc w:val="left"/>
              <w:rPr>
                <w:rFonts w:ascii="方正书宋_GBK" w:eastAsia="方正书宋_GBK"/>
              </w:rPr>
            </w:pPr>
            <w:r>
              <w:rPr>
                <w:rFonts w:hint="eastAsia" w:ascii="方正书宋_GBK" w:eastAsia="方正书宋_GBK"/>
              </w:rPr>
              <w:t>火灾扑灭的复燃率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noWrap/>
            <w:vAlign w:val="center"/>
          </w:tcPr>
          <w:p w14:paraId="0B5CF5E7">
            <w:pPr>
              <w:spacing w:line="300" w:lineRule="exact"/>
              <w:jc w:val="left"/>
              <w:rPr>
                <w:rFonts w:ascii="方正书宋_GBK" w:eastAsia="方正书宋_GBK"/>
              </w:rPr>
            </w:pPr>
            <w:r>
              <w:rPr>
                <w:rFonts w:hint="eastAsia" w:ascii="方正书宋_GBK" w:eastAsia="方正书宋_GBK"/>
              </w:rPr>
              <w:t>火灾扑灭后复燃次数占扑灭总次数的比例</w:t>
            </w:r>
          </w:p>
        </w:tc>
        <w:tc>
          <w:tcPr>
            <w:tcW w:w="1276" w:type="dxa"/>
            <w:noWrap/>
            <w:vAlign w:val="center"/>
          </w:tcPr>
          <w:p w14:paraId="47E4E7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1701" w:type="dxa"/>
            <w:noWrap/>
            <w:vAlign w:val="center"/>
          </w:tcPr>
          <w:p w14:paraId="010575C1">
            <w:pPr>
              <w:spacing w:line="300" w:lineRule="exact"/>
              <w:jc w:val="left"/>
              <w:rPr>
                <w:rFonts w:ascii="方正书宋_GBK" w:eastAsia="方正书宋_GBK"/>
              </w:rPr>
            </w:pPr>
            <w:r>
              <w:rPr>
                <w:rFonts w:hint="eastAsia" w:ascii="方正书宋_GBK" w:eastAsia="方正书宋_GBK"/>
              </w:rPr>
              <w:t>依据预算安排</w:t>
            </w:r>
          </w:p>
        </w:tc>
      </w:tr>
      <w:tr w14:paraId="40A5A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73029850">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34A4CB9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07338ED6">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266910F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6ADF5C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6922A022">
            <w:pPr>
              <w:spacing w:line="300" w:lineRule="exact"/>
              <w:jc w:val="left"/>
              <w:rPr>
                <w:rFonts w:ascii="方正书宋_GBK" w:eastAsia="方正书宋_GBK"/>
              </w:rPr>
            </w:pPr>
            <w:r>
              <w:rPr>
                <w:rFonts w:hint="eastAsia" w:ascii="方正书宋_GBK" w:eastAsia="方正书宋_GBK"/>
              </w:rPr>
              <w:t>依据预算安排</w:t>
            </w:r>
          </w:p>
        </w:tc>
      </w:tr>
    </w:tbl>
    <w:p w14:paraId="3D6AB438">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065B8A2B">
      <w:pPr>
        <w:spacing w:line="300" w:lineRule="exact"/>
        <w:ind w:firstLine="420" w:firstLineChars="200"/>
        <w:jc w:val="left"/>
      </w:pPr>
    </w:p>
    <w:p w14:paraId="425E1F36">
      <w:pPr>
        <w:ind w:firstLine="562" w:firstLineChars="200"/>
        <w:jc w:val="left"/>
        <w:outlineLvl w:val="1"/>
        <w:rPr>
          <w:rFonts w:hAnsi="宋体"/>
          <w:b/>
          <w:sz w:val="28"/>
        </w:rPr>
      </w:pPr>
      <w:r>
        <w:rPr>
          <w:rFonts w:hint="eastAsia" w:ascii="方正仿宋_GBK" w:eastAsia="方正仿宋_GBK"/>
          <w:b/>
          <w:sz w:val="28"/>
        </w:rPr>
        <w:t>3、王安镇防汛经费绩效目标表</w:t>
      </w:r>
      <w:r>
        <w:fldChar w:fldCharType="begin"/>
      </w:r>
      <w:r>
        <w:rPr>
          <w:rFonts w:hint="eastAsia" w:ascii="方正仿宋_GBK" w:eastAsia="方正仿宋_GBK"/>
          <w:b/>
          <w:sz w:val="28"/>
        </w:rPr>
        <w:instrText xml:space="preserve">TC </w:instrText>
      </w:r>
      <w:bookmarkStart w:id="5" w:name="_Toc31741176"/>
      <w:r>
        <w:rPr>
          <w:rFonts w:hint="eastAsia" w:ascii="方正仿宋_GBK" w:eastAsia="方正仿宋_GBK"/>
          <w:b/>
          <w:sz w:val="28"/>
        </w:rPr>
        <w:instrText xml:space="preserve">3、王安镇防汛经费绩效目标表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42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581EC007">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7627747D">
            <w:pPr>
              <w:spacing w:line="300" w:lineRule="exact"/>
              <w:jc w:val="right"/>
              <w:rPr>
                <w:rFonts w:ascii="方正书宋_GBK" w:eastAsia="方正书宋_GBK"/>
              </w:rPr>
            </w:pPr>
            <w:r>
              <w:rPr>
                <w:rFonts w:hint="eastAsia" w:ascii="方正书宋_GBK" w:eastAsia="方正书宋_GBK"/>
              </w:rPr>
              <w:t>单位：万元</w:t>
            </w:r>
          </w:p>
        </w:tc>
      </w:tr>
      <w:tr w14:paraId="25BA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0A48547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7F52C5BD">
            <w:pPr>
              <w:spacing w:line="300" w:lineRule="exact"/>
              <w:jc w:val="left"/>
              <w:rPr>
                <w:rFonts w:ascii="方正书宋_GBK" w:eastAsia="方正书宋_GBK"/>
              </w:rPr>
            </w:pPr>
            <w:r>
              <w:rPr>
                <w:rFonts w:ascii="方正书宋_GBK" w:eastAsia="方正书宋_GBK"/>
              </w:rPr>
              <w:t>984-1003-JXN-051P</w:t>
            </w:r>
          </w:p>
        </w:tc>
        <w:tc>
          <w:tcPr>
            <w:tcW w:w="1587" w:type="dxa"/>
            <w:noWrap/>
            <w:vAlign w:val="center"/>
          </w:tcPr>
          <w:p w14:paraId="3AD78E2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114885B8">
            <w:pPr>
              <w:spacing w:line="300" w:lineRule="exact"/>
              <w:jc w:val="left"/>
              <w:rPr>
                <w:rFonts w:ascii="方正书宋_GBK" w:eastAsia="方正书宋_GBK"/>
              </w:rPr>
            </w:pPr>
            <w:r>
              <w:rPr>
                <w:rFonts w:hint="eastAsia" w:ascii="方正书宋_GBK" w:eastAsia="方正书宋_GBK"/>
              </w:rPr>
              <w:t>王安镇防汛经费</w:t>
            </w:r>
          </w:p>
        </w:tc>
      </w:tr>
      <w:tr w14:paraId="5771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7C26E7D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2B56E71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52134222">
            <w:pPr>
              <w:spacing w:line="300" w:lineRule="exact"/>
              <w:jc w:val="left"/>
              <w:rPr>
                <w:rFonts w:ascii="方正书宋_GBK" w:eastAsia="方正书宋_GBK"/>
              </w:rPr>
            </w:pPr>
            <w:r>
              <w:rPr>
                <w:rFonts w:ascii="方正书宋_GBK" w:eastAsia="方正书宋_GBK"/>
              </w:rPr>
              <w:t>1.00</w:t>
            </w:r>
          </w:p>
        </w:tc>
        <w:tc>
          <w:tcPr>
            <w:tcW w:w="1587" w:type="dxa"/>
            <w:noWrap/>
            <w:vAlign w:val="center"/>
          </w:tcPr>
          <w:p w14:paraId="50F39D8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28581BD6">
            <w:pPr>
              <w:spacing w:line="300" w:lineRule="exact"/>
              <w:jc w:val="left"/>
              <w:rPr>
                <w:rFonts w:ascii="方正书宋_GBK" w:eastAsia="方正书宋_GBK"/>
              </w:rPr>
            </w:pPr>
            <w:r>
              <w:rPr>
                <w:rFonts w:ascii="方正书宋_GBK" w:eastAsia="方正书宋_GBK"/>
              </w:rPr>
              <w:t>1.00</w:t>
            </w:r>
          </w:p>
        </w:tc>
        <w:tc>
          <w:tcPr>
            <w:tcW w:w="1276" w:type="dxa"/>
            <w:noWrap/>
            <w:vAlign w:val="center"/>
          </w:tcPr>
          <w:p w14:paraId="647D04A5">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481BE86E">
            <w:pPr>
              <w:spacing w:line="300" w:lineRule="exact"/>
              <w:jc w:val="left"/>
              <w:rPr>
                <w:rFonts w:ascii="方正书宋_GBK" w:eastAsia="方正书宋_GBK"/>
              </w:rPr>
            </w:pPr>
          </w:p>
        </w:tc>
      </w:tr>
      <w:tr w14:paraId="73E38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4EA1688D">
            <w:pPr>
              <w:spacing w:line="300" w:lineRule="exact"/>
              <w:jc w:val="left"/>
              <w:outlineLvl w:val="1"/>
            </w:pPr>
          </w:p>
        </w:tc>
        <w:tc>
          <w:tcPr>
            <w:tcW w:w="8278" w:type="dxa"/>
            <w:gridSpan w:val="6"/>
            <w:noWrap/>
            <w:vAlign w:val="center"/>
          </w:tcPr>
          <w:p w14:paraId="0A8897C3">
            <w:pPr>
              <w:spacing w:line="300" w:lineRule="exact"/>
              <w:jc w:val="left"/>
              <w:rPr>
                <w:rFonts w:ascii="方正书宋_GBK" w:eastAsia="方正书宋_GBK"/>
              </w:rPr>
            </w:pPr>
            <w:r>
              <w:rPr>
                <w:rFonts w:hint="eastAsia" w:ascii="方正书宋_GBK" w:eastAsia="方正书宋_GBK"/>
              </w:rPr>
              <w:t>指导汛期安全生产检查，做好汛期安全防护保障。</w:t>
            </w:r>
          </w:p>
        </w:tc>
      </w:tr>
      <w:tr w14:paraId="057A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107C39B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5B53D37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3B796F5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1302249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0EF113F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F56B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79DCC6F5">
            <w:pPr>
              <w:spacing w:line="300" w:lineRule="exact"/>
              <w:jc w:val="left"/>
              <w:outlineLvl w:val="1"/>
            </w:pPr>
          </w:p>
        </w:tc>
        <w:tc>
          <w:tcPr>
            <w:tcW w:w="2410" w:type="dxa"/>
            <w:gridSpan w:val="2"/>
            <w:tcBorders>
              <w:bottom w:val="single" w:color="000000" w:sz="6" w:space="0"/>
            </w:tcBorders>
            <w:noWrap/>
            <w:vAlign w:val="center"/>
          </w:tcPr>
          <w:p w14:paraId="565CC99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ign w:val="center"/>
          </w:tcPr>
          <w:p w14:paraId="6A22F9FB">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ign w:val="center"/>
          </w:tcPr>
          <w:p w14:paraId="05D9962B">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ign w:val="center"/>
          </w:tcPr>
          <w:p w14:paraId="6244FA27">
            <w:pPr>
              <w:spacing w:line="300" w:lineRule="exact"/>
              <w:jc w:val="center"/>
              <w:rPr>
                <w:rFonts w:ascii="方正书宋_GBK" w:eastAsia="方正书宋_GBK"/>
              </w:rPr>
            </w:pPr>
            <w:r>
              <w:rPr>
                <w:rFonts w:ascii="方正书宋_GBK" w:eastAsia="方正书宋_GBK"/>
              </w:rPr>
              <w:t>25.00</w:t>
            </w:r>
          </w:p>
        </w:tc>
      </w:tr>
      <w:tr w14:paraId="25231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02721DA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2402C6A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、指导汛期安全生产检查，做好汛期安全防护保障。</w:t>
            </w:r>
          </w:p>
          <w:p w14:paraId="735D58F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、指导汛期安全生产检查，做好汛期安全防护保障，保证汛期安全不出任何事故</w:t>
            </w:r>
          </w:p>
        </w:tc>
      </w:tr>
    </w:tbl>
    <w:p w14:paraId="294F927D">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09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3A9FAF26">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4DD77FD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41BC6913">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4E4D2F0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5CD0933A">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479B7F7E">
            <w:pPr>
              <w:spacing w:line="300" w:lineRule="exact"/>
              <w:jc w:val="center"/>
              <w:rPr>
                <w:rFonts w:ascii="方正书宋_GBK" w:eastAsia="方正书宋_GBK"/>
                <w:b/>
              </w:rPr>
            </w:pPr>
            <w:r>
              <w:rPr>
                <w:rFonts w:hint="eastAsia" w:ascii="方正书宋_GBK" w:eastAsia="方正书宋_GBK"/>
                <w:b/>
              </w:rPr>
              <w:t>指标值确定依据</w:t>
            </w:r>
          </w:p>
        </w:tc>
      </w:tr>
      <w:tr w14:paraId="73689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0051A99E">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11F0D083">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75B857BE">
            <w:pPr>
              <w:spacing w:line="300" w:lineRule="exact"/>
              <w:jc w:val="left"/>
              <w:rPr>
                <w:rFonts w:ascii="方正书宋_GBK" w:eastAsia="方正书宋_GBK"/>
              </w:rPr>
            </w:pPr>
            <w:r>
              <w:rPr>
                <w:rFonts w:hint="eastAsia" w:ascii="方正书宋_GBK" w:eastAsia="方正书宋_GBK"/>
              </w:rPr>
              <w:t>新增农田林网防护面积</w:t>
            </w:r>
            <w:r>
              <w:rPr>
                <w:rFonts w:ascii="方正书宋_GBK" w:eastAsia="方正书宋_GBK"/>
              </w:rPr>
              <w:t>(</w:t>
            </w:r>
            <w:r>
              <w:rPr>
                <w:rFonts w:hint="eastAsia" w:ascii="方正书宋_GBK" w:eastAsia="方正书宋_GBK"/>
              </w:rPr>
              <w:t>亩</w:t>
            </w:r>
            <w:r>
              <w:rPr>
                <w:rFonts w:ascii="方正书宋_GBK" w:eastAsia="方正书宋_GBK"/>
              </w:rPr>
              <w:t>)</w:t>
            </w:r>
          </w:p>
        </w:tc>
        <w:tc>
          <w:tcPr>
            <w:tcW w:w="2891" w:type="dxa"/>
            <w:noWrap/>
            <w:vAlign w:val="center"/>
          </w:tcPr>
          <w:p w14:paraId="17A63CEF">
            <w:pPr>
              <w:spacing w:line="300" w:lineRule="exact"/>
              <w:jc w:val="left"/>
              <w:rPr>
                <w:rFonts w:ascii="方正书宋_GBK" w:eastAsia="方正书宋_GBK"/>
              </w:rPr>
            </w:pPr>
            <w:r>
              <w:rPr>
                <w:rFonts w:hint="eastAsia" w:ascii="方正书宋_GBK" w:eastAsia="方正书宋_GBK"/>
              </w:rPr>
              <w:t>当年实际新增农田林网防护面积</w:t>
            </w:r>
          </w:p>
        </w:tc>
        <w:tc>
          <w:tcPr>
            <w:tcW w:w="1276" w:type="dxa"/>
            <w:noWrap/>
            <w:vAlign w:val="center"/>
          </w:tcPr>
          <w:p w14:paraId="6653E2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亩</w:t>
            </w:r>
          </w:p>
        </w:tc>
        <w:tc>
          <w:tcPr>
            <w:tcW w:w="1701" w:type="dxa"/>
            <w:noWrap/>
            <w:vAlign w:val="center"/>
          </w:tcPr>
          <w:p w14:paraId="531B9C89">
            <w:pPr>
              <w:spacing w:line="300" w:lineRule="exact"/>
              <w:jc w:val="left"/>
              <w:rPr>
                <w:rFonts w:ascii="方正书宋_GBK" w:eastAsia="方正书宋_GBK"/>
              </w:rPr>
            </w:pPr>
            <w:r>
              <w:rPr>
                <w:rFonts w:hint="eastAsia" w:ascii="方正书宋_GBK" w:eastAsia="方正书宋_GBK"/>
              </w:rPr>
              <w:t>依据预算安排</w:t>
            </w:r>
          </w:p>
        </w:tc>
      </w:tr>
      <w:tr w14:paraId="6FAD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2D21481C">
            <w:pPr>
              <w:spacing w:line="300" w:lineRule="exact"/>
              <w:jc w:val="center"/>
              <w:rPr>
                <w:rFonts w:ascii="方正书宋_GBK" w:eastAsia="方正书宋_GBK"/>
              </w:rPr>
            </w:pPr>
          </w:p>
        </w:tc>
        <w:tc>
          <w:tcPr>
            <w:tcW w:w="1134" w:type="dxa"/>
            <w:noWrap/>
            <w:vAlign w:val="center"/>
          </w:tcPr>
          <w:p w14:paraId="232FD9E8">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45D61DE6">
            <w:pPr>
              <w:spacing w:line="300" w:lineRule="exact"/>
              <w:jc w:val="left"/>
              <w:rPr>
                <w:rFonts w:ascii="方正书宋_GBK" w:eastAsia="方正书宋_GBK"/>
              </w:rPr>
            </w:pPr>
            <w:r>
              <w:rPr>
                <w:rFonts w:hint="eastAsia" w:ascii="方正书宋_GBK" w:eastAsia="方正书宋_GBK"/>
              </w:rPr>
              <w:t>汛情旱情分析材料数量（份）</w:t>
            </w:r>
          </w:p>
        </w:tc>
        <w:tc>
          <w:tcPr>
            <w:tcW w:w="2891" w:type="dxa"/>
            <w:noWrap/>
            <w:vAlign w:val="center"/>
          </w:tcPr>
          <w:p w14:paraId="67B600E3">
            <w:pPr>
              <w:spacing w:line="300" w:lineRule="exact"/>
              <w:jc w:val="left"/>
              <w:rPr>
                <w:rFonts w:ascii="方正书宋_GBK" w:eastAsia="方正书宋_GBK"/>
              </w:rPr>
            </w:pPr>
            <w:r>
              <w:rPr>
                <w:rFonts w:hint="eastAsia" w:ascii="方正书宋_GBK" w:eastAsia="方正书宋_GBK"/>
              </w:rPr>
              <w:t>形成的汛情旱情分析材料数量</w:t>
            </w:r>
          </w:p>
        </w:tc>
        <w:tc>
          <w:tcPr>
            <w:tcW w:w="1276" w:type="dxa"/>
            <w:noWrap/>
            <w:vAlign w:val="center"/>
          </w:tcPr>
          <w:p w14:paraId="5241BA7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份</w:t>
            </w:r>
          </w:p>
        </w:tc>
        <w:tc>
          <w:tcPr>
            <w:tcW w:w="1701" w:type="dxa"/>
            <w:noWrap/>
            <w:vAlign w:val="center"/>
          </w:tcPr>
          <w:p w14:paraId="0EDE5093">
            <w:pPr>
              <w:spacing w:line="300" w:lineRule="exact"/>
              <w:jc w:val="left"/>
              <w:rPr>
                <w:rFonts w:ascii="方正书宋_GBK" w:eastAsia="方正书宋_GBK"/>
              </w:rPr>
            </w:pPr>
            <w:r>
              <w:rPr>
                <w:rFonts w:hint="eastAsia" w:ascii="方正书宋_GBK" w:eastAsia="方正书宋_GBK"/>
              </w:rPr>
              <w:t>依据预算安排</w:t>
            </w:r>
          </w:p>
        </w:tc>
      </w:tr>
      <w:tr w14:paraId="25FD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02974C1A">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681A0196">
            <w:pPr>
              <w:spacing w:line="300" w:lineRule="exact"/>
              <w:jc w:val="left"/>
              <w:rPr>
                <w:rFonts w:ascii="方正书宋_GBK" w:eastAsia="方正书宋_GBK"/>
              </w:rPr>
            </w:pPr>
            <w:r>
              <w:rPr>
                <w:rFonts w:hint="eastAsia" w:ascii="方正书宋_GBK" w:eastAsia="方正书宋_GBK"/>
              </w:rPr>
              <w:t>生态效益指标</w:t>
            </w:r>
          </w:p>
        </w:tc>
        <w:tc>
          <w:tcPr>
            <w:tcW w:w="1276" w:type="dxa"/>
            <w:noWrap/>
            <w:vAlign w:val="center"/>
          </w:tcPr>
          <w:p w14:paraId="33243B2E">
            <w:pPr>
              <w:spacing w:line="300" w:lineRule="exact"/>
              <w:jc w:val="left"/>
              <w:rPr>
                <w:rFonts w:ascii="方正书宋_GBK" w:eastAsia="方正书宋_GBK"/>
              </w:rPr>
            </w:pPr>
            <w:r>
              <w:rPr>
                <w:rFonts w:hint="eastAsia" w:ascii="方正书宋_GBK" w:eastAsia="方正书宋_GBK"/>
              </w:rPr>
              <w:t>河道洪泛区保护率（</w:t>
            </w:r>
            <w:r>
              <w:rPr>
                <w:rFonts w:ascii="方正书宋_GBK" w:eastAsia="方正书宋_GBK"/>
              </w:rPr>
              <w:t>%</w:t>
            </w:r>
            <w:r>
              <w:rPr>
                <w:rFonts w:hint="eastAsia" w:ascii="方正书宋_GBK" w:eastAsia="方正书宋_GBK"/>
              </w:rPr>
              <w:t>）</w:t>
            </w:r>
          </w:p>
        </w:tc>
        <w:tc>
          <w:tcPr>
            <w:tcW w:w="2891" w:type="dxa"/>
            <w:noWrap/>
            <w:vAlign w:val="center"/>
          </w:tcPr>
          <w:p w14:paraId="12073BA6">
            <w:pPr>
              <w:spacing w:line="300" w:lineRule="exact"/>
              <w:jc w:val="left"/>
              <w:rPr>
                <w:rFonts w:ascii="方正书宋_GBK" w:eastAsia="方正书宋_GBK"/>
              </w:rPr>
            </w:pPr>
            <w:r>
              <w:rPr>
                <w:rFonts w:hint="eastAsia" w:ascii="方正书宋_GBK" w:eastAsia="方正书宋_GBK"/>
              </w:rPr>
              <w:t>防洪保护区面积占防洪工程保护土地总面积的比率</w:t>
            </w:r>
          </w:p>
        </w:tc>
        <w:tc>
          <w:tcPr>
            <w:tcW w:w="1276" w:type="dxa"/>
            <w:noWrap/>
            <w:vAlign w:val="center"/>
          </w:tcPr>
          <w:p w14:paraId="29894E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1C92CF0E">
            <w:pPr>
              <w:spacing w:line="300" w:lineRule="exact"/>
              <w:jc w:val="left"/>
              <w:rPr>
                <w:rFonts w:ascii="方正书宋_GBK" w:eastAsia="方正书宋_GBK"/>
              </w:rPr>
            </w:pPr>
            <w:r>
              <w:rPr>
                <w:rFonts w:hint="eastAsia" w:ascii="方正书宋_GBK" w:eastAsia="方正书宋_GBK"/>
              </w:rPr>
              <w:t>依据预算安排</w:t>
            </w:r>
          </w:p>
        </w:tc>
      </w:tr>
      <w:tr w14:paraId="34E70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4B57872F">
            <w:pPr>
              <w:spacing w:line="300" w:lineRule="exact"/>
              <w:jc w:val="center"/>
              <w:rPr>
                <w:rFonts w:ascii="方正书宋_GBK" w:eastAsia="方正书宋_GBK"/>
              </w:rPr>
            </w:pPr>
          </w:p>
        </w:tc>
        <w:tc>
          <w:tcPr>
            <w:tcW w:w="1134" w:type="dxa"/>
            <w:noWrap/>
            <w:vAlign w:val="center"/>
          </w:tcPr>
          <w:p w14:paraId="0EFD0308">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265AC723">
            <w:pPr>
              <w:spacing w:line="300" w:lineRule="exact"/>
              <w:jc w:val="left"/>
              <w:rPr>
                <w:rFonts w:ascii="方正书宋_GBK" w:eastAsia="方正书宋_GBK"/>
              </w:rPr>
            </w:pPr>
            <w:r>
              <w:rPr>
                <w:rFonts w:hint="eastAsia" w:ascii="方正书宋_GBK" w:eastAsia="方正书宋_GBK"/>
              </w:rPr>
              <w:t>公众满意度</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noWrap/>
            <w:vAlign w:val="center"/>
          </w:tcPr>
          <w:p w14:paraId="203E6136">
            <w:pPr>
              <w:spacing w:line="300" w:lineRule="exact"/>
              <w:jc w:val="left"/>
              <w:rPr>
                <w:rFonts w:ascii="方正书宋_GBK" w:eastAsia="方正书宋_GBK"/>
              </w:rPr>
            </w:pPr>
            <w:r>
              <w:rPr>
                <w:rFonts w:hint="eastAsia" w:ascii="方正书宋_GBK" w:eastAsia="方正书宋_GBK"/>
              </w:rPr>
              <w:t>公众满意及较满意人数占参加调查总人数的比率</w:t>
            </w:r>
          </w:p>
        </w:tc>
        <w:tc>
          <w:tcPr>
            <w:tcW w:w="1276" w:type="dxa"/>
            <w:noWrap/>
            <w:vAlign w:val="center"/>
          </w:tcPr>
          <w:p w14:paraId="5F1B1C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567C0A48">
            <w:pPr>
              <w:spacing w:line="300" w:lineRule="exact"/>
              <w:jc w:val="left"/>
              <w:rPr>
                <w:rFonts w:ascii="方正书宋_GBK" w:eastAsia="方正书宋_GBK"/>
              </w:rPr>
            </w:pPr>
            <w:r>
              <w:rPr>
                <w:rFonts w:hint="eastAsia" w:ascii="方正书宋_GBK" w:eastAsia="方正书宋_GBK"/>
              </w:rPr>
              <w:t>依据预算安排</w:t>
            </w:r>
          </w:p>
        </w:tc>
      </w:tr>
      <w:tr w14:paraId="095E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794080A0">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678042C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0C3205AE">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6F25EA8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29E806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3AEDE6A6">
            <w:pPr>
              <w:spacing w:line="300" w:lineRule="exact"/>
              <w:jc w:val="left"/>
              <w:rPr>
                <w:rFonts w:ascii="方正书宋_GBK" w:eastAsia="方正书宋_GBK"/>
              </w:rPr>
            </w:pPr>
            <w:r>
              <w:rPr>
                <w:rFonts w:hint="eastAsia" w:ascii="方正书宋_GBK" w:eastAsia="方正书宋_GBK"/>
              </w:rPr>
              <w:t>依据预算安排</w:t>
            </w:r>
          </w:p>
        </w:tc>
      </w:tr>
    </w:tbl>
    <w:p w14:paraId="582C8A17">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5EE55A04">
      <w:pPr>
        <w:spacing w:line="300" w:lineRule="exact"/>
        <w:ind w:firstLine="420" w:firstLineChars="200"/>
        <w:jc w:val="left"/>
      </w:pPr>
    </w:p>
    <w:p w14:paraId="613E180B">
      <w:pPr>
        <w:ind w:firstLine="562" w:firstLineChars="200"/>
        <w:jc w:val="left"/>
        <w:outlineLvl w:val="1"/>
        <w:rPr>
          <w:rFonts w:hAnsi="宋体"/>
          <w:b/>
          <w:sz w:val="28"/>
        </w:rPr>
      </w:pPr>
      <w:r>
        <w:rPr>
          <w:rFonts w:hint="eastAsia" w:ascii="方正仿宋_GBK" w:eastAsia="方正仿宋_GBK"/>
          <w:b/>
          <w:sz w:val="28"/>
        </w:rPr>
        <w:t>4、王安镇基层党建工作经费绩效目标表</w:t>
      </w:r>
      <w:r>
        <w:fldChar w:fldCharType="begin"/>
      </w:r>
      <w:r>
        <w:rPr>
          <w:rFonts w:hint="eastAsia" w:ascii="方正仿宋_GBK" w:eastAsia="方正仿宋_GBK"/>
          <w:b/>
          <w:sz w:val="28"/>
        </w:rPr>
        <w:instrText xml:space="preserve">TC </w:instrText>
      </w:r>
      <w:bookmarkStart w:id="6" w:name="_Toc31741177"/>
      <w:r>
        <w:rPr>
          <w:rFonts w:hint="eastAsia" w:ascii="方正仿宋_GBK" w:eastAsia="方正仿宋_GBK"/>
          <w:b/>
          <w:sz w:val="28"/>
        </w:rPr>
        <w:instrText xml:space="preserve">4、王安镇基层党建工作经费绩效目标表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99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1AB6C28C">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098D634E">
            <w:pPr>
              <w:spacing w:line="300" w:lineRule="exact"/>
              <w:jc w:val="right"/>
              <w:rPr>
                <w:rFonts w:ascii="方正书宋_GBK" w:eastAsia="方正书宋_GBK"/>
              </w:rPr>
            </w:pPr>
            <w:r>
              <w:rPr>
                <w:rFonts w:hint="eastAsia" w:ascii="方正书宋_GBK" w:eastAsia="方正书宋_GBK"/>
              </w:rPr>
              <w:t>单位：万元</w:t>
            </w:r>
          </w:p>
        </w:tc>
      </w:tr>
      <w:tr w14:paraId="6CB8A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504B525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02B6592D">
            <w:pPr>
              <w:spacing w:line="300" w:lineRule="exact"/>
              <w:jc w:val="left"/>
              <w:rPr>
                <w:rFonts w:ascii="方正书宋_GBK" w:eastAsia="方正书宋_GBK"/>
              </w:rPr>
            </w:pPr>
            <w:r>
              <w:rPr>
                <w:rFonts w:ascii="方正书宋_GBK" w:eastAsia="方正书宋_GBK"/>
              </w:rPr>
              <w:t>984-0501-JXN-U24W</w:t>
            </w:r>
          </w:p>
        </w:tc>
        <w:tc>
          <w:tcPr>
            <w:tcW w:w="1587" w:type="dxa"/>
            <w:noWrap/>
            <w:vAlign w:val="center"/>
          </w:tcPr>
          <w:p w14:paraId="0819C18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6DBE9D46">
            <w:pPr>
              <w:spacing w:line="300" w:lineRule="exact"/>
              <w:jc w:val="left"/>
              <w:rPr>
                <w:rFonts w:ascii="方正书宋_GBK" w:eastAsia="方正书宋_GBK"/>
              </w:rPr>
            </w:pPr>
            <w:r>
              <w:rPr>
                <w:rFonts w:hint="eastAsia" w:ascii="方正书宋_GBK" w:eastAsia="方正书宋_GBK"/>
              </w:rPr>
              <w:t>王安镇基层党建工作经费</w:t>
            </w:r>
          </w:p>
        </w:tc>
      </w:tr>
      <w:tr w14:paraId="0994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5ABA376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1A9C659C">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1F7AAFFC">
            <w:pPr>
              <w:spacing w:line="300" w:lineRule="exact"/>
              <w:jc w:val="left"/>
              <w:rPr>
                <w:rFonts w:ascii="方正书宋_GBK" w:eastAsia="方正书宋_GBK"/>
              </w:rPr>
            </w:pPr>
            <w:r>
              <w:rPr>
                <w:rFonts w:ascii="方正书宋_GBK" w:eastAsia="方正书宋_GBK"/>
              </w:rPr>
              <w:t>1.40</w:t>
            </w:r>
          </w:p>
        </w:tc>
        <w:tc>
          <w:tcPr>
            <w:tcW w:w="1587" w:type="dxa"/>
            <w:noWrap/>
            <w:vAlign w:val="center"/>
          </w:tcPr>
          <w:p w14:paraId="0427E17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29AE7EA6">
            <w:pPr>
              <w:spacing w:line="300" w:lineRule="exact"/>
              <w:jc w:val="left"/>
              <w:rPr>
                <w:rFonts w:ascii="方正书宋_GBK" w:eastAsia="方正书宋_GBK"/>
              </w:rPr>
            </w:pPr>
            <w:r>
              <w:rPr>
                <w:rFonts w:ascii="方正书宋_GBK" w:eastAsia="方正书宋_GBK"/>
              </w:rPr>
              <w:t>1.40</w:t>
            </w:r>
          </w:p>
        </w:tc>
        <w:tc>
          <w:tcPr>
            <w:tcW w:w="1276" w:type="dxa"/>
            <w:noWrap/>
            <w:vAlign w:val="center"/>
          </w:tcPr>
          <w:p w14:paraId="3A1FE2A6">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5DCA1376">
            <w:pPr>
              <w:spacing w:line="300" w:lineRule="exact"/>
              <w:jc w:val="left"/>
              <w:rPr>
                <w:rFonts w:ascii="方正书宋_GBK" w:eastAsia="方正书宋_GBK"/>
              </w:rPr>
            </w:pPr>
          </w:p>
        </w:tc>
      </w:tr>
      <w:tr w14:paraId="167F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024B9FE6">
            <w:pPr>
              <w:spacing w:line="300" w:lineRule="exact"/>
              <w:jc w:val="left"/>
              <w:outlineLvl w:val="1"/>
            </w:pPr>
          </w:p>
        </w:tc>
        <w:tc>
          <w:tcPr>
            <w:tcW w:w="8278" w:type="dxa"/>
            <w:gridSpan w:val="6"/>
            <w:noWrap/>
            <w:vAlign w:val="center"/>
          </w:tcPr>
          <w:p w14:paraId="7DAA6FE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、开展党的常规工作和专题活动。</w:t>
            </w:r>
            <w:r>
              <w:rPr>
                <w:rFonts w:ascii="方正书宋_GBK" w:eastAsia="方正书宋_GBK"/>
              </w:rPr>
              <w:t>2</w:t>
            </w:r>
            <w:r>
              <w:rPr>
                <w:rFonts w:hint="eastAsia" w:ascii="方正书宋_GBK" w:eastAsia="方正书宋_GBK"/>
              </w:rPr>
              <w:t>、教育培训党员。</w:t>
            </w:r>
            <w:r>
              <w:rPr>
                <w:rFonts w:ascii="方正书宋_GBK" w:eastAsia="方正书宋_GBK"/>
              </w:rPr>
              <w:t>3</w:t>
            </w:r>
            <w:r>
              <w:rPr>
                <w:rFonts w:hint="eastAsia" w:ascii="方正书宋_GBK" w:eastAsia="方正书宋_GBK"/>
              </w:rPr>
              <w:t>、订阅或购买用于开展党员教育的报刊、资料、音像制品和设备。</w:t>
            </w:r>
            <w:r>
              <w:rPr>
                <w:rFonts w:ascii="方正书宋_GBK" w:eastAsia="方正书宋_GBK"/>
              </w:rPr>
              <w:t>4</w:t>
            </w:r>
            <w:r>
              <w:rPr>
                <w:rFonts w:hint="eastAsia" w:ascii="方正书宋_GBK" w:eastAsia="方正书宋_GBK"/>
              </w:rPr>
              <w:t>、表彰先进基层党组织。</w:t>
            </w:r>
          </w:p>
        </w:tc>
      </w:tr>
      <w:tr w14:paraId="122C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0E4393F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6C786C5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0504673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6EAF389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09A5DC8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414C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7C6C6DA7">
            <w:pPr>
              <w:spacing w:line="300" w:lineRule="exact"/>
              <w:jc w:val="left"/>
              <w:outlineLvl w:val="1"/>
            </w:pPr>
          </w:p>
        </w:tc>
        <w:tc>
          <w:tcPr>
            <w:tcW w:w="2410" w:type="dxa"/>
            <w:gridSpan w:val="2"/>
            <w:tcBorders>
              <w:bottom w:val="single" w:color="000000" w:sz="6" w:space="0"/>
            </w:tcBorders>
            <w:noWrap/>
            <w:vAlign w:val="center"/>
          </w:tcPr>
          <w:p w14:paraId="5100196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ign w:val="center"/>
          </w:tcPr>
          <w:p w14:paraId="28CF31A5">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ign w:val="center"/>
          </w:tcPr>
          <w:p w14:paraId="39669143">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ign w:val="center"/>
          </w:tcPr>
          <w:p w14:paraId="00CAFBC5">
            <w:pPr>
              <w:spacing w:line="300" w:lineRule="exact"/>
              <w:jc w:val="center"/>
              <w:rPr>
                <w:rFonts w:ascii="方正书宋_GBK" w:eastAsia="方正书宋_GBK"/>
              </w:rPr>
            </w:pPr>
            <w:r>
              <w:rPr>
                <w:rFonts w:ascii="方正书宋_GBK" w:eastAsia="方正书宋_GBK"/>
              </w:rPr>
              <w:t>25.00</w:t>
            </w:r>
          </w:p>
        </w:tc>
      </w:tr>
      <w:tr w14:paraId="24DE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21A3CF2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71AC70C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w:t>
            </w:r>
            <w:r>
              <w:rPr>
                <w:rFonts w:hint="eastAsia" w:ascii="方正书宋_GBK" w:eastAsia="方正书宋_GBK"/>
              </w:rPr>
              <w:t>、开展党的常规工作和专题活动</w:t>
            </w:r>
          </w:p>
          <w:p w14:paraId="05E81CC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w:t>
            </w:r>
            <w:r>
              <w:rPr>
                <w:rFonts w:hint="eastAsia" w:ascii="方正书宋_GBK" w:eastAsia="方正书宋_GBK"/>
              </w:rPr>
              <w:t>、教育培训党员、表彰先进基层党组织。</w:t>
            </w:r>
          </w:p>
        </w:tc>
      </w:tr>
    </w:tbl>
    <w:p w14:paraId="3B8B84AE">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2AC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22DA7B39">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2FCA896F">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6E029FBE">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4E5791B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32FE01CB">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3691D467">
            <w:pPr>
              <w:spacing w:line="300" w:lineRule="exact"/>
              <w:jc w:val="center"/>
              <w:rPr>
                <w:rFonts w:ascii="方正书宋_GBK" w:eastAsia="方正书宋_GBK"/>
                <w:b/>
              </w:rPr>
            </w:pPr>
            <w:r>
              <w:rPr>
                <w:rFonts w:hint="eastAsia" w:ascii="方正书宋_GBK" w:eastAsia="方正书宋_GBK"/>
                <w:b/>
              </w:rPr>
              <w:t>指标值确定依据</w:t>
            </w:r>
          </w:p>
        </w:tc>
      </w:tr>
      <w:tr w14:paraId="2147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4912678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2AF3098D">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2D55AFA5">
            <w:pPr>
              <w:spacing w:line="300" w:lineRule="exact"/>
              <w:jc w:val="left"/>
              <w:rPr>
                <w:rFonts w:ascii="方正书宋_GBK" w:eastAsia="方正书宋_GBK"/>
              </w:rPr>
            </w:pPr>
            <w:r>
              <w:rPr>
                <w:rFonts w:hint="eastAsia" w:ascii="方正书宋_GBK" w:eastAsia="方正书宋_GBK"/>
              </w:rPr>
              <w:t>开展外宣活动数量</w:t>
            </w:r>
          </w:p>
        </w:tc>
        <w:tc>
          <w:tcPr>
            <w:tcW w:w="2891" w:type="dxa"/>
            <w:noWrap/>
            <w:vAlign w:val="center"/>
          </w:tcPr>
          <w:p w14:paraId="27F829C4">
            <w:pPr>
              <w:spacing w:line="300" w:lineRule="exact"/>
              <w:jc w:val="left"/>
              <w:rPr>
                <w:rFonts w:ascii="方正书宋_GBK" w:eastAsia="方正书宋_GBK"/>
              </w:rPr>
            </w:pPr>
            <w:r>
              <w:rPr>
                <w:rFonts w:hint="eastAsia" w:ascii="方正书宋_GBK" w:eastAsia="方正书宋_GBK"/>
              </w:rPr>
              <w:t>组织开展外宣活动次数</w:t>
            </w:r>
          </w:p>
        </w:tc>
        <w:tc>
          <w:tcPr>
            <w:tcW w:w="1276" w:type="dxa"/>
            <w:noWrap/>
            <w:vAlign w:val="center"/>
          </w:tcPr>
          <w:p w14:paraId="381979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次</w:t>
            </w:r>
          </w:p>
        </w:tc>
        <w:tc>
          <w:tcPr>
            <w:tcW w:w="1701" w:type="dxa"/>
            <w:noWrap/>
            <w:vAlign w:val="center"/>
          </w:tcPr>
          <w:p w14:paraId="0F71722E">
            <w:pPr>
              <w:spacing w:line="300" w:lineRule="exact"/>
              <w:jc w:val="left"/>
              <w:rPr>
                <w:rFonts w:ascii="方正书宋_GBK" w:eastAsia="方正书宋_GBK"/>
              </w:rPr>
            </w:pPr>
            <w:r>
              <w:rPr>
                <w:rFonts w:hint="eastAsia" w:ascii="方正书宋_GBK" w:eastAsia="方正书宋_GBK"/>
              </w:rPr>
              <w:t>依据预算安排</w:t>
            </w:r>
          </w:p>
        </w:tc>
      </w:tr>
      <w:tr w14:paraId="2891D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7D5C22D2">
            <w:pPr>
              <w:spacing w:line="300" w:lineRule="exact"/>
              <w:jc w:val="center"/>
              <w:rPr>
                <w:rFonts w:ascii="方正书宋_GBK" w:eastAsia="方正书宋_GBK"/>
              </w:rPr>
            </w:pPr>
          </w:p>
        </w:tc>
        <w:tc>
          <w:tcPr>
            <w:tcW w:w="1134" w:type="dxa"/>
            <w:noWrap/>
            <w:vAlign w:val="center"/>
          </w:tcPr>
          <w:p w14:paraId="19CAF34D">
            <w:pPr>
              <w:spacing w:line="300" w:lineRule="exact"/>
              <w:jc w:val="left"/>
              <w:rPr>
                <w:rFonts w:ascii="方正书宋_GBK" w:eastAsia="方正书宋_GBK"/>
              </w:rPr>
            </w:pPr>
            <w:r>
              <w:rPr>
                <w:rFonts w:hint="eastAsia" w:ascii="方正书宋_GBK" w:eastAsia="方正书宋_GBK"/>
              </w:rPr>
              <w:t>时效指标</w:t>
            </w:r>
          </w:p>
        </w:tc>
        <w:tc>
          <w:tcPr>
            <w:tcW w:w="1276" w:type="dxa"/>
            <w:noWrap/>
            <w:vAlign w:val="center"/>
          </w:tcPr>
          <w:p w14:paraId="5F9A008A">
            <w:pPr>
              <w:spacing w:line="300" w:lineRule="exact"/>
              <w:jc w:val="left"/>
              <w:rPr>
                <w:rFonts w:ascii="方正书宋_GBK" w:eastAsia="方正书宋_GBK"/>
              </w:rPr>
            </w:pPr>
            <w:r>
              <w:rPr>
                <w:rFonts w:hint="eastAsia" w:ascii="方正书宋_GBK" w:eastAsia="方正书宋_GBK"/>
              </w:rPr>
              <w:t>完成率</w:t>
            </w:r>
          </w:p>
        </w:tc>
        <w:tc>
          <w:tcPr>
            <w:tcW w:w="2891" w:type="dxa"/>
            <w:noWrap/>
            <w:vAlign w:val="center"/>
          </w:tcPr>
          <w:p w14:paraId="2E35D819">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noWrap/>
            <w:vAlign w:val="center"/>
          </w:tcPr>
          <w:p w14:paraId="7C4B00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6B95C66E">
            <w:pPr>
              <w:spacing w:line="300" w:lineRule="exact"/>
              <w:jc w:val="left"/>
              <w:rPr>
                <w:rFonts w:ascii="方正书宋_GBK" w:eastAsia="方正书宋_GBK"/>
              </w:rPr>
            </w:pPr>
            <w:r>
              <w:rPr>
                <w:rFonts w:hint="eastAsia" w:ascii="方正书宋_GBK" w:eastAsia="方正书宋_GBK"/>
              </w:rPr>
              <w:t>依据预算安排</w:t>
            </w:r>
          </w:p>
        </w:tc>
      </w:tr>
      <w:tr w14:paraId="59ED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4B2D83EC">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5040C21E">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6BAF434D">
            <w:pPr>
              <w:spacing w:line="300" w:lineRule="exact"/>
              <w:jc w:val="left"/>
              <w:rPr>
                <w:rFonts w:ascii="方正书宋_GBK" w:eastAsia="方正书宋_GBK"/>
              </w:rPr>
            </w:pPr>
            <w:r>
              <w:rPr>
                <w:rFonts w:hint="eastAsia" w:ascii="方正书宋_GBK" w:eastAsia="方正书宋_GBK"/>
              </w:rPr>
              <w:t>社会影响力</w:t>
            </w:r>
          </w:p>
        </w:tc>
        <w:tc>
          <w:tcPr>
            <w:tcW w:w="2891" w:type="dxa"/>
            <w:noWrap/>
            <w:vAlign w:val="center"/>
          </w:tcPr>
          <w:p w14:paraId="4F509F37">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noWrap/>
            <w:vAlign w:val="center"/>
          </w:tcPr>
          <w:p w14:paraId="0E2C17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667120E2">
            <w:pPr>
              <w:spacing w:line="300" w:lineRule="exact"/>
              <w:jc w:val="left"/>
              <w:rPr>
                <w:rFonts w:ascii="方正书宋_GBK" w:eastAsia="方正书宋_GBK"/>
              </w:rPr>
            </w:pPr>
            <w:r>
              <w:rPr>
                <w:rFonts w:hint="eastAsia" w:ascii="方正书宋_GBK" w:eastAsia="方正书宋_GBK"/>
              </w:rPr>
              <w:t>依据预算安排</w:t>
            </w:r>
          </w:p>
        </w:tc>
      </w:tr>
      <w:tr w14:paraId="024C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783E975C">
            <w:pPr>
              <w:spacing w:line="300" w:lineRule="exact"/>
              <w:jc w:val="center"/>
              <w:rPr>
                <w:rFonts w:ascii="方正书宋_GBK" w:eastAsia="方正书宋_GBK"/>
              </w:rPr>
            </w:pPr>
          </w:p>
        </w:tc>
        <w:tc>
          <w:tcPr>
            <w:tcW w:w="1134" w:type="dxa"/>
            <w:noWrap/>
            <w:vAlign w:val="center"/>
          </w:tcPr>
          <w:p w14:paraId="36106D0B">
            <w:pPr>
              <w:spacing w:line="300" w:lineRule="exact"/>
              <w:jc w:val="left"/>
              <w:rPr>
                <w:rFonts w:ascii="方正书宋_GBK" w:eastAsia="方正书宋_GBK"/>
              </w:rPr>
            </w:pPr>
            <w:r>
              <w:rPr>
                <w:rFonts w:hint="eastAsia" w:ascii="方正书宋_GBK" w:eastAsia="方正书宋_GBK"/>
              </w:rPr>
              <w:t>可持续影响指标</w:t>
            </w:r>
          </w:p>
        </w:tc>
        <w:tc>
          <w:tcPr>
            <w:tcW w:w="1276" w:type="dxa"/>
            <w:noWrap/>
            <w:vAlign w:val="center"/>
          </w:tcPr>
          <w:p w14:paraId="1D51FA95">
            <w:pPr>
              <w:spacing w:line="300" w:lineRule="exact"/>
              <w:jc w:val="left"/>
              <w:rPr>
                <w:rFonts w:ascii="方正书宋_GBK" w:eastAsia="方正书宋_GBK"/>
              </w:rPr>
            </w:pPr>
            <w:r>
              <w:rPr>
                <w:rFonts w:hint="eastAsia" w:ascii="方正书宋_GBK" w:eastAsia="方正书宋_GBK"/>
              </w:rPr>
              <w:t>长期使用性</w:t>
            </w:r>
          </w:p>
        </w:tc>
        <w:tc>
          <w:tcPr>
            <w:tcW w:w="2891" w:type="dxa"/>
            <w:noWrap/>
            <w:vAlign w:val="center"/>
          </w:tcPr>
          <w:p w14:paraId="15F4989A">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noWrap/>
            <w:vAlign w:val="center"/>
          </w:tcPr>
          <w:p w14:paraId="561561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48D0998">
            <w:pPr>
              <w:spacing w:line="300" w:lineRule="exact"/>
              <w:jc w:val="left"/>
              <w:rPr>
                <w:rFonts w:ascii="方正书宋_GBK" w:eastAsia="方正书宋_GBK"/>
              </w:rPr>
            </w:pPr>
            <w:r>
              <w:rPr>
                <w:rFonts w:hint="eastAsia" w:ascii="方正书宋_GBK" w:eastAsia="方正书宋_GBK"/>
              </w:rPr>
              <w:t>依据预算安排</w:t>
            </w:r>
          </w:p>
        </w:tc>
      </w:tr>
      <w:tr w14:paraId="35578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7E6859D9">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18A69FD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0F923CC8">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1E5B3F8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01A418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43B5DE1E">
            <w:pPr>
              <w:spacing w:line="300" w:lineRule="exact"/>
              <w:jc w:val="left"/>
              <w:rPr>
                <w:rFonts w:ascii="方正书宋_GBK" w:eastAsia="方正书宋_GBK"/>
              </w:rPr>
            </w:pPr>
            <w:r>
              <w:rPr>
                <w:rFonts w:hint="eastAsia" w:ascii="方正书宋_GBK" w:eastAsia="方正书宋_GBK"/>
              </w:rPr>
              <w:t>依据预算安排</w:t>
            </w:r>
          </w:p>
        </w:tc>
      </w:tr>
    </w:tbl>
    <w:p w14:paraId="50E0E7E7">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6CC7F10B">
      <w:pPr>
        <w:spacing w:line="300" w:lineRule="exact"/>
        <w:ind w:firstLine="420" w:firstLineChars="200"/>
        <w:jc w:val="left"/>
      </w:pPr>
    </w:p>
    <w:p w14:paraId="12A68441">
      <w:pPr>
        <w:ind w:firstLine="562" w:firstLineChars="200"/>
        <w:jc w:val="left"/>
        <w:outlineLvl w:val="1"/>
        <w:rPr>
          <w:rFonts w:hAnsi="宋体"/>
          <w:b/>
          <w:sz w:val="28"/>
        </w:rPr>
      </w:pPr>
      <w:r>
        <w:rPr>
          <w:rFonts w:hint="eastAsia" w:ascii="方正仿宋_GBK" w:eastAsia="方正仿宋_GBK"/>
          <w:b/>
          <w:sz w:val="28"/>
        </w:rPr>
        <w:t>5、王安镇计划生育绩效目标表</w:t>
      </w:r>
      <w:r>
        <w:fldChar w:fldCharType="begin"/>
      </w:r>
      <w:r>
        <w:rPr>
          <w:rFonts w:hint="eastAsia" w:ascii="方正仿宋_GBK" w:eastAsia="方正仿宋_GBK"/>
          <w:b/>
          <w:sz w:val="28"/>
        </w:rPr>
        <w:instrText xml:space="preserve">TC </w:instrText>
      </w:r>
      <w:bookmarkStart w:id="7" w:name="_Toc31741178"/>
      <w:r>
        <w:rPr>
          <w:rFonts w:hint="eastAsia" w:ascii="方正仿宋_GBK" w:eastAsia="方正仿宋_GBK"/>
          <w:b/>
          <w:sz w:val="28"/>
        </w:rPr>
        <w:instrText xml:space="preserve">5、王安镇计划生育绩效目标表</w:instrText>
      </w:r>
      <w:bookmarkEnd w:id="7"/>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E5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72048A7D">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5D9C6171">
            <w:pPr>
              <w:spacing w:line="300" w:lineRule="exact"/>
              <w:jc w:val="right"/>
              <w:rPr>
                <w:rFonts w:ascii="方正书宋_GBK" w:eastAsia="方正书宋_GBK"/>
              </w:rPr>
            </w:pPr>
            <w:r>
              <w:rPr>
                <w:rFonts w:hint="eastAsia" w:ascii="方正书宋_GBK" w:eastAsia="方正书宋_GBK"/>
              </w:rPr>
              <w:t>单位：万元</w:t>
            </w:r>
          </w:p>
        </w:tc>
      </w:tr>
      <w:tr w14:paraId="69FA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5FB8468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6BF25309">
            <w:pPr>
              <w:spacing w:line="300" w:lineRule="exact"/>
              <w:jc w:val="left"/>
              <w:rPr>
                <w:rFonts w:ascii="方正书宋_GBK" w:eastAsia="方正书宋_GBK"/>
              </w:rPr>
            </w:pPr>
            <w:r>
              <w:rPr>
                <w:rFonts w:ascii="方正书宋_GBK" w:eastAsia="方正书宋_GBK"/>
              </w:rPr>
              <w:t>984-1101-JXN-48QA</w:t>
            </w:r>
          </w:p>
        </w:tc>
        <w:tc>
          <w:tcPr>
            <w:tcW w:w="1587" w:type="dxa"/>
            <w:noWrap/>
            <w:vAlign w:val="center"/>
          </w:tcPr>
          <w:p w14:paraId="4248746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62760788">
            <w:pPr>
              <w:spacing w:line="300" w:lineRule="exact"/>
              <w:jc w:val="left"/>
              <w:rPr>
                <w:rFonts w:ascii="方正书宋_GBK" w:eastAsia="方正书宋_GBK"/>
              </w:rPr>
            </w:pPr>
            <w:r>
              <w:rPr>
                <w:rFonts w:hint="eastAsia" w:ascii="方正书宋_GBK" w:eastAsia="方正书宋_GBK"/>
              </w:rPr>
              <w:t>王安镇计划生育</w:t>
            </w:r>
          </w:p>
        </w:tc>
      </w:tr>
      <w:tr w14:paraId="50E1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0461D59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5F7AAF45">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6186E39F">
            <w:pPr>
              <w:spacing w:line="300" w:lineRule="exact"/>
              <w:jc w:val="left"/>
              <w:rPr>
                <w:rFonts w:ascii="方正书宋_GBK" w:eastAsia="方正书宋_GBK"/>
              </w:rPr>
            </w:pPr>
            <w:r>
              <w:rPr>
                <w:rFonts w:ascii="方正书宋_GBK" w:eastAsia="方正书宋_GBK"/>
              </w:rPr>
              <w:t>1.50</w:t>
            </w:r>
          </w:p>
        </w:tc>
        <w:tc>
          <w:tcPr>
            <w:tcW w:w="1587" w:type="dxa"/>
            <w:noWrap/>
            <w:vAlign w:val="center"/>
          </w:tcPr>
          <w:p w14:paraId="0151421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3E0057B9">
            <w:pPr>
              <w:spacing w:line="300" w:lineRule="exact"/>
              <w:jc w:val="left"/>
              <w:rPr>
                <w:rFonts w:ascii="方正书宋_GBK" w:eastAsia="方正书宋_GBK"/>
              </w:rPr>
            </w:pPr>
            <w:r>
              <w:rPr>
                <w:rFonts w:ascii="方正书宋_GBK" w:eastAsia="方正书宋_GBK"/>
              </w:rPr>
              <w:t>1.50</w:t>
            </w:r>
          </w:p>
        </w:tc>
        <w:tc>
          <w:tcPr>
            <w:tcW w:w="1276" w:type="dxa"/>
            <w:noWrap/>
            <w:vAlign w:val="center"/>
          </w:tcPr>
          <w:p w14:paraId="5F0671F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13BFE7CD">
            <w:pPr>
              <w:spacing w:line="300" w:lineRule="exact"/>
              <w:jc w:val="left"/>
              <w:rPr>
                <w:rFonts w:ascii="方正书宋_GBK" w:eastAsia="方正书宋_GBK"/>
              </w:rPr>
            </w:pPr>
          </w:p>
        </w:tc>
      </w:tr>
      <w:tr w14:paraId="74B22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1EC3FD56">
            <w:pPr>
              <w:spacing w:line="300" w:lineRule="exact"/>
              <w:jc w:val="left"/>
              <w:outlineLvl w:val="1"/>
            </w:pPr>
          </w:p>
        </w:tc>
        <w:tc>
          <w:tcPr>
            <w:tcW w:w="8278" w:type="dxa"/>
            <w:gridSpan w:val="6"/>
            <w:noWrap/>
            <w:vAlign w:val="center"/>
          </w:tcPr>
          <w:p w14:paraId="7731B641">
            <w:pPr>
              <w:spacing w:line="300" w:lineRule="exact"/>
              <w:jc w:val="left"/>
              <w:rPr>
                <w:rFonts w:ascii="方正书宋_GBK" w:eastAsia="方正书宋_GBK"/>
              </w:rPr>
            </w:pPr>
            <w:r>
              <w:rPr>
                <w:rFonts w:hint="eastAsia" w:ascii="方正书宋_GBK" w:eastAsia="方正书宋_GBK"/>
              </w:rPr>
              <w:t>继续加强指导计划生育基层基础工作，全面推进依法行政，提高依法管理计划生育工作水平，需</w:t>
            </w:r>
            <w:r>
              <w:rPr>
                <w:rFonts w:ascii="方正书宋_GBK" w:eastAsia="方正书宋_GBK"/>
              </w:rPr>
              <w:t>1.5</w:t>
            </w:r>
            <w:r>
              <w:rPr>
                <w:rFonts w:hint="eastAsia" w:ascii="方正书宋_GBK" w:eastAsia="方正书宋_GBK"/>
              </w:rPr>
              <w:t>万元资金</w:t>
            </w:r>
          </w:p>
        </w:tc>
      </w:tr>
      <w:tr w14:paraId="799D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097DFA5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174FF9A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5202DE3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64645EF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6AB96B2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11D0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1067603A">
            <w:pPr>
              <w:spacing w:line="300" w:lineRule="exact"/>
              <w:jc w:val="left"/>
              <w:outlineLvl w:val="1"/>
            </w:pPr>
          </w:p>
        </w:tc>
        <w:tc>
          <w:tcPr>
            <w:tcW w:w="2410" w:type="dxa"/>
            <w:gridSpan w:val="2"/>
            <w:tcBorders>
              <w:bottom w:val="single" w:color="000000" w:sz="6" w:space="0"/>
            </w:tcBorders>
            <w:noWrap/>
            <w:vAlign w:val="center"/>
          </w:tcPr>
          <w:p w14:paraId="1C669CF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ign w:val="center"/>
          </w:tcPr>
          <w:p w14:paraId="4A58B6DC">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ign w:val="center"/>
          </w:tcPr>
          <w:p w14:paraId="346AABBA">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ign w:val="center"/>
          </w:tcPr>
          <w:p w14:paraId="313D282D">
            <w:pPr>
              <w:spacing w:line="300" w:lineRule="exact"/>
              <w:jc w:val="center"/>
              <w:rPr>
                <w:rFonts w:ascii="方正书宋_GBK" w:eastAsia="方正书宋_GBK"/>
              </w:rPr>
            </w:pPr>
            <w:r>
              <w:rPr>
                <w:rFonts w:ascii="方正书宋_GBK" w:eastAsia="方正书宋_GBK"/>
              </w:rPr>
              <w:t>25.00</w:t>
            </w:r>
          </w:p>
        </w:tc>
      </w:tr>
      <w:tr w14:paraId="3F270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42C0C01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3EF344A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、继续加强指导计划生育基层基础工作，全面推进依法行政，提高依法管理计划生育工作水平</w:t>
            </w:r>
          </w:p>
        </w:tc>
      </w:tr>
    </w:tbl>
    <w:p w14:paraId="3DE53BED">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95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10DF853F">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71B0150A">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6B2FF84A">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5425110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69CDF4F3">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7C26BD78">
            <w:pPr>
              <w:spacing w:line="300" w:lineRule="exact"/>
              <w:jc w:val="center"/>
              <w:rPr>
                <w:rFonts w:ascii="方正书宋_GBK" w:eastAsia="方正书宋_GBK"/>
                <w:b/>
              </w:rPr>
            </w:pPr>
            <w:r>
              <w:rPr>
                <w:rFonts w:hint="eastAsia" w:ascii="方正书宋_GBK" w:eastAsia="方正书宋_GBK"/>
                <w:b/>
              </w:rPr>
              <w:t>指标值确定依据</w:t>
            </w:r>
          </w:p>
        </w:tc>
      </w:tr>
      <w:tr w14:paraId="7C5F3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59A19DD0">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629F0F59">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77A8C822">
            <w:pPr>
              <w:spacing w:line="300" w:lineRule="exact"/>
              <w:jc w:val="left"/>
              <w:rPr>
                <w:rFonts w:ascii="方正书宋_GBK" w:eastAsia="方正书宋_GBK"/>
              </w:rPr>
            </w:pPr>
            <w:r>
              <w:rPr>
                <w:rFonts w:hint="eastAsia" w:ascii="方正书宋_GBK" w:eastAsia="方正书宋_GBK"/>
              </w:rPr>
              <w:t>农村部分计划生育家庭奖励扶助政策覆盖率</w:t>
            </w:r>
          </w:p>
        </w:tc>
        <w:tc>
          <w:tcPr>
            <w:tcW w:w="2891" w:type="dxa"/>
            <w:noWrap/>
            <w:vAlign w:val="center"/>
          </w:tcPr>
          <w:p w14:paraId="4484A5F3">
            <w:pPr>
              <w:spacing w:line="300" w:lineRule="exact"/>
              <w:jc w:val="left"/>
              <w:rPr>
                <w:rFonts w:ascii="方正书宋_GBK" w:eastAsia="方正书宋_GBK"/>
              </w:rPr>
            </w:pPr>
            <w:r>
              <w:rPr>
                <w:rFonts w:hint="eastAsia" w:ascii="方正书宋_GBK" w:eastAsia="方正书宋_GBK"/>
              </w:rPr>
              <w:t>实施农村部分计划生育家庭奖励扶助政策的县（市、区）数量占我省县（市、区）总数比例</w:t>
            </w:r>
          </w:p>
        </w:tc>
        <w:tc>
          <w:tcPr>
            <w:tcW w:w="1276" w:type="dxa"/>
            <w:noWrap/>
            <w:vAlign w:val="center"/>
          </w:tcPr>
          <w:p w14:paraId="21D626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43A79CE4">
            <w:pPr>
              <w:spacing w:line="300" w:lineRule="exact"/>
              <w:jc w:val="left"/>
              <w:rPr>
                <w:rFonts w:ascii="方正书宋_GBK" w:eastAsia="方正书宋_GBK"/>
              </w:rPr>
            </w:pPr>
            <w:r>
              <w:rPr>
                <w:rFonts w:hint="eastAsia" w:ascii="方正书宋_GBK" w:eastAsia="方正书宋_GBK"/>
              </w:rPr>
              <w:t>依据预算安排</w:t>
            </w:r>
          </w:p>
        </w:tc>
      </w:tr>
      <w:tr w14:paraId="22BD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3B629A66">
            <w:pPr>
              <w:spacing w:line="300" w:lineRule="exact"/>
              <w:jc w:val="center"/>
              <w:rPr>
                <w:rFonts w:ascii="方正书宋_GBK" w:eastAsia="方正书宋_GBK"/>
              </w:rPr>
            </w:pPr>
          </w:p>
        </w:tc>
        <w:tc>
          <w:tcPr>
            <w:tcW w:w="1134" w:type="dxa"/>
            <w:noWrap/>
            <w:vAlign w:val="center"/>
          </w:tcPr>
          <w:p w14:paraId="5431EF61">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2A21D62C">
            <w:pPr>
              <w:spacing w:line="300" w:lineRule="exact"/>
              <w:jc w:val="left"/>
              <w:rPr>
                <w:rFonts w:ascii="方正书宋_GBK" w:eastAsia="方正书宋_GBK"/>
              </w:rPr>
            </w:pPr>
            <w:r>
              <w:rPr>
                <w:rFonts w:hint="eastAsia" w:ascii="方正书宋_GBK" w:eastAsia="方正书宋_GBK"/>
              </w:rPr>
              <w:t>计划生育责任目标奖励政策落实率（</w:t>
            </w:r>
            <w:r>
              <w:rPr>
                <w:rFonts w:ascii="方正书宋_GBK" w:eastAsia="方正书宋_GBK"/>
              </w:rPr>
              <w:t>%</w:t>
            </w:r>
            <w:r>
              <w:rPr>
                <w:rFonts w:hint="eastAsia" w:ascii="方正书宋_GBK" w:eastAsia="方正书宋_GBK"/>
              </w:rPr>
              <w:t>）</w:t>
            </w:r>
          </w:p>
        </w:tc>
        <w:tc>
          <w:tcPr>
            <w:tcW w:w="2891" w:type="dxa"/>
            <w:noWrap/>
            <w:vAlign w:val="center"/>
          </w:tcPr>
          <w:p w14:paraId="04A30FDF">
            <w:pPr>
              <w:spacing w:line="300" w:lineRule="exact"/>
              <w:jc w:val="left"/>
              <w:rPr>
                <w:rFonts w:ascii="方正书宋_GBK" w:eastAsia="方正书宋_GBK"/>
              </w:rPr>
            </w:pPr>
            <w:r>
              <w:rPr>
                <w:rFonts w:hint="eastAsia" w:ascii="方正书宋_GBK" w:eastAsia="方正书宋_GBK"/>
              </w:rPr>
              <w:t>奖励计划生育责任目标完成较好的单位（市、县）数量占省委、省政府通报数量的比率</w:t>
            </w:r>
          </w:p>
        </w:tc>
        <w:tc>
          <w:tcPr>
            <w:tcW w:w="1276" w:type="dxa"/>
            <w:noWrap/>
            <w:vAlign w:val="center"/>
          </w:tcPr>
          <w:p w14:paraId="77C25C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7E0F86D7">
            <w:pPr>
              <w:spacing w:line="300" w:lineRule="exact"/>
              <w:jc w:val="left"/>
              <w:rPr>
                <w:rFonts w:ascii="方正书宋_GBK" w:eastAsia="方正书宋_GBK"/>
              </w:rPr>
            </w:pPr>
            <w:r>
              <w:rPr>
                <w:rFonts w:hint="eastAsia" w:ascii="方正书宋_GBK" w:eastAsia="方正书宋_GBK"/>
              </w:rPr>
              <w:t>依据预算安排</w:t>
            </w:r>
          </w:p>
        </w:tc>
      </w:tr>
      <w:tr w14:paraId="38CB5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2557BE8A">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38CC4F7F">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44B8DD8A">
            <w:pPr>
              <w:spacing w:line="300" w:lineRule="exact"/>
              <w:jc w:val="left"/>
              <w:rPr>
                <w:rFonts w:ascii="方正书宋_GBK" w:eastAsia="方正书宋_GBK"/>
              </w:rPr>
            </w:pPr>
            <w:r>
              <w:rPr>
                <w:rFonts w:hint="eastAsia" w:ascii="方正书宋_GBK" w:eastAsia="方正书宋_GBK"/>
              </w:rPr>
              <w:t>计划生育基层群众自治村（居）覆盖率（</w:t>
            </w:r>
            <w:r>
              <w:rPr>
                <w:rFonts w:ascii="方正书宋_GBK" w:eastAsia="方正书宋_GBK"/>
              </w:rPr>
              <w:t>%</w:t>
            </w:r>
            <w:r>
              <w:rPr>
                <w:rFonts w:hint="eastAsia" w:ascii="方正书宋_GBK" w:eastAsia="方正书宋_GBK"/>
              </w:rPr>
              <w:t>）</w:t>
            </w:r>
          </w:p>
        </w:tc>
        <w:tc>
          <w:tcPr>
            <w:tcW w:w="2891" w:type="dxa"/>
            <w:noWrap/>
            <w:vAlign w:val="center"/>
          </w:tcPr>
          <w:p w14:paraId="28DBB103">
            <w:pPr>
              <w:spacing w:line="300" w:lineRule="exact"/>
              <w:jc w:val="left"/>
              <w:rPr>
                <w:rFonts w:ascii="方正书宋_GBK" w:eastAsia="方正书宋_GBK"/>
              </w:rPr>
            </w:pPr>
            <w:r>
              <w:rPr>
                <w:rFonts w:hint="eastAsia" w:ascii="方正书宋_GBK" w:eastAsia="方正书宋_GBK"/>
              </w:rPr>
              <w:t>实行计划生育群众自治的村（居）个数占全省村（居）总数的比率</w:t>
            </w:r>
          </w:p>
        </w:tc>
        <w:tc>
          <w:tcPr>
            <w:tcW w:w="1276" w:type="dxa"/>
            <w:noWrap/>
            <w:vAlign w:val="center"/>
          </w:tcPr>
          <w:p w14:paraId="3A8810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FC2D2C5">
            <w:pPr>
              <w:spacing w:line="300" w:lineRule="exact"/>
              <w:jc w:val="left"/>
              <w:rPr>
                <w:rFonts w:ascii="方正书宋_GBK" w:eastAsia="方正书宋_GBK"/>
              </w:rPr>
            </w:pPr>
            <w:r>
              <w:rPr>
                <w:rFonts w:hint="eastAsia" w:ascii="方正书宋_GBK" w:eastAsia="方正书宋_GBK"/>
              </w:rPr>
              <w:t>依据预算安排</w:t>
            </w:r>
          </w:p>
        </w:tc>
      </w:tr>
      <w:tr w14:paraId="7E29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7410E360">
            <w:pPr>
              <w:spacing w:line="300" w:lineRule="exact"/>
              <w:jc w:val="center"/>
              <w:rPr>
                <w:rFonts w:ascii="方正书宋_GBK" w:eastAsia="方正书宋_GBK"/>
              </w:rPr>
            </w:pPr>
          </w:p>
        </w:tc>
        <w:tc>
          <w:tcPr>
            <w:tcW w:w="1134" w:type="dxa"/>
            <w:noWrap/>
            <w:vAlign w:val="center"/>
          </w:tcPr>
          <w:p w14:paraId="5E301E68">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5C12822A">
            <w:pPr>
              <w:spacing w:line="300" w:lineRule="exact"/>
              <w:jc w:val="left"/>
              <w:rPr>
                <w:rFonts w:ascii="方正书宋_GBK" w:eastAsia="方正书宋_GBK"/>
              </w:rPr>
            </w:pPr>
            <w:r>
              <w:rPr>
                <w:rFonts w:hint="eastAsia" w:ascii="方正书宋_GBK" w:eastAsia="方正书宋_GBK"/>
              </w:rPr>
              <w:t>流动人口计划生育服务满意率（</w:t>
            </w:r>
            <w:r>
              <w:rPr>
                <w:rFonts w:ascii="方正书宋_GBK" w:eastAsia="方正书宋_GBK"/>
              </w:rPr>
              <w:t>%</w:t>
            </w:r>
            <w:r>
              <w:rPr>
                <w:rFonts w:hint="eastAsia" w:ascii="方正书宋_GBK" w:eastAsia="方正书宋_GBK"/>
              </w:rPr>
              <w:t>）</w:t>
            </w:r>
          </w:p>
        </w:tc>
        <w:tc>
          <w:tcPr>
            <w:tcW w:w="2891" w:type="dxa"/>
            <w:noWrap/>
            <w:vAlign w:val="center"/>
          </w:tcPr>
          <w:p w14:paraId="723AFAA8">
            <w:pPr>
              <w:spacing w:line="300" w:lineRule="exact"/>
              <w:jc w:val="left"/>
              <w:rPr>
                <w:rFonts w:ascii="方正书宋_GBK" w:eastAsia="方正书宋_GBK"/>
              </w:rPr>
            </w:pPr>
            <w:r>
              <w:rPr>
                <w:rFonts w:hint="eastAsia" w:ascii="方正书宋_GBK" w:eastAsia="方正书宋_GBK"/>
              </w:rPr>
              <w:t>对流动人口计划生育工作调查满意人数占调查总人数的比率</w:t>
            </w:r>
          </w:p>
        </w:tc>
        <w:tc>
          <w:tcPr>
            <w:tcW w:w="1276" w:type="dxa"/>
            <w:noWrap/>
            <w:vAlign w:val="center"/>
          </w:tcPr>
          <w:p w14:paraId="0D3FA4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0E3671B3">
            <w:pPr>
              <w:spacing w:line="300" w:lineRule="exact"/>
              <w:jc w:val="left"/>
              <w:rPr>
                <w:rFonts w:ascii="方正书宋_GBK" w:eastAsia="方正书宋_GBK"/>
              </w:rPr>
            </w:pPr>
            <w:r>
              <w:rPr>
                <w:rFonts w:hint="eastAsia" w:ascii="方正书宋_GBK" w:eastAsia="方正书宋_GBK"/>
              </w:rPr>
              <w:t>依据预算安排</w:t>
            </w:r>
          </w:p>
        </w:tc>
      </w:tr>
      <w:tr w14:paraId="58BB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5651BEE0">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226FCF7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67E130B4">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4AB62FB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0EAF1F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BEE051D">
            <w:pPr>
              <w:spacing w:line="300" w:lineRule="exact"/>
              <w:jc w:val="left"/>
              <w:rPr>
                <w:rFonts w:ascii="方正书宋_GBK" w:eastAsia="方正书宋_GBK"/>
              </w:rPr>
            </w:pPr>
            <w:r>
              <w:rPr>
                <w:rFonts w:hint="eastAsia" w:ascii="方正书宋_GBK" w:eastAsia="方正书宋_GBK"/>
              </w:rPr>
              <w:t>依据预算安排</w:t>
            </w:r>
          </w:p>
        </w:tc>
      </w:tr>
    </w:tbl>
    <w:p w14:paraId="674BE126">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17907147">
      <w:pPr>
        <w:spacing w:line="300" w:lineRule="exact"/>
        <w:ind w:firstLine="420" w:firstLineChars="200"/>
        <w:jc w:val="left"/>
      </w:pPr>
    </w:p>
    <w:p w14:paraId="292395FE">
      <w:pPr>
        <w:ind w:firstLine="562" w:firstLineChars="200"/>
        <w:jc w:val="left"/>
        <w:outlineLvl w:val="1"/>
        <w:rPr>
          <w:rFonts w:hAnsi="宋体"/>
          <w:b/>
          <w:sz w:val="28"/>
        </w:rPr>
      </w:pPr>
      <w:r>
        <w:rPr>
          <w:rFonts w:hint="eastAsia" w:ascii="方正仿宋_GBK" w:eastAsia="方正仿宋_GBK"/>
          <w:b/>
          <w:sz w:val="28"/>
        </w:rPr>
        <w:t>6、王安镇民政统筹绩效目标表</w:t>
      </w:r>
      <w:r>
        <w:fldChar w:fldCharType="begin"/>
      </w:r>
      <w:r>
        <w:rPr>
          <w:rFonts w:hint="eastAsia" w:ascii="方正仿宋_GBK" w:eastAsia="方正仿宋_GBK"/>
          <w:b/>
          <w:sz w:val="28"/>
        </w:rPr>
        <w:instrText xml:space="preserve">TC </w:instrText>
      </w:r>
      <w:bookmarkStart w:id="8" w:name="_Toc31741179"/>
      <w:r>
        <w:rPr>
          <w:rFonts w:hint="eastAsia" w:ascii="方正仿宋_GBK" w:eastAsia="方正仿宋_GBK"/>
          <w:b/>
          <w:sz w:val="28"/>
        </w:rPr>
        <w:instrText xml:space="preserve">6、王安镇民政统筹绩效目标表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D30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0A7AEE25">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7A23E0A0">
            <w:pPr>
              <w:spacing w:line="300" w:lineRule="exact"/>
              <w:jc w:val="right"/>
              <w:rPr>
                <w:rFonts w:ascii="方正书宋_GBK" w:eastAsia="方正书宋_GBK"/>
              </w:rPr>
            </w:pPr>
            <w:r>
              <w:rPr>
                <w:rFonts w:hint="eastAsia" w:ascii="方正书宋_GBK" w:eastAsia="方正书宋_GBK"/>
              </w:rPr>
              <w:t>单位：万元</w:t>
            </w:r>
          </w:p>
        </w:tc>
      </w:tr>
      <w:tr w14:paraId="685C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3BE0E0B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0F42866E">
            <w:pPr>
              <w:spacing w:line="300" w:lineRule="exact"/>
              <w:jc w:val="left"/>
              <w:rPr>
                <w:rFonts w:ascii="方正书宋_GBK" w:eastAsia="方正书宋_GBK"/>
              </w:rPr>
            </w:pPr>
            <w:r>
              <w:rPr>
                <w:rFonts w:ascii="方正书宋_GBK" w:eastAsia="方正书宋_GBK"/>
              </w:rPr>
              <w:t>984-1004-JXN-IGXH</w:t>
            </w:r>
          </w:p>
        </w:tc>
        <w:tc>
          <w:tcPr>
            <w:tcW w:w="1587" w:type="dxa"/>
            <w:noWrap/>
            <w:vAlign w:val="center"/>
          </w:tcPr>
          <w:p w14:paraId="7BC8B0A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3D1E3B17">
            <w:pPr>
              <w:spacing w:line="300" w:lineRule="exact"/>
              <w:jc w:val="left"/>
              <w:rPr>
                <w:rFonts w:ascii="方正书宋_GBK" w:eastAsia="方正书宋_GBK"/>
              </w:rPr>
            </w:pPr>
            <w:r>
              <w:rPr>
                <w:rFonts w:hint="eastAsia" w:ascii="方正书宋_GBK" w:eastAsia="方正书宋_GBK"/>
              </w:rPr>
              <w:t>王安镇民政统筹</w:t>
            </w:r>
          </w:p>
        </w:tc>
      </w:tr>
      <w:tr w14:paraId="1EB0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1708E0E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7A3E3278">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64E1AE41">
            <w:pPr>
              <w:spacing w:line="300" w:lineRule="exact"/>
              <w:jc w:val="left"/>
              <w:rPr>
                <w:rFonts w:ascii="方正书宋_GBK" w:eastAsia="方正书宋_GBK"/>
              </w:rPr>
            </w:pPr>
            <w:r>
              <w:rPr>
                <w:rFonts w:ascii="方正书宋_GBK" w:eastAsia="方正书宋_GBK"/>
              </w:rPr>
              <w:t>0.75</w:t>
            </w:r>
          </w:p>
        </w:tc>
        <w:tc>
          <w:tcPr>
            <w:tcW w:w="1587" w:type="dxa"/>
            <w:noWrap/>
            <w:vAlign w:val="center"/>
          </w:tcPr>
          <w:p w14:paraId="3D80DEF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42A73E88">
            <w:pPr>
              <w:spacing w:line="300" w:lineRule="exact"/>
              <w:jc w:val="left"/>
              <w:rPr>
                <w:rFonts w:ascii="方正书宋_GBK" w:eastAsia="方正书宋_GBK"/>
              </w:rPr>
            </w:pPr>
            <w:r>
              <w:rPr>
                <w:rFonts w:ascii="方正书宋_GBK" w:eastAsia="方正书宋_GBK"/>
              </w:rPr>
              <w:t>0.75</w:t>
            </w:r>
          </w:p>
        </w:tc>
        <w:tc>
          <w:tcPr>
            <w:tcW w:w="1276" w:type="dxa"/>
            <w:noWrap/>
            <w:vAlign w:val="center"/>
          </w:tcPr>
          <w:p w14:paraId="6C81F1C6">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58C43C73">
            <w:pPr>
              <w:spacing w:line="300" w:lineRule="exact"/>
              <w:jc w:val="left"/>
              <w:rPr>
                <w:rFonts w:ascii="方正书宋_GBK" w:eastAsia="方正书宋_GBK"/>
              </w:rPr>
            </w:pPr>
          </w:p>
        </w:tc>
      </w:tr>
      <w:tr w14:paraId="3CA51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4D03EAE7">
            <w:pPr>
              <w:spacing w:line="300" w:lineRule="exact"/>
              <w:jc w:val="left"/>
              <w:outlineLvl w:val="1"/>
            </w:pPr>
          </w:p>
        </w:tc>
        <w:tc>
          <w:tcPr>
            <w:tcW w:w="8278" w:type="dxa"/>
            <w:gridSpan w:val="6"/>
            <w:noWrap/>
            <w:vAlign w:val="center"/>
          </w:tcPr>
          <w:p w14:paraId="767C1184">
            <w:pPr>
              <w:spacing w:line="300" w:lineRule="exact"/>
              <w:jc w:val="left"/>
              <w:rPr>
                <w:rFonts w:ascii="方正书宋_GBK" w:eastAsia="方正书宋_GBK"/>
              </w:rPr>
            </w:pPr>
            <w:r>
              <w:rPr>
                <w:rFonts w:hint="eastAsia" w:ascii="方正书宋_GBK" w:eastAsia="方正书宋_GBK"/>
              </w:rPr>
              <w:t>负责乡镇的</w:t>
            </w:r>
            <w:r>
              <w:rPr>
                <w:rFonts w:hint="eastAsia" w:ascii="方正书宋_GBK" w:eastAsia="方正书宋_GBK"/>
                <w:lang w:eastAsia="zh-CN"/>
              </w:rPr>
              <w:t>拥军优属</w:t>
            </w:r>
            <w:r>
              <w:rPr>
                <w:rFonts w:hint="eastAsia" w:ascii="方正书宋_GBK" w:eastAsia="方正书宋_GBK"/>
              </w:rPr>
              <w:t>、救灾扶贫，妥善安置残疾人就业，指导村民委员会的建设和换届选举工作。搞好民政工作，促进社会福利事业发展，做好社会保障工作，办理兵役事项。</w:t>
            </w:r>
          </w:p>
        </w:tc>
      </w:tr>
      <w:tr w14:paraId="78AB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1046FF5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4E4EFFE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17C122D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6098F79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6C4C894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D43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6708BF0A">
            <w:pPr>
              <w:spacing w:line="300" w:lineRule="exact"/>
              <w:jc w:val="left"/>
              <w:outlineLvl w:val="1"/>
            </w:pPr>
          </w:p>
        </w:tc>
        <w:tc>
          <w:tcPr>
            <w:tcW w:w="2410" w:type="dxa"/>
            <w:gridSpan w:val="2"/>
            <w:tcBorders>
              <w:bottom w:val="single" w:color="000000" w:sz="6" w:space="0"/>
            </w:tcBorders>
            <w:noWrap/>
            <w:vAlign w:val="center"/>
          </w:tcPr>
          <w:p w14:paraId="6116FCD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ign w:val="center"/>
          </w:tcPr>
          <w:p w14:paraId="43D43C91">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ign w:val="center"/>
          </w:tcPr>
          <w:p w14:paraId="15FD56EA">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ign w:val="center"/>
          </w:tcPr>
          <w:p w14:paraId="52CEA212">
            <w:pPr>
              <w:spacing w:line="300" w:lineRule="exact"/>
              <w:jc w:val="center"/>
              <w:rPr>
                <w:rFonts w:ascii="方正书宋_GBK" w:eastAsia="方正书宋_GBK"/>
              </w:rPr>
            </w:pPr>
            <w:r>
              <w:rPr>
                <w:rFonts w:ascii="方正书宋_GBK" w:eastAsia="方正书宋_GBK"/>
              </w:rPr>
              <w:t>25.00</w:t>
            </w:r>
          </w:p>
        </w:tc>
      </w:tr>
      <w:tr w14:paraId="4A8F1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7F5187C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3C2D4B9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、负责乡镇的</w:t>
            </w:r>
            <w:r>
              <w:rPr>
                <w:rFonts w:hint="eastAsia" w:ascii="方正书宋_GBK" w:eastAsia="方正书宋_GBK"/>
                <w:lang w:eastAsia="zh-CN"/>
              </w:rPr>
              <w:t>拥军优属</w:t>
            </w:r>
            <w:r>
              <w:rPr>
                <w:rFonts w:hint="eastAsia" w:ascii="方正书宋_GBK" w:eastAsia="方正书宋_GBK"/>
              </w:rPr>
              <w:t>、救灾扶贫，妥善安置残疾人就业，指导村民委员会的建设和换届选举工作。</w:t>
            </w:r>
          </w:p>
          <w:p w14:paraId="7946CA1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、搞好民政工作，促进社会福利事业发展，做好社会保障工作，办理兵役事项。</w:t>
            </w:r>
          </w:p>
        </w:tc>
      </w:tr>
    </w:tbl>
    <w:p w14:paraId="266E680E">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D0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70B706A8">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10C8653E">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3838BC93">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555BC2C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3FDD571F">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1D517C1A">
            <w:pPr>
              <w:spacing w:line="300" w:lineRule="exact"/>
              <w:jc w:val="center"/>
              <w:rPr>
                <w:rFonts w:ascii="方正书宋_GBK" w:eastAsia="方正书宋_GBK"/>
                <w:b/>
              </w:rPr>
            </w:pPr>
            <w:r>
              <w:rPr>
                <w:rFonts w:hint="eastAsia" w:ascii="方正书宋_GBK" w:eastAsia="方正书宋_GBK"/>
                <w:b/>
              </w:rPr>
              <w:t>指标值确定依据</w:t>
            </w:r>
          </w:p>
        </w:tc>
      </w:tr>
      <w:tr w14:paraId="2A8AD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40BFD2E7">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0A7659F5">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264AB554">
            <w:pPr>
              <w:spacing w:line="300" w:lineRule="exact"/>
              <w:jc w:val="left"/>
              <w:rPr>
                <w:rFonts w:ascii="方正书宋_GBK" w:eastAsia="方正书宋_GBK"/>
              </w:rPr>
            </w:pPr>
            <w:r>
              <w:rPr>
                <w:rFonts w:hint="eastAsia" w:ascii="方正书宋_GBK" w:eastAsia="方正书宋_GBK"/>
              </w:rPr>
              <w:t>优抚对象抚恤和生活补助足额兑现率（</w:t>
            </w:r>
            <w:r>
              <w:rPr>
                <w:rFonts w:ascii="方正书宋_GBK" w:eastAsia="方正书宋_GBK"/>
              </w:rPr>
              <w:t>%</w:t>
            </w:r>
            <w:r>
              <w:rPr>
                <w:rFonts w:hint="eastAsia" w:ascii="方正书宋_GBK" w:eastAsia="方正书宋_GBK"/>
              </w:rPr>
              <w:t>）</w:t>
            </w:r>
          </w:p>
        </w:tc>
        <w:tc>
          <w:tcPr>
            <w:tcW w:w="2891" w:type="dxa"/>
            <w:noWrap/>
            <w:vAlign w:val="center"/>
          </w:tcPr>
          <w:p w14:paraId="254CB183">
            <w:pPr>
              <w:spacing w:line="300" w:lineRule="exact"/>
              <w:jc w:val="left"/>
              <w:rPr>
                <w:rFonts w:ascii="方正书宋_GBK" w:eastAsia="方正书宋_GBK"/>
              </w:rPr>
            </w:pPr>
            <w:r>
              <w:rPr>
                <w:rFonts w:hint="eastAsia" w:ascii="方正书宋_GBK" w:eastAsia="方正书宋_GBK"/>
              </w:rPr>
              <w:t>优抚对象生活抚恤兑付资金占应兑付额的比率</w:t>
            </w:r>
          </w:p>
        </w:tc>
        <w:tc>
          <w:tcPr>
            <w:tcW w:w="1276" w:type="dxa"/>
            <w:noWrap/>
            <w:vAlign w:val="center"/>
          </w:tcPr>
          <w:p w14:paraId="19DA37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3AB4A6D0">
            <w:pPr>
              <w:spacing w:line="300" w:lineRule="exact"/>
              <w:jc w:val="left"/>
              <w:rPr>
                <w:rFonts w:ascii="方正书宋_GBK" w:eastAsia="方正书宋_GBK"/>
              </w:rPr>
            </w:pPr>
            <w:r>
              <w:rPr>
                <w:rFonts w:hint="eastAsia" w:ascii="方正书宋_GBK" w:eastAsia="方正书宋_GBK"/>
              </w:rPr>
              <w:t>依据预算安排</w:t>
            </w:r>
          </w:p>
        </w:tc>
      </w:tr>
      <w:tr w14:paraId="3E93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152BED47">
            <w:pPr>
              <w:spacing w:line="300" w:lineRule="exact"/>
              <w:jc w:val="center"/>
              <w:rPr>
                <w:rFonts w:ascii="方正书宋_GBK" w:eastAsia="方正书宋_GBK"/>
              </w:rPr>
            </w:pPr>
          </w:p>
        </w:tc>
        <w:tc>
          <w:tcPr>
            <w:tcW w:w="1134" w:type="dxa"/>
            <w:noWrap/>
            <w:vAlign w:val="center"/>
          </w:tcPr>
          <w:p w14:paraId="5218CB15">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3126555F">
            <w:pPr>
              <w:spacing w:line="300" w:lineRule="exact"/>
              <w:jc w:val="left"/>
              <w:rPr>
                <w:rFonts w:ascii="方正书宋_GBK" w:eastAsia="方正书宋_GBK"/>
              </w:rPr>
            </w:pPr>
            <w:r>
              <w:rPr>
                <w:rFonts w:hint="eastAsia" w:ascii="方正书宋_GBK" w:eastAsia="方正书宋_GBK"/>
              </w:rPr>
              <w:t>申请低保人员核实率（</w:t>
            </w:r>
            <w:r>
              <w:rPr>
                <w:rFonts w:ascii="方正书宋_GBK" w:eastAsia="方正书宋_GBK"/>
              </w:rPr>
              <w:t>%</w:t>
            </w:r>
            <w:r>
              <w:rPr>
                <w:rFonts w:hint="eastAsia" w:ascii="方正书宋_GBK" w:eastAsia="方正书宋_GBK"/>
              </w:rPr>
              <w:t>）</w:t>
            </w:r>
          </w:p>
        </w:tc>
        <w:tc>
          <w:tcPr>
            <w:tcW w:w="2891" w:type="dxa"/>
            <w:noWrap/>
            <w:vAlign w:val="center"/>
          </w:tcPr>
          <w:p w14:paraId="64FE4748">
            <w:pPr>
              <w:spacing w:line="300" w:lineRule="exact"/>
              <w:jc w:val="left"/>
              <w:rPr>
                <w:rFonts w:ascii="方正书宋_GBK" w:eastAsia="方正书宋_GBK"/>
              </w:rPr>
            </w:pPr>
            <w:r>
              <w:rPr>
                <w:rFonts w:hint="eastAsia" w:ascii="方正书宋_GBK" w:eastAsia="方正书宋_GBK"/>
              </w:rPr>
              <w:t>入户调查核实数占新增低保申请数的比率</w:t>
            </w:r>
          </w:p>
        </w:tc>
        <w:tc>
          <w:tcPr>
            <w:tcW w:w="1276" w:type="dxa"/>
            <w:noWrap/>
            <w:vAlign w:val="center"/>
          </w:tcPr>
          <w:p w14:paraId="28B3574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692E965D">
            <w:pPr>
              <w:spacing w:line="300" w:lineRule="exact"/>
              <w:jc w:val="left"/>
              <w:rPr>
                <w:rFonts w:ascii="方正书宋_GBK" w:eastAsia="方正书宋_GBK"/>
              </w:rPr>
            </w:pPr>
            <w:r>
              <w:rPr>
                <w:rFonts w:hint="eastAsia" w:ascii="方正书宋_GBK" w:eastAsia="方正书宋_GBK"/>
              </w:rPr>
              <w:t>依据预算安排</w:t>
            </w:r>
          </w:p>
        </w:tc>
      </w:tr>
      <w:tr w14:paraId="1057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1B9CA5A6">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3E294369">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0D05905F">
            <w:pPr>
              <w:spacing w:line="300" w:lineRule="exact"/>
              <w:jc w:val="left"/>
              <w:rPr>
                <w:rFonts w:ascii="方正书宋_GBK" w:eastAsia="方正书宋_GBK"/>
              </w:rPr>
            </w:pPr>
            <w:r>
              <w:rPr>
                <w:rFonts w:hint="eastAsia" w:ascii="方正书宋_GBK" w:eastAsia="方正书宋_GBK"/>
              </w:rPr>
              <w:t>优抚对象对优抚工作的满意度（</w:t>
            </w:r>
            <w:r>
              <w:rPr>
                <w:rFonts w:ascii="方正书宋_GBK" w:eastAsia="方正书宋_GBK"/>
              </w:rPr>
              <w:t>%</w:t>
            </w:r>
            <w:r>
              <w:rPr>
                <w:rFonts w:hint="eastAsia" w:ascii="方正书宋_GBK" w:eastAsia="方正书宋_GBK"/>
              </w:rPr>
              <w:t>）</w:t>
            </w:r>
          </w:p>
        </w:tc>
        <w:tc>
          <w:tcPr>
            <w:tcW w:w="2891" w:type="dxa"/>
            <w:noWrap/>
            <w:vAlign w:val="center"/>
          </w:tcPr>
          <w:p w14:paraId="1623D35F">
            <w:pPr>
              <w:spacing w:line="300" w:lineRule="exact"/>
              <w:jc w:val="left"/>
              <w:rPr>
                <w:rFonts w:ascii="方正书宋_GBK" w:eastAsia="方正书宋_GBK"/>
              </w:rPr>
            </w:pPr>
            <w:r>
              <w:rPr>
                <w:rFonts w:hint="eastAsia" w:ascii="方正书宋_GBK" w:eastAsia="方正书宋_GBK"/>
              </w:rPr>
              <w:t>满意和较满意的优抚对象人数占调查总人数的比率</w:t>
            </w:r>
          </w:p>
        </w:tc>
        <w:tc>
          <w:tcPr>
            <w:tcW w:w="1276" w:type="dxa"/>
            <w:noWrap/>
            <w:vAlign w:val="center"/>
          </w:tcPr>
          <w:p w14:paraId="54CCA5E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387A8E23">
            <w:pPr>
              <w:spacing w:line="300" w:lineRule="exact"/>
              <w:jc w:val="left"/>
              <w:rPr>
                <w:rFonts w:ascii="方正书宋_GBK" w:eastAsia="方正书宋_GBK"/>
              </w:rPr>
            </w:pPr>
            <w:r>
              <w:rPr>
                <w:rFonts w:hint="eastAsia" w:ascii="方正书宋_GBK" w:eastAsia="方正书宋_GBK"/>
              </w:rPr>
              <w:t>依据预算安排</w:t>
            </w:r>
          </w:p>
        </w:tc>
      </w:tr>
      <w:tr w14:paraId="3262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7D41DACC">
            <w:pPr>
              <w:spacing w:line="300" w:lineRule="exact"/>
              <w:jc w:val="center"/>
              <w:rPr>
                <w:rFonts w:ascii="方正书宋_GBK" w:eastAsia="方正书宋_GBK"/>
              </w:rPr>
            </w:pPr>
          </w:p>
        </w:tc>
        <w:tc>
          <w:tcPr>
            <w:tcW w:w="1134" w:type="dxa"/>
            <w:noWrap/>
            <w:vAlign w:val="center"/>
          </w:tcPr>
          <w:p w14:paraId="67807FF1">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28ACBA7A">
            <w:pPr>
              <w:spacing w:line="300" w:lineRule="exact"/>
              <w:jc w:val="left"/>
              <w:rPr>
                <w:rFonts w:ascii="方正书宋_GBK" w:eastAsia="方正书宋_GBK"/>
              </w:rPr>
            </w:pPr>
            <w:r>
              <w:rPr>
                <w:rFonts w:hint="eastAsia" w:ascii="方正书宋_GBK" w:eastAsia="方正书宋_GBK"/>
              </w:rPr>
              <w:t>农村居民最低生活保障率（</w:t>
            </w:r>
            <w:r>
              <w:rPr>
                <w:rFonts w:ascii="方正书宋_GBK" w:eastAsia="方正书宋_GBK"/>
              </w:rPr>
              <w:t>%</w:t>
            </w:r>
            <w:r>
              <w:rPr>
                <w:rFonts w:hint="eastAsia" w:ascii="方正书宋_GBK" w:eastAsia="方正书宋_GBK"/>
              </w:rPr>
              <w:t>）</w:t>
            </w:r>
          </w:p>
        </w:tc>
        <w:tc>
          <w:tcPr>
            <w:tcW w:w="2891" w:type="dxa"/>
            <w:noWrap/>
            <w:vAlign w:val="center"/>
          </w:tcPr>
          <w:p w14:paraId="52B74438">
            <w:pPr>
              <w:spacing w:line="300" w:lineRule="exact"/>
              <w:jc w:val="left"/>
              <w:rPr>
                <w:rFonts w:ascii="方正书宋_GBK" w:eastAsia="方正书宋_GBK"/>
              </w:rPr>
            </w:pPr>
            <w:r>
              <w:rPr>
                <w:rFonts w:hint="eastAsia" w:ascii="方正书宋_GBK" w:eastAsia="方正书宋_GBK"/>
              </w:rPr>
              <w:t>实际享受农村居民最低生活保障人数占应享受农村居民最低生活保障人数的比率</w:t>
            </w:r>
          </w:p>
        </w:tc>
        <w:tc>
          <w:tcPr>
            <w:tcW w:w="1276" w:type="dxa"/>
            <w:noWrap/>
            <w:vAlign w:val="center"/>
          </w:tcPr>
          <w:p w14:paraId="75A1A8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1A5E60F3">
            <w:pPr>
              <w:spacing w:line="300" w:lineRule="exact"/>
              <w:jc w:val="left"/>
              <w:rPr>
                <w:rFonts w:ascii="方正书宋_GBK" w:eastAsia="方正书宋_GBK"/>
              </w:rPr>
            </w:pPr>
            <w:r>
              <w:rPr>
                <w:rFonts w:hint="eastAsia" w:ascii="方正书宋_GBK" w:eastAsia="方正书宋_GBK"/>
              </w:rPr>
              <w:t>依据预算安排</w:t>
            </w:r>
          </w:p>
        </w:tc>
      </w:tr>
      <w:tr w14:paraId="2390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12CD214B">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6AAB9D4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701345F0">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6D0B73A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269EDB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19B136B2">
            <w:pPr>
              <w:spacing w:line="300" w:lineRule="exact"/>
              <w:jc w:val="left"/>
              <w:rPr>
                <w:rFonts w:ascii="方正书宋_GBK" w:eastAsia="方正书宋_GBK"/>
              </w:rPr>
            </w:pPr>
            <w:r>
              <w:rPr>
                <w:rFonts w:hint="eastAsia" w:ascii="方正书宋_GBK" w:eastAsia="方正书宋_GBK"/>
              </w:rPr>
              <w:t>依据预算安排</w:t>
            </w:r>
          </w:p>
        </w:tc>
      </w:tr>
    </w:tbl>
    <w:p w14:paraId="649D54A0">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733B15A8">
      <w:pPr>
        <w:spacing w:line="300" w:lineRule="exact"/>
        <w:ind w:firstLine="420" w:firstLineChars="200"/>
        <w:jc w:val="left"/>
      </w:pPr>
    </w:p>
    <w:p w14:paraId="715FDDBE">
      <w:pPr>
        <w:ind w:firstLine="562" w:firstLineChars="200"/>
        <w:jc w:val="left"/>
        <w:outlineLvl w:val="1"/>
        <w:rPr>
          <w:rFonts w:hAnsi="宋体"/>
          <w:b/>
          <w:sz w:val="28"/>
        </w:rPr>
      </w:pPr>
      <w:r>
        <w:rPr>
          <w:rFonts w:hint="eastAsia" w:ascii="方正仿宋_GBK" w:eastAsia="方正仿宋_GBK"/>
          <w:b/>
          <w:sz w:val="28"/>
        </w:rPr>
        <w:t>7、王安镇农村环境治理费绩效目标表</w:t>
      </w:r>
      <w:r>
        <w:fldChar w:fldCharType="begin"/>
      </w:r>
      <w:r>
        <w:rPr>
          <w:rFonts w:hint="eastAsia" w:ascii="方正仿宋_GBK" w:eastAsia="方正仿宋_GBK"/>
          <w:b/>
          <w:sz w:val="28"/>
        </w:rPr>
        <w:instrText xml:space="preserve">TC </w:instrText>
      </w:r>
      <w:bookmarkStart w:id="9" w:name="_Toc31741180"/>
      <w:r>
        <w:rPr>
          <w:rFonts w:hint="eastAsia" w:ascii="方正仿宋_GBK" w:eastAsia="方正仿宋_GBK"/>
          <w:b/>
          <w:sz w:val="28"/>
        </w:rPr>
        <w:instrText xml:space="preserve">7、王安镇农村环境治理费绩效目标表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95FA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2F82483F">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47149F45">
            <w:pPr>
              <w:spacing w:line="300" w:lineRule="exact"/>
              <w:jc w:val="right"/>
              <w:rPr>
                <w:rFonts w:ascii="方正书宋_GBK" w:eastAsia="方正书宋_GBK"/>
              </w:rPr>
            </w:pPr>
            <w:r>
              <w:rPr>
                <w:rFonts w:hint="eastAsia" w:ascii="方正书宋_GBK" w:eastAsia="方正书宋_GBK"/>
              </w:rPr>
              <w:t>单位：万元</w:t>
            </w:r>
          </w:p>
        </w:tc>
      </w:tr>
      <w:tr w14:paraId="21F68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6F63876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0CC083A2">
            <w:pPr>
              <w:spacing w:line="300" w:lineRule="exact"/>
              <w:jc w:val="left"/>
              <w:rPr>
                <w:rFonts w:ascii="方正书宋_GBK" w:eastAsia="方正书宋_GBK"/>
              </w:rPr>
            </w:pPr>
            <w:r>
              <w:rPr>
                <w:rFonts w:ascii="方正书宋_GBK" w:eastAsia="方正书宋_GBK"/>
              </w:rPr>
              <w:t>984-1005-JXN-GTYZ</w:t>
            </w:r>
          </w:p>
        </w:tc>
        <w:tc>
          <w:tcPr>
            <w:tcW w:w="1587" w:type="dxa"/>
            <w:noWrap/>
            <w:vAlign w:val="center"/>
          </w:tcPr>
          <w:p w14:paraId="55E85FD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450B2114">
            <w:pPr>
              <w:spacing w:line="300" w:lineRule="exact"/>
              <w:jc w:val="left"/>
              <w:rPr>
                <w:rFonts w:ascii="方正书宋_GBK" w:eastAsia="方正书宋_GBK"/>
              </w:rPr>
            </w:pPr>
            <w:r>
              <w:rPr>
                <w:rFonts w:hint="eastAsia" w:ascii="方正书宋_GBK" w:eastAsia="方正书宋_GBK"/>
              </w:rPr>
              <w:t>王安镇农村环境治理费</w:t>
            </w:r>
          </w:p>
        </w:tc>
      </w:tr>
      <w:tr w14:paraId="3868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652427E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57F690DE">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374B9D69">
            <w:pPr>
              <w:spacing w:line="300" w:lineRule="exact"/>
              <w:jc w:val="left"/>
              <w:rPr>
                <w:rFonts w:ascii="方正书宋_GBK" w:eastAsia="方正书宋_GBK"/>
              </w:rPr>
            </w:pPr>
            <w:r>
              <w:rPr>
                <w:rFonts w:ascii="方正书宋_GBK" w:eastAsia="方正书宋_GBK"/>
              </w:rPr>
              <w:t>2.00</w:t>
            </w:r>
          </w:p>
        </w:tc>
        <w:tc>
          <w:tcPr>
            <w:tcW w:w="1587" w:type="dxa"/>
            <w:noWrap/>
            <w:vAlign w:val="center"/>
          </w:tcPr>
          <w:p w14:paraId="71C546D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345176EC">
            <w:pPr>
              <w:spacing w:line="300" w:lineRule="exact"/>
              <w:jc w:val="left"/>
              <w:rPr>
                <w:rFonts w:ascii="方正书宋_GBK" w:eastAsia="方正书宋_GBK"/>
              </w:rPr>
            </w:pPr>
            <w:r>
              <w:rPr>
                <w:rFonts w:ascii="方正书宋_GBK" w:eastAsia="方正书宋_GBK"/>
              </w:rPr>
              <w:t>2.00</w:t>
            </w:r>
          </w:p>
        </w:tc>
        <w:tc>
          <w:tcPr>
            <w:tcW w:w="1276" w:type="dxa"/>
            <w:noWrap/>
            <w:vAlign w:val="center"/>
          </w:tcPr>
          <w:p w14:paraId="046D2F56">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22F5C674">
            <w:pPr>
              <w:spacing w:line="300" w:lineRule="exact"/>
              <w:jc w:val="left"/>
              <w:rPr>
                <w:rFonts w:ascii="方正书宋_GBK" w:eastAsia="方正书宋_GBK"/>
              </w:rPr>
            </w:pPr>
          </w:p>
        </w:tc>
      </w:tr>
      <w:tr w14:paraId="3A8E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1ACB7390">
            <w:pPr>
              <w:spacing w:line="300" w:lineRule="exact"/>
              <w:jc w:val="left"/>
              <w:outlineLvl w:val="1"/>
            </w:pPr>
          </w:p>
        </w:tc>
        <w:tc>
          <w:tcPr>
            <w:tcW w:w="8278" w:type="dxa"/>
            <w:gridSpan w:val="6"/>
            <w:noWrap/>
            <w:vAlign w:val="center"/>
          </w:tcPr>
          <w:p w14:paraId="0BC2A430">
            <w:pPr>
              <w:spacing w:line="300" w:lineRule="exact"/>
              <w:jc w:val="left"/>
              <w:rPr>
                <w:rFonts w:ascii="方正书宋_GBK" w:eastAsia="方正书宋_GBK"/>
              </w:rPr>
            </w:pPr>
            <w:r>
              <w:rPr>
                <w:rFonts w:hint="eastAsia" w:ascii="方正书宋_GBK" w:eastAsia="方正书宋_GBK"/>
              </w:rPr>
              <w:t>整理保持村容村貌、园林绿化和环境保护。</w:t>
            </w:r>
          </w:p>
        </w:tc>
      </w:tr>
      <w:tr w14:paraId="47F6E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4FCBC23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0ADC67E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056EED8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38F739E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0C1A11E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518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30464B37">
            <w:pPr>
              <w:spacing w:line="300" w:lineRule="exact"/>
              <w:jc w:val="left"/>
              <w:outlineLvl w:val="1"/>
            </w:pPr>
          </w:p>
        </w:tc>
        <w:tc>
          <w:tcPr>
            <w:tcW w:w="2410" w:type="dxa"/>
            <w:gridSpan w:val="2"/>
            <w:tcBorders>
              <w:bottom w:val="single" w:color="000000" w:sz="6" w:space="0"/>
            </w:tcBorders>
            <w:noWrap/>
            <w:vAlign w:val="center"/>
          </w:tcPr>
          <w:p w14:paraId="6905FB6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ign w:val="center"/>
          </w:tcPr>
          <w:p w14:paraId="064AF949">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ign w:val="center"/>
          </w:tcPr>
          <w:p w14:paraId="6991C6B3">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ign w:val="center"/>
          </w:tcPr>
          <w:p w14:paraId="00127806">
            <w:pPr>
              <w:spacing w:line="300" w:lineRule="exact"/>
              <w:jc w:val="center"/>
              <w:rPr>
                <w:rFonts w:ascii="方正书宋_GBK" w:eastAsia="方正书宋_GBK"/>
              </w:rPr>
            </w:pPr>
            <w:r>
              <w:rPr>
                <w:rFonts w:ascii="方正书宋_GBK" w:eastAsia="方正书宋_GBK"/>
              </w:rPr>
              <w:t>25.00</w:t>
            </w:r>
          </w:p>
        </w:tc>
      </w:tr>
      <w:tr w14:paraId="02357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6565DE3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3B7765F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、做实现村容村貌整洁靓丽，做好王安镇农村环境保护工作，建设社会主义新农村。</w:t>
            </w:r>
          </w:p>
        </w:tc>
      </w:tr>
    </w:tbl>
    <w:p w14:paraId="2BBB1F2C">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983E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0B980C7E">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35BB73ED">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15A67A3A">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7E048FF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1AA77ED9">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220B5868">
            <w:pPr>
              <w:spacing w:line="300" w:lineRule="exact"/>
              <w:jc w:val="center"/>
              <w:rPr>
                <w:rFonts w:ascii="方正书宋_GBK" w:eastAsia="方正书宋_GBK"/>
                <w:b/>
              </w:rPr>
            </w:pPr>
            <w:r>
              <w:rPr>
                <w:rFonts w:hint="eastAsia" w:ascii="方正书宋_GBK" w:eastAsia="方正书宋_GBK"/>
                <w:b/>
              </w:rPr>
              <w:t>指标值确定依据</w:t>
            </w:r>
          </w:p>
        </w:tc>
      </w:tr>
      <w:tr w14:paraId="18E53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1AC7782A">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7BC8A103">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70FBE2A2">
            <w:pPr>
              <w:spacing w:line="300" w:lineRule="exact"/>
              <w:jc w:val="left"/>
              <w:rPr>
                <w:rFonts w:ascii="方正书宋_GBK" w:eastAsia="方正书宋_GBK"/>
              </w:rPr>
            </w:pPr>
            <w:r>
              <w:rPr>
                <w:rFonts w:hint="eastAsia" w:ascii="方正书宋_GBK" w:eastAsia="方正书宋_GBK"/>
              </w:rPr>
              <w:t>村人居环境整治个数</w:t>
            </w:r>
          </w:p>
        </w:tc>
        <w:tc>
          <w:tcPr>
            <w:tcW w:w="2891" w:type="dxa"/>
            <w:noWrap/>
            <w:vAlign w:val="center"/>
          </w:tcPr>
          <w:p w14:paraId="63BF6BCE">
            <w:pPr>
              <w:spacing w:line="300" w:lineRule="exact"/>
              <w:jc w:val="left"/>
              <w:rPr>
                <w:rFonts w:ascii="方正书宋_GBK" w:eastAsia="方正书宋_GBK"/>
              </w:rPr>
            </w:pPr>
            <w:r>
              <w:rPr>
                <w:rFonts w:hint="eastAsia" w:ascii="方正书宋_GBK" w:eastAsia="方正书宋_GBK"/>
              </w:rPr>
              <w:t>村人居环境整治个数</w:t>
            </w:r>
          </w:p>
        </w:tc>
        <w:tc>
          <w:tcPr>
            <w:tcW w:w="1276" w:type="dxa"/>
            <w:noWrap/>
            <w:vAlign w:val="center"/>
          </w:tcPr>
          <w:p w14:paraId="29C5F244">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个</w:t>
            </w:r>
          </w:p>
        </w:tc>
        <w:tc>
          <w:tcPr>
            <w:tcW w:w="1701" w:type="dxa"/>
            <w:noWrap/>
            <w:vAlign w:val="center"/>
          </w:tcPr>
          <w:p w14:paraId="65683D42">
            <w:pPr>
              <w:spacing w:line="300" w:lineRule="exact"/>
              <w:jc w:val="left"/>
              <w:rPr>
                <w:rFonts w:ascii="方正书宋_GBK" w:eastAsia="方正书宋_GBK"/>
              </w:rPr>
            </w:pPr>
            <w:r>
              <w:rPr>
                <w:rFonts w:hint="eastAsia" w:ascii="方正书宋_GBK" w:eastAsia="方正书宋_GBK"/>
              </w:rPr>
              <w:t>依据预算安排</w:t>
            </w:r>
          </w:p>
        </w:tc>
      </w:tr>
      <w:tr w14:paraId="72023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0B0EFC90">
            <w:pPr>
              <w:spacing w:line="300" w:lineRule="exact"/>
              <w:jc w:val="center"/>
              <w:rPr>
                <w:rFonts w:ascii="方正书宋_GBK" w:eastAsia="方正书宋_GBK"/>
              </w:rPr>
            </w:pPr>
          </w:p>
        </w:tc>
        <w:tc>
          <w:tcPr>
            <w:tcW w:w="1134" w:type="dxa"/>
            <w:noWrap/>
            <w:vAlign w:val="center"/>
          </w:tcPr>
          <w:p w14:paraId="5A019F5A">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7208906D">
            <w:pPr>
              <w:spacing w:line="300" w:lineRule="exact"/>
              <w:jc w:val="left"/>
              <w:rPr>
                <w:rFonts w:ascii="方正书宋_GBK" w:eastAsia="方正书宋_GBK"/>
              </w:rPr>
            </w:pPr>
            <w:r>
              <w:rPr>
                <w:rFonts w:hint="eastAsia" w:ascii="方正书宋_GBK" w:eastAsia="方正书宋_GBK"/>
              </w:rPr>
              <w:t>项目（工程）验收合格率</w:t>
            </w:r>
          </w:p>
        </w:tc>
        <w:tc>
          <w:tcPr>
            <w:tcW w:w="2891" w:type="dxa"/>
            <w:noWrap/>
            <w:vAlign w:val="center"/>
          </w:tcPr>
          <w:p w14:paraId="16204400">
            <w:pPr>
              <w:spacing w:line="300" w:lineRule="exact"/>
              <w:jc w:val="left"/>
              <w:rPr>
                <w:rFonts w:ascii="方正书宋_GBK" w:eastAsia="方正书宋_GBK"/>
              </w:rPr>
            </w:pPr>
            <w:r>
              <w:rPr>
                <w:rFonts w:hint="eastAsia" w:ascii="方正书宋_GBK" w:eastAsia="方正书宋_GBK"/>
              </w:rPr>
              <w:t>项目（工程）验收合格率</w:t>
            </w:r>
          </w:p>
        </w:tc>
        <w:tc>
          <w:tcPr>
            <w:tcW w:w="1276" w:type="dxa"/>
            <w:noWrap/>
            <w:vAlign w:val="center"/>
          </w:tcPr>
          <w:p w14:paraId="6197FE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702D695">
            <w:pPr>
              <w:spacing w:line="300" w:lineRule="exact"/>
              <w:jc w:val="left"/>
              <w:rPr>
                <w:rFonts w:ascii="方正书宋_GBK" w:eastAsia="方正书宋_GBK"/>
              </w:rPr>
            </w:pPr>
            <w:r>
              <w:rPr>
                <w:rFonts w:hint="eastAsia" w:ascii="方正书宋_GBK" w:eastAsia="方正书宋_GBK"/>
              </w:rPr>
              <w:t>依据预算安排</w:t>
            </w:r>
          </w:p>
        </w:tc>
      </w:tr>
      <w:tr w14:paraId="6059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2BF3A160">
            <w:pPr>
              <w:spacing w:line="300" w:lineRule="exact"/>
              <w:jc w:val="center"/>
              <w:rPr>
                <w:rFonts w:ascii="方正书宋_GBK" w:eastAsia="方正书宋_GBK"/>
              </w:rPr>
            </w:pPr>
          </w:p>
        </w:tc>
        <w:tc>
          <w:tcPr>
            <w:tcW w:w="1134" w:type="dxa"/>
            <w:noWrap/>
            <w:vAlign w:val="center"/>
          </w:tcPr>
          <w:p w14:paraId="4A7C88D0">
            <w:pPr>
              <w:spacing w:line="300" w:lineRule="exact"/>
              <w:jc w:val="left"/>
              <w:rPr>
                <w:rFonts w:ascii="方正书宋_GBK" w:eastAsia="方正书宋_GBK"/>
              </w:rPr>
            </w:pPr>
            <w:r>
              <w:rPr>
                <w:rFonts w:hint="eastAsia" w:ascii="方正书宋_GBK" w:eastAsia="方正书宋_GBK"/>
              </w:rPr>
              <w:t>时效指标</w:t>
            </w:r>
          </w:p>
        </w:tc>
        <w:tc>
          <w:tcPr>
            <w:tcW w:w="1276" w:type="dxa"/>
            <w:noWrap/>
            <w:vAlign w:val="center"/>
          </w:tcPr>
          <w:p w14:paraId="7E0BE646">
            <w:pPr>
              <w:spacing w:line="300" w:lineRule="exact"/>
              <w:jc w:val="left"/>
              <w:rPr>
                <w:rFonts w:ascii="方正书宋_GBK" w:eastAsia="方正书宋_GBK"/>
              </w:rPr>
            </w:pPr>
            <w:r>
              <w:rPr>
                <w:rFonts w:hint="eastAsia" w:ascii="方正书宋_GBK" w:eastAsia="方正书宋_GBK"/>
              </w:rPr>
              <w:t>当年开工率</w:t>
            </w:r>
          </w:p>
        </w:tc>
        <w:tc>
          <w:tcPr>
            <w:tcW w:w="2891" w:type="dxa"/>
            <w:noWrap/>
            <w:vAlign w:val="center"/>
          </w:tcPr>
          <w:p w14:paraId="3BB5E7B8">
            <w:pPr>
              <w:spacing w:line="300" w:lineRule="exact"/>
              <w:jc w:val="left"/>
              <w:rPr>
                <w:rFonts w:ascii="方正书宋_GBK" w:eastAsia="方正书宋_GBK"/>
              </w:rPr>
            </w:pPr>
            <w:r>
              <w:rPr>
                <w:rFonts w:hint="eastAsia" w:ascii="方正书宋_GBK" w:eastAsia="方正书宋_GBK"/>
              </w:rPr>
              <w:t>当年开工率</w:t>
            </w:r>
          </w:p>
        </w:tc>
        <w:tc>
          <w:tcPr>
            <w:tcW w:w="1276" w:type="dxa"/>
            <w:noWrap/>
            <w:vAlign w:val="center"/>
          </w:tcPr>
          <w:p w14:paraId="063FF2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438DC8F9">
            <w:pPr>
              <w:spacing w:line="300" w:lineRule="exact"/>
              <w:jc w:val="left"/>
              <w:rPr>
                <w:rFonts w:ascii="方正书宋_GBK" w:eastAsia="方正书宋_GBK"/>
              </w:rPr>
            </w:pPr>
            <w:r>
              <w:rPr>
                <w:rFonts w:hint="eastAsia" w:ascii="方正书宋_GBK" w:eastAsia="方正书宋_GBK"/>
              </w:rPr>
              <w:t>依据预算安排</w:t>
            </w:r>
          </w:p>
        </w:tc>
      </w:tr>
      <w:tr w14:paraId="5564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73CFD3FE">
            <w:pPr>
              <w:spacing w:line="300" w:lineRule="exact"/>
              <w:jc w:val="center"/>
              <w:rPr>
                <w:rFonts w:ascii="方正书宋_GBK" w:eastAsia="方正书宋_GBK"/>
              </w:rPr>
            </w:pPr>
          </w:p>
        </w:tc>
        <w:tc>
          <w:tcPr>
            <w:tcW w:w="1134" w:type="dxa"/>
            <w:noWrap/>
            <w:vAlign w:val="center"/>
          </w:tcPr>
          <w:p w14:paraId="51BFCEE1">
            <w:pPr>
              <w:spacing w:line="300" w:lineRule="exact"/>
              <w:jc w:val="left"/>
              <w:rPr>
                <w:rFonts w:ascii="方正书宋_GBK" w:eastAsia="方正书宋_GBK"/>
              </w:rPr>
            </w:pPr>
            <w:r>
              <w:rPr>
                <w:rFonts w:hint="eastAsia" w:ascii="方正书宋_GBK" w:eastAsia="方正书宋_GBK"/>
              </w:rPr>
              <w:t>时效指标</w:t>
            </w:r>
          </w:p>
        </w:tc>
        <w:tc>
          <w:tcPr>
            <w:tcW w:w="1276" w:type="dxa"/>
            <w:noWrap/>
            <w:vAlign w:val="center"/>
          </w:tcPr>
          <w:p w14:paraId="26A2C1DF">
            <w:pPr>
              <w:spacing w:line="300" w:lineRule="exact"/>
              <w:jc w:val="left"/>
              <w:rPr>
                <w:rFonts w:ascii="方正书宋_GBK" w:eastAsia="方正书宋_GBK"/>
              </w:rPr>
            </w:pPr>
            <w:r>
              <w:rPr>
                <w:rFonts w:hint="eastAsia" w:ascii="方正书宋_GBK" w:eastAsia="方正书宋_GBK"/>
              </w:rPr>
              <w:t>当年完成率</w:t>
            </w:r>
          </w:p>
        </w:tc>
        <w:tc>
          <w:tcPr>
            <w:tcW w:w="2891" w:type="dxa"/>
            <w:noWrap/>
            <w:vAlign w:val="center"/>
          </w:tcPr>
          <w:p w14:paraId="212C2379">
            <w:pPr>
              <w:spacing w:line="300" w:lineRule="exact"/>
              <w:jc w:val="left"/>
              <w:rPr>
                <w:rFonts w:ascii="方正书宋_GBK" w:eastAsia="方正书宋_GBK"/>
              </w:rPr>
            </w:pPr>
            <w:r>
              <w:rPr>
                <w:rFonts w:hint="eastAsia" w:ascii="方正书宋_GBK" w:eastAsia="方正书宋_GBK"/>
              </w:rPr>
              <w:t>当年完成率</w:t>
            </w:r>
          </w:p>
        </w:tc>
        <w:tc>
          <w:tcPr>
            <w:tcW w:w="1276" w:type="dxa"/>
            <w:noWrap/>
            <w:vAlign w:val="center"/>
          </w:tcPr>
          <w:p w14:paraId="0E5811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72AAE2C6">
            <w:pPr>
              <w:spacing w:line="300" w:lineRule="exact"/>
              <w:jc w:val="left"/>
              <w:rPr>
                <w:rFonts w:ascii="方正书宋_GBK" w:eastAsia="方正书宋_GBK"/>
              </w:rPr>
            </w:pPr>
            <w:r>
              <w:rPr>
                <w:rFonts w:hint="eastAsia" w:ascii="方正书宋_GBK" w:eastAsia="方正书宋_GBK"/>
              </w:rPr>
              <w:t>依据预算安排</w:t>
            </w:r>
          </w:p>
        </w:tc>
      </w:tr>
      <w:tr w14:paraId="7BE3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0A68EE58">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2187B186">
            <w:pPr>
              <w:spacing w:line="300" w:lineRule="exact"/>
              <w:jc w:val="left"/>
              <w:rPr>
                <w:rFonts w:ascii="方正书宋_GBK" w:eastAsia="方正书宋_GBK"/>
              </w:rPr>
            </w:pPr>
            <w:r>
              <w:rPr>
                <w:rFonts w:hint="eastAsia" w:ascii="方正书宋_GBK" w:eastAsia="方正书宋_GBK"/>
              </w:rPr>
              <w:t>生态效益指标</w:t>
            </w:r>
          </w:p>
        </w:tc>
        <w:tc>
          <w:tcPr>
            <w:tcW w:w="1276" w:type="dxa"/>
            <w:noWrap/>
            <w:vAlign w:val="center"/>
          </w:tcPr>
          <w:p w14:paraId="17173838">
            <w:pPr>
              <w:spacing w:line="300" w:lineRule="exact"/>
              <w:jc w:val="left"/>
              <w:rPr>
                <w:rFonts w:ascii="方正书宋_GBK" w:eastAsia="方正书宋_GBK"/>
              </w:rPr>
            </w:pPr>
            <w:r>
              <w:rPr>
                <w:rFonts w:hint="eastAsia" w:ascii="方正书宋_GBK" w:eastAsia="方正书宋_GBK"/>
              </w:rPr>
              <w:t>受益人口满意度</w:t>
            </w:r>
          </w:p>
        </w:tc>
        <w:tc>
          <w:tcPr>
            <w:tcW w:w="2891" w:type="dxa"/>
            <w:noWrap/>
            <w:vAlign w:val="center"/>
          </w:tcPr>
          <w:p w14:paraId="07DE003F">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ign w:val="center"/>
          </w:tcPr>
          <w:p w14:paraId="2C2B55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213CBAC">
            <w:pPr>
              <w:spacing w:line="300" w:lineRule="exact"/>
              <w:jc w:val="left"/>
              <w:rPr>
                <w:rFonts w:ascii="方正书宋_GBK" w:eastAsia="方正书宋_GBK"/>
              </w:rPr>
            </w:pPr>
            <w:r>
              <w:rPr>
                <w:rFonts w:hint="eastAsia" w:ascii="方正书宋_GBK" w:eastAsia="方正书宋_GBK"/>
              </w:rPr>
              <w:t>依据预算安排</w:t>
            </w:r>
          </w:p>
        </w:tc>
      </w:tr>
      <w:tr w14:paraId="758B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3027524E">
            <w:pPr>
              <w:spacing w:line="300" w:lineRule="exact"/>
              <w:jc w:val="center"/>
              <w:rPr>
                <w:rFonts w:ascii="方正书宋_GBK" w:eastAsia="方正书宋_GBK"/>
              </w:rPr>
            </w:pPr>
          </w:p>
        </w:tc>
        <w:tc>
          <w:tcPr>
            <w:tcW w:w="1134" w:type="dxa"/>
            <w:noWrap/>
            <w:vAlign w:val="center"/>
          </w:tcPr>
          <w:p w14:paraId="2E6B4223">
            <w:pPr>
              <w:spacing w:line="300" w:lineRule="exact"/>
              <w:jc w:val="left"/>
              <w:rPr>
                <w:rFonts w:ascii="方正书宋_GBK" w:eastAsia="方正书宋_GBK"/>
              </w:rPr>
            </w:pPr>
            <w:r>
              <w:rPr>
                <w:rFonts w:hint="eastAsia" w:ascii="方正书宋_GBK" w:eastAsia="方正书宋_GBK"/>
              </w:rPr>
              <w:t>生态效益指标</w:t>
            </w:r>
          </w:p>
        </w:tc>
        <w:tc>
          <w:tcPr>
            <w:tcW w:w="1276" w:type="dxa"/>
            <w:noWrap/>
            <w:vAlign w:val="center"/>
          </w:tcPr>
          <w:p w14:paraId="6BEF4BDE">
            <w:pPr>
              <w:spacing w:line="300" w:lineRule="exact"/>
              <w:jc w:val="left"/>
              <w:rPr>
                <w:rFonts w:ascii="方正书宋_GBK" w:eastAsia="方正书宋_GBK"/>
              </w:rPr>
            </w:pPr>
            <w:r>
              <w:rPr>
                <w:rFonts w:hint="eastAsia" w:ascii="方正书宋_GBK" w:eastAsia="方正书宋_GBK"/>
              </w:rPr>
              <w:t>持久性有机污染物降低率（</w:t>
            </w:r>
            <w:r>
              <w:rPr>
                <w:rFonts w:ascii="方正书宋_GBK" w:eastAsia="方正书宋_GBK"/>
              </w:rPr>
              <w:t>%</w:t>
            </w:r>
            <w:r>
              <w:rPr>
                <w:rFonts w:hint="eastAsia" w:ascii="方正书宋_GBK" w:eastAsia="方正书宋_GBK"/>
              </w:rPr>
              <w:t>）</w:t>
            </w:r>
          </w:p>
        </w:tc>
        <w:tc>
          <w:tcPr>
            <w:tcW w:w="2891" w:type="dxa"/>
            <w:noWrap/>
            <w:vAlign w:val="center"/>
          </w:tcPr>
          <w:p w14:paraId="62151063">
            <w:pPr>
              <w:spacing w:line="300" w:lineRule="exact"/>
              <w:jc w:val="left"/>
              <w:rPr>
                <w:rFonts w:ascii="方正书宋_GBK" w:eastAsia="方正书宋_GBK"/>
              </w:rPr>
            </w:pPr>
            <w:r>
              <w:rPr>
                <w:rFonts w:hint="eastAsia" w:ascii="方正书宋_GBK" w:eastAsia="方正书宋_GBK"/>
              </w:rPr>
              <w:t>持久性有机污染物同比降低的比率</w:t>
            </w:r>
          </w:p>
        </w:tc>
        <w:tc>
          <w:tcPr>
            <w:tcW w:w="1276" w:type="dxa"/>
            <w:noWrap/>
            <w:vAlign w:val="center"/>
          </w:tcPr>
          <w:p w14:paraId="43B295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413E7C4A">
            <w:pPr>
              <w:spacing w:line="300" w:lineRule="exact"/>
              <w:jc w:val="left"/>
              <w:rPr>
                <w:rFonts w:ascii="方正书宋_GBK" w:eastAsia="方正书宋_GBK"/>
              </w:rPr>
            </w:pPr>
            <w:r>
              <w:rPr>
                <w:rFonts w:hint="eastAsia" w:ascii="方正书宋_GBK" w:eastAsia="方正书宋_GBK"/>
              </w:rPr>
              <w:t>依据预算安排</w:t>
            </w:r>
          </w:p>
        </w:tc>
      </w:tr>
      <w:tr w14:paraId="4B43B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3DF8010A">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0F6851A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0867CA7C">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1F866BC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00E37C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06CE9486">
            <w:pPr>
              <w:spacing w:line="300" w:lineRule="exact"/>
              <w:jc w:val="left"/>
              <w:rPr>
                <w:rFonts w:ascii="方正书宋_GBK" w:eastAsia="方正书宋_GBK"/>
              </w:rPr>
            </w:pPr>
            <w:r>
              <w:rPr>
                <w:rFonts w:hint="eastAsia" w:ascii="方正书宋_GBK" w:eastAsia="方正书宋_GBK"/>
              </w:rPr>
              <w:t>依据预算安排</w:t>
            </w:r>
          </w:p>
        </w:tc>
      </w:tr>
    </w:tbl>
    <w:p w14:paraId="03CFACD8">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54B59C60">
      <w:pPr>
        <w:spacing w:line="300" w:lineRule="exact"/>
        <w:ind w:firstLine="420" w:firstLineChars="200"/>
        <w:jc w:val="left"/>
      </w:pPr>
    </w:p>
    <w:p w14:paraId="6AF80078">
      <w:pPr>
        <w:ind w:firstLine="562" w:firstLineChars="200"/>
        <w:jc w:val="left"/>
        <w:outlineLvl w:val="1"/>
        <w:rPr>
          <w:rFonts w:hAnsi="宋体"/>
          <w:b/>
          <w:sz w:val="28"/>
        </w:rPr>
      </w:pPr>
      <w:r>
        <w:rPr>
          <w:rFonts w:hint="eastAsia" w:ascii="方正仿宋_GBK" w:eastAsia="方正仿宋_GBK"/>
          <w:b/>
          <w:sz w:val="28"/>
        </w:rPr>
        <w:t>8、王安镇片区工作经费绩效目标表</w:t>
      </w:r>
      <w:r>
        <w:fldChar w:fldCharType="begin"/>
      </w:r>
      <w:r>
        <w:rPr>
          <w:rFonts w:hint="eastAsia" w:ascii="方正仿宋_GBK" w:eastAsia="方正仿宋_GBK"/>
          <w:b/>
          <w:sz w:val="28"/>
        </w:rPr>
        <w:instrText xml:space="preserve">TC </w:instrText>
      </w:r>
      <w:bookmarkStart w:id="10" w:name="_Toc31741181"/>
      <w:r>
        <w:rPr>
          <w:rFonts w:hint="eastAsia" w:ascii="方正仿宋_GBK" w:eastAsia="方正仿宋_GBK"/>
          <w:b/>
          <w:sz w:val="28"/>
        </w:rPr>
        <w:instrText xml:space="preserve">8、王安镇片区工作经费绩效目标表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37D5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69695DC2">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39784AE6">
            <w:pPr>
              <w:spacing w:line="300" w:lineRule="exact"/>
              <w:jc w:val="right"/>
              <w:rPr>
                <w:rFonts w:ascii="方正书宋_GBK" w:eastAsia="方正书宋_GBK"/>
              </w:rPr>
            </w:pPr>
            <w:r>
              <w:rPr>
                <w:rFonts w:hint="eastAsia" w:ascii="方正书宋_GBK" w:eastAsia="方正书宋_GBK"/>
              </w:rPr>
              <w:t>单位：万元</w:t>
            </w:r>
          </w:p>
        </w:tc>
      </w:tr>
      <w:tr w14:paraId="3F211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4FEF783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13E8D5ED">
            <w:pPr>
              <w:spacing w:line="300" w:lineRule="exact"/>
              <w:jc w:val="left"/>
              <w:rPr>
                <w:rFonts w:ascii="方正书宋_GBK" w:eastAsia="方正书宋_GBK"/>
              </w:rPr>
            </w:pPr>
            <w:r>
              <w:rPr>
                <w:rFonts w:ascii="方正书宋_GBK" w:eastAsia="方正书宋_GBK"/>
              </w:rPr>
              <w:t>984-1002-JXN-EPTY</w:t>
            </w:r>
          </w:p>
        </w:tc>
        <w:tc>
          <w:tcPr>
            <w:tcW w:w="1587" w:type="dxa"/>
            <w:noWrap/>
            <w:vAlign w:val="center"/>
          </w:tcPr>
          <w:p w14:paraId="5CB57EF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4550B7E5">
            <w:pPr>
              <w:spacing w:line="300" w:lineRule="exact"/>
              <w:jc w:val="left"/>
              <w:rPr>
                <w:rFonts w:ascii="方正书宋_GBK" w:eastAsia="方正书宋_GBK"/>
              </w:rPr>
            </w:pPr>
            <w:r>
              <w:rPr>
                <w:rFonts w:hint="eastAsia" w:ascii="方正书宋_GBK" w:eastAsia="方正书宋_GBK"/>
              </w:rPr>
              <w:t>王安镇片区工作经费</w:t>
            </w:r>
          </w:p>
        </w:tc>
      </w:tr>
      <w:tr w14:paraId="37F31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6420BFB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2E82F2FA">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7F7B345D">
            <w:pPr>
              <w:spacing w:line="300" w:lineRule="exact"/>
              <w:jc w:val="left"/>
              <w:rPr>
                <w:rFonts w:ascii="方正书宋_GBK" w:eastAsia="方正书宋_GBK"/>
              </w:rPr>
            </w:pPr>
            <w:r>
              <w:rPr>
                <w:rFonts w:ascii="方正书宋_GBK" w:eastAsia="方正书宋_GBK"/>
              </w:rPr>
              <w:t>3.00</w:t>
            </w:r>
          </w:p>
        </w:tc>
        <w:tc>
          <w:tcPr>
            <w:tcW w:w="1587" w:type="dxa"/>
            <w:noWrap/>
            <w:vAlign w:val="center"/>
          </w:tcPr>
          <w:p w14:paraId="1EA16AC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4DB11489">
            <w:pPr>
              <w:spacing w:line="300" w:lineRule="exact"/>
              <w:jc w:val="left"/>
              <w:rPr>
                <w:rFonts w:ascii="方正书宋_GBK" w:eastAsia="方正书宋_GBK"/>
              </w:rPr>
            </w:pPr>
            <w:r>
              <w:rPr>
                <w:rFonts w:ascii="方正书宋_GBK" w:eastAsia="方正书宋_GBK"/>
              </w:rPr>
              <w:t>3.00</w:t>
            </w:r>
          </w:p>
        </w:tc>
        <w:tc>
          <w:tcPr>
            <w:tcW w:w="1276" w:type="dxa"/>
            <w:noWrap/>
            <w:vAlign w:val="center"/>
          </w:tcPr>
          <w:p w14:paraId="3280D733">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7FF836D2">
            <w:pPr>
              <w:spacing w:line="300" w:lineRule="exact"/>
              <w:jc w:val="left"/>
              <w:rPr>
                <w:rFonts w:ascii="方正书宋_GBK" w:eastAsia="方正书宋_GBK"/>
              </w:rPr>
            </w:pPr>
          </w:p>
        </w:tc>
      </w:tr>
      <w:tr w14:paraId="32F22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13E3AC2E">
            <w:pPr>
              <w:spacing w:line="300" w:lineRule="exact"/>
              <w:jc w:val="left"/>
              <w:outlineLvl w:val="1"/>
            </w:pPr>
          </w:p>
        </w:tc>
        <w:tc>
          <w:tcPr>
            <w:tcW w:w="8278" w:type="dxa"/>
            <w:gridSpan w:val="6"/>
            <w:noWrap/>
            <w:vAlign w:val="center"/>
          </w:tcPr>
          <w:p w14:paraId="6FC12FA5">
            <w:pPr>
              <w:spacing w:line="300" w:lineRule="exact"/>
              <w:jc w:val="left"/>
              <w:rPr>
                <w:rFonts w:ascii="方正书宋_GBK" w:eastAsia="方正书宋_GBK"/>
              </w:rPr>
            </w:pPr>
            <w:r>
              <w:rPr>
                <w:rFonts w:hint="eastAsia" w:ascii="方正书宋_GBK" w:eastAsia="方正书宋_GBK"/>
              </w:rPr>
              <w:t>王安镇灾后迁建片区目前有</w:t>
            </w:r>
            <w:r>
              <w:rPr>
                <w:rFonts w:ascii="方正书宋_GBK" w:eastAsia="方正书宋_GBK"/>
              </w:rPr>
              <w:t>410</w:t>
            </w:r>
            <w:r>
              <w:rPr>
                <w:rFonts w:hint="eastAsia" w:ascii="方正书宋_GBK" w:eastAsia="方正书宋_GBK"/>
              </w:rPr>
              <w:t>户，</w:t>
            </w:r>
            <w:r>
              <w:rPr>
                <w:rFonts w:ascii="方正书宋_GBK" w:eastAsia="方正书宋_GBK"/>
              </w:rPr>
              <w:t>1200</w:t>
            </w:r>
            <w:r>
              <w:rPr>
                <w:rFonts w:hint="eastAsia" w:ascii="方正书宋_GBK" w:eastAsia="方正书宋_GBK"/>
              </w:rPr>
              <w:t>余人入住，为服务群众，能够给片区住户提供一个良好的生活环境，便于迁建片区日常管理，成立了物业办公室，其中物业工作人员</w:t>
            </w:r>
            <w:r>
              <w:rPr>
                <w:rFonts w:ascii="方正书宋_GBK" w:eastAsia="方正书宋_GBK"/>
              </w:rPr>
              <w:t>6</w:t>
            </w:r>
            <w:r>
              <w:rPr>
                <w:rFonts w:hint="eastAsia" w:ascii="方正书宋_GBK" w:eastAsia="方正书宋_GBK"/>
              </w:rPr>
              <w:t>人，比照农村干部工资管理，管理人员每年</w:t>
            </w:r>
            <w:r>
              <w:rPr>
                <w:rFonts w:ascii="方正书宋_GBK" w:eastAsia="方正书宋_GBK"/>
              </w:rPr>
              <w:t>7000</w:t>
            </w:r>
            <w:r>
              <w:rPr>
                <w:rFonts w:hint="eastAsia" w:ascii="方正书宋_GBK" w:eastAsia="方正书宋_GBK"/>
              </w:rPr>
              <w:t>元，日常垃圾清运</w:t>
            </w:r>
            <w:r>
              <w:rPr>
                <w:rFonts w:ascii="方正书宋_GBK" w:eastAsia="方正书宋_GBK"/>
              </w:rPr>
              <w:t>1</w:t>
            </w:r>
            <w:r>
              <w:rPr>
                <w:rFonts w:hint="eastAsia" w:ascii="方正书宋_GBK" w:eastAsia="方正书宋_GBK"/>
              </w:rPr>
              <w:t>人每年</w:t>
            </w:r>
            <w:r>
              <w:rPr>
                <w:rFonts w:ascii="方正书宋_GBK" w:eastAsia="方正书宋_GBK"/>
              </w:rPr>
              <w:t>7000</w:t>
            </w:r>
            <w:r>
              <w:rPr>
                <w:rFonts w:hint="eastAsia" w:ascii="方正书宋_GBK" w:eastAsia="方正书宋_GBK"/>
              </w:rPr>
              <w:t>元，勤杂人员</w:t>
            </w:r>
            <w:r>
              <w:rPr>
                <w:rFonts w:ascii="方正书宋_GBK" w:eastAsia="方正书宋_GBK"/>
              </w:rPr>
              <w:t>4</w:t>
            </w:r>
            <w:r>
              <w:rPr>
                <w:rFonts w:hint="eastAsia" w:ascii="方正书宋_GBK" w:eastAsia="方正书宋_GBK"/>
              </w:rPr>
              <w:t>人，其中</w:t>
            </w:r>
            <w:r>
              <w:rPr>
                <w:rFonts w:ascii="方正书宋_GBK" w:eastAsia="方正书宋_GBK"/>
              </w:rPr>
              <w:t>2</w:t>
            </w:r>
            <w:r>
              <w:rPr>
                <w:rFonts w:hint="eastAsia" w:ascii="方正书宋_GBK" w:eastAsia="方正书宋_GBK"/>
              </w:rPr>
              <w:t>人为每年</w:t>
            </w:r>
            <w:r>
              <w:rPr>
                <w:rFonts w:ascii="方正书宋_GBK" w:eastAsia="方正书宋_GBK"/>
              </w:rPr>
              <w:t>4000</w:t>
            </w:r>
            <w:r>
              <w:rPr>
                <w:rFonts w:hint="eastAsia" w:ascii="方正书宋_GBK" w:eastAsia="方正书宋_GBK"/>
              </w:rPr>
              <w:t>元，其余</w:t>
            </w:r>
            <w:r>
              <w:rPr>
                <w:rFonts w:ascii="方正书宋_GBK" w:eastAsia="方正书宋_GBK"/>
              </w:rPr>
              <w:t>2</w:t>
            </w:r>
            <w:r>
              <w:rPr>
                <w:rFonts w:hint="eastAsia" w:ascii="方正书宋_GBK" w:eastAsia="方正书宋_GBK"/>
              </w:rPr>
              <w:t>人每年</w:t>
            </w:r>
            <w:r>
              <w:rPr>
                <w:rFonts w:ascii="方正书宋_GBK" w:eastAsia="方正书宋_GBK"/>
              </w:rPr>
              <w:t>4000</w:t>
            </w:r>
            <w:r>
              <w:rPr>
                <w:rFonts w:hint="eastAsia" w:ascii="方正书宋_GBK" w:eastAsia="方正书宋_GBK"/>
              </w:rPr>
              <w:t>元。为保证迁建片区物业办公室的正常运转，，特恳请给予拨付王安镇迁建片区工作经费</w:t>
            </w:r>
            <w:r>
              <w:rPr>
                <w:rFonts w:ascii="方正书宋_GBK" w:eastAsia="方正书宋_GBK"/>
              </w:rPr>
              <w:t>30000</w:t>
            </w:r>
            <w:r>
              <w:rPr>
                <w:rFonts w:hint="eastAsia" w:ascii="方正书宋_GBK" w:eastAsia="方正书宋_GBK"/>
              </w:rPr>
              <w:t>元。</w:t>
            </w:r>
          </w:p>
        </w:tc>
      </w:tr>
      <w:tr w14:paraId="42D5A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289C946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00E9537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469F50C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5161DAC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4F00078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F808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55B05D22">
            <w:pPr>
              <w:spacing w:line="300" w:lineRule="exact"/>
              <w:jc w:val="left"/>
              <w:outlineLvl w:val="1"/>
            </w:pPr>
          </w:p>
        </w:tc>
        <w:tc>
          <w:tcPr>
            <w:tcW w:w="2410" w:type="dxa"/>
            <w:gridSpan w:val="2"/>
            <w:tcBorders>
              <w:bottom w:val="single" w:color="000000" w:sz="6" w:space="0"/>
            </w:tcBorders>
            <w:noWrap/>
            <w:vAlign w:val="center"/>
          </w:tcPr>
          <w:p w14:paraId="03C31545">
            <w:pPr>
              <w:spacing w:line="300" w:lineRule="exact"/>
              <w:jc w:val="center"/>
              <w:rPr>
                <w:rFonts w:ascii="方正书宋_GBK" w:eastAsia="方正书宋_GBK"/>
              </w:rPr>
            </w:pPr>
          </w:p>
        </w:tc>
        <w:tc>
          <w:tcPr>
            <w:tcW w:w="1587" w:type="dxa"/>
            <w:tcBorders>
              <w:bottom w:val="single" w:color="000000" w:sz="6" w:space="0"/>
            </w:tcBorders>
            <w:noWrap/>
            <w:vAlign w:val="center"/>
          </w:tcPr>
          <w:p w14:paraId="3CB91DC9">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ign w:val="center"/>
          </w:tcPr>
          <w:p w14:paraId="6BA5D784">
            <w:pPr>
              <w:spacing w:line="300" w:lineRule="exact"/>
              <w:jc w:val="center"/>
              <w:rPr>
                <w:rFonts w:ascii="方正书宋_GBK" w:eastAsia="方正书宋_GBK"/>
              </w:rPr>
            </w:pPr>
          </w:p>
        </w:tc>
        <w:tc>
          <w:tcPr>
            <w:tcW w:w="2977" w:type="dxa"/>
            <w:gridSpan w:val="2"/>
            <w:tcBorders>
              <w:bottom w:val="single" w:color="000000" w:sz="6" w:space="0"/>
            </w:tcBorders>
            <w:noWrap/>
            <w:vAlign w:val="center"/>
          </w:tcPr>
          <w:p w14:paraId="6D0A8B4F">
            <w:pPr>
              <w:spacing w:line="300" w:lineRule="exact"/>
              <w:jc w:val="center"/>
              <w:rPr>
                <w:rFonts w:ascii="方正书宋_GBK" w:eastAsia="方正书宋_GBK"/>
              </w:rPr>
            </w:pPr>
          </w:p>
        </w:tc>
      </w:tr>
      <w:tr w14:paraId="604E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75281CD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5ADE50E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、及时解决物业办公室工人工资</w:t>
            </w:r>
          </w:p>
          <w:p w14:paraId="26CAFEB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、能够保证迁建片区物业办公室的正常运转</w:t>
            </w:r>
          </w:p>
        </w:tc>
      </w:tr>
    </w:tbl>
    <w:p w14:paraId="6446C1A9">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62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714B35C9">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122E69D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0B5CF3EB">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70F1CAF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5659164F">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094E1F50">
            <w:pPr>
              <w:spacing w:line="300" w:lineRule="exact"/>
              <w:jc w:val="center"/>
              <w:rPr>
                <w:rFonts w:ascii="方正书宋_GBK" w:eastAsia="方正书宋_GBK"/>
                <w:b/>
              </w:rPr>
            </w:pPr>
            <w:r>
              <w:rPr>
                <w:rFonts w:hint="eastAsia" w:ascii="方正书宋_GBK" w:eastAsia="方正书宋_GBK"/>
                <w:b/>
              </w:rPr>
              <w:t>指标值确定依据</w:t>
            </w:r>
          </w:p>
        </w:tc>
      </w:tr>
      <w:tr w14:paraId="195A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203D37AE">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2F6CBA88">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689475E9">
            <w:pPr>
              <w:spacing w:line="300" w:lineRule="exact"/>
              <w:jc w:val="left"/>
              <w:rPr>
                <w:rFonts w:ascii="方正书宋_GBK" w:eastAsia="方正书宋_GBK"/>
              </w:rPr>
            </w:pPr>
            <w:r>
              <w:rPr>
                <w:rFonts w:hint="eastAsia" w:ascii="方正书宋_GBK" w:eastAsia="方正书宋_GBK"/>
              </w:rPr>
              <w:t>片区群众对管理工作是否满意（率）</w:t>
            </w:r>
          </w:p>
        </w:tc>
        <w:tc>
          <w:tcPr>
            <w:tcW w:w="2891" w:type="dxa"/>
            <w:noWrap/>
            <w:vAlign w:val="center"/>
          </w:tcPr>
          <w:p w14:paraId="4C825D8B">
            <w:pPr>
              <w:spacing w:line="300" w:lineRule="exact"/>
              <w:jc w:val="left"/>
              <w:rPr>
                <w:rFonts w:ascii="方正书宋_GBK" w:eastAsia="方正书宋_GBK"/>
              </w:rPr>
            </w:pPr>
            <w:r>
              <w:rPr>
                <w:rFonts w:hint="eastAsia" w:ascii="方正书宋_GBK" w:eastAsia="方正书宋_GBK"/>
              </w:rPr>
              <w:t>片区群众对管理工作是否满意率</w:t>
            </w:r>
          </w:p>
        </w:tc>
        <w:tc>
          <w:tcPr>
            <w:tcW w:w="1276" w:type="dxa"/>
            <w:noWrap/>
            <w:vAlign w:val="center"/>
          </w:tcPr>
          <w:p w14:paraId="44265C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77D2ADC0">
            <w:pPr>
              <w:spacing w:line="300" w:lineRule="exact"/>
              <w:jc w:val="left"/>
              <w:rPr>
                <w:rFonts w:ascii="方正书宋_GBK" w:eastAsia="方正书宋_GBK"/>
              </w:rPr>
            </w:pPr>
            <w:r>
              <w:rPr>
                <w:rFonts w:hint="eastAsia" w:ascii="方正书宋_GBK" w:eastAsia="方正书宋_GBK"/>
              </w:rPr>
              <w:t>依据预算安排</w:t>
            </w:r>
          </w:p>
        </w:tc>
      </w:tr>
      <w:tr w14:paraId="66B9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095BF04C">
            <w:pPr>
              <w:spacing w:line="300" w:lineRule="exact"/>
              <w:jc w:val="center"/>
              <w:rPr>
                <w:rFonts w:ascii="方正书宋_GBK" w:eastAsia="方正书宋_GBK"/>
              </w:rPr>
            </w:pPr>
          </w:p>
        </w:tc>
        <w:tc>
          <w:tcPr>
            <w:tcW w:w="1134" w:type="dxa"/>
            <w:noWrap/>
            <w:vAlign w:val="center"/>
          </w:tcPr>
          <w:p w14:paraId="20A44E93">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248E9D0A">
            <w:pPr>
              <w:spacing w:line="300" w:lineRule="exact"/>
              <w:jc w:val="left"/>
              <w:rPr>
                <w:rFonts w:ascii="方正书宋_GBK" w:eastAsia="方正书宋_GBK"/>
              </w:rPr>
            </w:pPr>
            <w:r>
              <w:rPr>
                <w:rFonts w:hint="eastAsia" w:ascii="方正书宋_GBK" w:eastAsia="方正书宋_GBK"/>
              </w:rPr>
              <w:t>迁建片区工作正常运转（率）</w:t>
            </w:r>
          </w:p>
        </w:tc>
        <w:tc>
          <w:tcPr>
            <w:tcW w:w="2891" w:type="dxa"/>
            <w:noWrap/>
            <w:vAlign w:val="center"/>
          </w:tcPr>
          <w:p w14:paraId="48993E15">
            <w:pPr>
              <w:spacing w:line="300" w:lineRule="exact"/>
              <w:jc w:val="left"/>
              <w:rPr>
                <w:rFonts w:ascii="方正书宋_GBK" w:eastAsia="方正书宋_GBK"/>
              </w:rPr>
            </w:pPr>
            <w:r>
              <w:rPr>
                <w:rFonts w:hint="eastAsia" w:ascii="方正书宋_GBK" w:eastAsia="方正书宋_GBK"/>
              </w:rPr>
              <w:t>迁建片区工作正常运转率</w:t>
            </w:r>
          </w:p>
        </w:tc>
        <w:tc>
          <w:tcPr>
            <w:tcW w:w="1276" w:type="dxa"/>
            <w:noWrap/>
            <w:vAlign w:val="center"/>
          </w:tcPr>
          <w:p w14:paraId="577ABA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5DAF6841">
            <w:pPr>
              <w:spacing w:line="300" w:lineRule="exact"/>
              <w:jc w:val="left"/>
              <w:rPr>
                <w:rFonts w:ascii="方正书宋_GBK" w:eastAsia="方正书宋_GBK"/>
              </w:rPr>
            </w:pPr>
            <w:r>
              <w:rPr>
                <w:rFonts w:hint="eastAsia" w:ascii="方正书宋_GBK" w:eastAsia="方正书宋_GBK"/>
              </w:rPr>
              <w:t>依据预算安排</w:t>
            </w:r>
          </w:p>
        </w:tc>
      </w:tr>
      <w:tr w14:paraId="58ED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57CAB696">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553E9914">
            <w:pPr>
              <w:spacing w:line="300" w:lineRule="exact"/>
              <w:jc w:val="left"/>
              <w:rPr>
                <w:rFonts w:ascii="方正书宋_GBK" w:eastAsia="方正书宋_GBK"/>
              </w:rPr>
            </w:pPr>
            <w:r>
              <w:rPr>
                <w:rFonts w:hint="eastAsia" w:ascii="方正书宋_GBK" w:eastAsia="方正书宋_GBK"/>
              </w:rPr>
              <w:t>可持续影响指标</w:t>
            </w:r>
          </w:p>
        </w:tc>
        <w:tc>
          <w:tcPr>
            <w:tcW w:w="1276" w:type="dxa"/>
            <w:noWrap/>
            <w:vAlign w:val="center"/>
          </w:tcPr>
          <w:p w14:paraId="28B8F566">
            <w:pPr>
              <w:spacing w:line="300" w:lineRule="exact"/>
              <w:jc w:val="left"/>
              <w:rPr>
                <w:rFonts w:ascii="方正书宋_GBK" w:eastAsia="方正书宋_GBK"/>
              </w:rPr>
            </w:pPr>
            <w:r>
              <w:rPr>
                <w:rFonts w:hint="eastAsia" w:ascii="方正书宋_GBK" w:eastAsia="方正书宋_GBK"/>
              </w:rPr>
              <w:t>片区环境是否整洁（率）</w:t>
            </w:r>
          </w:p>
        </w:tc>
        <w:tc>
          <w:tcPr>
            <w:tcW w:w="2891" w:type="dxa"/>
            <w:noWrap/>
            <w:vAlign w:val="center"/>
          </w:tcPr>
          <w:p w14:paraId="3182BAF1">
            <w:pPr>
              <w:spacing w:line="300" w:lineRule="exact"/>
              <w:jc w:val="left"/>
              <w:rPr>
                <w:rFonts w:ascii="方正书宋_GBK" w:eastAsia="方正书宋_GBK"/>
              </w:rPr>
            </w:pPr>
            <w:r>
              <w:rPr>
                <w:rFonts w:hint="eastAsia" w:ascii="方正书宋_GBK" w:eastAsia="方正书宋_GBK"/>
              </w:rPr>
              <w:t>片区环境是否整洁（率）</w:t>
            </w:r>
          </w:p>
        </w:tc>
        <w:tc>
          <w:tcPr>
            <w:tcW w:w="1276" w:type="dxa"/>
            <w:noWrap/>
            <w:vAlign w:val="center"/>
          </w:tcPr>
          <w:p w14:paraId="35C2C3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1DC43428">
            <w:pPr>
              <w:spacing w:line="300" w:lineRule="exact"/>
              <w:jc w:val="left"/>
              <w:rPr>
                <w:rFonts w:ascii="方正书宋_GBK" w:eastAsia="方正书宋_GBK"/>
              </w:rPr>
            </w:pPr>
            <w:r>
              <w:rPr>
                <w:rFonts w:hint="eastAsia" w:ascii="方正书宋_GBK" w:eastAsia="方正书宋_GBK"/>
              </w:rPr>
              <w:t>依据预算安排</w:t>
            </w:r>
          </w:p>
        </w:tc>
      </w:tr>
      <w:tr w14:paraId="279EB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06B442FA">
            <w:pPr>
              <w:spacing w:line="300" w:lineRule="exact"/>
              <w:jc w:val="center"/>
              <w:rPr>
                <w:rFonts w:ascii="方正书宋_GBK" w:eastAsia="方正书宋_GBK"/>
              </w:rPr>
            </w:pPr>
          </w:p>
        </w:tc>
        <w:tc>
          <w:tcPr>
            <w:tcW w:w="1134" w:type="dxa"/>
            <w:noWrap/>
            <w:vAlign w:val="center"/>
          </w:tcPr>
          <w:p w14:paraId="48700B0E">
            <w:pPr>
              <w:spacing w:line="300" w:lineRule="exact"/>
              <w:jc w:val="left"/>
              <w:rPr>
                <w:rFonts w:ascii="方正书宋_GBK" w:eastAsia="方正书宋_GBK"/>
              </w:rPr>
            </w:pPr>
            <w:r>
              <w:rPr>
                <w:rFonts w:hint="eastAsia" w:ascii="方正书宋_GBK" w:eastAsia="方正书宋_GBK"/>
              </w:rPr>
              <w:t>可持续影响指标</w:t>
            </w:r>
          </w:p>
        </w:tc>
        <w:tc>
          <w:tcPr>
            <w:tcW w:w="1276" w:type="dxa"/>
            <w:noWrap/>
            <w:vAlign w:val="center"/>
          </w:tcPr>
          <w:p w14:paraId="60DAAEFC">
            <w:pPr>
              <w:spacing w:line="300" w:lineRule="exact"/>
              <w:jc w:val="left"/>
              <w:rPr>
                <w:rFonts w:ascii="方正书宋_GBK" w:eastAsia="方正书宋_GBK"/>
              </w:rPr>
            </w:pPr>
            <w:r>
              <w:rPr>
                <w:rFonts w:hint="eastAsia" w:ascii="方正书宋_GBK" w:eastAsia="方正书宋_GBK"/>
              </w:rPr>
              <w:t>片区水电是否正常保障（率）</w:t>
            </w:r>
          </w:p>
        </w:tc>
        <w:tc>
          <w:tcPr>
            <w:tcW w:w="2891" w:type="dxa"/>
            <w:noWrap/>
            <w:vAlign w:val="center"/>
          </w:tcPr>
          <w:p w14:paraId="09F15423">
            <w:pPr>
              <w:spacing w:line="300" w:lineRule="exact"/>
              <w:jc w:val="left"/>
              <w:rPr>
                <w:rFonts w:ascii="方正书宋_GBK" w:eastAsia="方正书宋_GBK"/>
              </w:rPr>
            </w:pPr>
            <w:r>
              <w:rPr>
                <w:rFonts w:hint="eastAsia" w:ascii="方正书宋_GBK" w:eastAsia="方正书宋_GBK"/>
              </w:rPr>
              <w:t>片区水电是否正常保障（率）</w:t>
            </w:r>
          </w:p>
        </w:tc>
        <w:tc>
          <w:tcPr>
            <w:tcW w:w="1276" w:type="dxa"/>
            <w:noWrap/>
            <w:vAlign w:val="center"/>
          </w:tcPr>
          <w:p w14:paraId="1E9DCC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84670BF">
            <w:pPr>
              <w:spacing w:line="300" w:lineRule="exact"/>
              <w:jc w:val="left"/>
              <w:rPr>
                <w:rFonts w:ascii="方正书宋_GBK" w:eastAsia="方正书宋_GBK"/>
              </w:rPr>
            </w:pPr>
            <w:r>
              <w:rPr>
                <w:rFonts w:hint="eastAsia" w:ascii="方正书宋_GBK" w:eastAsia="方正书宋_GBK"/>
              </w:rPr>
              <w:t>依据预算安排</w:t>
            </w:r>
          </w:p>
        </w:tc>
      </w:tr>
      <w:tr w14:paraId="75A4F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1CEDE2EF">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521A46B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779F95A1">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64847DFD">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5A1A1D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50A60798">
            <w:pPr>
              <w:spacing w:line="300" w:lineRule="exact"/>
              <w:jc w:val="left"/>
              <w:rPr>
                <w:rFonts w:ascii="方正书宋_GBK" w:eastAsia="方正书宋_GBK"/>
              </w:rPr>
            </w:pPr>
            <w:r>
              <w:rPr>
                <w:rFonts w:hint="eastAsia" w:ascii="方正书宋_GBK" w:eastAsia="方正书宋_GBK"/>
              </w:rPr>
              <w:t>依据预算安排</w:t>
            </w:r>
          </w:p>
        </w:tc>
      </w:tr>
    </w:tbl>
    <w:p w14:paraId="2E85DD7D">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5AAE47E6">
      <w:pPr>
        <w:spacing w:line="300" w:lineRule="exact"/>
        <w:ind w:firstLine="420" w:firstLineChars="200"/>
        <w:jc w:val="left"/>
      </w:pPr>
    </w:p>
    <w:p w14:paraId="0FE1DCDB">
      <w:pPr>
        <w:ind w:firstLine="562" w:firstLineChars="200"/>
        <w:jc w:val="left"/>
        <w:outlineLvl w:val="1"/>
        <w:rPr>
          <w:rFonts w:hAnsi="宋体"/>
          <w:b/>
          <w:sz w:val="28"/>
        </w:rPr>
      </w:pPr>
      <w:r>
        <w:rPr>
          <w:rFonts w:hint="eastAsia" w:ascii="方正仿宋_GBK" w:eastAsia="方正仿宋_GBK"/>
          <w:b/>
          <w:sz w:val="28"/>
        </w:rPr>
        <w:t>9、王安镇人大主席团工作经费绩效目标表</w:t>
      </w:r>
      <w:r>
        <w:fldChar w:fldCharType="begin"/>
      </w:r>
      <w:r>
        <w:rPr>
          <w:rFonts w:hint="eastAsia" w:ascii="方正仿宋_GBK" w:eastAsia="方正仿宋_GBK"/>
          <w:b/>
          <w:sz w:val="28"/>
        </w:rPr>
        <w:instrText xml:space="preserve">TC </w:instrText>
      </w:r>
      <w:bookmarkStart w:id="11" w:name="_Toc31741182"/>
      <w:r>
        <w:rPr>
          <w:rFonts w:hint="eastAsia" w:ascii="方正仿宋_GBK" w:eastAsia="方正仿宋_GBK"/>
          <w:b/>
          <w:sz w:val="28"/>
        </w:rPr>
        <w:instrText xml:space="preserve">9、王安镇人大主席团工作经费绩效目标表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49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7F228D99">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4273BFAC">
            <w:pPr>
              <w:spacing w:line="300" w:lineRule="exact"/>
              <w:jc w:val="right"/>
              <w:rPr>
                <w:rFonts w:ascii="方正书宋_GBK" w:eastAsia="方正书宋_GBK"/>
              </w:rPr>
            </w:pPr>
            <w:r>
              <w:rPr>
                <w:rFonts w:hint="eastAsia" w:ascii="方正书宋_GBK" w:eastAsia="方正书宋_GBK"/>
              </w:rPr>
              <w:t>单位：万元</w:t>
            </w:r>
          </w:p>
        </w:tc>
      </w:tr>
      <w:tr w14:paraId="47B88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31E6A03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723AE148">
            <w:pPr>
              <w:spacing w:line="300" w:lineRule="exact"/>
              <w:jc w:val="left"/>
              <w:rPr>
                <w:rFonts w:ascii="方正书宋_GBK" w:eastAsia="方正书宋_GBK"/>
              </w:rPr>
            </w:pPr>
            <w:r>
              <w:rPr>
                <w:rFonts w:ascii="方正书宋_GBK" w:eastAsia="方正书宋_GBK"/>
              </w:rPr>
              <w:t>984-0501-JXN-8MWB</w:t>
            </w:r>
          </w:p>
        </w:tc>
        <w:tc>
          <w:tcPr>
            <w:tcW w:w="1587" w:type="dxa"/>
            <w:noWrap/>
            <w:vAlign w:val="center"/>
          </w:tcPr>
          <w:p w14:paraId="0663478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26A210B9">
            <w:pPr>
              <w:spacing w:line="300" w:lineRule="exact"/>
              <w:jc w:val="left"/>
              <w:rPr>
                <w:rFonts w:ascii="方正书宋_GBK" w:eastAsia="方正书宋_GBK"/>
              </w:rPr>
            </w:pPr>
            <w:r>
              <w:rPr>
                <w:rFonts w:hint="eastAsia" w:ascii="方正书宋_GBK" w:eastAsia="方正书宋_GBK"/>
              </w:rPr>
              <w:t>王安镇人大主席团工作经费</w:t>
            </w:r>
          </w:p>
        </w:tc>
      </w:tr>
      <w:tr w14:paraId="6339A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15235F1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64B02816">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64F62E5F">
            <w:pPr>
              <w:spacing w:line="300" w:lineRule="exact"/>
              <w:jc w:val="left"/>
              <w:rPr>
                <w:rFonts w:ascii="方正书宋_GBK" w:eastAsia="方正书宋_GBK"/>
              </w:rPr>
            </w:pPr>
            <w:r>
              <w:rPr>
                <w:rFonts w:ascii="方正书宋_GBK" w:eastAsia="方正书宋_GBK"/>
              </w:rPr>
              <w:t>1.00</w:t>
            </w:r>
          </w:p>
        </w:tc>
        <w:tc>
          <w:tcPr>
            <w:tcW w:w="1587" w:type="dxa"/>
            <w:noWrap/>
            <w:vAlign w:val="center"/>
          </w:tcPr>
          <w:p w14:paraId="764245B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5A00B7CD">
            <w:pPr>
              <w:spacing w:line="300" w:lineRule="exact"/>
              <w:jc w:val="left"/>
              <w:rPr>
                <w:rFonts w:ascii="方正书宋_GBK" w:eastAsia="方正书宋_GBK"/>
              </w:rPr>
            </w:pPr>
            <w:r>
              <w:rPr>
                <w:rFonts w:ascii="方正书宋_GBK" w:eastAsia="方正书宋_GBK"/>
              </w:rPr>
              <w:t>1.00</w:t>
            </w:r>
          </w:p>
        </w:tc>
        <w:tc>
          <w:tcPr>
            <w:tcW w:w="1276" w:type="dxa"/>
            <w:noWrap/>
            <w:vAlign w:val="center"/>
          </w:tcPr>
          <w:p w14:paraId="383A6AFD">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092A7B52">
            <w:pPr>
              <w:spacing w:line="300" w:lineRule="exact"/>
              <w:jc w:val="left"/>
              <w:rPr>
                <w:rFonts w:ascii="方正书宋_GBK" w:eastAsia="方正书宋_GBK"/>
              </w:rPr>
            </w:pPr>
          </w:p>
        </w:tc>
      </w:tr>
      <w:tr w14:paraId="6969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3583CBCD">
            <w:pPr>
              <w:spacing w:line="300" w:lineRule="exact"/>
              <w:jc w:val="left"/>
              <w:outlineLvl w:val="1"/>
            </w:pPr>
          </w:p>
        </w:tc>
        <w:tc>
          <w:tcPr>
            <w:tcW w:w="8278" w:type="dxa"/>
            <w:gridSpan w:val="6"/>
            <w:noWrap/>
            <w:vAlign w:val="center"/>
          </w:tcPr>
          <w:p w14:paraId="252BAC83">
            <w:pPr>
              <w:spacing w:line="300" w:lineRule="exact"/>
              <w:jc w:val="left"/>
              <w:rPr>
                <w:rFonts w:ascii="方正书宋_GBK" w:eastAsia="方正书宋_GBK"/>
              </w:rPr>
            </w:pPr>
            <w:r>
              <w:rPr>
                <w:rFonts w:hint="eastAsia" w:ascii="方正书宋_GBK" w:eastAsia="方正书宋_GBK"/>
              </w:rPr>
              <w:t>王安镇人大主席团的主要职责包括：</w:t>
            </w:r>
            <w:r>
              <w:rPr>
                <w:rFonts w:ascii="方正书宋_GBK" w:eastAsia="方正书宋_GBK"/>
              </w:rPr>
              <w:t>1</w:t>
            </w:r>
            <w:r>
              <w:rPr>
                <w:rFonts w:hint="eastAsia" w:ascii="方正书宋_GBK" w:eastAsia="方正书宋_GBK"/>
              </w:rPr>
              <w:t>、召集并主持主席团会议，组织主席团成员做好法律法规规定的各项工作，向本级人民代表大会负责并报告工作，受本级人民代表大会监督。</w:t>
            </w:r>
            <w:r>
              <w:rPr>
                <w:rFonts w:ascii="方正书宋_GBK" w:eastAsia="方正书宋_GBK"/>
              </w:rPr>
              <w:t>2</w:t>
            </w:r>
            <w:r>
              <w:rPr>
                <w:rFonts w:hint="eastAsia" w:ascii="方正书宋_GBK" w:eastAsia="方正书宋_GBK"/>
              </w:rPr>
              <w:t>、负责组织召开本级人民代表大会会议的准备</w:t>
            </w:r>
          </w:p>
        </w:tc>
      </w:tr>
      <w:tr w14:paraId="4C089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3B865AA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26B2022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1F653CE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2D042F0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508901E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E7B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658ADD39">
            <w:pPr>
              <w:spacing w:line="300" w:lineRule="exact"/>
              <w:jc w:val="left"/>
              <w:outlineLvl w:val="1"/>
            </w:pPr>
          </w:p>
        </w:tc>
        <w:tc>
          <w:tcPr>
            <w:tcW w:w="2410" w:type="dxa"/>
            <w:gridSpan w:val="2"/>
            <w:tcBorders>
              <w:bottom w:val="single" w:color="000000" w:sz="6" w:space="0"/>
            </w:tcBorders>
            <w:noWrap/>
            <w:vAlign w:val="center"/>
          </w:tcPr>
          <w:p w14:paraId="100A73D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ign w:val="center"/>
          </w:tcPr>
          <w:p w14:paraId="7E1D40B9">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ign w:val="center"/>
          </w:tcPr>
          <w:p w14:paraId="2A5EA74B">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ign w:val="center"/>
          </w:tcPr>
          <w:p w14:paraId="584D6A41">
            <w:pPr>
              <w:spacing w:line="300" w:lineRule="exact"/>
              <w:jc w:val="center"/>
              <w:rPr>
                <w:rFonts w:ascii="方正书宋_GBK" w:eastAsia="方正书宋_GBK"/>
              </w:rPr>
            </w:pPr>
            <w:r>
              <w:rPr>
                <w:rFonts w:ascii="方正书宋_GBK" w:eastAsia="方正书宋_GBK"/>
              </w:rPr>
              <w:t>25.00</w:t>
            </w:r>
          </w:p>
        </w:tc>
      </w:tr>
      <w:tr w14:paraId="429B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12B7BCF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7342F97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、召集并主持主席团会议，组织主席团成员做好法律法规规定的各项工作，向本级人民代表大会负责并报告工作，受本级人民代表大会监督</w:t>
            </w:r>
          </w:p>
          <w:p w14:paraId="428E60E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、负责组织召开本级人民代表大会会议的准备</w:t>
            </w:r>
          </w:p>
        </w:tc>
      </w:tr>
    </w:tbl>
    <w:p w14:paraId="500F3CA0">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60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0BF0DA28">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7726622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781EDD3D">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2EBBFC4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38E73C1F">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456A283B">
            <w:pPr>
              <w:spacing w:line="300" w:lineRule="exact"/>
              <w:jc w:val="center"/>
              <w:rPr>
                <w:rFonts w:ascii="方正书宋_GBK" w:eastAsia="方正书宋_GBK"/>
                <w:b/>
              </w:rPr>
            </w:pPr>
            <w:r>
              <w:rPr>
                <w:rFonts w:hint="eastAsia" w:ascii="方正书宋_GBK" w:eastAsia="方正书宋_GBK"/>
                <w:b/>
              </w:rPr>
              <w:t>指标值确定依据</w:t>
            </w:r>
          </w:p>
        </w:tc>
      </w:tr>
      <w:tr w14:paraId="6CF4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37C85728">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658A1E6F">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36FB6D06">
            <w:pPr>
              <w:spacing w:line="300" w:lineRule="exact"/>
              <w:jc w:val="left"/>
              <w:rPr>
                <w:rFonts w:ascii="方正书宋_GBK" w:eastAsia="方正书宋_GBK"/>
              </w:rPr>
            </w:pPr>
            <w:r>
              <w:rPr>
                <w:rFonts w:hint="eastAsia" w:ascii="方正书宋_GBK" w:eastAsia="方正书宋_GBK"/>
              </w:rPr>
              <w:t>组织参观学习人次（人）</w:t>
            </w:r>
          </w:p>
        </w:tc>
        <w:tc>
          <w:tcPr>
            <w:tcW w:w="2891" w:type="dxa"/>
            <w:noWrap/>
            <w:vAlign w:val="center"/>
          </w:tcPr>
          <w:p w14:paraId="610316F8">
            <w:pPr>
              <w:spacing w:line="300" w:lineRule="exact"/>
              <w:jc w:val="left"/>
              <w:rPr>
                <w:rFonts w:ascii="方正书宋_GBK" w:eastAsia="方正书宋_GBK"/>
              </w:rPr>
            </w:pPr>
            <w:r>
              <w:rPr>
                <w:rFonts w:hint="eastAsia" w:ascii="方正书宋_GBK" w:eastAsia="方正书宋_GBK"/>
              </w:rPr>
              <w:t>组织前往宣传教育基地参观的人次</w:t>
            </w:r>
          </w:p>
        </w:tc>
        <w:tc>
          <w:tcPr>
            <w:tcW w:w="1276" w:type="dxa"/>
            <w:noWrap/>
            <w:vAlign w:val="center"/>
          </w:tcPr>
          <w:p w14:paraId="531573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人次</w:t>
            </w:r>
          </w:p>
        </w:tc>
        <w:tc>
          <w:tcPr>
            <w:tcW w:w="1701" w:type="dxa"/>
            <w:noWrap/>
            <w:vAlign w:val="center"/>
          </w:tcPr>
          <w:p w14:paraId="170E50B0">
            <w:pPr>
              <w:spacing w:line="300" w:lineRule="exact"/>
              <w:jc w:val="left"/>
              <w:rPr>
                <w:rFonts w:ascii="方正书宋_GBK" w:eastAsia="方正书宋_GBK"/>
              </w:rPr>
            </w:pPr>
            <w:r>
              <w:rPr>
                <w:rFonts w:hint="eastAsia" w:ascii="方正书宋_GBK" w:eastAsia="方正书宋_GBK"/>
              </w:rPr>
              <w:t>依据预算安排</w:t>
            </w:r>
          </w:p>
        </w:tc>
      </w:tr>
      <w:tr w14:paraId="0C506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1E50614A">
            <w:pPr>
              <w:spacing w:line="300" w:lineRule="exact"/>
              <w:jc w:val="center"/>
              <w:rPr>
                <w:rFonts w:ascii="方正书宋_GBK" w:eastAsia="方正书宋_GBK"/>
              </w:rPr>
            </w:pPr>
          </w:p>
        </w:tc>
        <w:tc>
          <w:tcPr>
            <w:tcW w:w="1134" w:type="dxa"/>
            <w:noWrap/>
            <w:vAlign w:val="center"/>
          </w:tcPr>
          <w:p w14:paraId="17596BD2">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5EE729A0">
            <w:pPr>
              <w:spacing w:line="300" w:lineRule="exact"/>
              <w:jc w:val="left"/>
              <w:rPr>
                <w:rFonts w:ascii="方正书宋_GBK" w:eastAsia="方正书宋_GBK"/>
              </w:rPr>
            </w:pPr>
            <w:r>
              <w:rPr>
                <w:rFonts w:hint="eastAsia" w:ascii="方正书宋_GBK" w:eastAsia="方正书宋_GBK"/>
              </w:rPr>
              <w:t>组织宣传活动次数（次）</w:t>
            </w:r>
          </w:p>
        </w:tc>
        <w:tc>
          <w:tcPr>
            <w:tcW w:w="2891" w:type="dxa"/>
            <w:noWrap/>
            <w:vAlign w:val="center"/>
          </w:tcPr>
          <w:p w14:paraId="3E5E3DCC">
            <w:pPr>
              <w:spacing w:line="300" w:lineRule="exact"/>
              <w:jc w:val="left"/>
              <w:rPr>
                <w:rFonts w:ascii="方正书宋_GBK" w:eastAsia="方正书宋_GBK"/>
              </w:rPr>
            </w:pPr>
            <w:r>
              <w:rPr>
                <w:rFonts w:hint="eastAsia" w:ascii="方正书宋_GBK" w:eastAsia="方正书宋_GBK"/>
              </w:rPr>
              <w:t>组织宣传活动次数</w:t>
            </w:r>
          </w:p>
        </w:tc>
        <w:tc>
          <w:tcPr>
            <w:tcW w:w="1276" w:type="dxa"/>
            <w:noWrap/>
            <w:vAlign w:val="center"/>
          </w:tcPr>
          <w:p w14:paraId="4A706A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noWrap/>
            <w:vAlign w:val="center"/>
          </w:tcPr>
          <w:p w14:paraId="65168CAA">
            <w:pPr>
              <w:spacing w:line="300" w:lineRule="exact"/>
              <w:jc w:val="left"/>
              <w:rPr>
                <w:rFonts w:ascii="方正书宋_GBK" w:eastAsia="方正书宋_GBK"/>
              </w:rPr>
            </w:pPr>
            <w:r>
              <w:rPr>
                <w:rFonts w:hint="eastAsia" w:ascii="方正书宋_GBK" w:eastAsia="方正书宋_GBK"/>
              </w:rPr>
              <w:t>依据预算安排</w:t>
            </w:r>
          </w:p>
        </w:tc>
      </w:tr>
      <w:tr w14:paraId="45A5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782569AE">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4E3522A4">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7009125F">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noWrap/>
            <w:vAlign w:val="center"/>
          </w:tcPr>
          <w:p w14:paraId="10C779C8">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noWrap/>
            <w:vAlign w:val="center"/>
          </w:tcPr>
          <w:p w14:paraId="1D222E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18066900">
            <w:pPr>
              <w:spacing w:line="300" w:lineRule="exact"/>
              <w:jc w:val="left"/>
              <w:rPr>
                <w:rFonts w:ascii="方正书宋_GBK" w:eastAsia="方正书宋_GBK"/>
              </w:rPr>
            </w:pPr>
            <w:r>
              <w:rPr>
                <w:rFonts w:hint="eastAsia" w:ascii="方正书宋_GBK" w:eastAsia="方正书宋_GBK"/>
              </w:rPr>
              <w:t>依据预算安排</w:t>
            </w:r>
          </w:p>
        </w:tc>
      </w:tr>
      <w:tr w14:paraId="1800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16B40D4F">
            <w:pPr>
              <w:spacing w:line="300" w:lineRule="exact"/>
              <w:jc w:val="center"/>
              <w:rPr>
                <w:rFonts w:ascii="方正书宋_GBK" w:eastAsia="方正书宋_GBK"/>
              </w:rPr>
            </w:pPr>
          </w:p>
        </w:tc>
        <w:tc>
          <w:tcPr>
            <w:tcW w:w="1134" w:type="dxa"/>
            <w:noWrap/>
            <w:vAlign w:val="center"/>
          </w:tcPr>
          <w:p w14:paraId="40935E33">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0D1105E7">
            <w:pPr>
              <w:spacing w:line="300" w:lineRule="exact"/>
              <w:jc w:val="left"/>
              <w:rPr>
                <w:rFonts w:ascii="方正书宋_GBK" w:eastAsia="方正书宋_GBK"/>
              </w:rPr>
            </w:pPr>
            <w:r>
              <w:rPr>
                <w:rFonts w:hint="eastAsia" w:ascii="方正书宋_GBK" w:eastAsia="方正书宋_GBK"/>
              </w:rPr>
              <w:t>报刊杂志续订率（</w:t>
            </w:r>
            <w:r>
              <w:rPr>
                <w:rFonts w:ascii="方正书宋_GBK" w:eastAsia="方正书宋_GBK"/>
              </w:rPr>
              <w:t>%</w:t>
            </w:r>
            <w:r>
              <w:rPr>
                <w:rFonts w:hint="eastAsia" w:ascii="方正书宋_GBK" w:eastAsia="方正书宋_GBK"/>
              </w:rPr>
              <w:t>）</w:t>
            </w:r>
          </w:p>
        </w:tc>
        <w:tc>
          <w:tcPr>
            <w:tcW w:w="2891" w:type="dxa"/>
            <w:noWrap/>
            <w:vAlign w:val="center"/>
          </w:tcPr>
          <w:p w14:paraId="03498686">
            <w:pPr>
              <w:spacing w:line="300" w:lineRule="exact"/>
              <w:jc w:val="left"/>
              <w:rPr>
                <w:rFonts w:ascii="方正书宋_GBK" w:eastAsia="方正书宋_GBK"/>
              </w:rPr>
            </w:pPr>
            <w:r>
              <w:rPr>
                <w:rFonts w:hint="eastAsia" w:ascii="方正书宋_GBK" w:eastAsia="方正书宋_GBK"/>
              </w:rPr>
              <w:t>续订报刊杂志的读者占读者群的比率</w:t>
            </w:r>
          </w:p>
        </w:tc>
        <w:tc>
          <w:tcPr>
            <w:tcW w:w="1276" w:type="dxa"/>
            <w:noWrap/>
            <w:vAlign w:val="center"/>
          </w:tcPr>
          <w:p w14:paraId="72438F9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E9CA05E">
            <w:pPr>
              <w:spacing w:line="300" w:lineRule="exact"/>
              <w:jc w:val="left"/>
              <w:rPr>
                <w:rFonts w:ascii="方正书宋_GBK" w:eastAsia="方正书宋_GBK"/>
              </w:rPr>
            </w:pPr>
            <w:r>
              <w:rPr>
                <w:rFonts w:hint="eastAsia" w:ascii="方正书宋_GBK" w:eastAsia="方正书宋_GBK"/>
              </w:rPr>
              <w:t>依据预算安排</w:t>
            </w:r>
          </w:p>
        </w:tc>
      </w:tr>
      <w:tr w14:paraId="31917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32D82C5B">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19B25EF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5D21168C">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75AD6B3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601520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1044BCF6">
            <w:pPr>
              <w:spacing w:line="300" w:lineRule="exact"/>
              <w:jc w:val="left"/>
              <w:rPr>
                <w:rFonts w:ascii="方正书宋_GBK" w:eastAsia="方正书宋_GBK"/>
              </w:rPr>
            </w:pPr>
            <w:r>
              <w:rPr>
                <w:rFonts w:hint="eastAsia" w:ascii="方正书宋_GBK" w:eastAsia="方正书宋_GBK"/>
              </w:rPr>
              <w:t>依据预算安排</w:t>
            </w:r>
          </w:p>
        </w:tc>
      </w:tr>
    </w:tbl>
    <w:p w14:paraId="1314C50B">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108A4BD0">
      <w:pPr>
        <w:spacing w:line="300" w:lineRule="exact"/>
        <w:ind w:firstLine="420" w:firstLineChars="200"/>
        <w:jc w:val="left"/>
      </w:pPr>
    </w:p>
    <w:p w14:paraId="0AC9F92C">
      <w:pPr>
        <w:ind w:firstLine="562" w:firstLineChars="200"/>
        <w:jc w:val="left"/>
        <w:outlineLvl w:val="1"/>
        <w:rPr>
          <w:rFonts w:hAnsi="宋体"/>
          <w:b/>
          <w:sz w:val="28"/>
        </w:rPr>
      </w:pPr>
      <w:r>
        <w:rPr>
          <w:rFonts w:hint="eastAsia" w:ascii="方正仿宋_GBK" w:eastAsia="方正仿宋_GBK"/>
          <w:b/>
          <w:sz w:val="28"/>
        </w:rPr>
        <w:t>10、王安镇危房改造资金绩效目标表</w:t>
      </w:r>
      <w:r>
        <w:fldChar w:fldCharType="begin"/>
      </w:r>
      <w:r>
        <w:rPr>
          <w:rFonts w:hint="eastAsia" w:ascii="方正仿宋_GBK" w:eastAsia="方正仿宋_GBK"/>
          <w:b/>
          <w:sz w:val="28"/>
        </w:rPr>
        <w:instrText xml:space="preserve">TC </w:instrText>
      </w:r>
      <w:bookmarkStart w:id="12" w:name="_Toc31741183"/>
      <w:r>
        <w:rPr>
          <w:rFonts w:hint="eastAsia" w:ascii="方正仿宋_GBK" w:eastAsia="方正仿宋_GBK"/>
          <w:b/>
          <w:sz w:val="28"/>
        </w:rPr>
        <w:instrText xml:space="preserve">10、王安镇危房改造资金绩效目标表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BE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79BF7647">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52A65A2D">
            <w:pPr>
              <w:spacing w:line="300" w:lineRule="exact"/>
              <w:jc w:val="right"/>
              <w:rPr>
                <w:rFonts w:ascii="方正书宋_GBK" w:eastAsia="方正书宋_GBK"/>
              </w:rPr>
            </w:pPr>
            <w:r>
              <w:rPr>
                <w:rFonts w:hint="eastAsia" w:ascii="方正书宋_GBK" w:eastAsia="方正书宋_GBK"/>
              </w:rPr>
              <w:t>单位：万元</w:t>
            </w:r>
          </w:p>
        </w:tc>
      </w:tr>
      <w:tr w14:paraId="4B58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1747658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237808A7">
            <w:pPr>
              <w:spacing w:line="300" w:lineRule="exact"/>
              <w:jc w:val="left"/>
              <w:rPr>
                <w:rFonts w:ascii="方正书宋_GBK" w:eastAsia="方正书宋_GBK"/>
              </w:rPr>
            </w:pPr>
            <w:r>
              <w:rPr>
                <w:rFonts w:ascii="方正书宋_GBK" w:eastAsia="方正书宋_GBK"/>
              </w:rPr>
              <w:t>984-1002-JXN-VEBE</w:t>
            </w:r>
          </w:p>
        </w:tc>
        <w:tc>
          <w:tcPr>
            <w:tcW w:w="1587" w:type="dxa"/>
            <w:noWrap/>
            <w:vAlign w:val="center"/>
          </w:tcPr>
          <w:p w14:paraId="5791F1D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5BDCC5B5">
            <w:pPr>
              <w:spacing w:line="300" w:lineRule="exact"/>
              <w:jc w:val="left"/>
              <w:rPr>
                <w:rFonts w:ascii="方正书宋_GBK" w:eastAsia="方正书宋_GBK"/>
              </w:rPr>
            </w:pPr>
            <w:r>
              <w:rPr>
                <w:rFonts w:hint="eastAsia" w:ascii="方正书宋_GBK" w:eastAsia="方正书宋_GBK"/>
              </w:rPr>
              <w:t>王安镇危房改造资金</w:t>
            </w:r>
          </w:p>
        </w:tc>
      </w:tr>
      <w:tr w14:paraId="6ECC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523FD74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7F9F864E">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12C3BE55">
            <w:pPr>
              <w:spacing w:line="300" w:lineRule="exact"/>
              <w:jc w:val="left"/>
              <w:rPr>
                <w:rFonts w:ascii="方正书宋_GBK" w:eastAsia="方正书宋_GBK"/>
              </w:rPr>
            </w:pPr>
            <w:r>
              <w:rPr>
                <w:rFonts w:ascii="方正书宋_GBK" w:eastAsia="方正书宋_GBK"/>
              </w:rPr>
              <w:t>6.00</w:t>
            </w:r>
          </w:p>
        </w:tc>
        <w:tc>
          <w:tcPr>
            <w:tcW w:w="1587" w:type="dxa"/>
            <w:noWrap/>
            <w:vAlign w:val="center"/>
          </w:tcPr>
          <w:p w14:paraId="2555849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2DFF6D75">
            <w:pPr>
              <w:spacing w:line="300" w:lineRule="exact"/>
              <w:jc w:val="left"/>
              <w:rPr>
                <w:rFonts w:ascii="方正书宋_GBK" w:eastAsia="方正书宋_GBK"/>
              </w:rPr>
            </w:pPr>
            <w:r>
              <w:rPr>
                <w:rFonts w:ascii="方正书宋_GBK" w:eastAsia="方正书宋_GBK"/>
              </w:rPr>
              <w:t>6.00</w:t>
            </w:r>
          </w:p>
        </w:tc>
        <w:tc>
          <w:tcPr>
            <w:tcW w:w="1276" w:type="dxa"/>
            <w:noWrap/>
            <w:vAlign w:val="center"/>
          </w:tcPr>
          <w:p w14:paraId="379DD99C">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482C6179">
            <w:pPr>
              <w:spacing w:line="300" w:lineRule="exact"/>
              <w:jc w:val="left"/>
              <w:rPr>
                <w:rFonts w:ascii="方正书宋_GBK" w:eastAsia="方正书宋_GBK"/>
              </w:rPr>
            </w:pPr>
          </w:p>
        </w:tc>
      </w:tr>
      <w:tr w14:paraId="2C39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4D6DC9A0">
            <w:pPr>
              <w:spacing w:line="300" w:lineRule="exact"/>
              <w:jc w:val="left"/>
              <w:outlineLvl w:val="1"/>
            </w:pPr>
          </w:p>
        </w:tc>
        <w:tc>
          <w:tcPr>
            <w:tcW w:w="8278" w:type="dxa"/>
            <w:gridSpan w:val="6"/>
            <w:noWrap/>
            <w:vAlign w:val="center"/>
          </w:tcPr>
          <w:p w14:paraId="21253C5F">
            <w:pPr>
              <w:spacing w:line="300" w:lineRule="exact"/>
              <w:jc w:val="left"/>
              <w:rPr>
                <w:rFonts w:ascii="方正书宋_GBK" w:eastAsia="方正书宋_GBK"/>
              </w:rPr>
            </w:pPr>
            <w:r>
              <w:rPr>
                <w:rFonts w:hint="eastAsia" w:ascii="方正书宋_GBK" w:eastAsia="方正书宋_GBK"/>
              </w:rPr>
              <w:t>王安镇已全部完成</w:t>
            </w:r>
            <w:r>
              <w:rPr>
                <w:rFonts w:ascii="方正书宋_GBK" w:eastAsia="方正书宋_GBK"/>
              </w:rPr>
              <w:t>2016</w:t>
            </w:r>
            <w:r>
              <w:rPr>
                <w:rFonts w:hint="eastAsia" w:ascii="方正书宋_GBK" w:eastAsia="方正书宋_GBK"/>
              </w:rPr>
              <w:t>年危房改造工作任务，但仍有</w:t>
            </w:r>
            <w:r>
              <w:rPr>
                <w:rFonts w:ascii="方正书宋_GBK" w:eastAsia="方正书宋_GBK"/>
              </w:rPr>
              <w:t>6</w:t>
            </w:r>
            <w:r>
              <w:rPr>
                <w:rFonts w:hint="eastAsia" w:ascii="方正书宋_GBK" w:eastAsia="方正书宋_GBK"/>
              </w:rPr>
              <w:t>户未拨付补助资金，其中双坨村</w:t>
            </w:r>
            <w:r>
              <w:rPr>
                <w:rFonts w:ascii="方正书宋_GBK" w:eastAsia="方正书宋_GBK"/>
              </w:rPr>
              <w:t>1</w:t>
            </w:r>
            <w:r>
              <w:rPr>
                <w:rFonts w:hint="eastAsia" w:ascii="方正书宋_GBK" w:eastAsia="方正书宋_GBK"/>
              </w:rPr>
              <w:t>户</w:t>
            </w:r>
            <w:r>
              <w:rPr>
                <w:rFonts w:ascii="方正书宋_GBK" w:eastAsia="方正书宋_GBK"/>
              </w:rPr>
              <w:t>D</w:t>
            </w:r>
            <w:r>
              <w:rPr>
                <w:rFonts w:hint="eastAsia" w:ascii="方正书宋_GBK" w:eastAsia="方正书宋_GBK"/>
              </w:rPr>
              <w:t>级（钟月海），马家屯村</w:t>
            </w:r>
            <w:r>
              <w:rPr>
                <w:rFonts w:ascii="方正书宋_GBK" w:eastAsia="方正书宋_GBK"/>
              </w:rPr>
              <w:t>1</w:t>
            </w:r>
            <w:r>
              <w:rPr>
                <w:rFonts w:hint="eastAsia" w:ascii="方正书宋_GBK" w:eastAsia="方正书宋_GBK"/>
              </w:rPr>
              <w:t>户</w:t>
            </w:r>
            <w:r>
              <w:rPr>
                <w:rFonts w:ascii="方正书宋_GBK" w:eastAsia="方正书宋_GBK"/>
              </w:rPr>
              <w:t>D</w:t>
            </w:r>
            <w:r>
              <w:rPr>
                <w:rFonts w:hint="eastAsia" w:ascii="方正书宋_GBK" w:eastAsia="方正书宋_GBK"/>
              </w:rPr>
              <w:t>级（张建军），银山口村</w:t>
            </w:r>
            <w:r>
              <w:rPr>
                <w:rFonts w:ascii="方正书宋_GBK" w:eastAsia="方正书宋_GBK"/>
              </w:rPr>
              <w:t>2</w:t>
            </w:r>
            <w:r>
              <w:rPr>
                <w:rFonts w:hint="eastAsia" w:ascii="方正书宋_GBK" w:eastAsia="方正书宋_GBK"/>
              </w:rPr>
              <w:t>户</w:t>
            </w:r>
            <w:r>
              <w:rPr>
                <w:rFonts w:ascii="方正书宋_GBK" w:eastAsia="方正书宋_GBK"/>
              </w:rPr>
              <w:t>C</w:t>
            </w:r>
            <w:r>
              <w:rPr>
                <w:rFonts w:hint="eastAsia" w:ascii="方正书宋_GBK" w:eastAsia="方正书宋_GBK"/>
              </w:rPr>
              <w:t>级（刘海深、赵振刚），王安镇村</w:t>
            </w:r>
            <w:r>
              <w:rPr>
                <w:rFonts w:ascii="方正书宋_GBK" w:eastAsia="方正书宋_GBK"/>
              </w:rPr>
              <w:t>1</w:t>
            </w:r>
            <w:r>
              <w:rPr>
                <w:rFonts w:hint="eastAsia" w:ascii="方正书宋_GBK" w:eastAsia="方正书宋_GBK"/>
              </w:rPr>
              <w:t>户</w:t>
            </w:r>
            <w:r>
              <w:rPr>
                <w:rFonts w:ascii="方正书宋_GBK" w:eastAsia="方正书宋_GBK"/>
              </w:rPr>
              <w:t>C</w:t>
            </w:r>
            <w:r>
              <w:rPr>
                <w:rFonts w:hint="eastAsia" w:ascii="方正书宋_GBK" w:eastAsia="方正书宋_GBK"/>
              </w:rPr>
              <w:t>级（邢艳丽）</w:t>
            </w:r>
            <w:r>
              <w:rPr>
                <w:rFonts w:ascii="方正书宋_GBK" w:eastAsia="方正书宋_GBK"/>
              </w:rPr>
              <w:t>1</w:t>
            </w:r>
            <w:r>
              <w:rPr>
                <w:rFonts w:hint="eastAsia" w:ascii="方正书宋_GBK" w:eastAsia="方正书宋_GBK"/>
              </w:rPr>
              <w:t>户</w:t>
            </w:r>
            <w:r>
              <w:rPr>
                <w:rFonts w:ascii="方正书宋_GBK" w:eastAsia="方正书宋_GBK"/>
              </w:rPr>
              <w:t>D</w:t>
            </w:r>
            <w:r>
              <w:rPr>
                <w:rFonts w:hint="eastAsia" w:ascii="方正书宋_GBK" w:eastAsia="方正书宋_GBK"/>
              </w:rPr>
              <w:t>级（李立亭），共</w:t>
            </w:r>
            <w:r>
              <w:rPr>
                <w:rFonts w:ascii="方正书宋_GBK" w:eastAsia="方正书宋_GBK"/>
              </w:rPr>
              <w:t>3</w:t>
            </w:r>
            <w:r>
              <w:rPr>
                <w:rFonts w:hint="eastAsia" w:ascii="方正书宋_GBK" w:eastAsia="方正书宋_GBK"/>
              </w:rPr>
              <w:t>户</w:t>
            </w:r>
            <w:r>
              <w:rPr>
                <w:rFonts w:ascii="方正书宋_GBK" w:eastAsia="方正书宋_GBK"/>
              </w:rPr>
              <w:t>C</w:t>
            </w:r>
            <w:r>
              <w:rPr>
                <w:rFonts w:hint="eastAsia" w:ascii="方正书宋_GBK" w:eastAsia="方正书宋_GBK"/>
              </w:rPr>
              <w:t>级，</w:t>
            </w:r>
            <w:r>
              <w:rPr>
                <w:rFonts w:ascii="方正书宋_GBK" w:eastAsia="方正书宋_GBK"/>
              </w:rPr>
              <w:t>3</w:t>
            </w:r>
            <w:r>
              <w:rPr>
                <w:rFonts w:hint="eastAsia" w:ascii="方正书宋_GBK" w:eastAsia="方正书宋_GBK"/>
              </w:rPr>
              <w:t>户</w:t>
            </w:r>
            <w:r>
              <w:rPr>
                <w:rFonts w:ascii="方正书宋_GBK" w:eastAsia="方正书宋_GBK"/>
              </w:rPr>
              <w:t>D</w:t>
            </w:r>
            <w:r>
              <w:rPr>
                <w:rFonts w:hint="eastAsia" w:ascii="方正书宋_GBK" w:eastAsia="方正书宋_GBK"/>
              </w:rPr>
              <w:t>级。按照</w:t>
            </w:r>
            <w:r>
              <w:rPr>
                <w:rFonts w:ascii="方正书宋_GBK" w:eastAsia="方正书宋_GBK"/>
              </w:rPr>
              <w:t>D</w:t>
            </w:r>
            <w:r>
              <w:rPr>
                <w:rFonts w:hint="eastAsia" w:ascii="方正书宋_GBK" w:eastAsia="方正书宋_GBK"/>
              </w:rPr>
              <w:t>级户补贴</w:t>
            </w:r>
            <w:r>
              <w:rPr>
                <w:rFonts w:ascii="方正书宋_GBK" w:eastAsia="方正书宋_GBK"/>
              </w:rPr>
              <w:t>1.5</w:t>
            </w:r>
            <w:r>
              <w:rPr>
                <w:rFonts w:hint="eastAsia" w:ascii="方正书宋_GBK" w:eastAsia="方正书宋_GBK"/>
              </w:rPr>
              <w:t>万元，</w:t>
            </w:r>
            <w:r>
              <w:rPr>
                <w:rFonts w:ascii="方正书宋_GBK" w:eastAsia="方正书宋_GBK"/>
              </w:rPr>
              <w:t>C</w:t>
            </w:r>
            <w:r>
              <w:rPr>
                <w:rFonts w:hint="eastAsia" w:ascii="方正书宋_GBK" w:eastAsia="方正书宋_GBK"/>
              </w:rPr>
              <w:t>级补贴</w:t>
            </w:r>
            <w:r>
              <w:rPr>
                <w:rFonts w:ascii="方正书宋_GBK" w:eastAsia="方正书宋_GBK"/>
              </w:rPr>
              <w:t>0.5</w:t>
            </w:r>
            <w:r>
              <w:rPr>
                <w:rFonts w:hint="eastAsia" w:ascii="方正书宋_GBK" w:eastAsia="方正书宋_GBK"/>
              </w:rPr>
              <w:t>万元标准计算，共需资金</w:t>
            </w:r>
            <w:r>
              <w:rPr>
                <w:rFonts w:ascii="方正书宋_GBK" w:eastAsia="方正书宋_GBK"/>
              </w:rPr>
              <w:t>6</w:t>
            </w:r>
            <w:r>
              <w:rPr>
                <w:rFonts w:hint="eastAsia" w:ascii="方正书宋_GBK" w:eastAsia="方正书宋_GBK"/>
              </w:rPr>
              <w:t>万元，恳请县政府拨付。</w:t>
            </w:r>
          </w:p>
        </w:tc>
      </w:tr>
      <w:tr w14:paraId="3D85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1D79237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3E769B6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4FCCF53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051A8EF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347DEB6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596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20156401">
            <w:pPr>
              <w:spacing w:line="300" w:lineRule="exact"/>
              <w:jc w:val="left"/>
              <w:outlineLvl w:val="1"/>
            </w:pPr>
          </w:p>
        </w:tc>
        <w:tc>
          <w:tcPr>
            <w:tcW w:w="2410" w:type="dxa"/>
            <w:gridSpan w:val="2"/>
            <w:tcBorders>
              <w:bottom w:val="single" w:color="000000" w:sz="6" w:space="0"/>
            </w:tcBorders>
            <w:noWrap/>
            <w:vAlign w:val="center"/>
          </w:tcPr>
          <w:p w14:paraId="490AC899">
            <w:pPr>
              <w:spacing w:line="300" w:lineRule="exact"/>
              <w:jc w:val="center"/>
              <w:rPr>
                <w:rFonts w:ascii="方正书宋_GBK" w:eastAsia="方正书宋_GBK"/>
              </w:rPr>
            </w:pPr>
          </w:p>
        </w:tc>
        <w:tc>
          <w:tcPr>
            <w:tcW w:w="1587" w:type="dxa"/>
            <w:tcBorders>
              <w:bottom w:val="single" w:color="000000" w:sz="6" w:space="0"/>
            </w:tcBorders>
            <w:noWrap/>
            <w:vAlign w:val="center"/>
          </w:tcPr>
          <w:p w14:paraId="6DDA3A8D">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ign w:val="center"/>
          </w:tcPr>
          <w:p w14:paraId="4FCD8487">
            <w:pPr>
              <w:spacing w:line="300" w:lineRule="exact"/>
              <w:jc w:val="center"/>
              <w:rPr>
                <w:rFonts w:ascii="方正书宋_GBK" w:eastAsia="方正书宋_GBK"/>
              </w:rPr>
            </w:pPr>
          </w:p>
        </w:tc>
        <w:tc>
          <w:tcPr>
            <w:tcW w:w="2977" w:type="dxa"/>
            <w:gridSpan w:val="2"/>
            <w:tcBorders>
              <w:bottom w:val="single" w:color="000000" w:sz="6" w:space="0"/>
            </w:tcBorders>
            <w:noWrap/>
            <w:vAlign w:val="center"/>
          </w:tcPr>
          <w:p w14:paraId="1F20D8FA">
            <w:pPr>
              <w:spacing w:line="300" w:lineRule="exact"/>
              <w:jc w:val="center"/>
              <w:rPr>
                <w:rFonts w:ascii="方正书宋_GBK" w:eastAsia="方正书宋_GBK"/>
              </w:rPr>
            </w:pPr>
          </w:p>
        </w:tc>
      </w:tr>
      <w:tr w14:paraId="64E1D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3AD2322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2E0D5B0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、能够及时拨付危房改造补助资金</w:t>
            </w:r>
          </w:p>
        </w:tc>
      </w:tr>
    </w:tbl>
    <w:p w14:paraId="48AA17F0">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93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330433F7">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3810C28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1DE8F5C0">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4AA50B4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0CBB17AE">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55D2E115">
            <w:pPr>
              <w:spacing w:line="300" w:lineRule="exact"/>
              <w:jc w:val="center"/>
              <w:rPr>
                <w:rFonts w:ascii="方正书宋_GBK" w:eastAsia="方正书宋_GBK"/>
                <w:b/>
              </w:rPr>
            </w:pPr>
            <w:r>
              <w:rPr>
                <w:rFonts w:hint="eastAsia" w:ascii="方正书宋_GBK" w:eastAsia="方正书宋_GBK"/>
                <w:b/>
              </w:rPr>
              <w:t>指标值确定依据</w:t>
            </w:r>
          </w:p>
        </w:tc>
      </w:tr>
      <w:tr w14:paraId="4420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52ADB273">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001A2D71">
            <w:pPr>
              <w:spacing w:line="300" w:lineRule="exact"/>
              <w:jc w:val="left"/>
              <w:rPr>
                <w:rFonts w:ascii="方正书宋_GBK" w:eastAsia="方正书宋_GBK"/>
              </w:rPr>
            </w:pPr>
            <w:r>
              <w:rPr>
                <w:rFonts w:hint="eastAsia" w:ascii="方正书宋_GBK" w:eastAsia="方正书宋_GBK"/>
              </w:rPr>
              <w:t>数量指标</w:t>
            </w:r>
          </w:p>
        </w:tc>
        <w:tc>
          <w:tcPr>
            <w:tcW w:w="1276" w:type="dxa"/>
            <w:noWrap/>
            <w:vAlign w:val="center"/>
          </w:tcPr>
          <w:p w14:paraId="7A142D40">
            <w:pPr>
              <w:spacing w:line="300" w:lineRule="exact"/>
              <w:jc w:val="left"/>
              <w:rPr>
                <w:rFonts w:ascii="方正书宋_GBK" w:eastAsia="方正书宋_GBK"/>
              </w:rPr>
            </w:pPr>
            <w:r>
              <w:rPr>
                <w:rFonts w:hint="eastAsia" w:ascii="方正书宋_GBK" w:eastAsia="方正书宋_GBK"/>
              </w:rPr>
              <w:t>★★★建档立卡贫困户危房改造数量</w:t>
            </w:r>
          </w:p>
        </w:tc>
        <w:tc>
          <w:tcPr>
            <w:tcW w:w="2891" w:type="dxa"/>
            <w:noWrap/>
            <w:vAlign w:val="center"/>
          </w:tcPr>
          <w:p w14:paraId="3EA3C70F">
            <w:pPr>
              <w:spacing w:line="300" w:lineRule="exact"/>
              <w:jc w:val="left"/>
              <w:rPr>
                <w:rFonts w:ascii="方正书宋_GBK" w:eastAsia="方正书宋_GBK"/>
              </w:rPr>
            </w:pPr>
            <w:r>
              <w:rPr>
                <w:rFonts w:hint="eastAsia" w:ascii="方正书宋_GBK" w:eastAsia="方正书宋_GBK"/>
              </w:rPr>
              <w:t>建档立卡贫困户危房改造数量</w:t>
            </w:r>
          </w:p>
        </w:tc>
        <w:tc>
          <w:tcPr>
            <w:tcW w:w="1276" w:type="dxa"/>
            <w:noWrap/>
            <w:vAlign w:val="center"/>
          </w:tcPr>
          <w:p w14:paraId="328158BC">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户</w:t>
            </w:r>
          </w:p>
        </w:tc>
        <w:tc>
          <w:tcPr>
            <w:tcW w:w="1701" w:type="dxa"/>
            <w:noWrap/>
            <w:vAlign w:val="center"/>
          </w:tcPr>
          <w:p w14:paraId="12C3C351">
            <w:pPr>
              <w:spacing w:line="300" w:lineRule="exact"/>
              <w:jc w:val="left"/>
              <w:rPr>
                <w:rFonts w:ascii="方正书宋_GBK" w:eastAsia="方正书宋_GBK"/>
              </w:rPr>
            </w:pPr>
            <w:r>
              <w:rPr>
                <w:rFonts w:hint="eastAsia" w:ascii="方正书宋_GBK" w:eastAsia="方正书宋_GBK"/>
              </w:rPr>
              <w:t>依据预算安排</w:t>
            </w:r>
          </w:p>
        </w:tc>
      </w:tr>
      <w:tr w14:paraId="249EF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6BD4BE7C">
            <w:pPr>
              <w:spacing w:line="300" w:lineRule="exact"/>
              <w:jc w:val="center"/>
              <w:rPr>
                <w:rFonts w:ascii="方正书宋_GBK" w:eastAsia="方正书宋_GBK"/>
              </w:rPr>
            </w:pPr>
          </w:p>
        </w:tc>
        <w:tc>
          <w:tcPr>
            <w:tcW w:w="1134" w:type="dxa"/>
            <w:noWrap/>
            <w:vAlign w:val="center"/>
          </w:tcPr>
          <w:p w14:paraId="18C67C07">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1B1FCE46">
            <w:pPr>
              <w:spacing w:line="300" w:lineRule="exact"/>
              <w:jc w:val="left"/>
              <w:rPr>
                <w:rFonts w:ascii="方正书宋_GBK" w:eastAsia="方正书宋_GBK"/>
              </w:rPr>
            </w:pPr>
            <w:r>
              <w:rPr>
                <w:rFonts w:hint="eastAsia" w:ascii="方正书宋_GBK" w:eastAsia="方正书宋_GBK"/>
              </w:rPr>
              <w:t>★★★改造后验收合格率</w:t>
            </w:r>
          </w:p>
        </w:tc>
        <w:tc>
          <w:tcPr>
            <w:tcW w:w="2891" w:type="dxa"/>
            <w:noWrap/>
            <w:vAlign w:val="center"/>
          </w:tcPr>
          <w:p w14:paraId="19A44BC5">
            <w:pPr>
              <w:spacing w:line="300" w:lineRule="exact"/>
              <w:jc w:val="left"/>
              <w:rPr>
                <w:rFonts w:ascii="方正书宋_GBK" w:eastAsia="方正书宋_GBK"/>
              </w:rPr>
            </w:pPr>
            <w:r>
              <w:rPr>
                <w:rFonts w:hint="eastAsia" w:ascii="方正书宋_GBK" w:eastAsia="方正书宋_GBK"/>
              </w:rPr>
              <w:t>改造后验收合格率</w:t>
            </w:r>
          </w:p>
        </w:tc>
        <w:tc>
          <w:tcPr>
            <w:tcW w:w="1276" w:type="dxa"/>
            <w:noWrap/>
            <w:vAlign w:val="center"/>
          </w:tcPr>
          <w:p w14:paraId="44202B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AE21442">
            <w:pPr>
              <w:spacing w:line="300" w:lineRule="exact"/>
              <w:jc w:val="left"/>
              <w:rPr>
                <w:rFonts w:ascii="方正书宋_GBK" w:eastAsia="方正书宋_GBK"/>
              </w:rPr>
            </w:pPr>
            <w:r>
              <w:rPr>
                <w:rFonts w:hint="eastAsia" w:ascii="方正书宋_GBK" w:eastAsia="方正书宋_GBK"/>
              </w:rPr>
              <w:t>依据预算安排</w:t>
            </w:r>
          </w:p>
        </w:tc>
      </w:tr>
      <w:tr w14:paraId="6868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5D573FE4">
            <w:pPr>
              <w:spacing w:line="300" w:lineRule="exact"/>
              <w:jc w:val="center"/>
              <w:rPr>
                <w:rFonts w:ascii="方正书宋_GBK" w:eastAsia="方正书宋_GBK"/>
              </w:rPr>
            </w:pPr>
          </w:p>
        </w:tc>
        <w:tc>
          <w:tcPr>
            <w:tcW w:w="1134" w:type="dxa"/>
            <w:noWrap/>
            <w:vAlign w:val="center"/>
          </w:tcPr>
          <w:p w14:paraId="1BD9CF41">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04C27704">
            <w:pPr>
              <w:spacing w:line="300" w:lineRule="exact"/>
              <w:jc w:val="left"/>
              <w:rPr>
                <w:rFonts w:ascii="方正书宋_GBK" w:eastAsia="方正书宋_GBK"/>
              </w:rPr>
            </w:pPr>
            <w:r>
              <w:rPr>
                <w:rFonts w:hint="eastAsia" w:ascii="方正书宋_GBK" w:eastAsia="方正书宋_GBK"/>
              </w:rPr>
              <w:t>改造后房屋满足基本居住功能需要比例</w:t>
            </w:r>
          </w:p>
        </w:tc>
        <w:tc>
          <w:tcPr>
            <w:tcW w:w="2891" w:type="dxa"/>
            <w:noWrap/>
            <w:vAlign w:val="center"/>
          </w:tcPr>
          <w:p w14:paraId="1C1C0B23">
            <w:pPr>
              <w:spacing w:line="300" w:lineRule="exact"/>
              <w:jc w:val="left"/>
              <w:rPr>
                <w:rFonts w:ascii="方正书宋_GBK" w:eastAsia="方正书宋_GBK"/>
              </w:rPr>
            </w:pPr>
            <w:r>
              <w:rPr>
                <w:rFonts w:hint="eastAsia" w:ascii="方正书宋_GBK" w:eastAsia="方正书宋_GBK"/>
              </w:rPr>
              <w:t>改造后房屋满足基本居住功能需要比例</w:t>
            </w:r>
          </w:p>
        </w:tc>
        <w:tc>
          <w:tcPr>
            <w:tcW w:w="1276" w:type="dxa"/>
            <w:noWrap/>
            <w:vAlign w:val="center"/>
          </w:tcPr>
          <w:p w14:paraId="568A16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4F353B2">
            <w:pPr>
              <w:spacing w:line="300" w:lineRule="exact"/>
              <w:jc w:val="left"/>
              <w:rPr>
                <w:rFonts w:ascii="方正书宋_GBK" w:eastAsia="方正书宋_GBK"/>
              </w:rPr>
            </w:pPr>
            <w:r>
              <w:rPr>
                <w:rFonts w:hint="eastAsia" w:ascii="方正书宋_GBK" w:eastAsia="方正书宋_GBK"/>
              </w:rPr>
              <w:t>依据预算安排</w:t>
            </w:r>
          </w:p>
        </w:tc>
      </w:tr>
      <w:tr w14:paraId="7CC6E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734A3EC9">
            <w:pPr>
              <w:spacing w:line="300" w:lineRule="exact"/>
              <w:jc w:val="center"/>
              <w:rPr>
                <w:rFonts w:ascii="方正书宋_GBK" w:eastAsia="方正书宋_GBK"/>
              </w:rPr>
            </w:pPr>
          </w:p>
        </w:tc>
        <w:tc>
          <w:tcPr>
            <w:tcW w:w="1134" w:type="dxa"/>
            <w:noWrap/>
            <w:vAlign w:val="center"/>
          </w:tcPr>
          <w:p w14:paraId="28445931">
            <w:pPr>
              <w:spacing w:line="300" w:lineRule="exact"/>
              <w:jc w:val="left"/>
              <w:rPr>
                <w:rFonts w:ascii="方正书宋_GBK" w:eastAsia="方正书宋_GBK"/>
              </w:rPr>
            </w:pPr>
            <w:r>
              <w:rPr>
                <w:rFonts w:hint="eastAsia" w:ascii="方正书宋_GBK" w:eastAsia="方正书宋_GBK"/>
              </w:rPr>
              <w:t>成本指标</w:t>
            </w:r>
          </w:p>
        </w:tc>
        <w:tc>
          <w:tcPr>
            <w:tcW w:w="1276" w:type="dxa"/>
            <w:noWrap/>
            <w:vAlign w:val="center"/>
          </w:tcPr>
          <w:p w14:paraId="6C88C12C">
            <w:pPr>
              <w:spacing w:line="300" w:lineRule="exact"/>
              <w:jc w:val="left"/>
              <w:rPr>
                <w:rFonts w:ascii="方正书宋_GBK" w:eastAsia="方正书宋_GBK"/>
              </w:rPr>
            </w:pPr>
            <w:r>
              <w:rPr>
                <w:rFonts w:hint="eastAsia" w:ascii="方正书宋_GBK" w:eastAsia="方正书宋_GBK"/>
              </w:rPr>
              <w:t>★危房改造补助标准</w:t>
            </w:r>
          </w:p>
        </w:tc>
        <w:tc>
          <w:tcPr>
            <w:tcW w:w="2891" w:type="dxa"/>
            <w:noWrap/>
            <w:vAlign w:val="center"/>
          </w:tcPr>
          <w:p w14:paraId="5F54A732">
            <w:pPr>
              <w:spacing w:line="300" w:lineRule="exact"/>
              <w:jc w:val="left"/>
              <w:rPr>
                <w:rFonts w:ascii="方正书宋_GBK" w:eastAsia="方正书宋_GBK"/>
              </w:rPr>
            </w:pPr>
            <w:r>
              <w:rPr>
                <w:rFonts w:ascii="方正书宋_GBK" w:eastAsia="方正书宋_GBK"/>
              </w:rPr>
              <w:t>D</w:t>
            </w:r>
            <w:r>
              <w:rPr>
                <w:rFonts w:hint="eastAsia" w:ascii="方正书宋_GBK" w:eastAsia="方正书宋_GBK"/>
              </w:rPr>
              <w:t>级补贴标准</w:t>
            </w:r>
          </w:p>
        </w:tc>
        <w:tc>
          <w:tcPr>
            <w:tcW w:w="1276" w:type="dxa"/>
            <w:noWrap/>
            <w:vAlign w:val="center"/>
          </w:tcPr>
          <w:p w14:paraId="57273C48">
            <w:pPr>
              <w:spacing w:line="300" w:lineRule="exact"/>
              <w:jc w:val="left"/>
              <w:rPr>
                <w:rFonts w:ascii="方正书宋_GBK" w:eastAsia="方正书宋_GBK"/>
              </w:rPr>
            </w:pPr>
            <w:r>
              <w:rPr>
                <w:rFonts w:ascii="方正书宋_GBK" w:eastAsia="方正书宋_GBK"/>
              </w:rPr>
              <w:t>15000</w:t>
            </w:r>
            <w:r>
              <w:rPr>
                <w:rFonts w:hint="eastAsia" w:ascii="方正书宋_GBK" w:eastAsia="方正书宋_GBK"/>
              </w:rPr>
              <w:t>元</w:t>
            </w:r>
            <w:r>
              <w:rPr>
                <w:rFonts w:ascii="方正书宋_GBK" w:eastAsia="方正书宋_GBK"/>
              </w:rPr>
              <w:t>/</w:t>
            </w:r>
            <w:r>
              <w:rPr>
                <w:rFonts w:hint="eastAsia" w:ascii="方正书宋_GBK" w:eastAsia="方正书宋_GBK"/>
              </w:rPr>
              <w:t>户</w:t>
            </w:r>
          </w:p>
        </w:tc>
        <w:tc>
          <w:tcPr>
            <w:tcW w:w="1701" w:type="dxa"/>
            <w:noWrap/>
            <w:vAlign w:val="center"/>
          </w:tcPr>
          <w:p w14:paraId="24236FED">
            <w:pPr>
              <w:spacing w:line="300" w:lineRule="exact"/>
              <w:jc w:val="left"/>
              <w:rPr>
                <w:rFonts w:ascii="方正书宋_GBK" w:eastAsia="方正书宋_GBK"/>
              </w:rPr>
            </w:pPr>
            <w:r>
              <w:rPr>
                <w:rFonts w:hint="eastAsia" w:ascii="方正书宋_GBK" w:eastAsia="方正书宋_GBK"/>
              </w:rPr>
              <w:t>依据预算安排</w:t>
            </w:r>
          </w:p>
        </w:tc>
      </w:tr>
      <w:tr w14:paraId="235F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24999AFD">
            <w:pPr>
              <w:spacing w:line="300" w:lineRule="exact"/>
              <w:jc w:val="center"/>
              <w:rPr>
                <w:rFonts w:ascii="方正书宋_GBK" w:eastAsia="方正书宋_GBK"/>
              </w:rPr>
            </w:pPr>
          </w:p>
        </w:tc>
        <w:tc>
          <w:tcPr>
            <w:tcW w:w="1134" w:type="dxa"/>
            <w:noWrap/>
            <w:vAlign w:val="center"/>
          </w:tcPr>
          <w:p w14:paraId="5D986429">
            <w:pPr>
              <w:spacing w:line="300" w:lineRule="exact"/>
              <w:jc w:val="left"/>
              <w:rPr>
                <w:rFonts w:ascii="方正书宋_GBK" w:eastAsia="方正书宋_GBK"/>
              </w:rPr>
            </w:pPr>
            <w:r>
              <w:rPr>
                <w:rFonts w:hint="eastAsia" w:ascii="方正书宋_GBK" w:eastAsia="方正书宋_GBK"/>
              </w:rPr>
              <w:t>成本指标</w:t>
            </w:r>
          </w:p>
        </w:tc>
        <w:tc>
          <w:tcPr>
            <w:tcW w:w="1276" w:type="dxa"/>
            <w:noWrap/>
            <w:vAlign w:val="center"/>
          </w:tcPr>
          <w:p w14:paraId="450A19E9">
            <w:pPr>
              <w:spacing w:line="300" w:lineRule="exact"/>
              <w:jc w:val="left"/>
              <w:rPr>
                <w:rFonts w:ascii="方正书宋_GBK" w:eastAsia="方正书宋_GBK"/>
              </w:rPr>
            </w:pPr>
            <w:r>
              <w:rPr>
                <w:rFonts w:hint="eastAsia" w:ascii="方正书宋_GBK" w:eastAsia="方正书宋_GBK"/>
              </w:rPr>
              <w:t>★危房改造补助标准</w:t>
            </w:r>
          </w:p>
        </w:tc>
        <w:tc>
          <w:tcPr>
            <w:tcW w:w="2891" w:type="dxa"/>
            <w:noWrap/>
            <w:vAlign w:val="center"/>
          </w:tcPr>
          <w:p w14:paraId="7103E62C">
            <w:pPr>
              <w:spacing w:line="300" w:lineRule="exact"/>
              <w:jc w:val="left"/>
              <w:rPr>
                <w:rFonts w:ascii="方正书宋_GBK" w:eastAsia="方正书宋_GBK"/>
              </w:rPr>
            </w:pPr>
            <w:r>
              <w:rPr>
                <w:rFonts w:ascii="方正书宋_GBK" w:eastAsia="方正书宋_GBK"/>
              </w:rPr>
              <w:t>C</w:t>
            </w:r>
            <w:r>
              <w:rPr>
                <w:rFonts w:hint="eastAsia" w:ascii="方正书宋_GBK" w:eastAsia="方正书宋_GBK"/>
              </w:rPr>
              <w:t>级补贴标准</w:t>
            </w:r>
          </w:p>
        </w:tc>
        <w:tc>
          <w:tcPr>
            <w:tcW w:w="1276" w:type="dxa"/>
            <w:noWrap/>
            <w:vAlign w:val="center"/>
          </w:tcPr>
          <w:p w14:paraId="24741EE8">
            <w:pPr>
              <w:spacing w:line="300" w:lineRule="exact"/>
              <w:jc w:val="left"/>
              <w:rPr>
                <w:rFonts w:ascii="方正书宋_GBK" w:eastAsia="方正书宋_GBK"/>
              </w:rPr>
            </w:pPr>
            <w:r>
              <w:rPr>
                <w:rFonts w:ascii="方正书宋_GBK" w:eastAsia="方正书宋_GBK"/>
              </w:rPr>
              <w:t>5000</w:t>
            </w:r>
            <w:r>
              <w:rPr>
                <w:rFonts w:hint="eastAsia" w:ascii="方正书宋_GBK" w:eastAsia="方正书宋_GBK"/>
              </w:rPr>
              <w:t>元</w:t>
            </w:r>
            <w:r>
              <w:rPr>
                <w:rFonts w:ascii="方正书宋_GBK" w:eastAsia="方正书宋_GBK"/>
              </w:rPr>
              <w:t>/</w:t>
            </w:r>
            <w:r>
              <w:rPr>
                <w:rFonts w:hint="eastAsia" w:ascii="方正书宋_GBK" w:eastAsia="方正书宋_GBK"/>
              </w:rPr>
              <w:t>户</w:t>
            </w:r>
          </w:p>
        </w:tc>
        <w:tc>
          <w:tcPr>
            <w:tcW w:w="1701" w:type="dxa"/>
            <w:noWrap/>
            <w:vAlign w:val="center"/>
          </w:tcPr>
          <w:p w14:paraId="5012ECC0">
            <w:pPr>
              <w:spacing w:line="300" w:lineRule="exact"/>
              <w:jc w:val="left"/>
              <w:rPr>
                <w:rFonts w:ascii="方正书宋_GBK" w:eastAsia="方正书宋_GBK"/>
              </w:rPr>
            </w:pPr>
            <w:r>
              <w:rPr>
                <w:rFonts w:hint="eastAsia" w:ascii="方正书宋_GBK" w:eastAsia="方正书宋_GBK"/>
              </w:rPr>
              <w:t>依据预算安排</w:t>
            </w:r>
          </w:p>
        </w:tc>
      </w:tr>
      <w:tr w14:paraId="72D5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28DFF918">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7C4EE8BF">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0DBD5D7F">
            <w:pPr>
              <w:spacing w:line="300" w:lineRule="exact"/>
              <w:jc w:val="left"/>
              <w:rPr>
                <w:rFonts w:ascii="方正书宋_GBK" w:eastAsia="方正书宋_GBK"/>
              </w:rPr>
            </w:pPr>
            <w:r>
              <w:rPr>
                <w:rFonts w:hint="eastAsia" w:ascii="方正书宋_GBK" w:eastAsia="方正书宋_GBK"/>
              </w:rPr>
              <w:t>★改造后房屋入住率</w:t>
            </w:r>
          </w:p>
        </w:tc>
        <w:tc>
          <w:tcPr>
            <w:tcW w:w="2891" w:type="dxa"/>
            <w:noWrap/>
            <w:vAlign w:val="center"/>
          </w:tcPr>
          <w:p w14:paraId="66838204">
            <w:pPr>
              <w:spacing w:line="300" w:lineRule="exact"/>
              <w:jc w:val="left"/>
              <w:rPr>
                <w:rFonts w:ascii="方正书宋_GBK" w:eastAsia="方正书宋_GBK"/>
              </w:rPr>
            </w:pPr>
            <w:r>
              <w:rPr>
                <w:rFonts w:hint="eastAsia" w:ascii="方正书宋_GBK" w:eastAsia="方正书宋_GBK"/>
              </w:rPr>
              <w:t>改造后房屋入住率</w:t>
            </w:r>
          </w:p>
        </w:tc>
        <w:tc>
          <w:tcPr>
            <w:tcW w:w="1276" w:type="dxa"/>
            <w:noWrap/>
            <w:vAlign w:val="center"/>
          </w:tcPr>
          <w:p w14:paraId="0AB6DD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54011B8B">
            <w:pPr>
              <w:spacing w:line="300" w:lineRule="exact"/>
              <w:jc w:val="left"/>
              <w:rPr>
                <w:rFonts w:ascii="方正书宋_GBK" w:eastAsia="方正书宋_GBK"/>
              </w:rPr>
            </w:pPr>
            <w:r>
              <w:rPr>
                <w:rFonts w:hint="eastAsia" w:ascii="方正书宋_GBK" w:eastAsia="方正书宋_GBK"/>
              </w:rPr>
              <w:t>依据预算安排</w:t>
            </w:r>
          </w:p>
        </w:tc>
      </w:tr>
      <w:tr w14:paraId="0A465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11F77919">
            <w:pPr>
              <w:spacing w:line="300" w:lineRule="exact"/>
              <w:jc w:val="center"/>
              <w:rPr>
                <w:rFonts w:ascii="方正书宋_GBK" w:eastAsia="方正书宋_GBK"/>
              </w:rPr>
            </w:pPr>
          </w:p>
        </w:tc>
        <w:tc>
          <w:tcPr>
            <w:tcW w:w="1134" w:type="dxa"/>
            <w:noWrap/>
            <w:vAlign w:val="center"/>
          </w:tcPr>
          <w:p w14:paraId="6A402AAE">
            <w:pPr>
              <w:spacing w:line="300" w:lineRule="exact"/>
              <w:jc w:val="left"/>
              <w:rPr>
                <w:rFonts w:ascii="方正书宋_GBK" w:eastAsia="方正书宋_GBK"/>
              </w:rPr>
            </w:pPr>
            <w:r>
              <w:rPr>
                <w:rFonts w:hint="eastAsia" w:ascii="方正书宋_GBK" w:eastAsia="方正书宋_GBK"/>
              </w:rPr>
              <w:t>可持续影响指标</w:t>
            </w:r>
          </w:p>
        </w:tc>
        <w:tc>
          <w:tcPr>
            <w:tcW w:w="1276" w:type="dxa"/>
            <w:noWrap/>
            <w:vAlign w:val="center"/>
          </w:tcPr>
          <w:p w14:paraId="02334338">
            <w:pPr>
              <w:spacing w:line="300" w:lineRule="exact"/>
              <w:jc w:val="left"/>
              <w:rPr>
                <w:rFonts w:ascii="方正书宋_GBK" w:eastAsia="方正书宋_GBK"/>
              </w:rPr>
            </w:pPr>
            <w:r>
              <w:rPr>
                <w:rFonts w:hint="eastAsia" w:ascii="方正书宋_GBK" w:eastAsia="方正书宋_GBK"/>
              </w:rPr>
              <w:t>改造后房屋保证安全期限</w:t>
            </w:r>
          </w:p>
        </w:tc>
        <w:tc>
          <w:tcPr>
            <w:tcW w:w="2891" w:type="dxa"/>
            <w:noWrap/>
            <w:vAlign w:val="center"/>
          </w:tcPr>
          <w:p w14:paraId="4622E93A">
            <w:pPr>
              <w:spacing w:line="300" w:lineRule="exact"/>
              <w:jc w:val="left"/>
              <w:rPr>
                <w:rFonts w:ascii="方正书宋_GBK" w:eastAsia="方正书宋_GBK"/>
              </w:rPr>
            </w:pPr>
            <w:r>
              <w:rPr>
                <w:rFonts w:hint="eastAsia" w:ascii="方正书宋_GBK" w:eastAsia="方正书宋_GBK"/>
              </w:rPr>
              <w:t>改造后房屋保证安全期限</w:t>
            </w:r>
          </w:p>
        </w:tc>
        <w:tc>
          <w:tcPr>
            <w:tcW w:w="1276" w:type="dxa"/>
            <w:noWrap/>
            <w:vAlign w:val="center"/>
          </w:tcPr>
          <w:p w14:paraId="61BA59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noWrap/>
            <w:vAlign w:val="center"/>
          </w:tcPr>
          <w:p w14:paraId="0D7F5EAE">
            <w:pPr>
              <w:spacing w:line="300" w:lineRule="exact"/>
              <w:jc w:val="left"/>
              <w:rPr>
                <w:rFonts w:ascii="方正书宋_GBK" w:eastAsia="方正书宋_GBK"/>
              </w:rPr>
            </w:pPr>
            <w:r>
              <w:rPr>
                <w:rFonts w:hint="eastAsia" w:ascii="方正书宋_GBK" w:eastAsia="方正书宋_GBK"/>
              </w:rPr>
              <w:t>依据预算安排</w:t>
            </w:r>
          </w:p>
        </w:tc>
      </w:tr>
      <w:tr w14:paraId="048A5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5DC97294">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2B8C642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2722CB44">
            <w:pPr>
              <w:spacing w:line="300" w:lineRule="exact"/>
              <w:jc w:val="left"/>
              <w:rPr>
                <w:rFonts w:ascii="方正书宋_GBK" w:eastAsia="方正书宋_GBK"/>
              </w:rPr>
            </w:pPr>
            <w:r>
              <w:rPr>
                <w:rFonts w:hint="eastAsia" w:ascii="方正书宋_GBK" w:eastAsia="方正书宋_GBK"/>
              </w:rPr>
              <w:t>★受益建档立卡贫困人口满意度</w:t>
            </w:r>
          </w:p>
        </w:tc>
        <w:tc>
          <w:tcPr>
            <w:tcW w:w="2891" w:type="dxa"/>
            <w:noWrap/>
            <w:vAlign w:val="center"/>
          </w:tcPr>
          <w:p w14:paraId="794E0AB0">
            <w:pPr>
              <w:spacing w:line="300" w:lineRule="exact"/>
              <w:jc w:val="left"/>
              <w:rPr>
                <w:rFonts w:ascii="方正书宋_GBK" w:eastAsia="方正书宋_GBK"/>
              </w:rPr>
            </w:pPr>
            <w:r>
              <w:rPr>
                <w:rFonts w:hint="eastAsia" w:ascii="方正书宋_GBK" w:eastAsia="方正书宋_GBK"/>
              </w:rPr>
              <w:t>受益建档立卡平困人口满意率</w:t>
            </w:r>
          </w:p>
        </w:tc>
        <w:tc>
          <w:tcPr>
            <w:tcW w:w="1276" w:type="dxa"/>
            <w:noWrap/>
            <w:vAlign w:val="center"/>
          </w:tcPr>
          <w:p w14:paraId="0D527C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34D3A4EE">
            <w:pPr>
              <w:spacing w:line="300" w:lineRule="exact"/>
              <w:jc w:val="left"/>
              <w:rPr>
                <w:rFonts w:ascii="方正书宋_GBK" w:eastAsia="方正书宋_GBK"/>
              </w:rPr>
            </w:pPr>
            <w:r>
              <w:rPr>
                <w:rFonts w:hint="eastAsia" w:ascii="方正书宋_GBK" w:eastAsia="方正书宋_GBK"/>
              </w:rPr>
              <w:t>依据预算安排</w:t>
            </w:r>
          </w:p>
        </w:tc>
      </w:tr>
    </w:tbl>
    <w:p w14:paraId="498A1668">
      <w:pPr>
        <w:spacing w:line="300" w:lineRule="exact"/>
        <w:ind w:firstLine="420" w:firstLineChars="200"/>
        <w:jc w:val="left"/>
        <w:sectPr>
          <w:pgSz w:w="11905" w:h="16838"/>
          <w:pgMar w:top="1531" w:right="1134" w:bottom="1474" w:left="1134" w:header="851" w:footer="992" w:gutter="0"/>
          <w:cols w:space="0" w:num="1"/>
          <w:docGrid w:type="lines" w:linePitch="321" w:charSpace="0"/>
        </w:sectPr>
      </w:pPr>
    </w:p>
    <w:p w14:paraId="71B742D0">
      <w:pPr>
        <w:spacing w:line="300" w:lineRule="exact"/>
        <w:ind w:firstLine="420" w:firstLineChars="200"/>
        <w:jc w:val="left"/>
      </w:pPr>
    </w:p>
    <w:p w14:paraId="70F2C8CF">
      <w:pPr>
        <w:ind w:firstLine="562" w:firstLineChars="200"/>
        <w:jc w:val="left"/>
        <w:outlineLvl w:val="1"/>
        <w:rPr>
          <w:rFonts w:hAnsi="宋体"/>
          <w:b/>
          <w:sz w:val="28"/>
        </w:rPr>
      </w:pPr>
      <w:r>
        <w:rPr>
          <w:rFonts w:hint="eastAsia" w:ascii="方正仿宋_GBK" w:eastAsia="方正仿宋_GBK"/>
          <w:b/>
          <w:sz w:val="28"/>
        </w:rPr>
        <w:t>11、王安镇卫生补助绩效目标表</w:t>
      </w:r>
      <w:r>
        <w:fldChar w:fldCharType="begin"/>
      </w:r>
      <w:r>
        <w:rPr>
          <w:rFonts w:hint="eastAsia" w:ascii="方正仿宋_GBK" w:eastAsia="方正仿宋_GBK"/>
          <w:b/>
          <w:sz w:val="28"/>
        </w:rPr>
        <w:instrText xml:space="preserve">TC </w:instrText>
      </w:r>
      <w:bookmarkStart w:id="13" w:name="_Toc31741184"/>
      <w:r>
        <w:rPr>
          <w:rFonts w:hint="eastAsia" w:ascii="方正仿宋_GBK" w:eastAsia="方正仿宋_GBK"/>
          <w:b/>
          <w:sz w:val="28"/>
        </w:rPr>
        <w:instrText xml:space="preserve">11、王安镇卫生补助绩效目标表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8DC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ign w:val="center"/>
          </w:tcPr>
          <w:p w14:paraId="2B9A22C7">
            <w:pPr>
              <w:spacing w:line="300" w:lineRule="exact"/>
              <w:jc w:val="left"/>
              <w:rPr>
                <w:rFonts w:ascii="方正书宋_GBK" w:eastAsia="方正书宋_GBK"/>
                <w:b/>
              </w:rPr>
            </w:pPr>
            <w:r>
              <w:rPr>
                <w:rFonts w:ascii="方正书宋_GBK" w:eastAsia="方正书宋_GBK"/>
                <w:b/>
              </w:rPr>
              <w:t>984002</w:t>
            </w:r>
            <w:r>
              <w:rPr>
                <w:rFonts w:hint="eastAsia" w:ascii="方正书宋_GBK" w:eastAsia="方正书宋_GBK"/>
                <w:b/>
              </w:rPr>
              <w:t>涞源县王安镇财政所</w:t>
            </w:r>
          </w:p>
        </w:tc>
        <w:tc>
          <w:tcPr>
            <w:tcW w:w="1701" w:type="dxa"/>
            <w:tcBorders>
              <w:top w:val="single" w:color="FFFFFF" w:sz="6" w:space="0"/>
              <w:left w:val="single" w:color="FFFFFF" w:sz="6" w:space="0"/>
              <w:right w:val="single" w:color="FFFFFF" w:sz="6" w:space="0"/>
            </w:tcBorders>
            <w:noWrap/>
            <w:vAlign w:val="center"/>
          </w:tcPr>
          <w:p w14:paraId="3063D1E0">
            <w:pPr>
              <w:spacing w:line="300" w:lineRule="exact"/>
              <w:jc w:val="right"/>
              <w:rPr>
                <w:rFonts w:ascii="方正书宋_GBK" w:eastAsia="方正书宋_GBK"/>
              </w:rPr>
            </w:pPr>
            <w:r>
              <w:rPr>
                <w:rFonts w:hint="eastAsia" w:ascii="方正书宋_GBK" w:eastAsia="方正书宋_GBK"/>
              </w:rPr>
              <w:t>单位：万元</w:t>
            </w:r>
          </w:p>
        </w:tc>
      </w:tr>
      <w:tr w14:paraId="59C9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ign w:val="center"/>
          </w:tcPr>
          <w:p w14:paraId="61A53D2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ign w:val="center"/>
          </w:tcPr>
          <w:p w14:paraId="3276ABAA">
            <w:pPr>
              <w:spacing w:line="300" w:lineRule="exact"/>
              <w:jc w:val="left"/>
              <w:rPr>
                <w:rFonts w:ascii="方正书宋_GBK" w:eastAsia="方正书宋_GBK"/>
              </w:rPr>
            </w:pPr>
            <w:r>
              <w:rPr>
                <w:rFonts w:ascii="方正书宋_GBK" w:eastAsia="方正书宋_GBK"/>
              </w:rPr>
              <w:t>984-1104-JXN-ZAHY</w:t>
            </w:r>
          </w:p>
        </w:tc>
        <w:tc>
          <w:tcPr>
            <w:tcW w:w="1587" w:type="dxa"/>
            <w:noWrap/>
            <w:vAlign w:val="center"/>
          </w:tcPr>
          <w:p w14:paraId="21D04FA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ign w:val="center"/>
          </w:tcPr>
          <w:p w14:paraId="20BF4F44">
            <w:pPr>
              <w:spacing w:line="300" w:lineRule="exact"/>
              <w:jc w:val="left"/>
              <w:rPr>
                <w:rFonts w:ascii="方正书宋_GBK" w:eastAsia="方正书宋_GBK"/>
              </w:rPr>
            </w:pPr>
            <w:r>
              <w:rPr>
                <w:rFonts w:hint="eastAsia" w:ascii="方正书宋_GBK" w:eastAsia="方正书宋_GBK"/>
              </w:rPr>
              <w:t>王安镇卫生补助</w:t>
            </w:r>
          </w:p>
        </w:tc>
      </w:tr>
      <w:tr w14:paraId="283A3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393DDF2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ign w:val="center"/>
          </w:tcPr>
          <w:p w14:paraId="12ABC9BB">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ign w:val="center"/>
          </w:tcPr>
          <w:p w14:paraId="352FDB6D">
            <w:pPr>
              <w:spacing w:line="300" w:lineRule="exact"/>
              <w:jc w:val="left"/>
              <w:rPr>
                <w:rFonts w:ascii="方正书宋_GBK" w:eastAsia="方正书宋_GBK"/>
              </w:rPr>
            </w:pPr>
            <w:r>
              <w:rPr>
                <w:rFonts w:ascii="方正书宋_GBK" w:eastAsia="方正书宋_GBK"/>
              </w:rPr>
              <w:t>0.75</w:t>
            </w:r>
          </w:p>
        </w:tc>
        <w:tc>
          <w:tcPr>
            <w:tcW w:w="1587" w:type="dxa"/>
            <w:noWrap/>
            <w:vAlign w:val="center"/>
          </w:tcPr>
          <w:p w14:paraId="428C0DE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ign w:val="center"/>
          </w:tcPr>
          <w:p w14:paraId="1F44E162">
            <w:pPr>
              <w:spacing w:line="300" w:lineRule="exact"/>
              <w:jc w:val="left"/>
              <w:rPr>
                <w:rFonts w:ascii="方正书宋_GBK" w:eastAsia="方正书宋_GBK"/>
              </w:rPr>
            </w:pPr>
            <w:r>
              <w:rPr>
                <w:rFonts w:ascii="方正书宋_GBK" w:eastAsia="方正书宋_GBK"/>
              </w:rPr>
              <w:t>0.75</w:t>
            </w:r>
          </w:p>
        </w:tc>
        <w:tc>
          <w:tcPr>
            <w:tcW w:w="1276" w:type="dxa"/>
            <w:noWrap/>
            <w:vAlign w:val="center"/>
          </w:tcPr>
          <w:p w14:paraId="73343A4E">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ign w:val="center"/>
          </w:tcPr>
          <w:p w14:paraId="1E026C88">
            <w:pPr>
              <w:spacing w:line="300" w:lineRule="exact"/>
              <w:jc w:val="left"/>
              <w:rPr>
                <w:rFonts w:ascii="方正书宋_GBK" w:eastAsia="方正书宋_GBK"/>
              </w:rPr>
            </w:pPr>
          </w:p>
        </w:tc>
      </w:tr>
      <w:tr w14:paraId="6F14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ign w:val="center"/>
          </w:tcPr>
          <w:p w14:paraId="00DFF61D">
            <w:pPr>
              <w:spacing w:line="300" w:lineRule="exact"/>
              <w:jc w:val="left"/>
              <w:outlineLvl w:val="1"/>
            </w:pPr>
          </w:p>
        </w:tc>
        <w:tc>
          <w:tcPr>
            <w:tcW w:w="8278" w:type="dxa"/>
            <w:gridSpan w:val="6"/>
            <w:noWrap/>
            <w:vAlign w:val="center"/>
          </w:tcPr>
          <w:p w14:paraId="11B88C8A">
            <w:pPr>
              <w:spacing w:line="300" w:lineRule="exact"/>
              <w:jc w:val="left"/>
              <w:rPr>
                <w:rFonts w:ascii="方正书宋_GBK" w:eastAsia="方正书宋_GBK"/>
              </w:rPr>
            </w:pPr>
            <w:r>
              <w:rPr>
                <w:rFonts w:hint="eastAsia" w:ascii="方正书宋_GBK" w:eastAsia="方正书宋_GBK"/>
              </w:rPr>
              <w:t>指导和协调乡镇医疗卫生队伍建设，加强医疗卫生设施建设。</w:t>
            </w:r>
          </w:p>
        </w:tc>
      </w:tr>
      <w:tr w14:paraId="5D6C3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ign w:val="center"/>
          </w:tcPr>
          <w:p w14:paraId="10AF065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ign w:val="center"/>
          </w:tcPr>
          <w:p w14:paraId="5B2EF6A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ign w:val="center"/>
          </w:tcPr>
          <w:p w14:paraId="3B369C5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ign w:val="center"/>
          </w:tcPr>
          <w:p w14:paraId="420B8B1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ign w:val="center"/>
          </w:tcPr>
          <w:p w14:paraId="7A82B52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44CB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ign w:val="center"/>
          </w:tcPr>
          <w:p w14:paraId="4B6D7114">
            <w:pPr>
              <w:spacing w:line="300" w:lineRule="exact"/>
              <w:jc w:val="left"/>
              <w:outlineLvl w:val="1"/>
            </w:pPr>
          </w:p>
        </w:tc>
        <w:tc>
          <w:tcPr>
            <w:tcW w:w="2410" w:type="dxa"/>
            <w:gridSpan w:val="2"/>
            <w:tcBorders>
              <w:bottom w:val="single" w:color="000000" w:sz="6" w:space="0"/>
            </w:tcBorders>
            <w:noWrap/>
            <w:vAlign w:val="center"/>
          </w:tcPr>
          <w:p w14:paraId="2B29775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ign w:val="center"/>
          </w:tcPr>
          <w:p w14:paraId="095A0CC5">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ign w:val="center"/>
          </w:tcPr>
          <w:p w14:paraId="6C55148C">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ign w:val="center"/>
          </w:tcPr>
          <w:p w14:paraId="00BAFE7B">
            <w:pPr>
              <w:spacing w:line="300" w:lineRule="exact"/>
              <w:jc w:val="center"/>
              <w:rPr>
                <w:rFonts w:ascii="方正书宋_GBK" w:eastAsia="方正书宋_GBK"/>
              </w:rPr>
            </w:pPr>
            <w:r>
              <w:rPr>
                <w:rFonts w:ascii="方正书宋_GBK" w:eastAsia="方正书宋_GBK"/>
              </w:rPr>
              <w:t>25.00</w:t>
            </w:r>
          </w:p>
        </w:tc>
      </w:tr>
      <w:tr w14:paraId="1174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ign w:val="center"/>
          </w:tcPr>
          <w:p w14:paraId="3EF45BC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ign w:val="center"/>
          </w:tcPr>
          <w:p w14:paraId="403E6ED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、指导和协调乡镇医疗卫生队伍建设，加强医疗卫生设施建设。</w:t>
            </w:r>
          </w:p>
        </w:tc>
      </w:tr>
    </w:tbl>
    <w:p w14:paraId="78AD20AB">
      <w:pPr>
        <w:spacing w:line="14" w:lineRule="exact"/>
        <w:ind w:firstLine="420" w:firstLineChars="200"/>
        <w:jc w:val="center"/>
        <w:rPr>
          <w:rFonts w:hAnsi="宋体"/>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A37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ign w:val="center"/>
          </w:tcPr>
          <w:p w14:paraId="4A1B4FE6">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ign w:val="center"/>
          </w:tcPr>
          <w:p w14:paraId="41BD75E1">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ign w:val="center"/>
          </w:tcPr>
          <w:p w14:paraId="3DB76EB4">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ign w:val="center"/>
          </w:tcPr>
          <w:p w14:paraId="23F5866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ign w:val="center"/>
          </w:tcPr>
          <w:p w14:paraId="643E80B1">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ign w:val="center"/>
          </w:tcPr>
          <w:p w14:paraId="4D89CEF9">
            <w:pPr>
              <w:spacing w:line="300" w:lineRule="exact"/>
              <w:jc w:val="center"/>
              <w:rPr>
                <w:rFonts w:ascii="方正书宋_GBK" w:eastAsia="方正书宋_GBK"/>
                <w:b/>
              </w:rPr>
            </w:pPr>
            <w:r>
              <w:rPr>
                <w:rFonts w:hint="eastAsia" w:ascii="方正书宋_GBK" w:eastAsia="方正书宋_GBK"/>
                <w:b/>
              </w:rPr>
              <w:t>指标值确定依据</w:t>
            </w:r>
          </w:p>
        </w:tc>
      </w:tr>
      <w:tr w14:paraId="55365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50590628">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ign w:val="center"/>
          </w:tcPr>
          <w:p w14:paraId="53F06047">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515C46B7">
            <w:pPr>
              <w:spacing w:line="300" w:lineRule="exact"/>
              <w:jc w:val="left"/>
              <w:rPr>
                <w:rFonts w:ascii="方正书宋_GBK" w:eastAsia="方正书宋_GBK"/>
              </w:rPr>
            </w:pPr>
            <w:r>
              <w:rPr>
                <w:rFonts w:hint="eastAsia" w:ascii="方正书宋_GBK" w:eastAsia="方正书宋_GBK"/>
              </w:rPr>
              <w:t>新农合参合率（</w:t>
            </w:r>
            <w:r>
              <w:rPr>
                <w:rFonts w:ascii="方正书宋_GBK" w:eastAsia="方正书宋_GBK"/>
              </w:rPr>
              <w:t>%</w:t>
            </w:r>
            <w:r>
              <w:rPr>
                <w:rFonts w:hint="eastAsia" w:ascii="方正书宋_GBK" w:eastAsia="方正书宋_GBK"/>
              </w:rPr>
              <w:t>）</w:t>
            </w:r>
          </w:p>
        </w:tc>
        <w:tc>
          <w:tcPr>
            <w:tcW w:w="2891" w:type="dxa"/>
            <w:noWrap/>
            <w:vAlign w:val="center"/>
          </w:tcPr>
          <w:p w14:paraId="2F9E113B">
            <w:pPr>
              <w:spacing w:line="300" w:lineRule="exact"/>
              <w:jc w:val="left"/>
              <w:rPr>
                <w:rFonts w:ascii="方正书宋_GBK" w:eastAsia="方正书宋_GBK"/>
              </w:rPr>
            </w:pPr>
            <w:r>
              <w:rPr>
                <w:rFonts w:hint="eastAsia" w:ascii="方正书宋_GBK" w:eastAsia="方正书宋_GBK"/>
              </w:rPr>
              <w:t>参加新型农村合作医疗农民数占全省农民总数的比率</w:t>
            </w:r>
          </w:p>
        </w:tc>
        <w:tc>
          <w:tcPr>
            <w:tcW w:w="1276" w:type="dxa"/>
            <w:noWrap/>
            <w:vAlign w:val="center"/>
          </w:tcPr>
          <w:p w14:paraId="3CFBE8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438072C">
            <w:pPr>
              <w:spacing w:line="300" w:lineRule="exact"/>
              <w:jc w:val="left"/>
              <w:rPr>
                <w:rFonts w:ascii="方正书宋_GBK" w:eastAsia="方正书宋_GBK"/>
              </w:rPr>
            </w:pPr>
            <w:r>
              <w:rPr>
                <w:rFonts w:hint="eastAsia" w:ascii="方正书宋_GBK" w:eastAsia="方正书宋_GBK"/>
              </w:rPr>
              <w:t>依据预算安排</w:t>
            </w:r>
          </w:p>
        </w:tc>
      </w:tr>
      <w:tr w14:paraId="1584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412E460E">
            <w:pPr>
              <w:spacing w:line="300" w:lineRule="exact"/>
              <w:jc w:val="center"/>
              <w:rPr>
                <w:rFonts w:ascii="方正书宋_GBK" w:eastAsia="方正书宋_GBK"/>
              </w:rPr>
            </w:pPr>
          </w:p>
        </w:tc>
        <w:tc>
          <w:tcPr>
            <w:tcW w:w="1134" w:type="dxa"/>
            <w:noWrap/>
            <w:vAlign w:val="center"/>
          </w:tcPr>
          <w:p w14:paraId="5A18E2C3">
            <w:pPr>
              <w:spacing w:line="300" w:lineRule="exact"/>
              <w:jc w:val="left"/>
              <w:rPr>
                <w:rFonts w:ascii="方正书宋_GBK" w:eastAsia="方正书宋_GBK"/>
              </w:rPr>
            </w:pPr>
            <w:r>
              <w:rPr>
                <w:rFonts w:hint="eastAsia" w:ascii="方正书宋_GBK" w:eastAsia="方正书宋_GBK"/>
              </w:rPr>
              <w:t>质量指标</w:t>
            </w:r>
          </w:p>
        </w:tc>
        <w:tc>
          <w:tcPr>
            <w:tcW w:w="1276" w:type="dxa"/>
            <w:noWrap/>
            <w:vAlign w:val="center"/>
          </w:tcPr>
          <w:p w14:paraId="326755AC">
            <w:pPr>
              <w:spacing w:line="300" w:lineRule="exact"/>
              <w:jc w:val="left"/>
              <w:rPr>
                <w:rFonts w:ascii="方正书宋_GBK" w:eastAsia="方正书宋_GBK"/>
              </w:rPr>
            </w:pPr>
            <w:r>
              <w:rPr>
                <w:rFonts w:hint="eastAsia" w:ascii="方正书宋_GBK" w:eastAsia="方正书宋_GBK"/>
              </w:rPr>
              <w:t>标准化乡镇卫生院建设合格率（</w:t>
            </w:r>
            <w:r>
              <w:rPr>
                <w:rFonts w:ascii="方正书宋_GBK" w:eastAsia="方正书宋_GBK"/>
              </w:rPr>
              <w:t>%</w:t>
            </w:r>
            <w:r>
              <w:rPr>
                <w:rFonts w:hint="eastAsia" w:ascii="方正书宋_GBK" w:eastAsia="方正书宋_GBK"/>
              </w:rPr>
              <w:t>）</w:t>
            </w:r>
          </w:p>
        </w:tc>
        <w:tc>
          <w:tcPr>
            <w:tcW w:w="2891" w:type="dxa"/>
            <w:noWrap/>
            <w:vAlign w:val="center"/>
          </w:tcPr>
          <w:p w14:paraId="5FB342D1">
            <w:pPr>
              <w:spacing w:line="300" w:lineRule="exact"/>
              <w:jc w:val="left"/>
              <w:rPr>
                <w:rFonts w:ascii="方正书宋_GBK" w:eastAsia="方正书宋_GBK"/>
              </w:rPr>
            </w:pPr>
            <w:r>
              <w:rPr>
                <w:rFonts w:hint="eastAsia" w:ascii="方正书宋_GBK" w:eastAsia="方正书宋_GBK"/>
              </w:rPr>
              <w:t>达到国家、省相关标准乡镇卫生院数占乡镇卫生院总数的比率</w:t>
            </w:r>
          </w:p>
        </w:tc>
        <w:tc>
          <w:tcPr>
            <w:tcW w:w="1276" w:type="dxa"/>
            <w:noWrap/>
            <w:vAlign w:val="center"/>
          </w:tcPr>
          <w:p w14:paraId="38B66D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6693F038">
            <w:pPr>
              <w:spacing w:line="300" w:lineRule="exact"/>
              <w:jc w:val="left"/>
              <w:rPr>
                <w:rFonts w:ascii="方正书宋_GBK" w:eastAsia="方正书宋_GBK"/>
              </w:rPr>
            </w:pPr>
            <w:r>
              <w:rPr>
                <w:rFonts w:hint="eastAsia" w:ascii="方正书宋_GBK" w:eastAsia="方正书宋_GBK"/>
              </w:rPr>
              <w:t>依据预算安排</w:t>
            </w:r>
          </w:p>
        </w:tc>
      </w:tr>
      <w:tr w14:paraId="13A87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ign w:val="center"/>
          </w:tcPr>
          <w:p w14:paraId="1303D284">
            <w:pPr>
              <w:spacing w:line="300" w:lineRule="exact"/>
              <w:jc w:val="center"/>
              <w:rPr>
                <w:rFonts w:ascii="方正书宋_GBK" w:eastAsia="方正书宋_GBK"/>
              </w:rPr>
            </w:pPr>
            <w:r>
              <w:rPr>
                <w:rFonts w:hint="eastAsia" w:ascii="方正书宋_GBK" w:eastAsia="方正书宋_GBK"/>
              </w:rPr>
              <w:t>效果指标</w:t>
            </w:r>
          </w:p>
        </w:tc>
        <w:tc>
          <w:tcPr>
            <w:tcW w:w="1134" w:type="dxa"/>
            <w:noWrap/>
            <w:vAlign w:val="center"/>
          </w:tcPr>
          <w:p w14:paraId="03B19904">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5E6E4D7C">
            <w:pPr>
              <w:spacing w:line="300" w:lineRule="exact"/>
              <w:jc w:val="left"/>
              <w:rPr>
                <w:rFonts w:ascii="方正书宋_GBK" w:eastAsia="方正书宋_GBK"/>
              </w:rPr>
            </w:pPr>
            <w:r>
              <w:rPr>
                <w:rFonts w:hint="eastAsia" w:ascii="方正书宋_GBK" w:eastAsia="方正书宋_GBK"/>
              </w:rPr>
              <w:t>基层医疗卫生机构药品零差率实施率（</w:t>
            </w:r>
            <w:r>
              <w:rPr>
                <w:rFonts w:ascii="方正书宋_GBK" w:eastAsia="方正书宋_GBK"/>
              </w:rPr>
              <w:t>%</w:t>
            </w:r>
            <w:r>
              <w:rPr>
                <w:rFonts w:hint="eastAsia" w:ascii="方正书宋_GBK" w:eastAsia="方正书宋_GBK"/>
              </w:rPr>
              <w:t>）</w:t>
            </w:r>
          </w:p>
        </w:tc>
        <w:tc>
          <w:tcPr>
            <w:tcW w:w="2891" w:type="dxa"/>
            <w:noWrap/>
            <w:vAlign w:val="center"/>
          </w:tcPr>
          <w:p w14:paraId="0661C3C5">
            <w:pPr>
              <w:spacing w:line="300" w:lineRule="exact"/>
              <w:jc w:val="left"/>
              <w:rPr>
                <w:rFonts w:ascii="方正书宋_GBK" w:eastAsia="方正书宋_GBK"/>
              </w:rPr>
            </w:pPr>
            <w:r>
              <w:rPr>
                <w:rFonts w:hint="eastAsia" w:ascii="方正书宋_GBK" w:eastAsia="方正书宋_GBK"/>
              </w:rPr>
              <w:t>取消药品加成的基层医疗卫生机构个数占全省基层医疗卫生机构总数的比率</w:t>
            </w:r>
          </w:p>
        </w:tc>
        <w:tc>
          <w:tcPr>
            <w:tcW w:w="1276" w:type="dxa"/>
            <w:noWrap/>
            <w:vAlign w:val="center"/>
          </w:tcPr>
          <w:p w14:paraId="67656A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22254BE5">
            <w:pPr>
              <w:spacing w:line="300" w:lineRule="exact"/>
              <w:jc w:val="left"/>
              <w:rPr>
                <w:rFonts w:ascii="方正书宋_GBK" w:eastAsia="方正书宋_GBK"/>
              </w:rPr>
            </w:pPr>
            <w:r>
              <w:rPr>
                <w:rFonts w:hint="eastAsia" w:ascii="方正书宋_GBK" w:eastAsia="方正书宋_GBK"/>
              </w:rPr>
              <w:t>依据预算安排</w:t>
            </w:r>
          </w:p>
        </w:tc>
      </w:tr>
      <w:tr w14:paraId="562CC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ign w:val="center"/>
          </w:tcPr>
          <w:p w14:paraId="573A8462">
            <w:pPr>
              <w:spacing w:line="300" w:lineRule="exact"/>
              <w:jc w:val="center"/>
              <w:rPr>
                <w:rFonts w:ascii="方正书宋_GBK" w:eastAsia="方正书宋_GBK"/>
              </w:rPr>
            </w:pPr>
          </w:p>
        </w:tc>
        <w:tc>
          <w:tcPr>
            <w:tcW w:w="1134" w:type="dxa"/>
            <w:noWrap/>
            <w:vAlign w:val="center"/>
          </w:tcPr>
          <w:p w14:paraId="7663F9BA">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ign w:val="center"/>
          </w:tcPr>
          <w:p w14:paraId="4BD79AC8">
            <w:pPr>
              <w:spacing w:line="300" w:lineRule="exact"/>
              <w:jc w:val="left"/>
              <w:rPr>
                <w:rFonts w:ascii="方正书宋_GBK" w:eastAsia="方正书宋_GBK"/>
              </w:rPr>
            </w:pPr>
            <w:r>
              <w:rPr>
                <w:rFonts w:hint="eastAsia" w:ascii="方正书宋_GBK" w:eastAsia="方正书宋_GBK"/>
              </w:rPr>
              <w:t>医疗机构服务窗口平均等候时间（分钟）</w:t>
            </w:r>
          </w:p>
        </w:tc>
        <w:tc>
          <w:tcPr>
            <w:tcW w:w="2891" w:type="dxa"/>
            <w:noWrap/>
            <w:vAlign w:val="center"/>
          </w:tcPr>
          <w:p w14:paraId="074737E1">
            <w:pPr>
              <w:spacing w:line="300" w:lineRule="exact"/>
              <w:jc w:val="left"/>
              <w:rPr>
                <w:rFonts w:ascii="方正书宋_GBK" w:eastAsia="方正书宋_GBK"/>
              </w:rPr>
            </w:pPr>
            <w:r>
              <w:rPr>
                <w:rFonts w:hint="eastAsia" w:ascii="方正书宋_GBK" w:eastAsia="方正书宋_GBK"/>
              </w:rPr>
              <w:t>患者在医疗机构服务窗口平均等待时间（反向指标）</w:t>
            </w:r>
          </w:p>
        </w:tc>
        <w:tc>
          <w:tcPr>
            <w:tcW w:w="1276" w:type="dxa"/>
            <w:noWrap/>
            <w:vAlign w:val="center"/>
          </w:tcPr>
          <w:p w14:paraId="33B56247">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时间</w:t>
            </w:r>
          </w:p>
        </w:tc>
        <w:tc>
          <w:tcPr>
            <w:tcW w:w="1701" w:type="dxa"/>
            <w:noWrap/>
            <w:vAlign w:val="center"/>
          </w:tcPr>
          <w:p w14:paraId="6C1C34A2">
            <w:pPr>
              <w:spacing w:line="300" w:lineRule="exact"/>
              <w:jc w:val="left"/>
              <w:rPr>
                <w:rFonts w:ascii="方正书宋_GBK" w:eastAsia="方正书宋_GBK"/>
              </w:rPr>
            </w:pPr>
            <w:r>
              <w:rPr>
                <w:rFonts w:hint="eastAsia" w:ascii="方正书宋_GBK" w:eastAsia="方正书宋_GBK"/>
              </w:rPr>
              <w:t>依据预算安排</w:t>
            </w:r>
          </w:p>
        </w:tc>
      </w:tr>
      <w:tr w14:paraId="5F0E0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ign w:val="center"/>
          </w:tcPr>
          <w:p w14:paraId="51B646E8">
            <w:pPr>
              <w:spacing w:line="300" w:lineRule="exact"/>
              <w:jc w:val="center"/>
              <w:rPr>
                <w:rFonts w:ascii="方正书宋_GBK" w:eastAsia="方正书宋_GBK"/>
              </w:rPr>
            </w:pPr>
            <w:r>
              <w:rPr>
                <w:rFonts w:hint="eastAsia" w:ascii="方正书宋_GBK" w:eastAsia="方正书宋_GBK"/>
              </w:rPr>
              <w:t>满意度指标</w:t>
            </w:r>
          </w:p>
        </w:tc>
        <w:tc>
          <w:tcPr>
            <w:tcW w:w="1134" w:type="dxa"/>
            <w:noWrap/>
            <w:vAlign w:val="center"/>
          </w:tcPr>
          <w:p w14:paraId="6CCCF3B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noWrap/>
            <w:vAlign w:val="center"/>
          </w:tcPr>
          <w:p w14:paraId="5EF69849">
            <w:pPr>
              <w:spacing w:line="300" w:lineRule="exact"/>
              <w:jc w:val="left"/>
              <w:rPr>
                <w:rFonts w:ascii="方正书宋_GBK" w:eastAsia="方正书宋_GBK"/>
              </w:rPr>
            </w:pPr>
            <w:r>
              <w:rPr>
                <w:rFonts w:hint="eastAsia" w:ascii="方正书宋_GBK" w:eastAsia="方正书宋_GBK"/>
              </w:rPr>
              <w:t>群众满意度</w:t>
            </w:r>
          </w:p>
        </w:tc>
        <w:tc>
          <w:tcPr>
            <w:tcW w:w="2891" w:type="dxa"/>
            <w:noWrap/>
            <w:vAlign w:val="center"/>
          </w:tcPr>
          <w:p w14:paraId="79AC4BD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ign w:val="center"/>
          </w:tcPr>
          <w:p w14:paraId="434D18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ign w:val="center"/>
          </w:tcPr>
          <w:p w14:paraId="66205ECF">
            <w:pPr>
              <w:spacing w:line="300" w:lineRule="exact"/>
              <w:jc w:val="left"/>
              <w:rPr>
                <w:rFonts w:ascii="方正书宋_GBK" w:eastAsia="方正书宋_GBK"/>
              </w:rPr>
            </w:pPr>
            <w:r>
              <w:rPr>
                <w:rFonts w:hint="eastAsia" w:ascii="方正书宋_GBK" w:eastAsia="方正书宋_GBK"/>
              </w:rPr>
              <w:t>依据预算安排</w:t>
            </w:r>
          </w:p>
        </w:tc>
      </w:tr>
    </w:tbl>
    <w:p w14:paraId="4DDD7FAE">
      <w:pPr>
        <w:outlineLvl w:val="0"/>
        <w:rPr>
          <w:rFonts w:ascii="黑体" w:hAnsi="黑体" w:eastAsia="黑体" w:cs="黑体"/>
          <w:sz w:val="32"/>
        </w:rPr>
        <w:sectPr>
          <w:footerReference r:id="rId4" w:type="default"/>
          <w:pgSz w:w="11905" w:h="16838"/>
          <w:pgMar w:top="1531" w:right="1134" w:bottom="1474" w:left="1134" w:header="851" w:footer="992" w:gutter="0"/>
          <w:cols w:space="0" w:num="1"/>
          <w:docGrid w:type="lines" w:linePitch="321" w:charSpace="0"/>
        </w:sectPr>
      </w:pPr>
    </w:p>
    <w:p w14:paraId="6BFA508B">
      <w:pPr>
        <w:ind w:firstLine="643" w:firstLineChars="200"/>
        <w:jc w:val="left"/>
        <w:outlineLvl w:val="0"/>
        <w:rPr>
          <w:rFonts w:ascii="宋体" w:hAnsi="宋体" w:cs="宋体"/>
          <w:b/>
          <w:bCs/>
          <w:sz w:val="32"/>
          <w:szCs w:val="32"/>
        </w:rPr>
      </w:pPr>
      <w:r>
        <w:rPr>
          <w:rFonts w:hint="eastAsia" w:ascii="宋体" w:hAnsi="宋体" w:cs="宋体"/>
          <w:b/>
          <w:bCs/>
          <w:sz w:val="32"/>
          <w:szCs w:val="32"/>
        </w:rPr>
        <w:t>六、政府采购预算清况</w:t>
      </w:r>
    </w:p>
    <w:p w14:paraId="175805A5">
      <w:pPr>
        <w:ind w:firstLine="640" w:firstLineChars="200"/>
        <w:outlineLvl w:val="0"/>
        <w:rPr>
          <w:rFonts w:ascii="仿宋" w:hAnsi="仿宋" w:eastAsia="仿宋" w:cs="宋体"/>
          <w:color w:val="111111"/>
          <w:kern w:val="0"/>
          <w:sz w:val="32"/>
          <w:szCs w:val="32"/>
        </w:rPr>
      </w:pPr>
      <w:r>
        <w:rPr>
          <w:rFonts w:hint="eastAsia" w:ascii="仿宋" w:hAnsi="仿宋" w:eastAsia="仿宋" w:cs="宋体"/>
          <w:color w:val="111111"/>
          <w:kern w:val="0"/>
          <w:sz w:val="32"/>
          <w:szCs w:val="32"/>
        </w:rPr>
        <w:t>20</w:t>
      </w:r>
      <w:r>
        <w:rPr>
          <w:rFonts w:ascii="仿宋" w:hAnsi="仿宋" w:eastAsia="仿宋" w:cs="宋体"/>
          <w:color w:val="111111"/>
          <w:kern w:val="0"/>
          <w:sz w:val="32"/>
          <w:szCs w:val="32"/>
        </w:rPr>
        <w:t>20</w:t>
      </w:r>
      <w:r>
        <w:rPr>
          <w:rFonts w:hint="eastAsia" w:ascii="仿宋" w:hAnsi="仿宋" w:eastAsia="仿宋" w:cs="宋体"/>
          <w:color w:val="111111"/>
          <w:kern w:val="0"/>
          <w:sz w:val="32"/>
          <w:szCs w:val="32"/>
        </w:rPr>
        <w:t>年,涞源县王安镇人民政府安排采购预算0万元。</w:t>
      </w:r>
    </w:p>
    <w:p w14:paraId="42330088">
      <w:pPr>
        <w:jc w:val="center"/>
        <w:rPr>
          <w:rFonts w:ascii="仿宋" w:hAnsi="仿宋" w:eastAsia="仿宋"/>
          <w:b/>
          <w:sz w:val="32"/>
          <w:szCs w:val="32"/>
        </w:rPr>
      </w:pPr>
      <w:r>
        <w:rPr>
          <w:rFonts w:hint="eastAsia" w:ascii="仿宋" w:hAnsi="仿宋" w:eastAsia="仿宋"/>
          <w:b/>
          <w:sz w:val="32"/>
          <w:szCs w:val="32"/>
        </w:rPr>
        <w:t>部门政府采购预算表</w:t>
      </w:r>
    </w:p>
    <w:tbl>
      <w:tblPr>
        <w:tblStyle w:val="4"/>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14:paraId="7A00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right w:val="single" w:color="FFFFFF" w:sz="6" w:space="0"/>
            </w:tcBorders>
            <w:noWrap/>
            <w:vAlign w:val="center"/>
          </w:tcPr>
          <w:p w14:paraId="440D2F6C">
            <w:pPr>
              <w:spacing w:line="300" w:lineRule="exact"/>
              <w:jc w:val="left"/>
              <w:rPr>
                <w:rFonts w:ascii="方正小标宋_GBK" w:eastAsia="仿宋"/>
                <w:sz w:val="24"/>
              </w:rPr>
            </w:pPr>
            <w:r>
              <w:rPr>
                <w:rFonts w:hint="eastAsia" w:ascii="仿宋" w:hAnsi="仿宋" w:eastAsia="仿宋" w:cs="宋体"/>
                <w:kern w:val="0"/>
                <w:szCs w:val="21"/>
              </w:rPr>
              <w:t xml:space="preserve"> [101]涞源县王安镇人民政府</w:t>
            </w:r>
          </w:p>
        </w:tc>
        <w:tc>
          <w:tcPr>
            <w:tcW w:w="6144" w:type="dxa"/>
            <w:gridSpan w:val="7"/>
            <w:tcBorders>
              <w:top w:val="single" w:color="FFFFFF" w:sz="6" w:space="0"/>
              <w:left w:val="single" w:color="FFFFFF" w:sz="6" w:space="0"/>
              <w:right w:val="single" w:color="FFFFFF" w:sz="6" w:space="0"/>
            </w:tcBorders>
            <w:noWrap/>
            <w:vAlign w:val="center"/>
          </w:tcPr>
          <w:p w14:paraId="03538B81">
            <w:pPr>
              <w:spacing w:line="300" w:lineRule="exact"/>
              <w:jc w:val="right"/>
              <w:rPr>
                <w:rFonts w:ascii="仿宋" w:hAnsi="仿宋" w:eastAsia="仿宋"/>
                <w:sz w:val="24"/>
              </w:rPr>
            </w:pPr>
            <w:r>
              <w:rPr>
                <w:rFonts w:hint="eastAsia" w:ascii="仿宋" w:hAnsi="仿宋" w:eastAsia="仿宋" w:cs="方正书宋_GBK"/>
                <w:sz w:val="24"/>
              </w:rPr>
              <w:t>单位：万元</w:t>
            </w:r>
          </w:p>
        </w:tc>
      </w:tr>
      <w:tr w14:paraId="03E7E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noWrap/>
            <w:vAlign w:val="center"/>
          </w:tcPr>
          <w:p w14:paraId="4E280A6B">
            <w:pPr>
              <w:spacing w:line="300" w:lineRule="exact"/>
              <w:jc w:val="center"/>
              <w:rPr>
                <w:rFonts w:ascii="仿宋" w:hAnsi="仿宋" w:eastAsia="仿宋"/>
                <w:b/>
                <w:bCs/>
              </w:rPr>
            </w:pPr>
            <w:r>
              <w:rPr>
                <w:rFonts w:hint="eastAsia" w:ascii="仿宋" w:hAnsi="仿宋" w:eastAsia="仿宋" w:cs="方正书宋_GBK"/>
                <w:b/>
                <w:bCs/>
              </w:rPr>
              <w:t>政府采购项目来源</w:t>
            </w:r>
          </w:p>
        </w:tc>
        <w:tc>
          <w:tcPr>
            <w:tcW w:w="885" w:type="dxa"/>
            <w:vMerge w:val="restart"/>
            <w:noWrap/>
            <w:vAlign w:val="center"/>
          </w:tcPr>
          <w:p w14:paraId="300D553E">
            <w:pPr>
              <w:spacing w:line="300" w:lineRule="exact"/>
              <w:jc w:val="center"/>
              <w:rPr>
                <w:rFonts w:ascii="仿宋" w:hAnsi="仿宋" w:eastAsia="仿宋"/>
                <w:b/>
                <w:bCs/>
              </w:rPr>
            </w:pPr>
            <w:r>
              <w:rPr>
                <w:rFonts w:hint="eastAsia" w:ascii="仿宋" w:hAnsi="仿宋" w:eastAsia="仿宋" w:cs="方正书宋_GBK"/>
                <w:b/>
                <w:bCs/>
              </w:rPr>
              <w:t>采购物品名称</w:t>
            </w:r>
          </w:p>
        </w:tc>
        <w:tc>
          <w:tcPr>
            <w:tcW w:w="1212" w:type="dxa"/>
            <w:vMerge w:val="restart"/>
            <w:noWrap/>
            <w:vAlign w:val="center"/>
          </w:tcPr>
          <w:p w14:paraId="441E143A">
            <w:pPr>
              <w:spacing w:line="300" w:lineRule="exact"/>
              <w:jc w:val="center"/>
              <w:rPr>
                <w:rFonts w:ascii="仿宋" w:hAnsi="仿宋" w:eastAsia="仿宋"/>
                <w:b/>
                <w:bCs/>
              </w:rPr>
            </w:pPr>
            <w:r>
              <w:rPr>
                <w:rFonts w:hint="eastAsia" w:ascii="仿宋" w:hAnsi="仿宋" w:eastAsia="仿宋" w:cs="方正书宋_GBK"/>
                <w:b/>
                <w:bCs/>
              </w:rPr>
              <w:t>政府采购目录序号</w:t>
            </w:r>
          </w:p>
        </w:tc>
        <w:tc>
          <w:tcPr>
            <w:tcW w:w="885" w:type="dxa"/>
            <w:vMerge w:val="restart"/>
            <w:noWrap/>
            <w:vAlign w:val="center"/>
          </w:tcPr>
          <w:p w14:paraId="0EEE5AD1">
            <w:pPr>
              <w:spacing w:line="300" w:lineRule="exact"/>
              <w:jc w:val="center"/>
              <w:rPr>
                <w:rFonts w:ascii="仿宋" w:hAnsi="仿宋" w:eastAsia="仿宋"/>
                <w:b/>
                <w:bCs/>
              </w:rPr>
            </w:pPr>
            <w:r>
              <w:rPr>
                <w:rFonts w:hint="eastAsia" w:ascii="仿宋" w:hAnsi="仿宋" w:eastAsia="仿宋" w:cs="方正书宋_GBK"/>
                <w:b/>
                <w:bCs/>
              </w:rPr>
              <w:t>数量单位</w:t>
            </w:r>
          </w:p>
        </w:tc>
        <w:tc>
          <w:tcPr>
            <w:tcW w:w="885" w:type="dxa"/>
            <w:vMerge w:val="restart"/>
            <w:noWrap/>
            <w:vAlign w:val="center"/>
          </w:tcPr>
          <w:p w14:paraId="47DA0B58">
            <w:pPr>
              <w:spacing w:line="300" w:lineRule="exact"/>
              <w:jc w:val="center"/>
              <w:rPr>
                <w:rFonts w:ascii="仿宋" w:hAnsi="仿宋" w:eastAsia="仿宋"/>
                <w:b/>
                <w:bCs/>
              </w:rPr>
            </w:pPr>
            <w:r>
              <w:rPr>
                <w:rFonts w:hint="eastAsia" w:ascii="仿宋" w:hAnsi="仿宋" w:eastAsia="仿宋" w:cs="方正书宋_GBK"/>
                <w:b/>
                <w:bCs/>
              </w:rPr>
              <w:t>数量</w:t>
            </w:r>
          </w:p>
        </w:tc>
        <w:tc>
          <w:tcPr>
            <w:tcW w:w="906" w:type="dxa"/>
            <w:vMerge w:val="restart"/>
            <w:noWrap/>
            <w:vAlign w:val="center"/>
          </w:tcPr>
          <w:p w14:paraId="62B6A6A6">
            <w:pPr>
              <w:spacing w:line="300" w:lineRule="exact"/>
              <w:jc w:val="center"/>
              <w:rPr>
                <w:rFonts w:ascii="仿宋" w:hAnsi="仿宋" w:eastAsia="仿宋"/>
                <w:b/>
                <w:bCs/>
              </w:rPr>
            </w:pPr>
            <w:r>
              <w:rPr>
                <w:rFonts w:hint="eastAsia" w:ascii="仿宋" w:hAnsi="仿宋" w:eastAsia="仿宋" w:cs="方正书宋_GBK"/>
                <w:b/>
                <w:bCs/>
              </w:rPr>
              <w:t>单价</w:t>
            </w:r>
          </w:p>
        </w:tc>
        <w:tc>
          <w:tcPr>
            <w:tcW w:w="6144" w:type="dxa"/>
            <w:gridSpan w:val="7"/>
            <w:noWrap/>
            <w:vAlign w:val="center"/>
          </w:tcPr>
          <w:p w14:paraId="28F3E27F">
            <w:pPr>
              <w:spacing w:line="300" w:lineRule="exact"/>
              <w:jc w:val="center"/>
              <w:rPr>
                <w:rFonts w:ascii="仿宋" w:hAnsi="仿宋" w:eastAsia="仿宋"/>
                <w:b/>
                <w:bCs/>
              </w:rPr>
            </w:pPr>
            <w:r>
              <w:rPr>
                <w:rFonts w:hint="eastAsia" w:ascii="仿宋" w:hAnsi="仿宋" w:eastAsia="仿宋" w:cs="方正书宋_GBK"/>
                <w:b/>
                <w:bCs/>
              </w:rPr>
              <w:t>政府采购金额</w:t>
            </w:r>
          </w:p>
        </w:tc>
      </w:tr>
      <w:tr w14:paraId="6C773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noWrap/>
            <w:vAlign w:val="center"/>
          </w:tcPr>
          <w:p w14:paraId="444E97C2">
            <w:pPr>
              <w:spacing w:line="300" w:lineRule="exact"/>
              <w:jc w:val="center"/>
              <w:rPr>
                <w:rFonts w:ascii="仿宋" w:hAnsi="仿宋" w:eastAsia="仿宋"/>
                <w:b/>
                <w:bCs/>
              </w:rPr>
            </w:pPr>
            <w:r>
              <w:rPr>
                <w:rFonts w:hint="eastAsia" w:ascii="仿宋" w:hAnsi="仿宋" w:eastAsia="仿宋" w:cs="方正书宋_GBK"/>
                <w:b/>
                <w:bCs/>
              </w:rPr>
              <w:t>项目名称</w:t>
            </w:r>
          </w:p>
        </w:tc>
        <w:tc>
          <w:tcPr>
            <w:tcW w:w="1068" w:type="dxa"/>
            <w:vMerge w:val="restart"/>
            <w:noWrap/>
            <w:vAlign w:val="center"/>
          </w:tcPr>
          <w:p w14:paraId="5EC72812">
            <w:pPr>
              <w:spacing w:line="300" w:lineRule="exact"/>
              <w:jc w:val="center"/>
              <w:rPr>
                <w:rFonts w:ascii="仿宋" w:hAnsi="仿宋" w:eastAsia="仿宋"/>
                <w:b/>
                <w:bCs/>
              </w:rPr>
            </w:pPr>
            <w:r>
              <w:rPr>
                <w:rFonts w:hint="eastAsia" w:ascii="仿宋" w:hAnsi="仿宋" w:eastAsia="仿宋" w:cs="方正书宋_GBK"/>
                <w:b/>
                <w:bCs/>
              </w:rPr>
              <w:t>预算资金</w:t>
            </w:r>
          </w:p>
        </w:tc>
        <w:tc>
          <w:tcPr>
            <w:tcW w:w="885" w:type="dxa"/>
            <w:vMerge w:val="continue"/>
            <w:noWrap/>
            <w:vAlign w:val="center"/>
          </w:tcPr>
          <w:p w14:paraId="726E54ED">
            <w:pPr>
              <w:spacing w:line="300" w:lineRule="exact"/>
              <w:jc w:val="left"/>
              <w:outlineLvl w:val="0"/>
              <w:rPr>
                <w:rFonts w:ascii="仿宋" w:hAnsi="仿宋" w:eastAsia="仿宋"/>
              </w:rPr>
            </w:pPr>
          </w:p>
        </w:tc>
        <w:tc>
          <w:tcPr>
            <w:tcW w:w="1212" w:type="dxa"/>
            <w:vMerge w:val="continue"/>
            <w:noWrap/>
            <w:vAlign w:val="center"/>
          </w:tcPr>
          <w:p w14:paraId="12F1AD37">
            <w:pPr>
              <w:spacing w:line="300" w:lineRule="exact"/>
              <w:jc w:val="left"/>
              <w:outlineLvl w:val="0"/>
              <w:rPr>
                <w:rFonts w:ascii="仿宋" w:hAnsi="仿宋" w:eastAsia="仿宋"/>
              </w:rPr>
            </w:pPr>
          </w:p>
        </w:tc>
        <w:tc>
          <w:tcPr>
            <w:tcW w:w="885" w:type="dxa"/>
            <w:vMerge w:val="continue"/>
            <w:noWrap/>
            <w:vAlign w:val="center"/>
          </w:tcPr>
          <w:p w14:paraId="1B8BDD98">
            <w:pPr>
              <w:spacing w:line="300" w:lineRule="exact"/>
              <w:jc w:val="left"/>
              <w:outlineLvl w:val="0"/>
              <w:rPr>
                <w:rFonts w:ascii="仿宋" w:hAnsi="仿宋" w:eastAsia="仿宋"/>
              </w:rPr>
            </w:pPr>
          </w:p>
        </w:tc>
        <w:tc>
          <w:tcPr>
            <w:tcW w:w="885" w:type="dxa"/>
            <w:vMerge w:val="continue"/>
            <w:noWrap/>
            <w:vAlign w:val="center"/>
          </w:tcPr>
          <w:p w14:paraId="484C5215">
            <w:pPr>
              <w:spacing w:line="300" w:lineRule="exact"/>
              <w:jc w:val="left"/>
              <w:outlineLvl w:val="0"/>
              <w:rPr>
                <w:rFonts w:ascii="仿宋" w:hAnsi="仿宋" w:eastAsia="仿宋"/>
              </w:rPr>
            </w:pPr>
          </w:p>
        </w:tc>
        <w:tc>
          <w:tcPr>
            <w:tcW w:w="906" w:type="dxa"/>
            <w:vMerge w:val="continue"/>
            <w:noWrap/>
            <w:vAlign w:val="center"/>
          </w:tcPr>
          <w:p w14:paraId="07DBECC7">
            <w:pPr>
              <w:spacing w:line="300" w:lineRule="exact"/>
              <w:jc w:val="left"/>
              <w:outlineLvl w:val="0"/>
              <w:rPr>
                <w:rFonts w:ascii="仿宋" w:hAnsi="仿宋" w:eastAsia="仿宋"/>
              </w:rPr>
            </w:pPr>
          </w:p>
        </w:tc>
        <w:tc>
          <w:tcPr>
            <w:tcW w:w="885" w:type="dxa"/>
            <w:vMerge w:val="restart"/>
            <w:noWrap/>
            <w:vAlign w:val="center"/>
          </w:tcPr>
          <w:p w14:paraId="3F9098B2">
            <w:pPr>
              <w:spacing w:line="300" w:lineRule="exact"/>
              <w:jc w:val="center"/>
              <w:rPr>
                <w:rFonts w:ascii="仿宋" w:hAnsi="仿宋" w:eastAsia="仿宋"/>
                <w:b/>
                <w:bCs/>
              </w:rPr>
            </w:pPr>
            <w:r>
              <w:rPr>
                <w:rFonts w:hint="eastAsia" w:ascii="仿宋" w:hAnsi="仿宋" w:eastAsia="仿宋" w:cs="方正书宋_GBK"/>
                <w:b/>
                <w:bCs/>
              </w:rPr>
              <w:t>总计</w:t>
            </w:r>
          </w:p>
        </w:tc>
        <w:tc>
          <w:tcPr>
            <w:tcW w:w="4425" w:type="dxa"/>
            <w:gridSpan w:val="5"/>
            <w:noWrap/>
            <w:vAlign w:val="center"/>
          </w:tcPr>
          <w:p w14:paraId="5258A6C9">
            <w:pPr>
              <w:spacing w:line="300" w:lineRule="exact"/>
              <w:jc w:val="center"/>
              <w:rPr>
                <w:rFonts w:ascii="仿宋" w:hAnsi="仿宋" w:eastAsia="仿宋"/>
                <w:b/>
                <w:bCs/>
              </w:rPr>
            </w:pPr>
            <w:r>
              <w:rPr>
                <w:rFonts w:hint="eastAsia" w:ascii="仿宋" w:hAnsi="仿宋" w:eastAsia="仿宋" w:cs="方正书宋_GBK"/>
                <w:b/>
                <w:bCs/>
              </w:rPr>
              <w:t>当年部门预算安排资金</w:t>
            </w:r>
          </w:p>
        </w:tc>
        <w:tc>
          <w:tcPr>
            <w:tcW w:w="834" w:type="dxa"/>
            <w:vMerge w:val="restart"/>
            <w:noWrap/>
            <w:vAlign w:val="center"/>
          </w:tcPr>
          <w:p w14:paraId="46806FF0">
            <w:pPr>
              <w:spacing w:line="300" w:lineRule="exact"/>
              <w:jc w:val="center"/>
              <w:rPr>
                <w:rFonts w:ascii="仿宋" w:hAnsi="仿宋" w:eastAsia="仿宋"/>
                <w:b/>
                <w:bCs/>
              </w:rPr>
            </w:pPr>
            <w:r>
              <w:rPr>
                <w:rFonts w:hint="eastAsia" w:ascii="仿宋" w:hAnsi="仿宋" w:eastAsia="仿宋" w:cs="方正书宋_GBK"/>
                <w:b/>
                <w:bCs/>
              </w:rPr>
              <w:t>其他渠道资金</w:t>
            </w:r>
          </w:p>
        </w:tc>
      </w:tr>
      <w:tr w14:paraId="374F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noWrap/>
            <w:vAlign w:val="center"/>
          </w:tcPr>
          <w:p w14:paraId="45BF3CF7">
            <w:pPr>
              <w:spacing w:line="300" w:lineRule="exact"/>
              <w:jc w:val="left"/>
              <w:outlineLvl w:val="0"/>
              <w:rPr>
                <w:rFonts w:ascii="仿宋" w:hAnsi="仿宋" w:eastAsia="仿宋"/>
              </w:rPr>
            </w:pPr>
          </w:p>
        </w:tc>
        <w:tc>
          <w:tcPr>
            <w:tcW w:w="1068" w:type="dxa"/>
            <w:vMerge w:val="continue"/>
            <w:noWrap/>
            <w:vAlign w:val="center"/>
          </w:tcPr>
          <w:p w14:paraId="37896716">
            <w:pPr>
              <w:spacing w:line="300" w:lineRule="exact"/>
              <w:jc w:val="left"/>
              <w:outlineLvl w:val="0"/>
              <w:rPr>
                <w:rFonts w:ascii="仿宋" w:hAnsi="仿宋" w:eastAsia="仿宋"/>
              </w:rPr>
            </w:pPr>
          </w:p>
        </w:tc>
        <w:tc>
          <w:tcPr>
            <w:tcW w:w="885" w:type="dxa"/>
            <w:vMerge w:val="continue"/>
            <w:noWrap/>
            <w:vAlign w:val="center"/>
          </w:tcPr>
          <w:p w14:paraId="36AAA64A">
            <w:pPr>
              <w:spacing w:line="300" w:lineRule="exact"/>
              <w:jc w:val="left"/>
              <w:outlineLvl w:val="0"/>
              <w:rPr>
                <w:rFonts w:ascii="仿宋" w:hAnsi="仿宋" w:eastAsia="仿宋"/>
              </w:rPr>
            </w:pPr>
          </w:p>
        </w:tc>
        <w:tc>
          <w:tcPr>
            <w:tcW w:w="1212" w:type="dxa"/>
            <w:vMerge w:val="continue"/>
            <w:noWrap/>
            <w:vAlign w:val="center"/>
          </w:tcPr>
          <w:p w14:paraId="52A52CA2">
            <w:pPr>
              <w:spacing w:line="300" w:lineRule="exact"/>
              <w:jc w:val="left"/>
              <w:outlineLvl w:val="0"/>
              <w:rPr>
                <w:rFonts w:ascii="仿宋" w:hAnsi="仿宋" w:eastAsia="仿宋"/>
              </w:rPr>
            </w:pPr>
          </w:p>
        </w:tc>
        <w:tc>
          <w:tcPr>
            <w:tcW w:w="885" w:type="dxa"/>
            <w:vMerge w:val="continue"/>
            <w:noWrap/>
            <w:vAlign w:val="center"/>
          </w:tcPr>
          <w:p w14:paraId="67B2A846">
            <w:pPr>
              <w:spacing w:line="300" w:lineRule="exact"/>
              <w:jc w:val="left"/>
              <w:outlineLvl w:val="0"/>
              <w:rPr>
                <w:rFonts w:ascii="仿宋" w:hAnsi="仿宋" w:eastAsia="仿宋"/>
              </w:rPr>
            </w:pPr>
          </w:p>
        </w:tc>
        <w:tc>
          <w:tcPr>
            <w:tcW w:w="885" w:type="dxa"/>
            <w:vMerge w:val="continue"/>
            <w:noWrap/>
            <w:vAlign w:val="center"/>
          </w:tcPr>
          <w:p w14:paraId="31C287D4">
            <w:pPr>
              <w:spacing w:line="300" w:lineRule="exact"/>
              <w:jc w:val="left"/>
              <w:outlineLvl w:val="0"/>
              <w:rPr>
                <w:rFonts w:ascii="仿宋" w:hAnsi="仿宋" w:eastAsia="仿宋"/>
              </w:rPr>
            </w:pPr>
          </w:p>
        </w:tc>
        <w:tc>
          <w:tcPr>
            <w:tcW w:w="906" w:type="dxa"/>
            <w:vMerge w:val="continue"/>
            <w:noWrap/>
            <w:vAlign w:val="center"/>
          </w:tcPr>
          <w:p w14:paraId="452BB783">
            <w:pPr>
              <w:spacing w:line="300" w:lineRule="exact"/>
              <w:jc w:val="left"/>
              <w:outlineLvl w:val="0"/>
              <w:rPr>
                <w:rFonts w:ascii="仿宋" w:hAnsi="仿宋" w:eastAsia="仿宋"/>
              </w:rPr>
            </w:pPr>
          </w:p>
        </w:tc>
        <w:tc>
          <w:tcPr>
            <w:tcW w:w="885" w:type="dxa"/>
            <w:vMerge w:val="continue"/>
            <w:noWrap/>
            <w:vAlign w:val="center"/>
          </w:tcPr>
          <w:p w14:paraId="7F5A10AE">
            <w:pPr>
              <w:spacing w:line="300" w:lineRule="exact"/>
              <w:jc w:val="left"/>
              <w:outlineLvl w:val="0"/>
              <w:rPr>
                <w:rFonts w:ascii="仿宋" w:hAnsi="仿宋" w:eastAsia="仿宋"/>
              </w:rPr>
            </w:pPr>
          </w:p>
        </w:tc>
        <w:tc>
          <w:tcPr>
            <w:tcW w:w="885" w:type="dxa"/>
            <w:noWrap/>
            <w:vAlign w:val="center"/>
          </w:tcPr>
          <w:p w14:paraId="0C05E932">
            <w:pPr>
              <w:spacing w:line="300" w:lineRule="exact"/>
              <w:jc w:val="center"/>
              <w:rPr>
                <w:rFonts w:ascii="仿宋" w:hAnsi="仿宋" w:eastAsia="仿宋"/>
                <w:b/>
                <w:bCs/>
              </w:rPr>
            </w:pPr>
            <w:r>
              <w:rPr>
                <w:rFonts w:hint="eastAsia" w:ascii="仿宋" w:hAnsi="仿宋" w:eastAsia="仿宋" w:cs="方正书宋_GBK"/>
                <w:b/>
                <w:bCs/>
              </w:rPr>
              <w:t>合计</w:t>
            </w:r>
          </w:p>
        </w:tc>
        <w:tc>
          <w:tcPr>
            <w:tcW w:w="885" w:type="dxa"/>
            <w:noWrap/>
            <w:vAlign w:val="center"/>
          </w:tcPr>
          <w:p w14:paraId="4DC43BF9">
            <w:pPr>
              <w:spacing w:line="300" w:lineRule="exact"/>
              <w:jc w:val="center"/>
              <w:rPr>
                <w:rFonts w:ascii="仿宋" w:hAnsi="仿宋" w:eastAsia="仿宋"/>
                <w:b/>
                <w:bCs/>
              </w:rPr>
            </w:pPr>
            <w:r>
              <w:rPr>
                <w:rFonts w:hint="eastAsia" w:ascii="仿宋" w:hAnsi="仿宋" w:eastAsia="仿宋" w:cs="方正书宋_GBK"/>
                <w:b/>
                <w:bCs/>
              </w:rPr>
              <w:t>一般公共预算拨款</w:t>
            </w:r>
          </w:p>
        </w:tc>
        <w:tc>
          <w:tcPr>
            <w:tcW w:w="885" w:type="dxa"/>
            <w:noWrap/>
            <w:vAlign w:val="center"/>
          </w:tcPr>
          <w:p w14:paraId="193E2A6A">
            <w:pPr>
              <w:spacing w:line="300" w:lineRule="exact"/>
              <w:jc w:val="center"/>
              <w:rPr>
                <w:rFonts w:ascii="仿宋" w:hAnsi="仿宋" w:eastAsia="仿宋"/>
                <w:b/>
                <w:bCs/>
              </w:rPr>
            </w:pPr>
            <w:r>
              <w:rPr>
                <w:rFonts w:hint="eastAsia" w:ascii="仿宋" w:hAnsi="仿宋" w:eastAsia="仿宋" w:cs="方正书宋_GBK"/>
                <w:b/>
                <w:bCs/>
              </w:rPr>
              <w:t>基金预算拨款</w:t>
            </w:r>
          </w:p>
        </w:tc>
        <w:tc>
          <w:tcPr>
            <w:tcW w:w="885" w:type="dxa"/>
            <w:noWrap/>
            <w:vAlign w:val="center"/>
          </w:tcPr>
          <w:p w14:paraId="09A98504">
            <w:pPr>
              <w:spacing w:line="300" w:lineRule="exact"/>
              <w:jc w:val="center"/>
              <w:rPr>
                <w:rFonts w:ascii="仿宋" w:hAnsi="仿宋" w:eastAsia="仿宋"/>
                <w:b/>
                <w:bCs/>
              </w:rPr>
            </w:pPr>
            <w:r>
              <w:rPr>
                <w:rFonts w:hint="eastAsia" w:ascii="仿宋" w:hAnsi="仿宋" w:eastAsia="仿宋" w:cs="方正书宋_GBK"/>
                <w:b/>
                <w:bCs/>
              </w:rPr>
              <w:t>财政专户核拨</w:t>
            </w:r>
          </w:p>
        </w:tc>
        <w:tc>
          <w:tcPr>
            <w:tcW w:w="885" w:type="dxa"/>
            <w:noWrap/>
            <w:vAlign w:val="center"/>
          </w:tcPr>
          <w:p w14:paraId="56A6E70E">
            <w:pPr>
              <w:spacing w:line="300" w:lineRule="exact"/>
              <w:jc w:val="center"/>
              <w:rPr>
                <w:rFonts w:ascii="仿宋" w:hAnsi="仿宋" w:eastAsia="仿宋"/>
                <w:b/>
                <w:bCs/>
              </w:rPr>
            </w:pPr>
            <w:r>
              <w:rPr>
                <w:rFonts w:hint="eastAsia" w:ascii="仿宋" w:hAnsi="仿宋" w:eastAsia="仿宋" w:cs="方正书宋_GBK"/>
                <w:b/>
                <w:bCs/>
              </w:rPr>
              <w:t>其他来源收入</w:t>
            </w:r>
          </w:p>
        </w:tc>
        <w:tc>
          <w:tcPr>
            <w:tcW w:w="834" w:type="dxa"/>
            <w:vMerge w:val="continue"/>
            <w:noWrap/>
            <w:vAlign w:val="center"/>
          </w:tcPr>
          <w:p w14:paraId="3B2592DA">
            <w:pPr>
              <w:spacing w:line="300" w:lineRule="exact"/>
              <w:jc w:val="left"/>
              <w:outlineLvl w:val="0"/>
              <w:rPr>
                <w:rFonts w:ascii="仿宋" w:hAnsi="仿宋" w:eastAsia="仿宋"/>
              </w:rPr>
            </w:pPr>
          </w:p>
        </w:tc>
      </w:tr>
      <w:tr w14:paraId="7FCD4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noWrap/>
            <w:vAlign w:val="center"/>
          </w:tcPr>
          <w:p w14:paraId="7092D2E0">
            <w:pPr>
              <w:spacing w:line="300" w:lineRule="exact"/>
              <w:jc w:val="center"/>
              <w:rPr>
                <w:rFonts w:ascii="仿宋" w:hAnsi="仿宋" w:eastAsia="仿宋"/>
                <w:b/>
                <w:bCs/>
              </w:rPr>
            </w:pPr>
            <w:r>
              <w:rPr>
                <w:rFonts w:hint="eastAsia" w:ascii="仿宋" w:hAnsi="仿宋" w:eastAsia="仿宋" w:cs="方正书宋_GBK"/>
                <w:b/>
                <w:bCs/>
              </w:rPr>
              <w:t>合　计</w:t>
            </w:r>
          </w:p>
        </w:tc>
        <w:tc>
          <w:tcPr>
            <w:tcW w:w="1068" w:type="dxa"/>
            <w:noWrap/>
            <w:vAlign w:val="center"/>
          </w:tcPr>
          <w:p w14:paraId="2519B760">
            <w:pPr>
              <w:spacing w:line="300" w:lineRule="exact"/>
              <w:ind w:right="105"/>
              <w:jc w:val="right"/>
              <w:rPr>
                <w:rFonts w:ascii="仿宋" w:hAnsi="仿宋" w:eastAsia="仿宋"/>
                <w:bCs/>
              </w:rPr>
            </w:pPr>
          </w:p>
        </w:tc>
        <w:tc>
          <w:tcPr>
            <w:tcW w:w="885" w:type="dxa"/>
            <w:noWrap/>
            <w:vAlign w:val="center"/>
          </w:tcPr>
          <w:p w14:paraId="67BE06CF">
            <w:pPr>
              <w:spacing w:line="300" w:lineRule="exact"/>
              <w:jc w:val="left"/>
              <w:rPr>
                <w:rFonts w:ascii="仿宋" w:hAnsi="仿宋" w:eastAsia="仿宋"/>
                <w:bCs/>
              </w:rPr>
            </w:pPr>
          </w:p>
        </w:tc>
        <w:tc>
          <w:tcPr>
            <w:tcW w:w="1212" w:type="dxa"/>
            <w:noWrap/>
            <w:vAlign w:val="center"/>
          </w:tcPr>
          <w:p w14:paraId="3ED533E1">
            <w:pPr>
              <w:spacing w:line="300" w:lineRule="exact"/>
              <w:jc w:val="left"/>
              <w:rPr>
                <w:rFonts w:ascii="仿宋" w:hAnsi="仿宋" w:eastAsia="仿宋"/>
                <w:bCs/>
              </w:rPr>
            </w:pPr>
          </w:p>
        </w:tc>
        <w:tc>
          <w:tcPr>
            <w:tcW w:w="885" w:type="dxa"/>
            <w:noWrap/>
            <w:vAlign w:val="center"/>
          </w:tcPr>
          <w:p w14:paraId="3441A770">
            <w:pPr>
              <w:spacing w:line="300" w:lineRule="exact"/>
              <w:jc w:val="left"/>
              <w:rPr>
                <w:rFonts w:ascii="仿宋" w:hAnsi="仿宋" w:eastAsia="仿宋"/>
                <w:bCs/>
              </w:rPr>
            </w:pPr>
          </w:p>
        </w:tc>
        <w:tc>
          <w:tcPr>
            <w:tcW w:w="885" w:type="dxa"/>
            <w:noWrap/>
            <w:vAlign w:val="center"/>
          </w:tcPr>
          <w:p w14:paraId="275D1D6D">
            <w:pPr>
              <w:spacing w:line="300" w:lineRule="exact"/>
              <w:jc w:val="right"/>
              <w:rPr>
                <w:rFonts w:ascii="仿宋" w:hAnsi="仿宋" w:eastAsia="仿宋"/>
                <w:bCs/>
              </w:rPr>
            </w:pPr>
          </w:p>
        </w:tc>
        <w:tc>
          <w:tcPr>
            <w:tcW w:w="906" w:type="dxa"/>
            <w:noWrap/>
            <w:vAlign w:val="center"/>
          </w:tcPr>
          <w:p w14:paraId="1AC57F09">
            <w:pPr>
              <w:spacing w:line="300" w:lineRule="exact"/>
              <w:jc w:val="right"/>
              <w:rPr>
                <w:rFonts w:ascii="仿宋" w:hAnsi="仿宋" w:eastAsia="仿宋"/>
                <w:bCs/>
              </w:rPr>
            </w:pPr>
          </w:p>
        </w:tc>
        <w:tc>
          <w:tcPr>
            <w:tcW w:w="885" w:type="dxa"/>
            <w:noWrap/>
            <w:vAlign w:val="center"/>
          </w:tcPr>
          <w:p w14:paraId="665930FE">
            <w:pPr>
              <w:spacing w:line="300" w:lineRule="exact"/>
              <w:jc w:val="right"/>
              <w:rPr>
                <w:rFonts w:ascii="仿宋" w:hAnsi="仿宋" w:eastAsia="仿宋" w:cs="方正书宋_GBK"/>
                <w:bCs/>
              </w:rPr>
            </w:pPr>
          </w:p>
        </w:tc>
        <w:tc>
          <w:tcPr>
            <w:tcW w:w="885" w:type="dxa"/>
            <w:noWrap/>
            <w:vAlign w:val="center"/>
          </w:tcPr>
          <w:p w14:paraId="0DB5AE3E">
            <w:pPr>
              <w:spacing w:line="300" w:lineRule="exact"/>
              <w:jc w:val="right"/>
              <w:rPr>
                <w:rFonts w:ascii="仿宋" w:hAnsi="仿宋" w:eastAsia="仿宋" w:cs="方正书宋_GBK"/>
                <w:bCs/>
              </w:rPr>
            </w:pPr>
          </w:p>
        </w:tc>
        <w:tc>
          <w:tcPr>
            <w:tcW w:w="885" w:type="dxa"/>
            <w:noWrap/>
            <w:vAlign w:val="center"/>
          </w:tcPr>
          <w:p w14:paraId="21AA568F">
            <w:pPr>
              <w:spacing w:line="300" w:lineRule="exact"/>
              <w:ind w:right="105"/>
              <w:jc w:val="right"/>
              <w:rPr>
                <w:rFonts w:ascii="仿宋" w:hAnsi="仿宋" w:eastAsia="仿宋" w:cs="方正书宋_GBK"/>
                <w:bCs/>
              </w:rPr>
            </w:pPr>
          </w:p>
        </w:tc>
        <w:tc>
          <w:tcPr>
            <w:tcW w:w="885" w:type="dxa"/>
            <w:noWrap/>
            <w:vAlign w:val="center"/>
          </w:tcPr>
          <w:p w14:paraId="7D61D683">
            <w:pPr>
              <w:spacing w:line="300" w:lineRule="exact"/>
              <w:jc w:val="right"/>
              <w:rPr>
                <w:rFonts w:ascii="仿宋" w:hAnsi="仿宋" w:eastAsia="仿宋" w:cs="方正书宋_GBK"/>
                <w:b/>
                <w:bCs/>
              </w:rPr>
            </w:pPr>
          </w:p>
        </w:tc>
        <w:tc>
          <w:tcPr>
            <w:tcW w:w="885" w:type="dxa"/>
            <w:noWrap/>
            <w:vAlign w:val="center"/>
          </w:tcPr>
          <w:p w14:paraId="6281F430">
            <w:pPr>
              <w:spacing w:line="300" w:lineRule="exact"/>
              <w:jc w:val="right"/>
              <w:rPr>
                <w:rFonts w:ascii="仿宋" w:hAnsi="仿宋" w:eastAsia="仿宋" w:cs="方正书宋_GBK"/>
                <w:b/>
                <w:bCs/>
              </w:rPr>
            </w:pPr>
          </w:p>
        </w:tc>
        <w:tc>
          <w:tcPr>
            <w:tcW w:w="885" w:type="dxa"/>
            <w:noWrap/>
            <w:vAlign w:val="center"/>
          </w:tcPr>
          <w:p w14:paraId="413C4173">
            <w:pPr>
              <w:spacing w:line="300" w:lineRule="exact"/>
              <w:jc w:val="right"/>
              <w:rPr>
                <w:rFonts w:ascii="仿宋" w:hAnsi="仿宋" w:eastAsia="仿宋" w:cs="方正书宋_GBK"/>
                <w:b/>
                <w:bCs/>
              </w:rPr>
            </w:pPr>
          </w:p>
        </w:tc>
        <w:tc>
          <w:tcPr>
            <w:tcW w:w="834" w:type="dxa"/>
            <w:noWrap/>
            <w:vAlign w:val="center"/>
          </w:tcPr>
          <w:p w14:paraId="2A5CD94E">
            <w:pPr>
              <w:spacing w:line="300" w:lineRule="exact"/>
              <w:jc w:val="right"/>
              <w:rPr>
                <w:rFonts w:ascii="仿宋" w:hAnsi="仿宋" w:eastAsia="仿宋" w:cs="方正书宋_GBK"/>
                <w:b/>
                <w:bCs/>
              </w:rPr>
            </w:pPr>
          </w:p>
        </w:tc>
      </w:tr>
    </w:tbl>
    <w:p w14:paraId="584BCFCF">
      <w:pPr>
        <w:ind w:firstLine="643" w:firstLineChars="200"/>
        <w:jc w:val="left"/>
        <w:outlineLvl w:val="0"/>
        <w:rPr>
          <w:rFonts w:ascii="宋体" w:hAnsi="宋体" w:cs="宋体"/>
          <w:b/>
          <w:bCs/>
          <w:sz w:val="32"/>
          <w:szCs w:val="32"/>
        </w:rPr>
      </w:pPr>
    </w:p>
    <w:p w14:paraId="652E4D16">
      <w:pPr>
        <w:ind w:firstLine="643" w:firstLineChars="200"/>
        <w:jc w:val="left"/>
        <w:outlineLvl w:val="0"/>
        <w:rPr>
          <w:rFonts w:ascii="宋体" w:hAnsi="宋体" w:cs="宋体"/>
          <w:b/>
          <w:bCs/>
          <w:sz w:val="32"/>
          <w:szCs w:val="32"/>
        </w:rPr>
      </w:pPr>
    </w:p>
    <w:p w14:paraId="02842A88">
      <w:pPr>
        <w:ind w:firstLine="643" w:firstLineChars="200"/>
        <w:jc w:val="left"/>
        <w:outlineLvl w:val="0"/>
        <w:rPr>
          <w:rFonts w:ascii="宋体" w:hAnsi="宋体" w:cs="宋体"/>
          <w:b/>
          <w:bCs/>
          <w:sz w:val="32"/>
          <w:szCs w:val="32"/>
        </w:rPr>
      </w:pPr>
    </w:p>
    <w:p w14:paraId="78B8F107">
      <w:pPr>
        <w:ind w:firstLine="643" w:firstLineChars="200"/>
        <w:jc w:val="left"/>
        <w:outlineLvl w:val="0"/>
        <w:rPr>
          <w:rFonts w:ascii="宋体" w:hAnsi="宋体" w:cs="宋体"/>
          <w:b/>
          <w:bCs/>
          <w:sz w:val="32"/>
          <w:szCs w:val="32"/>
        </w:rPr>
      </w:pPr>
    </w:p>
    <w:p w14:paraId="2803F06F">
      <w:pPr>
        <w:ind w:firstLine="643" w:firstLineChars="200"/>
        <w:jc w:val="left"/>
        <w:outlineLvl w:val="0"/>
        <w:rPr>
          <w:rFonts w:ascii="宋体" w:hAnsi="宋体" w:cs="宋体"/>
          <w:b/>
          <w:bCs/>
          <w:sz w:val="32"/>
          <w:szCs w:val="32"/>
        </w:rPr>
      </w:pPr>
    </w:p>
    <w:p w14:paraId="4FC19577">
      <w:pPr>
        <w:ind w:firstLine="643" w:firstLineChars="200"/>
        <w:jc w:val="left"/>
        <w:outlineLvl w:val="0"/>
        <w:rPr>
          <w:rFonts w:ascii="宋体" w:hAnsi="宋体" w:cs="宋体"/>
          <w:b/>
          <w:bCs/>
          <w:sz w:val="32"/>
          <w:szCs w:val="32"/>
        </w:rPr>
      </w:pPr>
    </w:p>
    <w:p w14:paraId="763725E2">
      <w:pPr>
        <w:ind w:firstLine="643" w:firstLineChars="200"/>
        <w:jc w:val="left"/>
        <w:outlineLvl w:val="0"/>
        <w:rPr>
          <w:rFonts w:ascii="宋体" w:hAnsi="宋体" w:cs="宋体"/>
          <w:b/>
          <w:bCs/>
          <w:sz w:val="32"/>
          <w:szCs w:val="32"/>
        </w:rPr>
      </w:pPr>
    </w:p>
    <w:p w14:paraId="07239506">
      <w:pPr>
        <w:ind w:firstLine="643" w:firstLineChars="200"/>
        <w:jc w:val="left"/>
        <w:outlineLvl w:val="0"/>
        <w:rPr>
          <w:rFonts w:ascii="宋体" w:hAnsi="宋体" w:cs="宋体"/>
          <w:b/>
          <w:bCs/>
          <w:sz w:val="32"/>
          <w:szCs w:val="32"/>
        </w:rPr>
      </w:pPr>
    </w:p>
    <w:p w14:paraId="51A42818">
      <w:pPr>
        <w:ind w:firstLine="643" w:firstLineChars="200"/>
        <w:jc w:val="left"/>
        <w:outlineLvl w:val="0"/>
        <w:rPr>
          <w:rFonts w:ascii="方正小标宋_GBK" w:eastAsia="方正小标宋_GBK"/>
          <w:b/>
          <w:bCs/>
          <w:sz w:val="32"/>
          <w:szCs w:val="32"/>
        </w:rPr>
      </w:pPr>
      <w:r>
        <w:rPr>
          <w:rFonts w:hint="eastAsia" w:ascii="宋体" w:hAnsi="宋体" w:cs="宋体"/>
          <w:b/>
          <w:bCs/>
          <w:sz w:val="32"/>
          <w:szCs w:val="32"/>
        </w:rPr>
        <w:t>七、国有资产信息情况说明</w:t>
      </w:r>
    </w:p>
    <w:p w14:paraId="2117D5BB">
      <w:pPr>
        <w:ind w:firstLine="560"/>
        <w:rPr>
          <w:rFonts w:ascii="仿宋" w:hAnsi="仿宋" w:eastAsia="仿宋" w:cs="仿宋"/>
          <w:sz w:val="32"/>
          <w:szCs w:val="32"/>
        </w:rPr>
      </w:pPr>
      <w:r>
        <w:rPr>
          <w:rFonts w:hint="eastAsia" w:ascii="仿宋" w:hAnsi="仿宋" w:eastAsia="仿宋" w:cs="仿宋"/>
          <w:sz w:val="32"/>
          <w:szCs w:val="32"/>
        </w:rPr>
        <w:t>涞源县王安镇人民政府2019年末固定资产总额为233.5624万元;我部门2020年无拟购置情况。</w:t>
      </w:r>
    </w:p>
    <w:p w14:paraId="6D565FF0">
      <w:pPr>
        <w:rPr>
          <w:rFonts w:ascii="仿宋" w:hAnsi="仿宋" w:eastAsia="仿宋" w:cs="仿宋"/>
          <w:sz w:val="32"/>
          <w:szCs w:val="32"/>
        </w:rPr>
      </w:pPr>
      <w:r>
        <w:rPr>
          <w:rFonts w:hint="eastAsia" w:ascii="仿宋" w:hAnsi="仿宋" w:eastAsia="仿宋"/>
          <w:sz w:val="32"/>
          <w:szCs w:val="32"/>
        </w:rPr>
        <w:t>详见下表。</w:t>
      </w:r>
    </w:p>
    <w:tbl>
      <w:tblPr>
        <w:tblStyle w:val="4"/>
        <w:tblW w:w="0" w:type="auto"/>
        <w:jc w:val="center"/>
        <w:tblLayout w:type="fixed"/>
        <w:tblCellMar>
          <w:top w:w="0" w:type="dxa"/>
          <w:left w:w="108" w:type="dxa"/>
          <w:bottom w:w="0" w:type="dxa"/>
          <w:right w:w="108" w:type="dxa"/>
        </w:tblCellMar>
      </w:tblPr>
      <w:tblGrid>
        <w:gridCol w:w="3811"/>
        <w:gridCol w:w="1591"/>
        <w:gridCol w:w="3402"/>
      </w:tblGrid>
      <w:tr w14:paraId="5F4D2FDE">
        <w:tblPrEx>
          <w:tblCellMar>
            <w:top w:w="0" w:type="dxa"/>
            <w:left w:w="108" w:type="dxa"/>
            <w:bottom w:w="0" w:type="dxa"/>
            <w:right w:w="108" w:type="dxa"/>
          </w:tblCellMar>
        </w:tblPrEx>
        <w:trPr>
          <w:trHeight w:val="675" w:hRule="atLeast"/>
          <w:jc w:val="center"/>
        </w:trPr>
        <w:tc>
          <w:tcPr>
            <w:tcW w:w="8804" w:type="dxa"/>
            <w:gridSpan w:val="3"/>
            <w:tcBorders>
              <w:top w:val="nil"/>
              <w:left w:val="nil"/>
              <w:bottom w:val="nil"/>
              <w:right w:val="nil"/>
            </w:tcBorders>
            <w:noWrap/>
            <w:vAlign w:val="center"/>
          </w:tcPr>
          <w:p w14:paraId="50987401">
            <w:pPr>
              <w:widowControl/>
              <w:jc w:val="center"/>
              <w:rPr>
                <w:rFonts w:ascii="宋体" w:hAnsi="宋体" w:cs="宋体"/>
                <w:color w:val="000000"/>
                <w:kern w:val="0"/>
                <w:sz w:val="28"/>
                <w:szCs w:val="28"/>
              </w:rPr>
            </w:pPr>
            <w:r>
              <w:rPr>
                <w:rFonts w:hint="eastAsia" w:ascii="仿宋" w:hAnsi="仿宋" w:eastAsia="仿宋"/>
                <w:sz w:val="32"/>
                <w:szCs w:val="32"/>
              </w:rPr>
              <w:t>2019年国有资产占用情况见下表</w:t>
            </w:r>
          </w:p>
        </w:tc>
      </w:tr>
      <w:tr w14:paraId="4264FC90">
        <w:tblPrEx>
          <w:tblCellMar>
            <w:top w:w="0" w:type="dxa"/>
            <w:left w:w="108" w:type="dxa"/>
            <w:bottom w:w="0" w:type="dxa"/>
            <w:right w:w="108" w:type="dxa"/>
          </w:tblCellMar>
        </w:tblPrEx>
        <w:trPr>
          <w:trHeight w:val="465" w:hRule="atLeast"/>
          <w:jc w:val="center"/>
        </w:trPr>
        <w:tc>
          <w:tcPr>
            <w:tcW w:w="8804" w:type="dxa"/>
            <w:gridSpan w:val="3"/>
            <w:tcBorders>
              <w:top w:val="nil"/>
              <w:left w:val="nil"/>
              <w:bottom w:val="single" w:color="auto" w:sz="4" w:space="0"/>
              <w:right w:val="nil"/>
            </w:tcBorders>
            <w:noWrap/>
            <w:vAlign w:val="center"/>
          </w:tcPr>
          <w:p w14:paraId="043724A3">
            <w:pPr>
              <w:widowControl/>
              <w:jc w:val="center"/>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 xml:space="preserve">                           截止时间：2019年12月31日</w:t>
            </w:r>
          </w:p>
        </w:tc>
      </w:tr>
      <w:tr w14:paraId="5F577177">
        <w:tblPrEx>
          <w:tblCellMar>
            <w:top w:w="0" w:type="dxa"/>
            <w:left w:w="108" w:type="dxa"/>
            <w:bottom w:w="0" w:type="dxa"/>
            <w:right w:w="108" w:type="dxa"/>
          </w:tblCellMar>
        </w:tblPrEx>
        <w:trPr>
          <w:trHeight w:val="750" w:hRule="atLeast"/>
          <w:jc w:val="center"/>
        </w:trPr>
        <w:tc>
          <w:tcPr>
            <w:tcW w:w="3811" w:type="dxa"/>
            <w:tcBorders>
              <w:top w:val="nil"/>
              <w:left w:val="single" w:color="auto" w:sz="4" w:space="0"/>
              <w:bottom w:val="single" w:color="auto" w:sz="4" w:space="0"/>
              <w:right w:val="single" w:color="auto" w:sz="4" w:space="0"/>
            </w:tcBorders>
            <w:noWrap/>
            <w:vAlign w:val="center"/>
          </w:tcPr>
          <w:p w14:paraId="4E5035EC">
            <w:pPr>
              <w:widowControl/>
              <w:jc w:val="center"/>
              <w:rPr>
                <w:rFonts w:ascii="宋体" w:hAnsi="宋体" w:cs="宋体"/>
                <w:b/>
                <w:bCs/>
                <w:color w:val="000000"/>
                <w:kern w:val="0"/>
                <w:sz w:val="24"/>
              </w:rPr>
            </w:pPr>
            <w:r>
              <w:rPr>
                <w:rFonts w:hint="eastAsia" w:ascii="宋体" w:hAnsi="宋体" w:cs="宋体"/>
                <w:b/>
                <w:bCs/>
                <w:color w:val="000000"/>
                <w:kern w:val="0"/>
                <w:sz w:val="24"/>
              </w:rPr>
              <w:t>项　　目</w:t>
            </w:r>
          </w:p>
        </w:tc>
        <w:tc>
          <w:tcPr>
            <w:tcW w:w="1591" w:type="dxa"/>
            <w:tcBorders>
              <w:top w:val="nil"/>
              <w:left w:val="nil"/>
              <w:bottom w:val="single" w:color="auto" w:sz="4" w:space="0"/>
              <w:right w:val="single" w:color="auto" w:sz="4" w:space="0"/>
            </w:tcBorders>
            <w:noWrap/>
            <w:vAlign w:val="center"/>
          </w:tcPr>
          <w:p w14:paraId="34AACCE5">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402" w:type="dxa"/>
            <w:tcBorders>
              <w:top w:val="nil"/>
              <w:left w:val="nil"/>
              <w:bottom w:val="single" w:color="auto" w:sz="4" w:space="0"/>
              <w:right w:val="single" w:color="auto" w:sz="4" w:space="0"/>
            </w:tcBorders>
            <w:noWrap/>
            <w:vAlign w:val="center"/>
          </w:tcPr>
          <w:p w14:paraId="2511732B">
            <w:pPr>
              <w:widowControl/>
              <w:jc w:val="center"/>
              <w:rPr>
                <w:rFonts w:ascii="宋体" w:hAnsi="宋体" w:cs="宋体"/>
                <w:b/>
                <w:bCs/>
                <w:color w:val="000000"/>
                <w:kern w:val="0"/>
                <w:sz w:val="24"/>
              </w:rPr>
            </w:pPr>
            <w:r>
              <w:rPr>
                <w:rFonts w:hint="eastAsia" w:ascii="宋体" w:hAnsi="宋体" w:cs="宋体"/>
                <w:b/>
                <w:bCs/>
                <w:color w:val="000000"/>
                <w:kern w:val="0"/>
                <w:sz w:val="24"/>
              </w:rPr>
              <w:t>价值（单位：万元）</w:t>
            </w:r>
          </w:p>
        </w:tc>
      </w:tr>
      <w:tr w14:paraId="425F9005">
        <w:tblPrEx>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noWrap/>
            <w:vAlign w:val="center"/>
          </w:tcPr>
          <w:p w14:paraId="06207683">
            <w:pPr>
              <w:widowControl/>
              <w:jc w:val="center"/>
              <w:rPr>
                <w:rFonts w:ascii="宋体" w:hAnsi="宋体" w:cs="宋体"/>
                <w:b/>
                <w:bCs/>
                <w:color w:val="000000"/>
                <w:kern w:val="0"/>
                <w:sz w:val="24"/>
              </w:rPr>
            </w:pPr>
            <w:r>
              <w:rPr>
                <w:rFonts w:hint="eastAsia" w:ascii="宋体" w:hAnsi="宋体" w:cs="宋体"/>
                <w:b/>
                <w:bCs/>
                <w:color w:val="000000"/>
                <w:kern w:val="0"/>
                <w:sz w:val="24"/>
              </w:rPr>
              <w:t>固定资产总额</w:t>
            </w:r>
          </w:p>
        </w:tc>
        <w:tc>
          <w:tcPr>
            <w:tcW w:w="1591" w:type="dxa"/>
            <w:tcBorders>
              <w:top w:val="nil"/>
              <w:left w:val="nil"/>
              <w:bottom w:val="single" w:color="auto" w:sz="4" w:space="0"/>
              <w:right w:val="single" w:color="auto" w:sz="4" w:space="0"/>
            </w:tcBorders>
            <w:noWrap/>
            <w:vAlign w:val="center"/>
          </w:tcPr>
          <w:p w14:paraId="3A274676">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nil"/>
              <w:left w:val="nil"/>
              <w:bottom w:val="single" w:color="auto" w:sz="4" w:space="0"/>
              <w:right w:val="single" w:color="auto" w:sz="4" w:space="0"/>
            </w:tcBorders>
            <w:noWrap/>
            <w:vAlign w:val="center"/>
          </w:tcPr>
          <w:p w14:paraId="41F161B2">
            <w:pPr>
              <w:widowControl/>
              <w:jc w:val="center"/>
              <w:rPr>
                <w:rFonts w:ascii="宋体" w:hAnsi="宋体" w:cs="宋体"/>
                <w:b/>
                <w:color w:val="000000"/>
                <w:kern w:val="0"/>
                <w:sz w:val="24"/>
              </w:rPr>
            </w:pPr>
            <w:r>
              <w:rPr>
                <w:rFonts w:hint="eastAsia" w:ascii="宋体" w:hAnsi="宋体" w:cs="宋体"/>
                <w:b/>
                <w:color w:val="000000"/>
                <w:kern w:val="0"/>
                <w:sz w:val="24"/>
              </w:rPr>
              <w:t>233.5624</w:t>
            </w:r>
          </w:p>
        </w:tc>
      </w:tr>
      <w:tr w14:paraId="3D9810DE">
        <w:tblPrEx>
          <w:tblCellMar>
            <w:top w:w="0" w:type="dxa"/>
            <w:left w:w="108" w:type="dxa"/>
            <w:bottom w:w="0" w:type="dxa"/>
            <w:right w:w="108" w:type="dxa"/>
          </w:tblCellMar>
        </w:tblPrEx>
        <w:trPr>
          <w:trHeight w:val="483" w:hRule="atLeast"/>
          <w:jc w:val="center"/>
        </w:trPr>
        <w:tc>
          <w:tcPr>
            <w:tcW w:w="3811" w:type="dxa"/>
            <w:tcBorders>
              <w:top w:val="nil"/>
              <w:left w:val="single" w:color="auto" w:sz="4" w:space="0"/>
              <w:bottom w:val="single" w:color="auto" w:sz="4" w:space="0"/>
              <w:right w:val="single" w:color="auto" w:sz="4" w:space="0"/>
            </w:tcBorders>
            <w:noWrap/>
            <w:vAlign w:val="center"/>
          </w:tcPr>
          <w:p w14:paraId="19AB14E0">
            <w:pPr>
              <w:widowControl/>
              <w:jc w:val="left"/>
              <w:rPr>
                <w:rFonts w:ascii="宋体" w:hAnsi="宋体" w:cs="宋体"/>
                <w:color w:val="000000"/>
                <w:kern w:val="0"/>
                <w:sz w:val="24"/>
              </w:rPr>
            </w:pPr>
            <w:r>
              <w:rPr>
                <w:rFonts w:hint="eastAsia" w:ascii="宋体" w:hAnsi="宋体"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ign w:val="center"/>
          </w:tcPr>
          <w:p w14:paraId="0E31A9FF">
            <w:pPr>
              <w:widowControl/>
              <w:jc w:val="center"/>
              <w:rPr>
                <w:rFonts w:ascii="宋体" w:hAnsi="宋体" w:cs="宋体"/>
                <w:color w:val="000000"/>
                <w:kern w:val="0"/>
                <w:sz w:val="24"/>
              </w:rPr>
            </w:pPr>
          </w:p>
        </w:tc>
        <w:tc>
          <w:tcPr>
            <w:tcW w:w="3402" w:type="dxa"/>
            <w:tcBorders>
              <w:top w:val="nil"/>
              <w:left w:val="nil"/>
              <w:bottom w:val="single" w:color="auto" w:sz="4" w:space="0"/>
              <w:right w:val="single" w:color="auto" w:sz="4" w:space="0"/>
            </w:tcBorders>
            <w:noWrap/>
            <w:vAlign w:val="center"/>
          </w:tcPr>
          <w:p w14:paraId="286673DE">
            <w:pPr>
              <w:widowControl/>
              <w:jc w:val="center"/>
              <w:rPr>
                <w:rFonts w:ascii="宋体" w:hAnsi="宋体" w:cs="宋体"/>
                <w:color w:val="000000"/>
                <w:kern w:val="0"/>
                <w:sz w:val="24"/>
              </w:rPr>
            </w:pPr>
            <w:r>
              <w:rPr>
                <w:rFonts w:hint="eastAsia" w:ascii="宋体" w:hAnsi="宋体" w:cs="宋体"/>
                <w:color w:val="000000"/>
                <w:kern w:val="0"/>
                <w:sz w:val="24"/>
              </w:rPr>
              <w:t>174.37</w:t>
            </w:r>
          </w:p>
        </w:tc>
      </w:tr>
      <w:tr w14:paraId="7CEEFC2B">
        <w:tblPrEx>
          <w:tblCellMar>
            <w:top w:w="0" w:type="dxa"/>
            <w:left w:w="108" w:type="dxa"/>
            <w:bottom w:w="0" w:type="dxa"/>
            <w:right w:w="108" w:type="dxa"/>
          </w:tblCellMar>
        </w:tblPrEx>
        <w:trPr>
          <w:trHeight w:val="419" w:hRule="atLeast"/>
          <w:jc w:val="center"/>
        </w:trPr>
        <w:tc>
          <w:tcPr>
            <w:tcW w:w="3811" w:type="dxa"/>
            <w:tcBorders>
              <w:top w:val="single" w:color="auto" w:sz="4" w:space="0"/>
              <w:left w:val="single" w:color="auto" w:sz="4" w:space="0"/>
              <w:bottom w:val="single" w:color="auto" w:sz="4" w:space="0"/>
              <w:right w:val="single" w:color="auto" w:sz="4" w:space="0"/>
            </w:tcBorders>
            <w:noWrap/>
            <w:vAlign w:val="center"/>
          </w:tcPr>
          <w:p w14:paraId="60181424">
            <w:pPr>
              <w:jc w:val="left"/>
              <w:rPr>
                <w:rFonts w:ascii="宋体" w:hAnsi="宋体" w:cs="宋体"/>
                <w:color w:val="000000"/>
                <w:kern w:val="0"/>
                <w:sz w:val="24"/>
              </w:rPr>
            </w:pPr>
            <w:r>
              <w:rPr>
                <w:rFonts w:hint="eastAsia" w:ascii="宋体" w:hAnsi="宋体"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ign w:val="center"/>
          </w:tcPr>
          <w:p w14:paraId="468C667C">
            <w:pPr>
              <w:jc w:val="center"/>
              <w:rPr>
                <w:rFonts w:ascii="宋体" w:hAnsi="宋体" w:cs="宋体"/>
                <w:color w:val="000000"/>
                <w:kern w:val="0"/>
                <w:sz w:val="24"/>
              </w:rPr>
            </w:pPr>
          </w:p>
        </w:tc>
        <w:tc>
          <w:tcPr>
            <w:tcW w:w="3402" w:type="dxa"/>
            <w:tcBorders>
              <w:top w:val="single" w:color="auto" w:sz="4" w:space="0"/>
              <w:left w:val="nil"/>
              <w:bottom w:val="single" w:color="auto" w:sz="4" w:space="0"/>
              <w:right w:val="single" w:color="auto" w:sz="4" w:space="0"/>
            </w:tcBorders>
            <w:noWrap/>
            <w:vAlign w:val="center"/>
          </w:tcPr>
          <w:p w14:paraId="4A4C441A">
            <w:pPr>
              <w:jc w:val="center"/>
              <w:rPr>
                <w:rFonts w:ascii="宋体" w:hAnsi="宋体" w:cs="宋体"/>
                <w:color w:val="000000"/>
                <w:kern w:val="0"/>
                <w:sz w:val="24"/>
              </w:rPr>
            </w:pPr>
            <w:r>
              <w:rPr>
                <w:rFonts w:hint="eastAsia" w:ascii="宋体" w:hAnsi="宋体" w:cs="宋体"/>
                <w:color w:val="000000"/>
                <w:kern w:val="0"/>
                <w:sz w:val="24"/>
              </w:rPr>
              <w:t>40</w:t>
            </w:r>
          </w:p>
        </w:tc>
      </w:tr>
      <w:tr w14:paraId="1FEB17F9">
        <w:tblPrEx>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noWrap/>
            <w:vAlign w:val="center"/>
          </w:tcPr>
          <w:p w14:paraId="49C29EC8">
            <w:pPr>
              <w:widowControl/>
              <w:jc w:val="left"/>
              <w:rPr>
                <w:rFonts w:ascii="宋体" w:hAnsi="宋体" w:cs="宋体"/>
                <w:color w:val="000000"/>
                <w:kern w:val="0"/>
                <w:sz w:val="24"/>
              </w:rPr>
            </w:pPr>
            <w:r>
              <w:rPr>
                <w:rFonts w:hint="eastAsia" w:ascii="宋体" w:hAnsi="宋体" w:cs="宋体"/>
                <w:color w:val="000000"/>
                <w:kern w:val="0"/>
                <w:sz w:val="24"/>
              </w:rPr>
              <w:t xml:space="preserve">         其他用房（平方米）</w:t>
            </w:r>
          </w:p>
        </w:tc>
        <w:tc>
          <w:tcPr>
            <w:tcW w:w="1591" w:type="dxa"/>
            <w:tcBorders>
              <w:top w:val="nil"/>
              <w:left w:val="nil"/>
              <w:bottom w:val="single" w:color="auto" w:sz="4" w:space="0"/>
              <w:right w:val="single" w:color="auto" w:sz="4" w:space="0"/>
            </w:tcBorders>
            <w:noWrap/>
            <w:vAlign w:val="center"/>
          </w:tcPr>
          <w:p w14:paraId="286D9C49">
            <w:pPr>
              <w:widowControl/>
              <w:jc w:val="center"/>
              <w:rPr>
                <w:rFonts w:ascii="宋体" w:hAnsi="宋体" w:cs="宋体"/>
                <w:color w:val="000000"/>
                <w:kern w:val="0"/>
                <w:sz w:val="24"/>
              </w:rPr>
            </w:pPr>
          </w:p>
        </w:tc>
        <w:tc>
          <w:tcPr>
            <w:tcW w:w="3402" w:type="dxa"/>
            <w:tcBorders>
              <w:top w:val="nil"/>
              <w:left w:val="nil"/>
              <w:bottom w:val="single" w:color="auto" w:sz="4" w:space="0"/>
              <w:right w:val="single" w:color="auto" w:sz="4" w:space="0"/>
            </w:tcBorders>
            <w:noWrap/>
            <w:vAlign w:val="center"/>
          </w:tcPr>
          <w:p w14:paraId="6F431BD2">
            <w:pPr>
              <w:widowControl/>
              <w:jc w:val="center"/>
              <w:rPr>
                <w:rFonts w:ascii="宋体" w:hAnsi="宋体" w:cs="宋体"/>
                <w:color w:val="000000"/>
                <w:kern w:val="0"/>
                <w:sz w:val="24"/>
              </w:rPr>
            </w:pPr>
            <w:r>
              <w:rPr>
                <w:rFonts w:hint="eastAsia" w:ascii="宋体" w:hAnsi="宋体" w:cs="宋体"/>
                <w:color w:val="000000"/>
                <w:kern w:val="0"/>
                <w:sz w:val="24"/>
              </w:rPr>
              <w:t>134.37</w:t>
            </w:r>
          </w:p>
        </w:tc>
      </w:tr>
      <w:tr w14:paraId="7ACFDDB9">
        <w:tblPrEx>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noWrap/>
            <w:vAlign w:val="center"/>
          </w:tcPr>
          <w:p w14:paraId="3F51EF81">
            <w:pPr>
              <w:widowControl/>
              <w:jc w:val="left"/>
              <w:rPr>
                <w:rFonts w:ascii="宋体" w:hAnsi="宋体" w:cs="宋体"/>
                <w:color w:val="000000"/>
                <w:kern w:val="0"/>
                <w:sz w:val="24"/>
              </w:rPr>
            </w:pPr>
            <w:r>
              <w:rPr>
                <w:rFonts w:hint="eastAsia" w:ascii="宋体" w:hAnsi="宋体"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ign w:val="center"/>
          </w:tcPr>
          <w:p w14:paraId="5C8B8114">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402" w:type="dxa"/>
            <w:tcBorders>
              <w:top w:val="nil"/>
              <w:left w:val="nil"/>
              <w:bottom w:val="single" w:color="auto" w:sz="4" w:space="0"/>
              <w:right w:val="single" w:color="auto" w:sz="4" w:space="0"/>
            </w:tcBorders>
            <w:noWrap/>
            <w:vAlign w:val="center"/>
          </w:tcPr>
          <w:p w14:paraId="2CB312A2">
            <w:pPr>
              <w:widowControl/>
              <w:jc w:val="center"/>
              <w:rPr>
                <w:rFonts w:ascii="宋体" w:hAnsi="宋体" w:cs="宋体"/>
                <w:color w:val="000000"/>
                <w:kern w:val="0"/>
                <w:sz w:val="24"/>
              </w:rPr>
            </w:pPr>
            <w:r>
              <w:rPr>
                <w:rFonts w:hint="eastAsia" w:ascii="宋体" w:hAnsi="宋体" w:cs="宋体"/>
                <w:color w:val="000000"/>
                <w:kern w:val="0"/>
                <w:sz w:val="24"/>
              </w:rPr>
              <w:t>30.43</w:t>
            </w:r>
          </w:p>
        </w:tc>
      </w:tr>
      <w:tr w14:paraId="796D5B9E">
        <w:tblPrEx>
          <w:tblCellMar>
            <w:top w:w="0" w:type="dxa"/>
            <w:left w:w="108" w:type="dxa"/>
            <w:bottom w:w="0" w:type="dxa"/>
            <w:right w:w="108" w:type="dxa"/>
          </w:tblCellMar>
        </w:tblPrEx>
        <w:trPr>
          <w:trHeight w:val="611" w:hRule="atLeast"/>
          <w:jc w:val="center"/>
        </w:trPr>
        <w:tc>
          <w:tcPr>
            <w:tcW w:w="3811" w:type="dxa"/>
            <w:tcBorders>
              <w:top w:val="nil"/>
              <w:left w:val="single" w:color="auto" w:sz="4" w:space="0"/>
              <w:bottom w:val="single" w:color="auto" w:sz="4" w:space="0"/>
              <w:right w:val="single" w:color="auto" w:sz="4" w:space="0"/>
            </w:tcBorders>
            <w:noWrap/>
            <w:vAlign w:val="center"/>
          </w:tcPr>
          <w:p w14:paraId="32FF638B">
            <w:pPr>
              <w:widowControl/>
              <w:jc w:val="left"/>
              <w:rPr>
                <w:rFonts w:ascii="宋体" w:hAnsi="宋体" w:cs="宋体"/>
                <w:color w:val="000000"/>
                <w:kern w:val="0"/>
                <w:sz w:val="24"/>
              </w:rPr>
            </w:pPr>
            <w:r>
              <w:rPr>
                <w:rFonts w:hint="eastAsia" w:ascii="宋体" w:hAnsi="宋体"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ign w:val="center"/>
          </w:tcPr>
          <w:p w14:paraId="7A0AEAD7">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nil"/>
              <w:left w:val="nil"/>
              <w:bottom w:val="single" w:color="auto" w:sz="4" w:space="0"/>
              <w:right w:val="single" w:color="auto" w:sz="4" w:space="0"/>
            </w:tcBorders>
            <w:noWrap/>
            <w:vAlign w:val="center"/>
          </w:tcPr>
          <w:p w14:paraId="297E7FBA">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29115F7C">
        <w:tblPrEx>
          <w:tblCellMar>
            <w:top w:w="0" w:type="dxa"/>
            <w:left w:w="108" w:type="dxa"/>
            <w:bottom w:w="0" w:type="dxa"/>
            <w:right w:w="108" w:type="dxa"/>
          </w:tblCellMar>
        </w:tblPrEx>
        <w:trPr>
          <w:trHeight w:val="432" w:hRule="atLeast"/>
          <w:jc w:val="center"/>
        </w:trPr>
        <w:tc>
          <w:tcPr>
            <w:tcW w:w="3811" w:type="dxa"/>
            <w:tcBorders>
              <w:top w:val="single" w:color="auto" w:sz="4" w:space="0"/>
              <w:left w:val="single" w:color="auto" w:sz="4" w:space="0"/>
              <w:bottom w:val="single" w:color="auto" w:sz="4" w:space="0"/>
              <w:right w:val="single" w:color="auto" w:sz="4" w:space="0"/>
            </w:tcBorders>
            <w:noWrap/>
            <w:vAlign w:val="center"/>
          </w:tcPr>
          <w:p w14:paraId="4FBC5717">
            <w:pPr>
              <w:ind w:firstLine="240" w:firstLineChars="100"/>
              <w:jc w:val="left"/>
              <w:rPr>
                <w:rFonts w:ascii="宋体" w:hAnsi="宋体" w:cs="宋体"/>
                <w:color w:val="000000"/>
                <w:kern w:val="0"/>
                <w:sz w:val="24"/>
              </w:rPr>
            </w:pPr>
            <w:r>
              <w:rPr>
                <w:rFonts w:hint="eastAsia" w:ascii="宋体" w:hAnsi="宋体" w:cs="宋体"/>
                <w:color w:val="000000"/>
                <w:kern w:val="0"/>
                <w:sz w:val="24"/>
              </w:rPr>
              <w:t>4、专用设备</w:t>
            </w:r>
          </w:p>
        </w:tc>
        <w:tc>
          <w:tcPr>
            <w:tcW w:w="1591" w:type="dxa"/>
            <w:tcBorders>
              <w:top w:val="single" w:color="auto" w:sz="4" w:space="0"/>
              <w:left w:val="nil"/>
              <w:bottom w:val="single" w:color="auto" w:sz="4" w:space="0"/>
              <w:right w:val="single" w:color="auto" w:sz="4" w:space="0"/>
            </w:tcBorders>
            <w:noWrap/>
            <w:vAlign w:val="center"/>
          </w:tcPr>
          <w:p w14:paraId="0B0A272C">
            <w:pPr>
              <w:jc w:val="center"/>
              <w:rPr>
                <w:rFonts w:ascii="宋体" w:hAnsi="宋体" w:cs="宋体"/>
                <w:color w:val="000000"/>
                <w:kern w:val="0"/>
                <w:sz w:val="24"/>
              </w:rPr>
            </w:pPr>
            <w:r>
              <w:rPr>
                <w:rFonts w:hint="eastAsia" w:ascii="宋体" w:hAnsi="宋体" w:cs="宋体"/>
                <w:color w:val="000000"/>
                <w:kern w:val="0"/>
                <w:sz w:val="24"/>
              </w:rPr>
              <w:t>9</w:t>
            </w:r>
          </w:p>
        </w:tc>
        <w:tc>
          <w:tcPr>
            <w:tcW w:w="3402" w:type="dxa"/>
            <w:tcBorders>
              <w:top w:val="single" w:color="auto" w:sz="4" w:space="0"/>
              <w:left w:val="nil"/>
              <w:bottom w:val="single" w:color="auto" w:sz="4" w:space="0"/>
              <w:right w:val="single" w:color="auto" w:sz="4" w:space="0"/>
            </w:tcBorders>
            <w:noWrap/>
            <w:vAlign w:val="center"/>
          </w:tcPr>
          <w:p w14:paraId="69379EA7">
            <w:pPr>
              <w:jc w:val="center"/>
              <w:rPr>
                <w:rFonts w:ascii="宋体" w:hAnsi="宋体" w:cs="宋体"/>
                <w:color w:val="000000"/>
                <w:kern w:val="0"/>
                <w:sz w:val="24"/>
              </w:rPr>
            </w:pPr>
            <w:r>
              <w:rPr>
                <w:rFonts w:hint="eastAsia" w:ascii="宋体" w:hAnsi="宋体" w:cs="宋体"/>
                <w:color w:val="000000"/>
                <w:kern w:val="0"/>
                <w:sz w:val="24"/>
              </w:rPr>
              <w:t>4.27</w:t>
            </w:r>
          </w:p>
        </w:tc>
      </w:tr>
      <w:tr w14:paraId="04D3DDC8">
        <w:tblPrEx>
          <w:tblCellMar>
            <w:top w:w="0" w:type="dxa"/>
            <w:left w:w="108" w:type="dxa"/>
            <w:bottom w:w="0" w:type="dxa"/>
            <w:right w:w="108" w:type="dxa"/>
          </w:tblCellMar>
        </w:tblPrEx>
        <w:trPr>
          <w:trHeight w:val="432" w:hRule="atLeast"/>
          <w:jc w:val="center"/>
        </w:trPr>
        <w:tc>
          <w:tcPr>
            <w:tcW w:w="3811" w:type="dxa"/>
            <w:tcBorders>
              <w:top w:val="single" w:color="auto" w:sz="4" w:space="0"/>
              <w:left w:val="single" w:color="auto" w:sz="4" w:space="0"/>
              <w:bottom w:val="single" w:color="auto" w:sz="4" w:space="0"/>
              <w:right w:val="single" w:color="auto" w:sz="4" w:space="0"/>
            </w:tcBorders>
            <w:noWrap/>
            <w:vAlign w:val="center"/>
          </w:tcPr>
          <w:p w14:paraId="3CA2DB3B">
            <w:pPr>
              <w:ind w:firstLine="240" w:firstLineChars="100"/>
              <w:jc w:val="left"/>
              <w:rPr>
                <w:rFonts w:ascii="宋体" w:hAnsi="宋体" w:cs="宋体"/>
                <w:color w:val="000000"/>
                <w:kern w:val="0"/>
                <w:sz w:val="24"/>
              </w:rPr>
            </w:pPr>
            <w:r>
              <w:rPr>
                <w:rFonts w:hint="eastAsia" w:ascii="宋体" w:hAnsi="宋体" w:cs="宋体"/>
                <w:color w:val="000000"/>
                <w:kern w:val="0"/>
                <w:sz w:val="24"/>
              </w:rPr>
              <w:t>5、通用设备</w:t>
            </w:r>
          </w:p>
        </w:tc>
        <w:tc>
          <w:tcPr>
            <w:tcW w:w="1591" w:type="dxa"/>
            <w:tcBorders>
              <w:top w:val="single" w:color="auto" w:sz="4" w:space="0"/>
              <w:left w:val="nil"/>
              <w:bottom w:val="single" w:color="auto" w:sz="4" w:space="0"/>
              <w:right w:val="single" w:color="auto" w:sz="4" w:space="0"/>
            </w:tcBorders>
            <w:noWrap/>
            <w:vAlign w:val="center"/>
          </w:tcPr>
          <w:p w14:paraId="0929FA80">
            <w:pPr>
              <w:jc w:val="center"/>
              <w:rPr>
                <w:rFonts w:ascii="宋体" w:hAnsi="宋体" w:cs="宋体"/>
                <w:color w:val="000000"/>
                <w:kern w:val="0"/>
                <w:sz w:val="24"/>
              </w:rPr>
            </w:pPr>
            <w:r>
              <w:rPr>
                <w:rFonts w:hint="eastAsia" w:ascii="宋体" w:hAnsi="宋体" w:cs="宋体"/>
                <w:color w:val="000000"/>
                <w:kern w:val="0"/>
                <w:sz w:val="24"/>
              </w:rPr>
              <w:t>65</w:t>
            </w:r>
          </w:p>
        </w:tc>
        <w:tc>
          <w:tcPr>
            <w:tcW w:w="3402" w:type="dxa"/>
            <w:tcBorders>
              <w:top w:val="single" w:color="auto" w:sz="4" w:space="0"/>
              <w:left w:val="nil"/>
              <w:bottom w:val="single" w:color="auto" w:sz="4" w:space="0"/>
              <w:right w:val="single" w:color="auto" w:sz="4" w:space="0"/>
            </w:tcBorders>
            <w:noWrap/>
            <w:vAlign w:val="center"/>
          </w:tcPr>
          <w:p w14:paraId="082DFF76">
            <w:pPr>
              <w:jc w:val="center"/>
              <w:rPr>
                <w:rFonts w:ascii="宋体" w:hAnsi="宋体" w:cs="宋体"/>
                <w:color w:val="000000"/>
                <w:kern w:val="0"/>
                <w:sz w:val="24"/>
              </w:rPr>
            </w:pPr>
            <w:r>
              <w:rPr>
                <w:rFonts w:hint="eastAsia" w:ascii="宋体" w:hAnsi="宋体" w:cs="宋体"/>
                <w:color w:val="000000"/>
                <w:kern w:val="0"/>
                <w:sz w:val="24"/>
              </w:rPr>
              <w:t>17.7009</w:t>
            </w:r>
          </w:p>
        </w:tc>
      </w:tr>
      <w:tr w14:paraId="4804FEFB">
        <w:tblPrEx>
          <w:tblCellMar>
            <w:top w:w="0" w:type="dxa"/>
            <w:left w:w="108" w:type="dxa"/>
            <w:bottom w:w="0" w:type="dxa"/>
            <w:right w:w="108" w:type="dxa"/>
          </w:tblCellMar>
        </w:tblPrEx>
        <w:trPr>
          <w:trHeight w:val="432" w:hRule="atLeast"/>
          <w:jc w:val="center"/>
        </w:trPr>
        <w:tc>
          <w:tcPr>
            <w:tcW w:w="3811" w:type="dxa"/>
            <w:tcBorders>
              <w:top w:val="single" w:color="auto" w:sz="4" w:space="0"/>
              <w:left w:val="single" w:color="auto" w:sz="4" w:space="0"/>
              <w:bottom w:val="single" w:color="auto" w:sz="4" w:space="0"/>
              <w:right w:val="single" w:color="auto" w:sz="4" w:space="0"/>
            </w:tcBorders>
            <w:noWrap/>
            <w:vAlign w:val="center"/>
          </w:tcPr>
          <w:p w14:paraId="65AD314D">
            <w:pPr>
              <w:jc w:val="left"/>
              <w:rPr>
                <w:rFonts w:ascii="宋体" w:hAnsi="宋体" w:cs="宋体"/>
                <w:color w:val="000000"/>
                <w:kern w:val="0"/>
                <w:sz w:val="24"/>
              </w:rPr>
            </w:pPr>
            <w:r>
              <w:rPr>
                <w:rFonts w:hint="eastAsia" w:ascii="宋体" w:hAnsi="宋体" w:cs="宋体"/>
                <w:color w:val="000000"/>
                <w:kern w:val="0"/>
                <w:sz w:val="24"/>
              </w:rPr>
              <w:t xml:space="preserve">  6、其他固定资产</w:t>
            </w:r>
          </w:p>
        </w:tc>
        <w:tc>
          <w:tcPr>
            <w:tcW w:w="1591" w:type="dxa"/>
            <w:tcBorders>
              <w:top w:val="single" w:color="auto" w:sz="4" w:space="0"/>
              <w:left w:val="nil"/>
              <w:bottom w:val="single" w:color="auto" w:sz="4" w:space="0"/>
              <w:right w:val="single" w:color="auto" w:sz="4" w:space="0"/>
            </w:tcBorders>
            <w:noWrap/>
            <w:vAlign w:val="center"/>
          </w:tcPr>
          <w:p w14:paraId="645962B0">
            <w:pPr>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single" w:color="auto" w:sz="4" w:space="0"/>
              <w:left w:val="nil"/>
              <w:bottom w:val="single" w:color="auto" w:sz="4" w:space="0"/>
              <w:right w:val="single" w:color="auto" w:sz="4" w:space="0"/>
            </w:tcBorders>
            <w:noWrap/>
            <w:vAlign w:val="center"/>
          </w:tcPr>
          <w:p w14:paraId="375CB35E">
            <w:pPr>
              <w:jc w:val="center"/>
              <w:rPr>
                <w:rFonts w:ascii="宋体" w:hAnsi="宋体" w:cs="宋体"/>
                <w:color w:val="000000"/>
                <w:kern w:val="0"/>
                <w:sz w:val="24"/>
              </w:rPr>
            </w:pPr>
            <w:r>
              <w:rPr>
                <w:rFonts w:hint="eastAsia" w:ascii="宋体" w:hAnsi="宋体" w:cs="宋体"/>
                <w:color w:val="000000"/>
                <w:kern w:val="0"/>
                <w:sz w:val="24"/>
              </w:rPr>
              <w:t>6.7915</w:t>
            </w:r>
          </w:p>
        </w:tc>
      </w:tr>
    </w:tbl>
    <w:p w14:paraId="79841383">
      <w:pPr>
        <w:ind w:firstLine="560"/>
        <w:rPr>
          <w:rFonts w:ascii="方正仿宋_GBK" w:eastAsia="方正仿宋_GBK"/>
          <w:sz w:val="28"/>
          <w:szCs w:val="28"/>
        </w:rPr>
      </w:pPr>
    </w:p>
    <w:p w14:paraId="3518873B">
      <w:pPr>
        <w:spacing w:line="500" w:lineRule="exact"/>
        <w:jc w:val="center"/>
        <w:outlineLvl w:val="0"/>
        <w:rPr>
          <w:rFonts w:ascii="宋体" w:hAnsi="宋体" w:cs="宋体"/>
          <w:sz w:val="44"/>
          <w:szCs w:val="44"/>
        </w:rPr>
      </w:pPr>
    </w:p>
    <w:p w14:paraId="0F5EC026">
      <w:pPr>
        <w:spacing w:line="500" w:lineRule="exact"/>
        <w:ind w:firstLine="643" w:firstLineChars="200"/>
        <w:jc w:val="left"/>
        <w:outlineLvl w:val="0"/>
        <w:rPr>
          <w:rFonts w:ascii="宋体" w:hAnsi="宋体" w:cs="宋体"/>
          <w:b/>
          <w:bCs/>
          <w:sz w:val="32"/>
          <w:szCs w:val="32"/>
        </w:rPr>
      </w:pPr>
      <w:r>
        <w:rPr>
          <w:rFonts w:hint="eastAsia" w:ascii="宋体" w:hAnsi="宋体" w:cs="宋体"/>
          <w:b/>
          <w:bCs/>
          <w:sz w:val="32"/>
          <w:szCs w:val="32"/>
        </w:rPr>
        <w:t>八、名词解释</w:t>
      </w:r>
    </w:p>
    <w:p w14:paraId="15FD4551">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指县级财政当年拨付的资金。</w:t>
      </w:r>
    </w:p>
    <w:p w14:paraId="2FF1FE87">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14:paraId="05966E27">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14:paraId="0CF1564A">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14:paraId="423E7AF5">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57AB96E">
      <w:pPr>
        <w:ind w:firstLine="803" w:firstLineChars="250"/>
        <w:rPr>
          <w:rFonts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67A4E1">
      <w:pPr>
        <w:ind w:firstLine="803" w:firstLineChars="250"/>
        <w:rPr>
          <w:rFonts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14:paraId="4DC44A23">
      <w:pPr>
        <w:spacing w:line="500" w:lineRule="exact"/>
        <w:jc w:val="center"/>
        <w:outlineLvl w:val="0"/>
        <w:rPr>
          <w:rFonts w:ascii="黑体" w:hAnsi="黑体" w:eastAsia="黑体"/>
          <w:sz w:val="32"/>
          <w:szCs w:val="32"/>
        </w:rPr>
      </w:pPr>
    </w:p>
    <w:p w14:paraId="780C0B57">
      <w:pPr>
        <w:spacing w:line="500" w:lineRule="exact"/>
        <w:jc w:val="center"/>
        <w:outlineLvl w:val="0"/>
        <w:rPr>
          <w:rFonts w:ascii="宋体" w:hAnsi="宋体" w:cs="宋体"/>
          <w:sz w:val="44"/>
          <w:szCs w:val="44"/>
        </w:rPr>
      </w:pPr>
    </w:p>
    <w:p w14:paraId="59F2C2F9">
      <w:pPr>
        <w:spacing w:line="500" w:lineRule="exact"/>
        <w:ind w:firstLine="643" w:firstLineChars="200"/>
        <w:jc w:val="left"/>
        <w:outlineLvl w:val="0"/>
        <w:rPr>
          <w:rFonts w:ascii="仿宋" w:hAnsi="仿宋" w:eastAsia="仿宋"/>
          <w:sz w:val="32"/>
          <w:szCs w:val="32"/>
        </w:rPr>
      </w:pPr>
      <w:r>
        <w:rPr>
          <w:rFonts w:hint="eastAsia" w:ascii="宋体" w:hAnsi="宋体" w:cs="宋体"/>
          <w:b/>
          <w:bCs/>
          <w:sz w:val="32"/>
          <w:szCs w:val="32"/>
        </w:rPr>
        <w:t>九、其他需说明的事项</w:t>
      </w:r>
    </w:p>
    <w:p w14:paraId="7F1C62E1">
      <w:pPr>
        <w:ind w:firstLine="640" w:firstLineChars="200"/>
        <w:rPr>
          <w:rFonts w:eastAsia="仿宋"/>
        </w:rPr>
      </w:pPr>
      <w:r>
        <w:rPr>
          <w:rFonts w:hint="eastAsia" w:ascii="仿宋" w:hAnsi="仿宋" w:eastAsia="仿宋"/>
          <w:sz w:val="32"/>
          <w:szCs w:val="32"/>
        </w:rPr>
        <w:t>我部门无其他需说明的事项。</w:t>
      </w:r>
    </w:p>
    <w:sectPr>
      <w:footerReference r:id="rId5" w:type="default"/>
      <w:pgSz w:w="16838" w:h="11905" w:orient="landscape"/>
      <w:pgMar w:top="1134" w:right="1531" w:bottom="1134" w:left="147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98CC">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F1A836">
                          <w:pPr>
                            <w:pStyle w:val="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5F1A836">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21444">
    <w:pPr>
      <w:pStyle w:val="2"/>
      <w:ind w:right="360" w:firstLine="360"/>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0A6D05">
                          <w:pPr>
                            <w:pStyle w:val="2"/>
                            <w:rPr>
                              <w:rStyle w:val="6"/>
                            </w:rPr>
                          </w:pPr>
                          <w:r>
                            <w:fldChar w:fldCharType="begin"/>
                          </w:r>
                          <w:r>
                            <w:rPr>
                              <w:rStyle w:val="6"/>
                            </w:rPr>
                            <w:instrText xml:space="preserve">PAGE  </w:instrText>
                          </w:r>
                          <w:r>
                            <w:fldChar w:fldCharType="separate"/>
                          </w:r>
                          <w:r>
                            <w:rPr>
                              <w:rStyle w:val="6"/>
                            </w:rP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20A6D05">
                    <w:pPr>
                      <w:pStyle w:val="2"/>
                      <w:rPr>
                        <w:rStyle w:val="6"/>
                      </w:rPr>
                    </w:pPr>
                    <w:r>
                      <w:fldChar w:fldCharType="begin"/>
                    </w:r>
                    <w:r>
                      <w:rPr>
                        <w:rStyle w:val="6"/>
                      </w:rPr>
                      <w:instrText xml:space="preserve">PAGE  </w:instrText>
                    </w:r>
                    <w:r>
                      <w:fldChar w:fldCharType="separate"/>
                    </w:r>
                    <w:r>
                      <w:rPr>
                        <w:rStyle w:val="6"/>
                      </w:rP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912F">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F8BF6A">
                          <w:pPr>
                            <w:pStyle w:val="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8F8BF6A">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551C8"/>
    <w:multiLevelType w:val="singleLevel"/>
    <w:tmpl w:val="BF3551C8"/>
    <w:lvl w:ilvl="0" w:tentative="0">
      <w:start w:val="2"/>
      <w:numFmt w:val="chineseCounting"/>
      <w:suff w:val="nothing"/>
      <w:lvlText w:val="%1、"/>
      <w:lvlJc w:val="left"/>
      <w:rPr>
        <w:rFonts w:hint="eastAsia"/>
      </w:rPr>
    </w:lvl>
  </w:abstractNum>
  <w:abstractNum w:abstractNumId="1">
    <w:nsid w:val="CC22652E"/>
    <w:multiLevelType w:val="singleLevel"/>
    <w:tmpl w:val="CC22652E"/>
    <w:lvl w:ilvl="0" w:tentative="0">
      <w:start w:val="1"/>
      <w:numFmt w:val="decimal"/>
      <w:suff w:val="nothing"/>
      <w:lvlText w:val="%1、"/>
      <w:lvlJc w:val="left"/>
    </w:lvl>
  </w:abstractNum>
  <w:abstractNum w:abstractNumId="2">
    <w:nsid w:val="594A3C47"/>
    <w:multiLevelType w:val="singleLevel"/>
    <w:tmpl w:val="594A3C47"/>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60"/>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2JhMzE0MGQ3OGU4ZDJmMWRmMDQwNWI1M2MxMTcifQ=="/>
  </w:docVars>
  <w:rsids>
    <w:rsidRoot w:val="00031751"/>
    <w:rsid w:val="00031751"/>
    <w:rsid w:val="00240046"/>
    <w:rsid w:val="007667AC"/>
    <w:rsid w:val="016B3C5B"/>
    <w:rsid w:val="073C421A"/>
    <w:rsid w:val="0C8C33D8"/>
    <w:rsid w:val="1FD05549"/>
    <w:rsid w:val="22EC24D2"/>
    <w:rsid w:val="23356E33"/>
    <w:rsid w:val="26EA4C27"/>
    <w:rsid w:val="2CBA592E"/>
    <w:rsid w:val="2D102547"/>
    <w:rsid w:val="2F1B1D1B"/>
    <w:rsid w:val="3E5D403D"/>
    <w:rsid w:val="4973517B"/>
    <w:rsid w:val="4EF80412"/>
    <w:rsid w:val="51CC3CBB"/>
    <w:rsid w:val="5ECB2360"/>
    <w:rsid w:val="61A9234C"/>
    <w:rsid w:val="622D1BF4"/>
    <w:rsid w:val="6E3E3F92"/>
    <w:rsid w:val="744148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autoRedefine/>
    <w:qFormat/>
    <w:uiPriority w:val="0"/>
  </w:style>
  <w:style w:type="paragraph" w:styleId="7">
    <w:name w:val="List Paragraph"/>
    <w:basedOn w:val="1"/>
    <w:autoRedefine/>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15936</Words>
  <Characters>20669</Characters>
  <Lines>175</Lines>
  <Paragraphs>49</Paragraphs>
  <TotalTime>23</TotalTime>
  <ScaleCrop>false</ScaleCrop>
  <LinksUpToDate>false</LinksUpToDate>
  <CharactersWithSpaces>20881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2021-05-31T01:52:00Z</dcterms:created>
  <dc:creator>86138</dc:creator>
  <cp:lastModifiedBy>笔落惊鸿</cp:lastModifiedBy>
  <dcterms:modified xsi:type="dcterms:W3CDTF">2024-08-15T04:01:51Z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F8D148620AC74E619A4EA3B8E634A2F9_13</vt:lpwstr>
  </property>
</Properties>
</file>