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113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115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116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117</w:t>
      </w:r>
      <w:r>
        <w:fldChar w:fldCharType="end"/>
      </w:r>
      <w:r>
        <w:fldChar w:fldCharType="end"/>
      </w:r>
    </w:p>
    <w:p>
      <w:r>
        <w:fldChar w:fldCharType="end"/>
      </w:r>
    </w:p>
    <w:p>
      <w:pPr>
        <w:spacing w:before="0" w:after="0" w:line="240" w:lineRule="auto"/>
        <w:ind w:firstLine="0"/>
        <w:jc w:val="center"/>
        <w:outlineLvl w:val="9"/>
        <w:rPr>
          <w:rFonts w:ascii="黑体" w:hAnsi="黑体" w:eastAsia="黑体" w:cs="黑体"/>
          <w:b/>
          <w:color w:val="000000"/>
          <w:sz w:val="30"/>
        </w:rPr>
      </w:pPr>
    </w:p>
    <w:p>
      <w:pPr>
        <w:spacing w:before="0" w:after="0" w:line="240" w:lineRule="auto"/>
        <w:ind w:firstLine="0"/>
        <w:jc w:val="center"/>
        <w:outlineLvl w:val="9"/>
        <w:rPr>
          <w:rFonts w:ascii="黑体" w:hAnsi="黑体" w:eastAsia="黑体" w:cs="黑体"/>
          <w:b/>
          <w:color w:val="000000"/>
          <w:sz w:val="30"/>
        </w:rPr>
      </w:pP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pPr w:leftFromText="180" w:rightFromText="180" w:vertAnchor="text" w:horzAnchor="page" w:tblpX="1454" w:tblpY="63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268"/>
        <w:gridCol w:w="4535"/>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4535" w:type="dxa"/>
            <w:gridSpan w:val="2"/>
            <w:tcBorders>
              <w:top w:val="single" w:color="FFFFFF" w:sz="6" w:space="0"/>
              <w:left w:val="single" w:color="FFFFFF" w:sz="6" w:space="0"/>
              <w:right w:val="single" w:color="FFFFFF" w:sz="6" w:space="0"/>
            </w:tcBorders>
            <w:vAlign w:val="center"/>
          </w:tcPr>
          <w:p>
            <w:pPr>
              <w:pStyle w:val="11"/>
            </w:pPr>
            <w:r>
              <w:t>360涞源县教育和体育局</w:t>
            </w:r>
          </w:p>
        </w:tc>
        <w:tc>
          <w:tcPr>
            <w:tcW w:w="2268" w:type="dxa"/>
            <w:tcBorders>
              <w:top w:val="single" w:color="FFFFFF" w:sz="6" w:space="0"/>
              <w:left w:val="single" w:color="FFFFFF" w:sz="6" w:space="0"/>
              <w:right w:val="single" w:color="FFFFFF" w:sz="6" w:space="0"/>
            </w:tcBorders>
            <w:vAlign w:val="center"/>
          </w:tcPr>
          <w:p>
            <w:pPr>
              <w:pStyle w:val="10"/>
            </w:pPr>
            <w:r>
              <w:t>预算年度：2022</w:t>
            </w:r>
          </w:p>
        </w:tc>
        <w:tc>
          <w:tcPr>
            <w:tcW w:w="226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restart"/>
            <w:vAlign w:val="center"/>
          </w:tcPr>
          <w:p>
            <w:pPr>
              <w:pStyle w:val="12"/>
            </w:pPr>
            <w:r>
              <w:t>序号</w:t>
            </w:r>
          </w:p>
        </w:tc>
        <w:tc>
          <w:tcPr>
            <w:tcW w:w="4535" w:type="dxa"/>
            <w:gridSpan w:val="2"/>
            <w:vAlign w:val="center"/>
          </w:tcPr>
          <w:p>
            <w:pPr>
              <w:pStyle w:val="12"/>
            </w:pPr>
            <w:r>
              <w:t>收入</w:t>
            </w:r>
          </w:p>
        </w:tc>
        <w:tc>
          <w:tcPr>
            <w:tcW w:w="226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continue"/>
          </w:tcPr>
          <w:p/>
        </w:tc>
        <w:tc>
          <w:tcPr>
            <w:tcW w:w="4535" w:type="dxa"/>
            <w:vAlign w:val="center"/>
          </w:tcPr>
          <w:p>
            <w:pPr>
              <w:pStyle w:val="12"/>
            </w:pPr>
            <w:r>
              <w:t>项  目</w:t>
            </w:r>
          </w:p>
        </w:tc>
        <w:tc>
          <w:tcPr>
            <w:tcW w:w="2268" w:type="dxa"/>
            <w:vAlign w:val="center"/>
          </w:tcPr>
          <w:p>
            <w:pPr>
              <w:pStyle w:val="12"/>
            </w:pPr>
            <w:r>
              <w:t>预算数</w:t>
            </w:r>
          </w:p>
        </w:tc>
        <w:tc>
          <w:tcPr>
            <w:tcW w:w="3402" w:type="dxa"/>
            <w:vAlign w:val="center"/>
          </w:tcPr>
          <w:p>
            <w:pPr>
              <w:pStyle w:val="12"/>
            </w:pPr>
            <w:r>
              <w:t>项  目</w:t>
            </w:r>
          </w:p>
        </w:tc>
        <w:tc>
          <w:tcPr>
            <w:tcW w:w="22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Align w:val="center"/>
          </w:tcPr>
          <w:p>
            <w:pPr>
              <w:pStyle w:val="12"/>
            </w:pPr>
            <w:r>
              <w:t>栏次</w:t>
            </w:r>
          </w:p>
        </w:tc>
        <w:tc>
          <w:tcPr>
            <w:tcW w:w="4535" w:type="dxa"/>
            <w:vAlign w:val="center"/>
          </w:tcPr>
          <w:p>
            <w:pPr>
              <w:pStyle w:val="12"/>
            </w:pPr>
            <w:r>
              <w:t>1</w:t>
            </w:r>
          </w:p>
        </w:tc>
        <w:tc>
          <w:tcPr>
            <w:tcW w:w="2268" w:type="dxa"/>
            <w:vAlign w:val="center"/>
          </w:tcPr>
          <w:p>
            <w:pPr>
              <w:pStyle w:val="12"/>
            </w:pPr>
            <w:r>
              <w:t>2</w:t>
            </w:r>
          </w:p>
        </w:tc>
        <w:tc>
          <w:tcPr>
            <w:tcW w:w="3402"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70748.62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7536.87</w:t>
            </w:r>
          </w:p>
        </w:tc>
        <w:tc>
          <w:tcPr>
            <w:tcW w:w="4535" w:type="dxa"/>
            <w:vAlign w:val="center"/>
          </w:tcPr>
          <w:p>
            <w:pPr>
              <w:pStyle w:val="14"/>
            </w:pPr>
            <w:r>
              <w:t>二、外交支出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w:t>
            </w:r>
          </w:p>
        </w:tc>
        <w:tc>
          <w:tcPr>
            <w:tcW w:w="4535" w:type="dxa"/>
            <w:vAlign w:val="center"/>
          </w:tcPr>
          <w:p>
            <w:pPr>
              <w:pStyle w:val="14"/>
            </w:pPr>
            <w:r>
              <w:t>三、国有资本经营预算拨款收入</w:t>
            </w:r>
          </w:p>
        </w:tc>
        <w:tc>
          <w:tcPr>
            <w:tcW w:w="2268" w:type="dxa"/>
            <w:vAlign w:val="center"/>
          </w:tcPr>
          <w:p>
            <w:pPr>
              <w:pStyle w:val="13"/>
            </w:pPr>
          </w:p>
        </w:tc>
        <w:tc>
          <w:tcPr>
            <w:tcW w:w="3402" w:type="dxa"/>
            <w:vAlign w:val="center"/>
          </w:tcPr>
          <w:p>
            <w:pPr>
              <w:pStyle w:val="14"/>
            </w:pPr>
            <w:r>
              <w:t>三、国防支出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4</w:t>
            </w:r>
          </w:p>
        </w:tc>
        <w:tc>
          <w:tcPr>
            <w:tcW w:w="4535" w:type="dxa"/>
            <w:vAlign w:val="center"/>
          </w:tcPr>
          <w:p>
            <w:pPr>
              <w:pStyle w:val="14"/>
            </w:pPr>
            <w:r>
              <w:t>四、财政专户管理资金收入</w:t>
            </w:r>
          </w:p>
        </w:tc>
        <w:tc>
          <w:tcPr>
            <w:tcW w:w="2268" w:type="dxa"/>
            <w:vAlign w:val="center"/>
          </w:tcPr>
          <w:p>
            <w:pPr>
              <w:pStyle w:val="13"/>
            </w:pPr>
          </w:p>
        </w:tc>
        <w:tc>
          <w:tcPr>
            <w:tcW w:w="3402" w:type="dxa"/>
            <w:vAlign w:val="center"/>
          </w:tcPr>
          <w:p>
            <w:pPr>
              <w:pStyle w:val="14"/>
            </w:pPr>
            <w:r>
              <w:t>四、公共安全支出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5</w:t>
            </w:r>
          </w:p>
        </w:tc>
        <w:tc>
          <w:tcPr>
            <w:tcW w:w="4535" w:type="dxa"/>
            <w:vAlign w:val="center"/>
          </w:tcPr>
          <w:p>
            <w:pPr>
              <w:pStyle w:val="14"/>
            </w:pPr>
            <w:r>
              <w:t>五、事业收入</w:t>
            </w:r>
          </w:p>
        </w:tc>
        <w:tc>
          <w:tcPr>
            <w:tcW w:w="2268" w:type="dxa"/>
            <w:vAlign w:val="center"/>
          </w:tcPr>
          <w:p>
            <w:pPr>
              <w:pStyle w:val="13"/>
            </w:pPr>
          </w:p>
        </w:tc>
        <w:tc>
          <w:tcPr>
            <w:tcW w:w="3402" w:type="dxa"/>
            <w:vAlign w:val="center"/>
          </w:tcPr>
          <w:p>
            <w:pPr>
              <w:pStyle w:val="14"/>
            </w:pPr>
            <w:r>
              <w:t>五、教育支出</w:t>
            </w:r>
          </w:p>
        </w:tc>
        <w:tc>
          <w:tcPr>
            <w:tcW w:w="2268" w:type="dxa"/>
            <w:vAlign w:val="center"/>
          </w:tcPr>
          <w:p>
            <w:pPr>
              <w:pStyle w:val="13"/>
            </w:pPr>
            <w:r>
              <w:t>62047.87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6</w:t>
            </w:r>
          </w:p>
        </w:tc>
        <w:tc>
          <w:tcPr>
            <w:tcW w:w="4535" w:type="dxa"/>
            <w:vAlign w:val="center"/>
          </w:tcPr>
          <w:p>
            <w:pPr>
              <w:pStyle w:val="14"/>
            </w:pPr>
            <w:r>
              <w:t>六、事业单位经营收入</w:t>
            </w:r>
          </w:p>
        </w:tc>
        <w:tc>
          <w:tcPr>
            <w:tcW w:w="2268" w:type="dxa"/>
            <w:vAlign w:val="center"/>
          </w:tcPr>
          <w:p>
            <w:pPr>
              <w:pStyle w:val="13"/>
            </w:pPr>
          </w:p>
        </w:tc>
        <w:tc>
          <w:tcPr>
            <w:tcW w:w="3402" w:type="dxa"/>
            <w:vAlign w:val="center"/>
          </w:tcPr>
          <w:p>
            <w:pPr>
              <w:pStyle w:val="14"/>
            </w:pPr>
            <w:r>
              <w:t>六、科学技术支出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7</w:t>
            </w:r>
          </w:p>
        </w:tc>
        <w:tc>
          <w:tcPr>
            <w:tcW w:w="4535" w:type="dxa"/>
            <w:vAlign w:val="center"/>
          </w:tcPr>
          <w:p>
            <w:pPr>
              <w:pStyle w:val="14"/>
            </w:pPr>
            <w:r>
              <w:t>七、上级补助收入</w:t>
            </w:r>
          </w:p>
        </w:tc>
        <w:tc>
          <w:tcPr>
            <w:tcW w:w="2268" w:type="dxa"/>
            <w:vAlign w:val="center"/>
          </w:tcPr>
          <w:p>
            <w:pPr>
              <w:pStyle w:val="13"/>
            </w:pPr>
          </w:p>
        </w:tc>
        <w:tc>
          <w:tcPr>
            <w:tcW w:w="3402" w:type="dxa"/>
            <w:vAlign w:val="center"/>
          </w:tcPr>
          <w:p>
            <w:pPr>
              <w:pStyle w:val="14"/>
            </w:pPr>
            <w:r>
              <w:t>七、文化旅游体育与传媒支出</w:t>
            </w:r>
          </w:p>
        </w:tc>
        <w:tc>
          <w:tcPr>
            <w:tcW w:w="2268"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8</w:t>
            </w:r>
          </w:p>
        </w:tc>
        <w:tc>
          <w:tcPr>
            <w:tcW w:w="4535" w:type="dxa"/>
            <w:vAlign w:val="center"/>
          </w:tcPr>
          <w:p>
            <w:pPr>
              <w:pStyle w:val="14"/>
            </w:pPr>
            <w:r>
              <w:t>八、附属单位上缴收入</w:t>
            </w:r>
          </w:p>
        </w:tc>
        <w:tc>
          <w:tcPr>
            <w:tcW w:w="2268" w:type="dxa"/>
            <w:vAlign w:val="center"/>
          </w:tcPr>
          <w:p>
            <w:pPr>
              <w:pStyle w:val="13"/>
            </w:pPr>
          </w:p>
        </w:tc>
        <w:tc>
          <w:tcPr>
            <w:tcW w:w="3402" w:type="dxa"/>
            <w:vAlign w:val="center"/>
          </w:tcPr>
          <w:p>
            <w:pPr>
              <w:pStyle w:val="14"/>
            </w:pPr>
            <w:r>
              <w:t>八、社会保障和就业支出</w:t>
            </w:r>
          </w:p>
        </w:tc>
        <w:tc>
          <w:tcPr>
            <w:tcW w:w="2268" w:type="dxa"/>
            <w:vAlign w:val="center"/>
          </w:tcPr>
          <w:p>
            <w:pPr>
              <w:pStyle w:val="13"/>
            </w:pPr>
            <w:r>
              <w:t>6950.47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9</w:t>
            </w:r>
          </w:p>
        </w:tc>
        <w:tc>
          <w:tcPr>
            <w:tcW w:w="4535" w:type="dxa"/>
            <w:vAlign w:val="center"/>
          </w:tcPr>
          <w:p>
            <w:pPr>
              <w:pStyle w:val="14"/>
            </w:pPr>
            <w:r>
              <w:t>九、其他收入</w:t>
            </w:r>
          </w:p>
        </w:tc>
        <w:tc>
          <w:tcPr>
            <w:tcW w:w="2268" w:type="dxa"/>
            <w:vAlign w:val="center"/>
          </w:tcPr>
          <w:p>
            <w:pPr>
              <w:pStyle w:val="13"/>
            </w:pPr>
          </w:p>
        </w:tc>
        <w:tc>
          <w:tcPr>
            <w:tcW w:w="3402" w:type="dxa"/>
            <w:vAlign w:val="center"/>
          </w:tcPr>
          <w:p>
            <w:pPr>
              <w:pStyle w:val="14"/>
            </w:pPr>
            <w:r>
              <w:t>九、社会保险基金支出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10</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十、卫生健康支出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11</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十一、节能环保支出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rPr>
        <w:tc>
          <w:tcPr>
            <w:tcW w:w="850" w:type="dxa"/>
            <w:vAlign w:val="center"/>
          </w:tcPr>
          <w:p>
            <w:pPr>
              <w:pStyle w:val="15"/>
            </w:pPr>
            <w:r>
              <w:t>12</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十二、城乡社区支出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13</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十三、农林水支出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14</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十四、交通运输支出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15</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十五、资源勘探工业信息等支出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16</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十六、商业服务业等支出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17</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十七、金融支出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18</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十八、援助其他地区支出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19</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十九、自然资源海洋气象等支出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20</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二十、住房保障支出</w:t>
            </w:r>
          </w:p>
        </w:tc>
        <w:tc>
          <w:tcPr>
            <w:tcW w:w="2268" w:type="dxa"/>
            <w:vAlign w:val="center"/>
          </w:tcPr>
          <w:p>
            <w:pPr>
              <w:pStyle w:val="13"/>
            </w:pPr>
            <w:r>
              <w:t>1730.28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21</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二十一、粮油物资储备支出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22</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二十二、国有资本经营预算支出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23</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二十三、灾害防治及应急管理支出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24</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二十四、预备费</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25</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二十五、其他支出</w:t>
            </w:r>
          </w:p>
        </w:tc>
        <w:tc>
          <w:tcPr>
            <w:tcW w:w="2268" w:type="dxa"/>
            <w:vAlign w:val="center"/>
          </w:tcPr>
          <w:p>
            <w:pPr>
              <w:pStyle w:val="13"/>
            </w:pPr>
            <w:r>
              <w:t>7536.87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26</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二十六、转移性支出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27</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二十七、债务还本支出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28</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二十八、债务付息支出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29</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二十九、债务发行费用支出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30</w:t>
            </w:r>
          </w:p>
        </w:tc>
        <w:tc>
          <w:tcPr>
            <w:tcW w:w="4535" w:type="dxa"/>
            <w:vAlign w:val="center"/>
          </w:tcPr>
          <w:p>
            <w:pPr>
              <w:pStyle w:val="14"/>
            </w:pPr>
          </w:p>
        </w:tc>
        <w:tc>
          <w:tcPr>
            <w:tcW w:w="2268" w:type="dxa"/>
            <w:vAlign w:val="center"/>
          </w:tcPr>
          <w:p>
            <w:pPr>
              <w:pStyle w:val="13"/>
            </w:pPr>
          </w:p>
        </w:tc>
        <w:tc>
          <w:tcPr>
            <w:tcW w:w="3402" w:type="dxa"/>
            <w:vAlign w:val="center"/>
          </w:tcPr>
          <w:p>
            <w:pPr>
              <w:pStyle w:val="14"/>
            </w:pPr>
            <w:r>
              <w:t>三十、抗疫特别国债安排的支出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31</w:t>
            </w:r>
          </w:p>
        </w:tc>
        <w:tc>
          <w:tcPr>
            <w:tcW w:w="4535" w:type="dxa"/>
            <w:vAlign w:val="center"/>
          </w:tcPr>
          <w:p>
            <w:pPr>
              <w:pStyle w:val="16"/>
            </w:pPr>
            <w:r>
              <w:t>本年收入合计</w:t>
            </w:r>
          </w:p>
        </w:tc>
        <w:tc>
          <w:tcPr>
            <w:tcW w:w="2268" w:type="dxa"/>
            <w:vAlign w:val="center"/>
          </w:tcPr>
          <w:p>
            <w:pPr>
              <w:pStyle w:val="17"/>
            </w:pPr>
            <w:r>
              <w:t>78285.49</w:t>
            </w:r>
          </w:p>
        </w:tc>
        <w:tc>
          <w:tcPr>
            <w:tcW w:w="3402" w:type="dxa"/>
            <w:vAlign w:val="center"/>
          </w:tcPr>
          <w:p>
            <w:pPr>
              <w:pStyle w:val="16"/>
            </w:pPr>
            <w:r>
              <w:t>本年支出合计</w:t>
            </w:r>
          </w:p>
        </w:tc>
        <w:tc>
          <w:tcPr>
            <w:tcW w:w="2268" w:type="dxa"/>
            <w:vAlign w:val="center"/>
          </w:tcPr>
          <w:p>
            <w:pPr>
              <w:pStyle w:val="17"/>
            </w:pPr>
            <w:r>
              <w:t>78285.49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32</w:t>
            </w:r>
          </w:p>
        </w:tc>
        <w:tc>
          <w:tcPr>
            <w:tcW w:w="4535" w:type="dxa"/>
            <w:vAlign w:val="center"/>
          </w:tcPr>
          <w:p>
            <w:pPr>
              <w:pStyle w:val="14"/>
            </w:pPr>
            <w:r>
              <w:t>上年结转结余</w:t>
            </w:r>
          </w:p>
        </w:tc>
        <w:tc>
          <w:tcPr>
            <w:tcW w:w="2268" w:type="dxa"/>
            <w:vAlign w:val="center"/>
          </w:tcPr>
          <w:p>
            <w:pPr>
              <w:pStyle w:val="13"/>
            </w:pPr>
          </w:p>
        </w:tc>
        <w:tc>
          <w:tcPr>
            <w:tcW w:w="3402" w:type="dxa"/>
            <w:vAlign w:val="center"/>
          </w:tcPr>
          <w:p>
            <w:pPr>
              <w:pStyle w:val="14"/>
            </w:pPr>
            <w:r>
              <w:t>年终结转结余</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33</w:t>
            </w:r>
          </w:p>
        </w:tc>
        <w:tc>
          <w:tcPr>
            <w:tcW w:w="4535" w:type="dxa"/>
            <w:vAlign w:val="center"/>
          </w:tcPr>
          <w:p>
            <w:pPr>
              <w:pStyle w:val="16"/>
            </w:pPr>
            <w:r>
              <w:t>收入总计</w:t>
            </w:r>
          </w:p>
        </w:tc>
        <w:tc>
          <w:tcPr>
            <w:tcW w:w="2268" w:type="dxa"/>
            <w:vAlign w:val="center"/>
          </w:tcPr>
          <w:p>
            <w:pPr>
              <w:pStyle w:val="17"/>
            </w:pPr>
            <w:r>
              <w:t>78285.49</w:t>
            </w:r>
          </w:p>
        </w:tc>
        <w:tc>
          <w:tcPr>
            <w:tcW w:w="3402" w:type="dxa"/>
            <w:vAlign w:val="center"/>
          </w:tcPr>
          <w:p>
            <w:pPr>
              <w:pStyle w:val="16"/>
            </w:pPr>
            <w:r>
              <w:t>支出总计</w:t>
            </w:r>
          </w:p>
        </w:tc>
        <w:tc>
          <w:tcPr>
            <w:tcW w:w="2268" w:type="dxa"/>
            <w:vAlign w:val="center"/>
          </w:tcPr>
          <w:p>
            <w:pPr>
              <w:pStyle w:val="17"/>
            </w:pPr>
            <w:r>
              <w:t>78285.49</w:t>
            </w:r>
          </w:p>
        </w:tc>
      </w:tr>
    </w:tbl>
    <w:p>
      <w:pPr>
        <w:sectPr>
          <w:footerReference r:id="rId3" w:type="default"/>
          <w:footerReference r:id="rId4" w:type="even"/>
          <w:pgSz w:w="16840" w:h="11900" w:orient="landscape"/>
          <w:pgMar w:top="1361" w:right="1020" w:bottom="1134" w:left="1020" w:header="720" w:footer="720" w:gutter="0"/>
          <w:cols w:space="720" w:num="1"/>
        </w:sectPr>
      </w:pPr>
    </w:p>
    <w:tbl>
      <w:tblPr>
        <w:tblStyle w:val="6"/>
        <w:tblpPr w:leftFromText="180" w:rightFromText="180" w:vertAnchor="text" w:horzAnchor="page" w:tblpX="1240" w:tblpY="14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134" w:type="dxa"/>
            <w:gridSpan w:val="5"/>
            <w:tcBorders>
              <w:top w:val="single" w:color="FFFFFF" w:sz="6" w:space="0"/>
              <w:left w:val="single" w:color="FFFFFF" w:sz="6" w:space="0"/>
              <w:right w:val="single" w:color="FFFFFF" w:sz="6" w:space="0"/>
            </w:tcBorders>
            <w:vAlign w:val="center"/>
          </w:tcPr>
          <w:p>
            <w:pPr>
              <w:spacing w:before="0" w:after="0" w:line="240" w:lineRule="auto"/>
              <w:jc w:val="both"/>
              <w:outlineLvl w:val="1"/>
              <w:rPr>
                <w:rFonts w:hint="default" w:ascii="方正小标宋_GBK" w:hAnsi="方正小标宋_GBK" w:eastAsia="方正小标宋_GBK" w:cs="方正小标宋_GBK"/>
                <w:color w:val="000000"/>
                <w:sz w:val="36"/>
                <w:lang w:val="en-US" w:eastAsia="zh-CN"/>
              </w:rPr>
            </w:pPr>
            <w:bookmarkStart w:id="1" w:name="_Toc_2_2_0000000002"/>
            <w:r>
              <w:rPr>
                <w:rFonts w:hint="eastAsia" w:ascii="方正小标宋_GBK" w:hAnsi="方正小标宋_GBK" w:eastAsia="方正小标宋_GBK" w:cs="方正小标宋_GBK"/>
                <w:color w:val="000000"/>
                <w:sz w:val="36"/>
                <w:lang w:val="en-US" w:eastAsia="zh-CN"/>
              </w:rPr>
              <w:t xml:space="preserve">                                                       </w:t>
            </w:r>
          </w:p>
          <w:p>
            <w:pPr>
              <w:pStyle w:val="11"/>
            </w:pPr>
          </w:p>
          <w:p>
            <w:pPr>
              <w:pStyle w:val="11"/>
            </w:pPr>
          </w:p>
          <w:p>
            <w:pPr>
              <w:pStyle w:val="11"/>
            </w:pPr>
            <w:r>
              <w:t>360涞源县教育和体育局</w:t>
            </w:r>
          </w:p>
        </w:tc>
        <w:tc>
          <w:tcPr>
            <w:tcW w:w="1134" w:type="dxa"/>
            <w:gridSpan w:val="3"/>
            <w:tcBorders>
              <w:top w:val="single" w:color="FFFFFF" w:sz="6" w:space="0"/>
              <w:left w:val="single" w:color="FFFFFF" w:sz="6" w:space="0"/>
              <w:right w:val="single" w:color="FFFFFF" w:sz="6" w:space="0"/>
            </w:tcBorders>
            <w:vAlign w:val="center"/>
          </w:tcPr>
          <w:p>
            <w:pPr>
              <w:pStyle w:val="10"/>
              <w:jc w:val="both"/>
            </w:pPr>
            <w:r>
              <w:rPr>
                <w:rFonts w:ascii="方正小标宋_GBK" w:hAnsi="方正小标宋_GBK" w:eastAsia="方正小标宋_GBK" w:cs="方正小标宋_GBK"/>
                <w:color w:val="000000"/>
                <w:sz w:val="36"/>
              </w:rPr>
              <w:t>部门预算收入总表</w:t>
            </w:r>
          </w:p>
          <w:p>
            <w:pPr>
              <w:pStyle w:val="10"/>
              <w:jc w:val="both"/>
            </w:pPr>
            <w:r>
              <w:t>预算年度：2022</w:t>
            </w:r>
          </w:p>
        </w:tc>
        <w:tc>
          <w:tcPr>
            <w:tcW w:w="113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80" w:type="dxa"/>
            <w:vMerge w:val="restart"/>
            <w:vAlign w:val="center"/>
          </w:tcPr>
          <w:p>
            <w:pPr>
              <w:pStyle w:val="12"/>
            </w:pPr>
            <w:r>
              <w:t>序号</w:t>
            </w:r>
          </w:p>
        </w:tc>
        <w:tc>
          <w:tcPr>
            <w:tcW w:w="1559" w:type="dxa"/>
            <w:gridSpan w:val="2"/>
            <w:vAlign w:val="center"/>
          </w:tcPr>
          <w:p>
            <w:pPr>
              <w:pStyle w:val="12"/>
            </w:pPr>
            <w:r>
              <w:t>功能分类科目</w:t>
            </w:r>
          </w:p>
        </w:tc>
        <w:tc>
          <w:tcPr>
            <w:tcW w:w="1134" w:type="dxa"/>
            <w:vMerge w:val="restart"/>
            <w:vAlign w:val="center"/>
          </w:tcPr>
          <w:p>
            <w:pPr>
              <w:pStyle w:val="12"/>
            </w:pPr>
            <w:r>
              <w:t>合计</w:t>
            </w:r>
          </w:p>
        </w:tc>
        <w:tc>
          <w:tcPr>
            <w:tcW w:w="1134"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78285.49</w:t>
            </w:r>
          </w:p>
        </w:tc>
        <w:tc>
          <w:tcPr>
            <w:tcW w:w="1134" w:type="dxa"/>
            <w:vAlign w:val="center"/>
          </w:tcPr>
          <w:p>
            <w:pPr>
              <w:pStyle w:val="17"/>
            </w:pPr>
            <w:r>
              <w:t>78285.49</w:t>
            </w:r>
          </w:p>
        </w:tc>
        <w:tc>
          <w:tcPr>
            <w:tcW w:w="1134" w:type="dxa"/>
            <w:vAlign w:val="center"/>
          </w:tcPr>
          <w:p>
            <w:pPr>
              <w:pStyle w:val="17"/>
            </w:pPr>
            <w:r>
              <w:t>78285.49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62047.87</w:t>
            </w:r>
          </w:p>
        </w:tc>
        <w:tc>
          <w:tcPr>
            <w:tcW w:w="1134" w:type="dxa"/>
            <w:vAlign w:val="center"/>
          </w:tcPr>
          <w:p>
            <w:pPr>
              <w:pStyle w:val="13"/>
            </w:pPr>
            <w:r>
              <w:t>62047.87</w:t>
            </w:r>
          </w:p>
        </w:tc>
        <w:tc>
          <w:tcPr>
            <w:tcW w:w="1134" w:type="dxa"/>
            <w:vAlign w:val="center"/>
          </w:tcPr>
          <w:p>
            <w:pPr>
              <w:pStyle w:val="13"/>
            </w:pPr>
            <w:r>
              <w:t>62047.87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3</w:t>
            </w:r>
          </w:p>
        </w:tc>
        <w:tc>
          <w:tcPr>
            <w:tcW w:w="992" w:type="dxa"/>
            <w:vAlign w:val="center"/>
          </w:tcPr>
          <w:p>
            <w:pPr>
              <w:pStyle w:val="14"/>
            </w:pPr>
            <w:r>
              <w:t>20501</w:t>
            </w:r>
          </w:p>
        </w:tc>
        <w:tc>
          <w:tcPr>
            <w:tcW w:w="1559" w:type="dxa"/>
            <w:vAlign w:val="center"/>
          </w:tcPr>
          <w:p>
            <w:pPr>
              <w:pStyle w:val="14"/>
            </w:pPr>
            <w:r>
              <w:t>教育管理事务</w:t>
            </w:r>
          </w:p>
        </w:tc>
        <w:tc>
          <w:tcPr>
            <w:tcW w:w="1134" w:type="dxa"/>
            <w:vAlign w:val="center"/>
          </w:tcPr>
          <w:p>
            <w:pPr>
              <w:pStyle w:val="13"/>
            </w:pPr>
            <w:r>
              <w:t>11422.45</w:t>
            </w:r>
          </w:p>
        </w:tc>
        <w:tc>
          <w:tcPr>
            <w:tcW w:w="1134" w:type="dxa"/>
            <w:vAlign w:val="center"/>
          </w:tcPr>
          <w:p>
            <w:pPr>
              <w:pStyle w:val="13"/>
            </w:pPr>
            <w:r>
              <w:t>11422.45</w:t>
            </w:r>
          </w:p>
        </w:tc>
        <w:tc>
          <w:tcPr>
            <w:tcW w:w="1134" w:type="dxa"/>
            <w:vAlign w:val="center"/>
          </w:tcPr>
          <w:p>
            <w:pPr>
              <w:pStyle w:val="13"/>
            </w:pPr>
            <w:r>
              <w:t>11422.45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4</w:t>
            </w:r>
          </w:p>
        </w:tc>
        <w:tc>
          <w:tcPr>
            <w:tcW w:w="992" w:type="dxa"/>
            <w:vAlign w:val="center"/>
          </w:tcPr>
          <w:p>
            <w:pPr>
              <w:pStyle w:val="14"/>
            </w:pPr>
            <w:r>
              <w:t>2050101</w:t>
            </w:r>
          </w:p>
        </w:tc>
        <w:tc>
          <w:tcPr>
            <w:tcW w:w="1559" w:type="dxa"/>
            <w:vAlign w:val="center"/>
          </w:tcPr>
          <w:p>
            <w:pPr>
              <w:pStyle w:val="14"/>
            </w:pPr>
            <w:r>
              <w:t>行政运行</w:t>
            </w:r>
          </w:p>
        </w:tc>
        <w:tc>
          <w:tcPr>
            <w:tcW w:w="1134" w:type="dxa"/>
            <w:vAlign w:val="center"/>
          </w:tcPr>
          <w:p>
            <w:pPr>
              <w:pStyle w:val="13"/>
            </w:pPr>
            <w:r>
              <w:t>11391.45</w:t>
            </w:r>
          </w:p>
        </w:tc>
        <w:tc>
          <w:tcPr>
            <w:tcW w:w="1134" w:type="dxa"/>
            <w:vAlign w:val="center"/>
          </w:tcPr>
          <w:p>
            <w:pPr>
              <w:pStyle w:val="13"/>
            </w:pPr>
            <w:r>
              <w:t>11391.45</w:t>
            </w:r>
          </w:p>
        </w:tc>
        <w:tc>
          <w:tcPr>
            <w:tcW w:w="1134" w:type="dxa"/>
            <w:vAlign w:val="center"/>
          </w:tcPr>
          <w:p>
            <w:pPr>
              <w:pStyle w:val="13"/>
            </w:pPr>
            <w:r>
              <w:t>11391.45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5</w:t>
            </w:r>
          </w:p>
        </w:tc>
        <w:tc>
          <w:tcPr>
            <w:tcW w:w="992" w:type="dxa"/>
            <w:vAlign w:val="center"/>
          </w:tcPr>
          <w:p>
            <w:pPr>
              <w:pStyle w:val="14"/>
            </w:pPr>
            <w:r>
              <w:t>2050199</w:t>
            </w:r>
          </w:p>
        </w:tc>
        <w:tc>
          <w:tcPr>
            <w:tcW w:w="1559" w:type="dxa"/>
            <w:vAlign w:val="center"/>
          </w:tcPr>
          <w:p>
            <w:pPr>
              <w:pStyle w:val="14"/>
            </w:pPr>
            <w:r>
              <w:t>其他教育管理事务支出</w:t>
            </w:r>
          </w:p>
        </w:tc>
        <w:tc>
          <w:tcPr>
            <w:tcW w:w="1134" w:type="dxa"/>
            <w:vAlign w:val="center"/>
          </w:tcPr>
          <w:p>
            <w:pPr>
              <w:pStyle w:val="13"/>
            </w:pPr>
            <w:r>
              <w:t>31.00</w:t>
            </w:r>
          </w:p>
        </w:tc>
        <w:tc>
          <w:tcPr>
            <w:tcW w:w="1134" w:type="dxa"/>
            <w:vAlign w:val="center"/>
          </w:tcPr>
          <w:p>
            <w:pPr>
              <w:pStyle w:val="13"/>
            </w:pPr>
            <w:r>
              <w:t>31.00</w:t>
            </w:r>
          </w:p>
        </w:tc>
        <w:tc>
          <w:tcPr>
            <w:tcW w:w="1134" w:type="dxa"/>
            <w:vAlign w:val="center"/>
          </w:tcPr>
          <w:p>
            <w:pPr>
              <w:pStyle w:val="13"/>
            </w:pPr>
            <w:r>
              <w:t>31.00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6</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1134" w:type="dxa"/>
            <w:vAlign w:val="center"/>
          </w:tcPr>
          <w:p>
            <w:pPr>
              <w:pStyle w:val="13"/>
            </w:pPr>
            <w:r>
              <w:t>44590.08</w:t>
            </w:r>
          </w:p>
        </w:tc>
        <w:tc>
          <w:tcPr>
            <w:tcW w:w="1134" w:type="dxa"/>
            <w:vAlign w:val="center"/>
          </w:tcPr>
          <w:p>
            <w:pPr>
              <w:pStyle w:val="13"/>
            </w:pPr>
            <w:r>
              <w:t>44590.08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7</w:t>
            </w:r>
          </w:p>
        </w:tc>
        <w:tc>
          <w:tcPr>
            <w:tcW w:w="992" w:type="dxa"/>
            <w:vAlign w:val="center"/>
          </w:tcPr>
          <w:p>
            <w:pPr>
              <w:pStyle w:val="14"/>
            </w:pPr>
            <w:r>
              <w:t>2050201</w:t>
            </w:r>
          </w:p>
        </w:tc>
        <w:tc>
          <w:tcPr>
            <w:tcW w:w="1559" w:type="dxa"/>
            <w:vAlign w:val="center"/>
          </w:tcPr>
          <w:p>
            <w:pPr>
              <w:pStyle w:val="14"/>
            </w:pPr>
            <w:r>
              <w:t>学前教育</w:t>
            </w:r>
          </w:p>
        </w:tc>
        <w:tc>
          <w:tcPr>
            <w:tcW w:w="1134" w:type="dxa"/>
            <w:vAlign w:val="center"/>
          </w:tcPr>
          <w:p>
            <w:pPr>
              <w:pStyle w:val="13"/>
            </w:pPr>
            <w:r>
              <w:t>3140.01</w:t>
            </w:r>
          </w:p>
        </w:tc>
        <w:tc>
          <w:tcPr>
            <w:tcW w:w="1134" w:type="dxa"/>
            <w:vAlign w:val="center"/>
          </w:tcPr>
          <w:p>
            <w:pPr>
              <w:pStyle w:val="13"/>
            </w:pPr>
            <w:r>
              <w:t>3140.01</w:t>
            </w:r>
          </w:p>
        </w:tc>
        <w:tc>
          <w:tcPr>
            <w:tcW w:w="1134" w:type="dxa"/>
            <w:vAlign w:val="center"/>
          </w:tcPr>
          <w:p>
            <w:pPr>
              <w:pStyle w:val="13"/>
            </w:pPr>
            <w:r>
              <w:t>3140.01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8</w:t>
            </w:r>
          </w:p>
        </w:tc>
        <w:tc>
          <w:tcPr>
            <w:tcW w:w="992" w:type="dxa"/>
            <w:vAlign w:val="center"/>
          </w:tcPr>
          <w:p>
            <w:pPr>
              <w:pStyle w:val="14"/>
            </w:pPr>
            <w:r>
              <w:t>2050202</w:t>
            </w:r>
          </w:p>
        </w:tc>
        <w:tc>
          <w:tcPr>
            <w:tcW w:w="1559" w:type="dxa"/>
            <w:vAlign w:val="center"/>
          </w:tcPr>
          <w:p>
            <w:pPr>
              <w:pStyle w:val="14"/>
            </w:pPr>
            <w:r>
              <w:t>小学教育</w:t>
            </w:r>
          </w:p>
        </w:tc>
        <w:tc>
          <w:tcPr>
            <w:tcW w:w="1134" w:type="dxa"/>
            <w:vAlign w:val="center"/>
          </w:tcPr>
          <w:p>
            <w:pPr>
              <w:pStyle w:val="13"/>
            </w:pPr>
            <w:r>
              <w:t>20303.50</w:t>
            </w:r>
          </w:p>
        </w:tc>
        <w:tc>
          <w:tcPr>
            <w:tcW w:w="1134" w:type="dxa"/>
            <w:vAlign w:val="center"/>
          </w:tcPr>
          <w:p>
            <w:pPr>
              <w:pStyle w:val="13"/>
            </w:pPr>
            <w:r>
              <w:t>20303.50</w:t>
            </w:r>
          </w:p>
        </w:tc>
        <w:tc>
          <w:tcPr>
            <w:tcW w:w="1134" w:type="dxa"/>
            <w:vAlign w:val="center"/>
          </w:tcPr>
          <w:p>
            <w:pPr>
              <w:pStyle w:val="13"/>
            </w:pPr>
            <w:r>
              <w:t>20303.50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9</w:t>
            </w:r>
          </w:p>
        </w:tc>
        <w:tc>
          <w:tcPr>
            <w:tcW w:w="992" w:type="dxa"/>
            <w:vAlign w:val="center"/>
          </w:tcPr>
          <w:p>
            <w:pPr>
              <w:pStyle w:val="14"/>
            </w:pPr>
            <w:r>
              <w:t>2050203</w:t>
            </w:r>
          </w:p>
        </w:tc>
        <w:tc>
          <w:tcPr>
            <w:tcW w:w="1559" w:type="dxa"/>
            <w:vAlign w:val="center"/>
          </w:tcPr>
          <w:p>
            <w:pPr>
              <w:pStyle w:val="14"/>
            </w:pPr>
            <w:r>
              <w:t>初中教育</w:t>
            </w:r>
          </w:p>
        </w:tc>
        <w:tc>
          <w:tcPr>
            <w:tcW w:w="1134" w:type="dxa"/>
            <w:vAlign w:val="center"/>
          </w:tcPr>
          <w:p>
            <w:pPr>
              <w:pStyle w:val="13"/>
            </w:pPr>
            <w:r>
              <w:t>11938.94</w:t>
            </w:r>
          </w:p>
        </w:tc>
        <w:tc>
          <w:tcPr>
            <w:tcW w:w="1134" w:type="dxa"/>
            <w:vAlign w:val="center"/>
          </w:tcPr>
          <w:p>
            <w:pPr>
              <w:pStyle w:val="13"/>
            </w:pPr>
            <w:r>
              <w:t>11938.94</w:t>
            </w:r>
          </w:p>
        </w:tc>
        <w:tc>
          <w:tcPr>
            <w:tcW w:w="1134" w:type="dxa"/>
            <w:vAlign w:val="center"/>
          </w:tcPr>
          <w:p>
            <w:pPr>
              <w:pStyle w:val="13"/>
            </w:pPr>
            <w:r>
              <w:t>11938.94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10</w:t>
            </w:r>
          </w:p>
        </w:tc>
        <w:tc>
          <w:tcPr>
            <w:tcW w:w="992" w:type="dxa"/>
            <w:vAlign w:val="center"/>
          </w:tcPr>
          <w:p>
            <w:pPr>
              <w:pStyle w:val="14"/>
            </w:pPr>
            <w:r>
              <w:t>2050204</w:t>
            </w:r>
          </w:p>
        </w:tc>
        <w:tc>
          <w:tcPr>
            <w:tcW w:w="1559" w:type="dxa"/>
            <w:vAlign w:val="center"/>
          </w:tcPr>
          <w:p>
            <w:pPr>
              <w:pStyle w:val="14"/>
            </w:pPr>
            <w:r>
              <w:t>高中教育</w:t>
            </w:r>
          </w:p>
        </w:tc>
        <w:tc>
          <w:tcPr>
            <w:tcW w:w="1134" w:type="dxa"/>
            <w:vAlign w:val="center"/>
          </w:tcPr>
          <w:p>
            <w:pPr>
              <w:pStyle w:val="13"/>
            </w:pPr>
            <w:r>
              <w:t>7864.63</w:t>
            </w:r>
          </w:p>
        </w:tc>
        <w:tc>
          <w:tcPr>
            <w:tcW w:w="1134" w:type="dxa"/>
            <w:vAlign w:val="center"/>
          </w:tcPr>
          <w:p>
            <w:pPr>
              <w:pStyle w:val="13"/>
            </w:pPr>
            <w:r>
              <w:t>7864.63</w:t>
            </w:r>
          </w:p>
        </w:tc>
        <w:tc>
          <w:tcPr>
            <w:tcW w:w="1134" w:type="dxa"/>
            <w:vAlign w:val="center"/>
          </w:tcPr>
          <w:p>
            <w:pPr>
              <w:pStyle w:val="13"/>
            </w:pPr>
            <w:r>
              <w:t>7864.63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11</w:t>
            </w:r>
          </w:p>
        </w:tc>
        <w:tc>
          <w:tcPr>
            <w:tcW w:w="992" w:type="dxa"/>
            <w:vAlign w:val="center"/>
          </w:tcPr>
          <w:p>
            <w:pPr>
              <w:pStyle w:val="14"/>
            </w:pPr>
            <w:r>
              <w:t>2050205</w:t>
            </w:r>
          </w:p>
        </w:tc>
        <w:tc>
          <w:tcPr>
            <w:tcW w:w="1559" w:type="dxa"/>
            <w:vAlign w:val="center"/>
          </w:tcPr>
          <w:p>
            <w:pPr>
              <w:pStyle w:val="14"/>
            </w:pPr>
            <w:r>
              <w:t>高等教育</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12</w:t>
            </w:r>
          </w:p>
        </w:tc>
        <w:tc>
          <w:tcPr>
            <w:tcW w:w="992" w:type="dxa"/>
            <w:vAlign w:val="center"/>
          </w:tcPr>
          <w:p>
            <w:pPr>
              <w:pStyle w:val="14"/>
            </w:pPr>
            <w:r>
              <w:t>2050299</w:t>
            </w:r>
          </w:p>
        </w:tc>
        <w:tc>
          <w:tcPr>
            <w:tcW w:w="1559" w:type="dxa"/>
            <w:vAlign w:val="center"/>
          </w:tcPr>
          <w:p>
            <w:pPr>
              <w:pStyle w:val="14"/>
            </w:pPr>
            <w:r>
              <w:t>其他普通教育支出</w:t>
            </w:r>
          </w:p>
        </w:tc>
        <w:tc>
          <w:tcPr>
            <w:tcW w:w="1134" w:type="dxa"/>
            <w:vAlign w:val="center"/>
          </w:tcPr>
          <w:p>
            <w:pPr>
              <w:pStyle w:val="13"/>
            </w:pPr>
            <w:r>
              <w:t>1321.00</w:t>
            </w:r>
          </w:p>
        </w:tc>
        <w:tc>
          <w:tcPr>
            <w:tcW w:w="1134" w:type="dxa"/>
            <w:vAlign w:val="center"/>
          </w:tcPr>
          <w:p>
            <w:pPr>
              <w:pStyle w:val="13"/>
            </w:pPr>
            <w:r>
              <w:t>1321.00</w:t>
            </w:r>
          </w:p>
        </w:tc>
        <w:tc>
          <w:tcPr>
            <w:tcW w:w="1134" w:type="dxa"/>
            <w:vAlign w:val="center"/>
          </w:tcPr>
          <w:p>
            <w:pPr>
              <w:pStyle w:val="13"/>
            </w:pPr>
            <w:r>
              <w:t>1321.00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13</w:t>
            </w:r>
          </w:p>
        </w:tc>
        <w:tc>
          <w:tcPr>
            <w:tcW w:w="992" w:type="dxa"/>
            <w:vAlign w:val="center"/>
          </w:tcPr>
          <w:p>
            <w:pPr>
              <w:pStyle w:val="14"/>
            </w:pPr>
            <w:r>
              <w:t>20503</w:t>
            </w:r>
          </w:p>
        </w:tc>
        <w:tc>
          <w:tcPr>
            <w:tcW w:w="1559" w:type="dxa"/>
            <w:vAlign w:val="center"/>
          </w:tcPr>
          <w:p>
            <w:pPr>
              <w:pStyle w:val="14"/>
            </w:pPr>
            <w:r>
              <w:t>职业教育</w:t>
            </w:r>
          </w:p>
        </w:tc>
        <w:tc>
          <w:tcPr>
            <w:tcW w:w="1134" w:type="dxa"/>
            <w:vAlign w:val="center"/>
          </w:tcPr>
          <w:p>
            <w:pPr>
              <w:pStyle w:val="13"/>
            </w:pPr>
            <w:r>
              <w:t>3705.13</w:t>
            </w:r>
          </w:p>
        </w:tc>
        <w:tc>
          <w:tcPr>
            <w:tcW w:w="1134" w:type="dxa"/>
            <w:vAlign w:val="center"/>
          </w:tcPr>
          <w:p>
            <w:pPr>
              <w:pStyle w:val="13"/>
            </w:pPr>
            <w:r>
              <w:t>3705.13</w:t>
            </w:r>
          </w:p>
        </w:tc>
        <w:tc>
          <w:tcPr>
            <w:tcW w:w="1134" w:type="dxa"/>
            <w:vAlign w:val="center"/>
          </w:tcPr>
          <w:p>
            <w:pPr>
              <w:pStyle w:val="13"/>
            </w:pPr>
            <w:r>
              <w:t>3705.13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14</w:t>
            </w:r>
          </w:p>
        </w:tc>
        <w:tc>
          <w:tcPr>
            <w:tcW w:w="992" w:type="dxa"/>
            <w:vAlign w:val="center"/>
          </w:tcPr>
          <w:p>
            <w:pPr>
              <w:pStyle w:val="14"/>
            </w:pPr>
            <w:r>
              <w:t>2050302</w:t>
            </w:r>
          </w:p>
        </w:tc>
        <w:tc>
          <w:tcPr>
            <w:tcW w:w="1559" w:type="dxa"/>
            <w:vAlign w:val="center"/>
          </w:tcPr>
          <w:p>
            <w:pPr>
              <w:pStyle w:val="14"/>
            </w:pPr>
            <w:r>
              <w:t>中等职业教育</w:t>
            </w:r>
          </w:p>
        </w:tc>
        <w:tc>
          <w:tcPr>
            <w:tcW w:w="1134" w:type="dxa"/>
            <w:vAlign w:val="center"/>
          </w:tcPr>
          <w:p>
            <w:pPr>
              <w:pStyle w:val="13"/>
            </w:pPr>
            <w:r>
              <w:t>3705.13</w:t>
            </w:r>
          </w:p>
        </w:tc>
        <w:tc>
          <w:tcPr>
            <w:tcW w:w="1134" w:type="dxa"/>
            <w:vAlign w:val="center"/>
          </w:tcPr>
          <w:p>
            <w:pPr>
              <w:pStyle w:val="13"/>
            </w:pPr>
            <w:r>
              <w:t>3705.13</w:t>
            </w:r>
          </w:p>
        </w:tc>
        <w:tc>
          <w:tcPr>
            <w:tcW w:w="1134" w:type="dxa"/>
            <w:vAlign w:val="center"/>
          </w:tcPr>
          <w:p>
            <w:pPr>
              <w:pStyle w:val="13"/>
            </w:pPr>
            <w:r>
              <w:t>3705.13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15</w:t>
            </w:r>
          </w:p>
        </w:tc>
        <w:tc>
          <w:tcPr>
            <w:tcW w:w="992" w:type="dxa"/>
            <w:vAlign w:val="center"/>
          </w:tcPr>
          <w:p>
            <w:pPr>
              <w:pStyle w:val="14"/>
            </w:pPr>
            <w:r>
              <w:t>20504</w:t>
            </w:r>
          </w:p>
        </w:tc>
        <w:tc>
          <w:tcPr>
            <w:tcW w:w="1559" w:type="dxa"/>
            <w:vAlign w:val="center"/>
          </w:tcPr>
          <w:p>
            <w:pPr>
              <w:pStyle w:val="14"/>
            </w:pPr>
            <w:r>
              <w:t>成人教育</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16</w:t>
            </w:r>
          </w:p>
        </w:tc>
        <w:tc>
          <w:tcPr>
            <w:tcW w:w="992" w:type="dxa"/>
            <w:vAlign w:val="center"/>
          </w:tcPr>
          <w:p>
            <w:pPr>
              <w:pStyle w:val="14"/>
            </w:pPr>
            <w:r>
              <w:t>2050499</w:t>
            </w:r>
          </w:p>
        </w:tc>
        <w:tc>
          <w:tcPr>
            <w:tcW w:w="1559" w:type="dxa"/>
            <w:vAlign w:val="center"/>
          </w:tcPr>
          <w:p>
            <w:pPr>
              <w:pStyle w:val="14"/>
            </w:pPr>
            <w:r>
              <w:t>其他成人教育支出</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17</w:t>
            </w:r>
          </w:p>
        </w:tc>
        <w:tc>
          <w:tcPr>
            <w:tcW w:w="992" w:type="dxa"/>
            <w:vAlign w:val="center"/>
          </w:tcPr>
          <w:p>
            <w:pPr>
              <w:pStyle w:val="14"/>
            </w:pPr>
            <w:r>
              <w:t>20505</w:t>
            </w:r>
          </w:p>
        </w:tc>
        <w:tc>
          <w:tcPr>
            <w:tcW w:w="1559" w:type="dxa"/>
            <w:vAlign w:val="center"/>
          </w:tcPr>
          <w:p>
            <w:pPr>
              <w:pStyle w:val="14"/>
            </w:pPr>
            <w:r>
              <w:t>广播电视教育</w:t>
            </w:r>
          </w:p>
        </w:tc>
        <w:tc>
          <w:tcPr>
            <w:tcW w:w="1134" w:type="dxa"/>
            <w:vAlign w:val="center"/>
          </w:tcPr>
          <w:p>
            <w:pPr>
              <w:pStyle w:val="13"/>
            </w:pPr>
            <w:r>
              <w:t>414.14</w:t>
            </w:r>
          </w:p>
        </w:tc>
        <w:tc>
          <w:tcPr>
            <w:tcW w:w="1134" w:type="dxa"/>
            <w:vAlign w:val="center"/>
          </w:tcPr>
          <w:p>
            <w:pPr>
              <w:pStyle w:val="13"/>
            </w:pPr>
            <w:r>
              <w:t>414.14</w:t>
            </w:r>
          </w:p>
        </w:tc>
        <w:tc>
          <w:tcPr>
            <w:tcW w:w="1134" w:type="dxa"/>
            <w:vAlign w:val="center"/>
          </w:tcPr>
          <w:p>
            <w:pPr>
              <w:pStyle w:val="13"/>
            </w:pPr>
            <w:r>
              <w:t>414.14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18</w:t>
            </w:r>
          </w:p>
        </w:tc>
        <w:tc>
          <w:tcPr>
            <w:tcW w:w="992" w:type="dxa"/>
            <w:vAlign w:val="center"/>
          </w:tcPr>
          <w:p>
            <w:pPr>
              <w:pStyle w:val="14"/>
            </w:pPr>
            <w:r>
              <w:t>2050501</w:t>
            </w:r>
          </w:p>
        </w:tc>
        <w:tc>
          <w:tcPr>
            <w:tcW w:w="1559" w:type="dxa"/>
            <w:vAlign w:val="center"/>
          </w:tcPr>
          <w:p>
            <w:pPr>
              <w:pStyle w:val="14"/>
            </w:pPr>
            <w:r>
              <w:t>广播电视学校</w:t>
            </w:r>
          </w:p>
        </w:tc>
        <w:tc>
          <w:tcPr>
            <w:tcW w:w="1134" w:type="dxa"/>
            <w:vAlign w:val="center"/>
          </w:tcPr>
          <w:p>
            <w:pPr>
              <w:pStyle w:val="13"/>
            </w:pPr>
            <w:r>
              <w:t>414.14</w:t>
            </w:r>
          </w:p>
        </w:tc>
        <w:tc>
          <w:tcPr>
            <w:tcW w:w="1134" w:type="dxa"/>
            <w:vAlign w:val="center"/>
          </w:tcPr>
          <w:p>
            <w:pPr>
              <w:pStyle w:val="13"/>
            </w:pPr>
            <w:r>
              <w:t>414.14</w:t>
            </w:r>
          </w:p>
        </w:tc>
        <w:tc>
          <w:tcPr>
            <w:tcW w:w="1134" w:type="dxa"/>
            <w:vAlign w:val="center"/>
          </w:tcPr>
          <w:p>
            <w:pPr>
              <w:pStyle w:val="13"/>
            </w:pPr>
            <w:r>
              <w:t>414.14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19</w:t>
            </w:r>
          </w:p>
        </w:tc>
        <w:tc>
          <w:tcPr>
            <w:tcW w:w="992" w:type="dxa"/>
            <w:vAlign w:val="center"/>
          </w:tcPr>
          <w:p>
            <w:pPr>
              <w:pStyle w:val="14"/>
            </w:pPr>
            <w:r>
              <w:t>20507</w:t>
            </w:r>
          </w:p>
        </w:tc>
        <w:tc>
          <w:tcPr>
            <w:tcW w:w="1559" w:type="dxa"/>
            <w:vAlign w:val="center"/>
          </w:tcPr>
          <w:p>
            <w:pPr>
              <w:pStyle w:val="14"/>
            </w:pPr>
            <w:r>
              <w:t>特殊教育</w:t>
            </w:r>
          </w:p>
        </w:tc>
        <w:tc>
          <w:tcPr>
            <w:tcW w:w="1134" w:type="dxa"/>
            <w:vAlign w:val="center"/>
          </w:tcPr>
          <w:p>
            <w:pPr>
              <w:pStyle w:val="13"/>
            </w:pPr>
            <w:r>
              <w:t>363.94</w:t>
            </w:r>
          </w:p>
        </w:tc>
        <w:tc>
          <w:tcPr>
            <w:tcW w:w="1134" w:type="dxa"/>
            <w:vAlign w:val="center"/>
          </w:tcPr>
          <w:p>
            <w:pPr>
              <w:pStyle w:val="13"/>
            </w:pPr>
            <w:r>
              <w:t>363.94</w:t>
            </w:r>
          </w:p>
        </w:tc>
        <w:tc>
          <w:tcPr>
            <w:tcW w:w="1134" w:type="dxa"/>
            <w:vAlign w:val="center"/>
          </w:tcPr>
          <w:p>
            <w:pPr>
              <w:pStyle w:val="13"/>
            </w:pPr>
            <w:r>
              <w:t>363.94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20</w:t>
            </w:r>
          </w:p>
        </w:tc>
        <w:tc>
          <w:tcPr>
            <w:tcW w:w="992" w:type="dxa"/>
            <w:vAlign w:val="center"/>
          </w:tcPr>
          <w:p>
            <w:pPr>
              <w:pStyle w:val="14"/>
            </w:pPr>
            <w:r>
              <w:t>2050701</w:t>
            </w:r>
          </w:p>
        </w:tc>
        <w:tc>
          <w:tcPr>
            <w:tcW w:w="1559" w:type="dxa"/>
            <w:vAlign w:val="center"/>
          </w:tcPr>
          <w:p>
            <w:pPr>
              <w:pStyle w:val="14"/>
            </w:pPr>
            <w:r>
              <w:t>特殊学校教育</w:t>
            </w:r>
          </w:p>
        </w:tc>
        <w:tc>
          <w:tcPr>
            <w:tcW w:w="1134" w:type="dxa"/>
            <w:vAlign w:val="center"/>
          </w:tcPr>
          <w:p>
            <w:pPr>
              <w:pStyle w:val="13"/>
            </w:pPr>
            <w:r>
              <w:t>363.94</w:t>
            </w:r>
          </w:p>
        </w:tc>
        <w:tc>
          <w:tcPr>
            <w:tcW w:w="1134" w:type="dxa"/>
            <w:vAlign w:val="center"/>
          </w:tcPr>
          <w:p>
            <w:pPr>
              <w:pStyle w:val="13"/>
            </w:pPr>
            <w:r>
              <w:t>363.94</w:t>
            </w:r>
          </w:p>
        </w:tc>
        <w:tc>
          <w:tcPr>
            <w:tcW w:w="1134" w:type="dxa"/>
            <w:vAlign w:val="center"/>
          </w:tcPr>
          <w:p>
            <w:pPr>
              <w:pStyle w:val="13"/>
            </w:pPr>
            <w:r>
              <w:t>363.94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21</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665.13</w:t>
            </w:r>
          </w:p>
        </w:tc>
        <w:tc>
          <w:tcPr>
            <w:tcW w:w="1134" w:type="dxa"/>
            <w:vAlign w:val="center"/>
          </w:tcPr>
          <w:p>
            <w:pPr>
              <w:pStyle w:val="13"/>
            </w:pPr>
            <w:r>
              <w:t>665.13</w:t>
            </w:r>
          </w:p>
        </w:tc>
        <w:tc>
          <w:tcPr>
            <w:tcW w:w="1134" w:type="dxa"/>
            <w:vAlign w:val="center"/>
          </w:tcPr>
          <w:p>
            <w:pPr>
              <w:pStyle w:val="13"/>
            </w:pPr>
            <w:r>
              <w:t>665.13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22</w:t>
            </w:r>
          </w:p>
        </w:tc>
        <w:tc>
          <w:tcPr>
            <w:tcW w:w="992" w:type="dxa"/>
            <w:vAlign w:val="center"/>
          </w:tcPr>
          <w:p>
            <w:pPr>
              <w:pStyle w:val="14"/>
            </w:pPr>
            <w:r>
              <w:t>2050801</w:t>
            </w:r>
          </w:p>
        </w:tc>
        <w:tc>
          <w:tcPr>
            <w:tcW w:w="1559" w:type="dxa"/>
            <w:vAlign w:val="center"/>
          </w:tcPr>
          <w:p>
            <w:pPr>
              <w:pStyle w:val="14"/>
            </w:pPr>
            <w:r>
              <w:t>教师进修</w:t>
            </w:r>
          </w:p>
        </w:tc>
        <w:tc>
          <w:tcPr>
            <w:tcW w:w="1134" w:type="dxa"/>
            <w:vAlign w:val="center"/>
          </w:tcPr>
          <w:p>
            <w:pPr>
              <w:pStyle w:val="13"/>
            </w:pPr>
            <w:r>
              <w:t>665.13</w:t>
            </w:r>
          </w:p>
        </w:tc>
        <w:tc>
          <w:tcPr>
            <w:tcW w:w="1134" w:type="dxa"/>
            <w:vAlign w:val="center"/>
          </w:tcPr>
          <w:p>
            <w:pPr>
              <w:pStyle w:val="13"/>
            </w:pPr>
            <w:r>
              <w:t>665.13</w:t>
            </w:r>
          </w:p>
        </w:tc>
        <w:tc>
          <w:tcPr>
            <w:tcW w:w="1134" w:type="dxa"/>
            <w:vAlign w:val="center"/>
          </w:tcPr>
          <w:p>
            <w:pPr>
              <w:pStyle w:val="13"/>
            </w:pPr>
            <w:r>
              <w:t>665.13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23</w:t>
            </w:r>
          </w:p>
        </w:tc>
        <w:tc>
          <w:tcPr>
            <w:tcW w:w="992" w:type="dxa"/>
            <w:vAlign w:val="center"/>
          </w:tcPr>
          <w:p>
            <w:pPr>
              <w:pStyle w:val="14"/>
            </w:pPr>
            <w:r>
              <w:t>20509</w:t>
            </w:r>
          </w:p>
        </w:tc>
        <w:tc>
          <w:tcPr>
            <w:tcW w:w="1559" w:type="dxa"/>
            <w:vAlign w:val="center"/>
          </w:tcPr>
          <w:p>
            <w:pPr>
              <w:pStyle w:val="14"/>
            </w:pPr>
            <w:r>
              <w:t>教育费附加安排的支出</w:t>
            </w:r>
          </w:p>
        </w:tc>
        <w:tc>
          <w:tcPr>
            <w:tcW w:w="1134" w:type="dxa"/>
            <w:vAlign w:val="center"/>
          </w:tcPr>
          <w:p>
            <w:pPr>
              <w:pStyle w:val="13"/>
            </w:pPr>
            <w:r>
              <w:t>860.00</w:t>
            </w:r>
          </w:p>
        </w:tc>
        <w:tc>
          <w:tcPr>
            <w:tcW w:w="1134" w:type="dxa"/>
            <w:vAlign w:val="center"/>
          </w:tcPr>
          <w:p>
            <w:pPr>
              <w:pStyle w:val="13"/>
            </w:pPr>
            <w:r>
              <w:t>860.00</w:t>
            </w:r>
          </w:p>
        </w:tc>
        <w:tc>
          <w:tcPr>
            <w:tcW w:w="1134" w:type="dxa"/>
            <w:vAlign w:val="center"/>
          </w:tcPr>
          <w:p>
            <w:pPr>
              <w:pStyle w:val="13"/>
            </w:pPr>
            <w:r>
              <w:t>860.00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24</w:t>
            </w:r>
          </w:p>
        </w:tc>
        <w:tc>
          <w:tcPr>
            <w:tcW w:w="992" w:type="dxa"/>
            <w:vAlign w:val="center"/>
          </w:tcPr>
          <w:p>
            <w:pPr>
              <w:pStyle w:val="14"/>
            </w:pPr>
            <w:r>
              <w:t>2050905</w:t>
            </w:r>
          </w:p>
        </w:tc>
        <w:tc>
          <w:tcPr>
            <w:tcW w:w="1559" w:type="dxa"/>
            <w:vAlign w:val="center"/>
          </w:tcPr>
          <w:p>
            <w:pPr>
              <w:pStyle w:val="14"/>
            </w:pPr>
            <w:r>
              <w:t>中等职业学校教学设施</w:t>
            </w:r>
          </w:p>
        </w:tc>
        <w:tc>
          <w:tcPr>
            <w:tcW w:w="1134" w:type="dxa"/>
            <w:vAlign w:val="center"/>
          </w:tcPr>
          <w:p>
            <w:pPr>
              <w:pStyle w:val="13"/>
            </w:pPr>
            <w:r>
              <w:t>325.00</w:t>
            </w:r>
          </w:p>
        </w:tc>
        <w:tc>
          <w:tcPr>
            <w:tcW w:w="1134" w:type="dxa"/>
            <w:vAlign w:val="center"/>
          </w:tcPr>
          <w:p>
            <w:pPr>
              <w:pStyle w:val="13"/>
            </w:pPr>
            <w:r>
              <w:t>325.00</w:t>
            </w:r>
          </w:p>
        </w:tc>
        <w:tc>
          <w:tcPr>
            <w:tcW w:w="1134" w:type="dxa"/>
            <w:vAlign w:val="center"/>
          </w:tcPr>
          <w:p>
            <w:pPr>
              <w:pStyle w:val="13"/>
            </w:pPr>
            <w:r>
              <w:t>325.00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25</w:t>
            </w:r>
          </w:p>
        </w:tc>
        <w:tc>
          <w:tcPr>
            <w:tcW w:w="992" w:type="dxa"/>
            <w:vAlign w:val="center"/>
          </w:tcPr>
          <w:p>
            <w:pPr>
              <w:pStyle w:val="14"/>
            </w:pPr>
            <w:r>
              <w:t>2050999</w:t>
            </w:r>
          </w:p>
        </w:tc>
        <w:tc>
          <w:tcPr>
            <w:tcW w:w="1559" w:type="dxa"/>
            <w:vAlign w:val="center"/>
          </w:tcPr>
          <w:p>
            <w:pPr>
              <w:pStyle w:val="14"/>
            </w:pPr>
            <w:r>
              <w:t>其他教育费附加安排的支出</w:t>
            </w:r>
          </w:p>
        </w:tc>
        <w:tc>
          <w:tcPr>
            <w:tcW w:w="1134" w:type="dxa"/>
            <w:vAlign w:val="center"/>
          </w:tcPr>
          <w:p>
            <w:pPr>
              <w:pStyle w:val="13"/>
            </w:pPr>
            <w:r>
              <w:t>535.00</w:t>
            </w:r>
          </w:p>
        </w:tc>
        <w:tc>
          <w:tcPr>
            <w:tcW w:w="1134" w:type="dxa"/>
            <w:vAlign w:val="center"/>
          </w:tcPr>
          <w:p>
            <w:pPr>
              <w:pStyle w:val="13"/>
            </w:pPr>
            <w:r>
              <w:t>535.00</w:t>
            </w:r>
          </w:p>
        </w:tc>
        <w:tc>
          <w:tcPr>
            <w:tcW w:w="1134" w:type="dxa"/>
            <w:vAlign w:val="center"/>
          </w:tcPr>
          <w:p>
            <w:pPr>
              <w:pStyle w:val="13"/>
            </w:pPr>
            <w:r>
              <w:t>535.00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26</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27</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28</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29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6950.47</w:t>
            </w:r>
          </w:p>
        </w:tc>
        <w:tc>
          <w:tcPr>
            <w:tcW w:w="1134" w:type="dxa"/>
            <w:vAlign w:val="center"/>
          </w:tcPr>
          <w:p>
            <w:pPr>
              <w:pStyle w:val="13"/>
            </w:pPr>
            <w:r>
              <w:t>6950.47</w:t>
            </w:r>
          </w:p>
        </w:tc>
        <w:tc>
          <w:tcPr>
            <w:tcW w:w="1134" w:type="dxa"/>
            <w:vAlign w:val="center"/>
          </w:tcPr>
          <w:p>
            <w:pPr>
              <w:pStyle w:val="13"/>
            </w:pPr>
            <w:r>
              <w:t>6950.47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30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6950.47</w:t>
            </w:r>
          </w:p>
        </w:tc>
        <w:tc>
          <w:tcPr>
            <w:tcW w:w="1134" w:type="dxa"/>
            <w:vAlign w:val="center"/>
          </w:tcPr>
          <w:p>
            <w:pPr>
              <w:pStyle w:val="13"/>
            </w:pPr>
            <w:r>
              <w:t>6950.47</w:t>
            </w:r>
          </w:p>
        </w:tc>
        <w:tc>
          <w:tcPr>
            <w:tcW w:w="1134" w:type="dxa"/>
            <w:vAlign w:val="center"/>
          </w:tcPr>
          <w:p>
            <w:pPr>
              <w:pStyle w:val="13"/>
            </w:pPr>
            <w:r>
              <w:t>6950.47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31</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54.51</w:t>
            </w:r>
          </w:p>
        </w:tc>
        <w:tc>
          <w:tcPr>
            <w:tcW w:w="1134" w:type="dxa"/>
            <w:vAlign w:val="center"/>
          </w:tcPr>
          <w:p>
            <w:pPr>
              <w:pStyle w:val="13"/>
            </w:pPr>
            <w:r>
              <w:t>54.51</w:t>
            </w:r>
          </w:p>
        </w:tc>
        <w:tc>
          <w:tcPr>
            <w:tcW w:w="1134" w:type="dxa"/>
            <w:vAlign w:val="center"/>
          </w:tcPr>
          <w:p>
            <w:pPr>
              <w:pStyle w:val="13"/>
            </w:pPr>
            <w:r>
              <w:t>54.51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32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4875.39</w:t>
            </w:r>
          </w:p>
        </w:tc>
        <w:tc>
          <w:tcPr>
            <w:tcW w:w="1134" w:type="dxa"/>
            <w:vAlign w:val="center"/>
          </w:tcPr>
          <w:p>
            <w:pPr>
              <w:pStyle w:val="13"/>
            </w:pPr>
            <w:r>
              <w:t>4875.39</w:t>
            </w:r>
          </w:p>
        </w:tc>
        <w:tc>
          <w:tcPr>
            <w:tcW w:w="1134" w:type="dxa"/>
            <w:vAlign w:val="center"/>
          </w:tcPr>
          <w:p>
            <w:pPr>
              <w:pStyle w:val="13"/>
            </w:pPr>
            <w:r>
              <w:t>4875.39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33</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2020.57</w:t>
            </w:r>
          </w:p>
        </w:tc>
        <w:tc>
          <w:tcPr>
            <w:tcW w:w="1134" w:type="dxa"/>
            <w:vAlign w:val="center"/>
          </w:tcPr>
          <w:p>
            <w:pPr>
              <w:pStyle w:val="13"/>
            </w:pPr>
            <w:r>
              <w:t>2020.57</w:t>
            </w:r>
          </w:p>
        </w:tc>
        <w:tc>
          <w:tcPr>
            <w:tcW w:w="1134" w:type="dxa"/>
            <w:vAlign w:val="center"/>
          </w:tcPr>
          <w:p>
            <w:pPr>
              <w:pStyle w:val="13"/>
            </w:pPr>
            <w:r>
              <w:t>2020.57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34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1730.28</w:t>
            </w:r>
          </w:p>
        </w:tc>
        <w:tc>
          <w:tcPr>
            <w:tcW w:w="1134" w:type="dxa"/>
            <w:vAlign w:val="center"/>
          </w:tcPr>
          <w:p>
            <w:pPr>
              <w:pStyle w:val="13"/>
            </w:pPr>
            <w:r>
              <w:t>1730.28</w:t>
            </w:r>
          </w:p>
        </w:tc>
        <w:tc>
          <w:tcPr>
            <w:tcW w:w="1134" w:type="dxa"/>
            <w:vAlign w:val="center"/>
          </w:tcPr>
          <w:p>
            <w:pPr>
              <w:pStyle w:val="13"/>
            </w:pPr>
            <w:r>
              <w:t>1730.28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35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1730.28</w:t>
            </w:r>
          </w:p>
        </w:tc>
        <w:tc>
          <w:tcPr>
            <w:tcW w:w="1134" w:type="dxa"/>
            <w:vAlign w:val="center"/>
          </w:tcPr>
          <w:p>
            <w:pPr>
              <w:pStyle w:val="13"/>
            </w:pPr>
            <w:r>
              <w:t>1730.28</w:t>
            </w:r>
          </w:p>
        </w:tc>
        <w:tc>
          <w:tcPr>
            <w:tcW w:w="1134" w:type="dxa"/>
            <w:vAlign w:val="center"/>
          </w:tcPr>
          <w:p>
            <w:pPr>
              <w:pStyle w:val="13"/>
            </w:pPr>
            <w:r>
              <w:t>1730.28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36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1730.28</w:t>
            </w:r>
          </w:p>
        </w:tc>
        <w:tc>
          <w:tcPr>
            <w:tcW w:w="1134" w:type="dxa"/>
            <w:vAlign w:val="center"/>
          </w:tcPr>
          <w:p>
            <w:pPr>
              <w:pStyle w:val="13"/>
            </w:pPr>
            <w:r>
              <w:t>1730.28</w:t>
            </w:r>
          </w:p>
        </w:tc>
        <w:tc>
          <w:tcPr>
            <w:tcW w:w="1134" w:type="dxa"/>
            <w:vAlign w:val="center"/>
          </w:tcPr>
          <w:p>
            <w:pPr>
              <w:pStyle w:val="13"/>
            </w:pPr>
            <w:r>
              <w:t>1730.28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37</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7536.87</w:t>
            </w:r>
          </w:p>
        </w:tc>
        <w:tc>
          <w:tcPr>
            <w:tcW w:w="1134" w:type="dxa"/>
            <w:vAlign w:val="center"/>
          </w:tcPr>
          <w:p>
            <w:pPr>
              <w:pStyle w:val="13"/>
            </w:pPr>
            <w:r>
              <w:t>7536.87</w:t>
            </w:r>
          </w:p>
        </w:tc>
        <w:tc>
          <w:tcPr>
            <w:tcW w:w="1134" w:type="dxa"/>
            <w:vAlign w:val="center"/>
          </w:tcPr>
          <w:p>
            <w:pPr>
              <w:pStyle w:val="13"/>
            </w:pPr>
            <w:r>
              <w:t>7536.87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38</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7536.87</w:t>
            </w:r>
          </w:p>
        </w:tc>
        <w:tc>
          <w:tcPr>
            <w:tcW w:w="1134" w:type="dxa"/>
            <w:vAlign w:val="center"/>
          </w:tcPr>
          <w:p>
            <w:pPr>
              <w:pStyle w:val="13"/>
            </w:pPr>
            <w:r>
              <w:t>7536.87</w:t>
            </w:r>
          </w:p>
        </w:tc>
        <w:tc>
          <w:tcPr>
            <w:tcW w:w="1134" w:type="dxa"/>
            <w:vAlign w:val="center"/>
          </w:tcPr>
          <w:p>
            <w:pPr>
              <w:pStyle w:val="13"/>
            </w:pPr>
            <w:r>
              <w:t>7536.87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39</w:t>
            </w:r>
          </w:p>
        </w:tc>
        <w:tc>
          <w:tcPr>
            <w:tcW w:w="992" w:type="dxa"/>
            <w:vAlign w:val="center"/>
          </w:tcPr>
          <w:p>
            <w:pPr>
              <w:pStyle w:val="14"/>
            </w:pPr>
            <w:r>
              <w:t>2296003</w:t>
            </w:r>
          </w:p>
        </w:tc>
        <w:tc>
          <w:tcPr>
            <w:tcW w:w="1559" w:type="dxa"/>
            <w:vAlign w:val="center"/>
          </w:tcPr>
          <w:p>
            <w:pPr>
              <w:pStyle w:val="14"/>
            </w:pPr>
            <w:r>
              <w:t>用于体育事业的彩票公益金支出</w:t>
            </w:r>
          </w:p>
        </w:tc>
        <w:tc>
          <w:tcPr>
            <w:tcW w:w="1134" w:type="dxa"/>
            <w:vAlign w:val="center"/>
          </w:tcPr>
          <w:p>
            <w:pPr>
              <w:pStyle w:val="13"/>
            </w:pPr>
            <w:r>
              <w:t>7512.87</w:t>
            </w:r>
          </w:p>
        </w:tc>
        <w:tc>
          <w:tcPr>
            <w:tcW w:w="1134" w:type="dxa"/>
            <w:vAlign w:val="center"/>
          </w:tcPr>
          <w:p>
            <w:pPr>
              <w:pStyle w:val="13"/>
            </w:pPr>
            <w:r>
              <w:t>7512.87</w:t>
            </w:r>
          </w:p>
        </w:tc>
        <w:tc>
          <w:tcPr>
            <w:tcW w:w="1134" w:type="dxa"/>
            <w:vAlign w:val="center"/>
          </w:tcPr>
          <w:p>
            <w:pPr>
              <w:pStyle w:val="13"/>
            </w:pPr>
            <w:r>
              <w:t>7512.87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0" w:type="dxa"/>
            <w:vAlign w:val="center"/>
          </w:tcPr>
          <w:p>
            <w:pPr>
              <w:pStyle w:val="15"/>
            </w:pPr>
            <w:r>
              <w:t>40</w:t>
            </w:r>
          </w:p>
        </w:tc>
        <w:tc>
          <w:tcPr>
            <w:tcW w:w="992" w:type="dxa"/>
            <w:vAlign w:val="center"/>
          </w:tcPr>
          <w:p>
            <w:pPr>
              <w:pStyle w:val="14"/>
            </w:pPr>
            <w:r>
              <w:t>2296004</w:t>
            </w:r>
          </w:p>
        </w:tc>
        <w:tc>
          <w:tcPr>
            <w:tcW w:w="1559" w:type="dxa"/>
            <w:vAlign w:val="center"/>
          </w:tcPr>
          <w:p>
            <w:pPr>
              <w:pStyle w:val="14"/>
            </w:pPr>
            <w:r>
              <w:t>用于教育事业的彩票公益金支出</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bookmarkEnd w:id="1"/>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gridSpan w:val="3"/>
            <w:tcBorders>
              <w:top w:val="single" w:color="FFFFFF" w:sz="6" w:space="0"/>
              <w:left w:val="single" w:color="FFFFFF" w:sz="6" w:space="0"/>
              <w:right w:val="single" w:color="FFFFFF" w:sz="6" w:space="0"/>
            </w:tcBorders>
            <w:vAlign w:val="center"/>
          </w:tcPr>
          <w:p>
            <w:pPr>
              <w:pStyle w:val="11"/>
            </w:pPr>
            <w:r>
              <w:t>360涞源县教育和体育局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78285.49</w:t>
            </w:r>
          </w:p>
        </w:tc>
        <w:tc>
          <w:tcPr>
            <w:tcW w:w="1361" w:type="dxa"/>
            <w:vAlign w:val="center"/>
          </w:tcPr>
          <w:p>
            <w:pPr>
              <w:pStyle w:val="17"/>
            </w:pPr>
            <w:r>
              <w:t>48748.48</w:t>
            </w:r>
          </w:p>
        </w:tc>
        <w:tc>
          <w:tcPr>
            <w:tcW w:w="1361" w:type="dxa"/>
            <w:vAlign w:val="center"/>
          </w:tcPr>
          <w:p>
            <w:pPr>
              <w:pStyle w:val="17"/>
            </w:pPr>
            <w:r>
              <w:t>29537.01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62047.87</w:t>
            </w:r>
          </w:p>
        </w:tc>
        <w:tc>
          <w:tcPr>
            <w:tcW w:w="1361" w:type="dxa"/>
            <w:vAlign w:val="center"/>
          </w:tcPr>
          <w:p>
            <w:pPr>
              <w:pStyle w:val="13"/>
            </w:pPr>
            <w:r>
              <w:t>40067.73</w:t>
            </w:r>
          </w:p>
        </w:tc>
        <w:tc>
          <w:tcPr>
            <w:tcW w:w="1361" w:type="dxa"/>
            <w:vAlign w:val="center"/>
          </w:tcPr>
          <w:p>
            <w:pPr>
              <w:pStyle w:val="13"/>
            </w:pPr>
            <w:r>
              <w:t>21980.14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20501</w:t>
            </w:r>
          </w:p>
        </w:tc>
        <w:tc>
          <w:tcPr>
            <w:tcW w:w="4535" w:type="dxa"/>
            <w:vAlign w:val="center"/>
          </w:tcPr>
          <w:p>
            <w:pPr>
              <w:pStyle w:val="14"/>
            </w:pPr>
            <w:r>
              <w:t>教育管理事务</w:t>
            </w:r>
          </w:p>
        </w:tc>
        <w:tc>
          <w:tcPr>
            <w:tcW w:w="1361" w:type="dxa"/>
            <w:vAlign w:val="center"/>
          </w:tcPr>
          <w:p>
            <w:pPr>
              <w:pStyle w:val="13"/>
            </w:pPr>
            <w:r>
              <w:t>11422.45</w:t>
            </w:r>
          </w:p>
        </w:tc>
        <w:tc>
          <w:tcPr>
            <w:tcW w:w="1361" w:type="dxa"/>
            <w:vAlign w:val="center"/>
          </w:tcPr>
          <w:p>
            <w:pPr>
              <w:pStyle w:val="13"/>
            </w:pPr>
            <w:r>
              <w:t>11391.45</w:t>
            </w:r>
          </w:p>
        </w:tc>
        <w:tc>
          <w:tcPr>
            <w:tcW w:w="1361" w:type="dxa"/>
            <w:vAlign w:val="center"/>
          </w:tcPr>
          <w:p>
            <w:pPr>
              <w:pStyle w:val="13"/>
            </w:pPr>
            <w:r>
              <w:t>31.00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2050101</w:t>
            </w:r>
          </w:p>
        </w:tc>
        <w:tc>
          <w:tcPr>
            <w:tcW w:w="4535" w:type="dxa"/>
            <w:vAlign w:val="center"/>
          </w:tcPr>
          <w:p>
            <w:pPr>
              <w:pStyle w:val="14"/>
            </w:pPr>
            <w:r>
              <w:t>行政运行</w:t>
            </w:r>
          </w:p>
        </w:tc>
        <w:tc>
          <w:tcPr>
            <w:tcW w:w="1361" w:type="dxa"/>
            <w:vAlign w:val="center"/>
          </w:tcPr>
          <w:p>
            <w:pPr>
              <w:pStyle w:val="13"/>
            </w:pPr>
            <w:r>
              <w:t>11391.45</w:t>
            </w:r>
          </w:p>
        </w:tc>
        <w:tc>
          <w:tcPr>
            <w:tcW w:w="1361" w:type="dxa"/>
            <w:vAlign w:val="center"/>
          </w:tcPr>
          <w:p>
            <w:pPr>
              <w:pStyle w:val="13"/>
            </w:pPr>
            <w:r>
              <w:t>11391.45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2050199</w:t>
            </w:r>
          </w:p>
        </w:tc>
        <w:tc>
          <w:tcPr>
            <w:tcW w:w="4535" w:type="dxa"/>
            <w:vAlign w:val="center"/>
          </w:tcPr>
          <w:p>
            <w:pPr>
              <w:pStyle w:val="14"/>
            </w:pPr>
            <w:r>
              <w:t>其他教育管理事务支出</w:t>
            </w:r>
          </w:p>
        </w:tc>
        <w:tc>
          <w:tcPr>
            <w:tcW w:w="1361" w:type="dxa"/>
            <w:vAlign w:val="center"/>
          </w:tcPr>
          <w:p>
            <w:pPr>
              <w:pStyle w:val="13"/>
            </w:pPr>
            <w:r>
              <w:t>31.00</w:t>
            </w:r>
          </w:p>
        </w:tc>
        <w:tc>
          <w:tcPr>
            <w:tcW w:w="1361" w:type="dxa"/>
            <w:vAlign w:val="center"/>
          </w:tcPr>
          <w:p>
            <w:pPr>
              <w:pStyle w:val="13"/>
            </w:pPr>
          </w:p>
        </w:tc>
        <w:tc>
          <w:tcPr>
            <w:tcW w:w="1361" w:type="dxa"/>
            <w:vAlign w:val="center"/>
          </w:tcPr>
          <w:p>
            <w:pPr>
              <w:pStyle w:val="13"/>
            </w:pPr>
            <w:r>
              <w:t>31.00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44590.08</w:t>
            </w:r>
          </w:p>
        </w:tc>
        <w:tc>
          <w:tcPr>
            <w:tcW w:w="1361" w:type="dxa"/>
            <w:vAlign w:val="center"/>
          </w:tcPr>
          <w:p>
            <w:pPr>
              <w:pStyle w:val="13"/>
            </w:pPr>
            <w:r>
              <w:t>25577.28</w:t>
            </w:r>
          </w:p>
        </w:tc>
        <w:tc>
          <w:tcPr>
            <w:tcW w:w="1361" w:type="dxa"/>
            <w:vAlign w:val="center"/>
          </w:tcPr>
          <w:p>
            <w:pPr>
              <w:pStyle w:val="13"/>
            </w:pPr>
            <w:r>
              <w:t>19012.80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2050201</w:t>
            </w:r>
          </w:p>
        </w:tc>
        <w:tc>
          <w:tcPr>
            <w:tcW w:w="4535" w:type="dxa"/>
            <w:vAlign w:val="center"/>
          </w:tcPr>
          <w:p>
            <w:pPr>
              <w:pStyle w:val="14"/>
            </w:pPr>
            <w:r>
              <w:t>学前教育</w:t>
            </w:r>
          </w:p>
        </w:tc>
        <w:tc>
          <w:tcPr>
            <w:tcW w:w="1361" w:type="dxa"/>
            <w:vAlign w:val="center"/>
          </w:tcPr>
          <w:p>
            <w:pPr>
              <w:pStyle w:val="13"/>
            </w:pPr>
            <w:r>
              <w:t>3140.01</w:t>
            </w:r>
          </w:p>
        </w:tc>
        <w:tc>
          <w:tcPr>
            <w:tcW w:w="1361" w:type="dxa"/>
            <w:vAlign w:val="center"/>
          </w:tcPr>
          <w:p>
            <w:pPr>
              <w:pStyle w:val="13"/>
            </w:pPr>
            <w:r>
              <w:t>2475.41</w:t>
            </w:r>
          </w:p>
        </w:tc>
        <w:tc>
          <w:tcPr>
            <w:tcW w:w="1361" w:type="dxa"/>
            <w:vAlign w:val="center"/>
          </w:tcPr>
          <w:p>
            <w:pPr>
              <w:pStyle w:val="13"/>
            </w:pPr>
            <w:r>
              <w:t>664.60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2050202</w:t>
            </w:r>
          </w:p>
        </w:tc>
        <w:tc>
          <w:tcPr>
            <w:tcW w:w="4535" w:type="dxa"/>
            <w:vAlign w:val="center"/>
          </w:tcPr>
          <w:p>
            <w:pPr>
              <w:pStyle w:val="14"/>
            </w:pPr>
            <w:r>
              <w:t>小学教育</w:t>
            </w:r>
          </w:p>
        </w:tc>
        <w:tc>
          <w:tcPr>
            <w:tcW w:w="1361" w:type="dxa"/>
            <w:vAlign w:val="center"/>
          </w:tcPr>
          <w:p>
            <w:pPr>
              <w:pStyle w:val="13"/>
            </w:pPr>
            <w:r>
              <w:t>20303.50</w:t>
            </w:r>
          </w:p>
        </w:tc>
        <w:tc>
          <w:tcPr>
            <w:tcW w:w="1361" w:type="dxa"/>
            <w:vAlign w:val="center"/>
          </w:tcPr>
          <w:p>
            <w:pPr>
              <w:pStyle w:val="13"/>
            </w:pPr>
            <w:r>
              <w:t>13330.61</w:t>
            </w:r>
          </w:p>
        </w:tc>
        <w:tc>
          <w:tcPr>
            <w:tcW w:w="1361" w:type="dxa"/>
            <w:vAlign w:val="center"/>
          </w:tcPr>
          <w:p>
            <w:pPr>
              <w:pStyle w:val="13"/>
            </w:pPr>
            <w:r>
              <w:t>6972.89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2050203</w:t>
            </w:r>
          </w:p>
        </w:tc>
        <w:tc>
          <w:tcPr>
            <w:tcW w:w="4535" w:type="dxa"/>
            <w:vAlign w:val="center"/>
          </w:tcPr>
          <w:p>
            <w:pPr>
              <w:pStyle w:val="14"/>
            </w:pPr>
            <w:r>
              <w:t>初中教育</w:t>
            </w:r>
          </w:p>
        </w:tc>
        <w:tc>
          <w:tcPr>
            <w:tcW w:w="1361" w:type="dxa"/>
            <w:vAlign w:val="center"/>
          </w:tcPr>
          <w:p>
            <w:pPr>
              <w:pStyle w:val="13"/>
            </w:pPr>
            <w:r>
              <w:t>11938.94</w:t>
            </w:r>
          </w:p>
        </w:tc>
        <w:tc>
          <w:tcPr>
            <w:tcW w:w="1361" w:type="dxa"/>
            <w:vAlign w:val="center"/>
          </w:tcPr>
          <w:p>
            <w:pPr>
              <w:pStyle w:val="13"/>
            </w:pPr>
            <w:r>
              <w:t>6533.44</w:t>
            </w:r>
          </w:p>
        </w:tc>
        <w:tc>
          <w:tcPr>
            <w:tcW w:w="1361" w:type="dxa"/>
            <w:vAlign w:val="center"/>
          </w:tcPr>
          <w:p>
            <w:pPr>
              <w:pStyle w:val="13"/>
            </w:pPr>
            <w:r>
              <w:t>5405.50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2050204</w:t>
            </w:r>
          </w:p>
        </w:tc>
        <w:tc>
          <w:tcPr>
            <w:tcW w:w="4535" w:type="dxa"/>
            <w:vAlign w:val="center"/>
          </w:tcPr>
          <w:p>
            <w:pPr>
              <w:pStyle w:val="14"/>
            </w:pPr>
            <w:r>
              <w:t>高中教育</w:t>
            </w:r>
          </w:p>
        </w:tc>
        <w:tc>
          <w:tcPr>
            <w:tcW w:w="1361" w:type="dxa"/>
            <w:vAlign w:val="center"/>
          </w:tcPr>
          <w:p>
            <w:pPr>
              <w:pStyle w:val="13"/>
            </w:pPr>
            <w:r>
              <w:t>7864.63</w:t>
            </w:r>
          </w:p>
        </w:tc>
        <w:tc>
          <w:tcPr>
            <w:tcW w:w="1361" w:type="dxa"/>
            <w:vAlign w:val="center"/>
          </w:tcPr>
          <w:p>
            <w:pPr>
              <w:pStyle w:val="13"/>
            </w:pPr>
            <w:r>
              <w:t>3237.82</w:t>
            </w:r>
          </w:p>
        </w:tc>
        <w:tc>
          <w:tcPr>
            <w:tcW w:w="1361" w:type="dxa"/>
            <w:vAlign w:val="center"/>
          </w:tcPr>
          <w:p>
            <w:pPr>
              <w:pStyle w:val="13"/>
            </w:pPr>
            <w:r>
              <w:t>4626.81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2050205</w:t>
            </w:r>
          </w:p>
        </w:tc>
        <w:tc>
          <w:tcPr>
            <w:tcW w:w="4535" w:type="dxa"/>
            <w:vAlign w:val="center"/>
          </w:tcPr>
          <w:p>
            <w:pPr>
              <w:pStyle w:val="14"/>
            </w:pPr>
            <w:r>
              <w:t>高等教育</w:t>
            </w: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2050299</w:t>
            </w:r>
          </w:p>
        </w:tc>
        <w:tc>
          <w:tcPr>
            <w:tcW w:w="4535" w:type="dxa"/>
            <w:vAlign w:val="center"/>
          </w:tcPr>
          <w:p>
            <w:pPr>
              <w:pStyle w:val="14"/>
            </w:pPr>
            <w:r>
              <w:t>其他普通教育支出</w:t>
            </w:r>
          </w:p>
        </w:tc>
        <w:tc>
          <w:tcPr>
            <w:tcW w:w="1361" w:type="dxa"/>
            <w:vAlign w:val="center"/>
          </w:tcPr>
          <w:p>
            <w:pPr>
              <w:pStyle w:val="13"/>
            </w:pPr>
            <w:r>
              <w:t>1321.00</w:t>
            </w:r>
          </w:p>
        </w:tc>
        <w:tc>
          <w:tcPr>
            <w:tcW w:w="1361" w:type="dxa"/>
            <w:vAlign w:val="center"/>
          </w:tcPr>
          <w:p>
            <w:pPr>
              <w:pStyle w:val="13"/>
            </w:pPr>
          </w:p>
        </w:tc>
        <w:tc>
          <w:tcPr>
            <w:tcW w:w="1361" w:type="dxa"/>
            <w:vAlign w:val="center"/>
          </w:tcPr>
          <w:p>
            <w:pPr>
              <w:pStyle w:val="13"/>
            </w:pPr>
            <w:r>
              <w:t>1321.00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20503</w:t>
            </w:r>
          </w:p>
        </w:tc>
        <w:tc>
          <w:tcPr>
            <w:tcW w:w="4535" w:type="dxa"/>
            <w:vAlign w:val="center"/>
          </w:tcPr>
          <w:p>
            <w:pPr>
              <w:pStyle w:val="14"/>
            </w:pPr>
            <w:r>
              <w:t>职业教育</w:t>
            </w:r>
          </w:p>
        </w:tc>
        <w:tc>
          <w:tcPr>
            <w:tcW w:w="1361" w:type="dxa"/>
            <w:vAlign w:val="center"/>
          </w:tcPr>
          <w:p>
            <w:pPr>
              <w:pStyle w:val="13"/>
            </w:pPr>
            <w:r>
              <w:t>3705.13</w:t>
            </w:r>
          </w:p>
        </w:tc>
        <w:tc>
          <w:tcPr>
            <w:tcW w:w="1361" w:type="dxa"/>
            <w:vAlign w:val="center"/>
          </w:tcPr>
          <w:p>
            <w:pPr>
              <w:pStyle w:val="13"/>
            </w:pPr>
            <w:r>
              <w:t>1719.59</w:t>
            </w:r>
          </w:p>
        </w:tc>
        <w:tc>
          <w:tcPr>
            <w:tcW w:w="1361" w:type="dxa"/>
            <w:vAlign w:val="center"/>
          </w:tcPr>
          <w:p>
            <w:pPr>
              <w:pStyle w:val="13"/>
            </w:pPr>
            <w:r>
              <w:t>1985.54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2050302</w:t>
            </w:r>
          </w:p>
        </w:tc>
        <w:tc>
          <w:tcPr>
            <w:tcW w:w="4535" w:type="dxa"/>
            <w:vAlign w:val="center"/>
          </w:tcPr>
          <w:p>
            <w:pPr>
              <w:pStyle w:val="14"/>
            </w:pPr>
            <w:r>
              <w:t>中等职业教育</w:t>
            </w:r>
          </w:p>
        </w:tc>
        <w:tc>
          <w:tcPr>
            <w:tcW w:w="1361" w:type="dxa"/>
            <w:vAlign w:val="center"/>
          </w:tcPr>
          <w:p>
            <w:pPr>
              <w:pStyle w:val="13"/>
            </w:pPr>
            <w:r>
              <w:t>3705.13</w:t>
            </w:r>
          </w:p>
        </w:tc>
        <w:tc>
          <w:tcPr>
            <w:tcW w:w="1361" w:type="dxa"/>
            <w:vAlign w:val="center"/>
          </w:tcPr>
          <w:p>
            <w:pPr>
              <w:pStyle w:val="13"/>
            </w:pPr>
            <w:r>
              <w:t>1719.59</w:t>
            </w:r>
          </w:p>
        </w:tc>
        <w:tc>
          <w:tcPr>
            <w:tcW w:w="1361" w:type="dxa"/>
            <w:vAlign w:val="center"/>
          </w:tcPr>
          <w:p>
            <w:pPr>
              <w:pStyle w:val="13"/>
            </w:pPr>
            <w:r>
              <w:t>1985.54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20504</w:t>
            </w:r>
          </w:p>
        </w:tc>
        <w:tc>
          <w:tcPr>
            <w:tcW w:w="4535" w:type="dxa"/>
            <w:vAlign w:val="center"/>
          </w:tcPr>
          <w:p>
            <w:pPr>
              <w:pStyle w:val="14"/>
            </w:pPr>
            <w:r>
              <w:t>成人教育</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2050499</w:t>
            </w:r>
          </w:p>
        </w:tc>
        <w:tc>
          <w:tcPr>
            <w:tcW w:w="4535" w:type="dxa"/>
            <w:vAlign w:val="center"/>
          </w:tcPr>
          <w:p>
            <w:pPr>
              <w:pStyle w:val="14"/>
            </w:pPr>
            <w:r>
              <w:t>其他成人教育支出</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20505</w:t>
            </w:r>
          </w:p>
        </w:tc>
        <w:tc>
          <w:tcPr>
            <w:tcW w:w="4535" w:type="dxa"/>
            <w:vAlign w:val="center"/>
          </w:tcPr>
          <w:p>
            <w:pPr>
              <w:pStyle w:val="14"/>
            </w:pPr>
            <w:r>
              <w:t>广播电视教育</w:t>
            </w:r>
          </w:p>
        </w:tc>
        <w:tc>
          <w:tcPr>
            <w:tcW w:w="1361" w:type="dxa"/>
            <w:vAlign w:val="center"/>
          </w:tcPr>
          <w:p>
            <w:pPr>
              <w:pStyle w:val="13"/>
            </w:pPr>
            <w:r>
              <w:t>414.14</w:t>
            </w:r>
          </w:p>
        </w:tc>
        <w:tc>
          <w:tcPr>
            <w:tcW w:w="1361" w:type="dxa"/>
            <w:vAlign w:val="center"/>
          </w:tcPr>
          <w:p>
            <w:pPr>
              <w:pStyle w:val="13"/>
            </w:pPr>
            <w:r>
              <w:t>414.14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2050501</w:t>
            </w:r>
          </w:p>
        </w:tc>
        <w:tc>
          <w:tcPr>
            <w:tcW w:w="4535" w:type="dxa"/>
            <w:vAlign w:val="center"/>
          </w:tcPr>
          <w:p>
            <w:pPr>
              <w:pStyle w:val="14"/>
            </w:pPr>
            <w:r>
              <w:t>广播电视学校</w:t>
            </w:r>
          </w:p>
        </w:tc>
        <w:tc>
          <w:tcPr>
            <w:tcW w:w="1361" w:type="dxa"/>
            <w:vAlign w:val="center"/>
          </w:tcPr>
          <w:p>
            <w:pPr>
              <w:pStyle w:val="13"/>
            </w:pPr>
            <w:r>
              <w:t>414.14</w:t>
            </w:r>
          </w:p>
        </w:tc>
        <w:tc>
          <w:tcPr>
            <w:tcW w:w="1361" w:type="dxa"/>
            <w:vAlign w:val="center"/>
          </w:tcPr>
          <w:p>
            <w:pPr>
              <w:pStyle w:val="13"/>
            </w:pPr>
            <w:r>
              <w:t>414.14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20507</w:t>
            </w:r>
          </w:p>
        </w:tc>
        <w:tc>
          <w:tcPr>
            <w:tcW w:w="4535" w:type="dxa"/>
            <w:vAlign w:val="center"/>
          </w:tcPr>
          <w:p>
            <w:pPr>
              <w:pStyle w:val="14"/>
            </w:pPr>
            <w:r>
              <w:t>特殊教育</w:t>
            </w:r>
          </w:p>
        </w:tc>
        <w:tc>
          <w:tcPr>
            <w:tcW w:w="1361" w:type="dxa"/>
            <w:vAlign w:val="center"/>
          </w:tcPr>
          <w:p>
            <w:pPr>
              <w:pStyle w:val="13"/>
            </w:pPr>
            <w:r>
              <w:t>363.94</w:t>
            </w:r>
          </w:p>
        </w:tc>
        <w:tc>
          <w:tcPr>
            <w:tcW w:w="1361" w:type="dxa"/>
            <w:vAlign w:val="center"/>
          </w:tcPr>
          <w:p>
            <w:pPr>
              <w:pStyle w:val="13"/>
            </w:pPr>
            <w:r>
              <w:t>318.14</w:t>
            </w:r>
          </w:p>
        </w:tc>
        <w:tc>
          <w:tcPr>
            <w:tcW w:w="1361" w:type="dxa"/>
            <w:vAlign w:val="center"/>
          </w:tcPr>
          <w:p>
            <w:pPr>
              <w:pStyle w:val="13"/>
            </w:pPr>
            <w:r>
              <w:t>45.80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2050701</w:t>
            </w:r>
          </w:p>
        </w:tc>
        <w:tc>
          <w:tcPr>
            <w:tcW w:w="4535" w:type="dxa"/>
            <w:vAlign w:val="center"/>
          </w:tcPr>
          <w:p>
            <w:pPr>
              <w:pStyle w:val="14"/>
            </w:pPr>
            <w:r>
              <w:t>特殊学校教育</w:t>
            </w:r>
          </w:p>
        </w:tc>
        <w:tc>
          <w:tcPr>
            <w:tcW w:w="1361" w:type="dxa"/>
            <w:vAlign w:val="center"/>
          </w:tcPr>
          <w:p>
            <w:pPr>
              <w:pStyle w:val="13"/>
            </w:pPr>
            <w:r>
              <w:t>363.94</w:t>
            </w:r>
          </w:p>
        </w:tc>
        <w:tc>
          <w:tcPr>
            <w:tcW w:w="1361" w:type="dxa"/>
            <w:vAlign w:val="center"/>
          </w:tcPr>
          <w:p>
            <w:pPr>
              <w:pStyle w:val="13"/>
            </w:pPr>
            <w:r>
              <w:t>318.14</w:t>
            </w:r>
          </w:p>
        </w:tc>
        <w:tc>
          <w:tcPr>
            <w:tcW w:w="1361" w:type="dxa"/>
            <w:vAlign w:val="center"/>
          </w:tcPr>
          <w:p>
            <w:pPr>
              <w:pStyle w:val="13"/>
            </w:pPr>
            <w:r>
              <w:t>45.80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20508</w:t>
            </w:r>
          </w:p>
        </w:tc>
        <w:tc>
          <w:tcPr>
            <w:tcW w:w="4535" w:type="dxa"/>
            <w:vAlign w:val="center"/>
          </w:tcPr>
          <w:p>
            <w:pPr>
              <w:pStyle w:val="14"/>
            </w:pPr>
            <w:r>
              <w:t>进修及培训</w:t>
            </w:r>
          </w:p>
        </w:tc>
        <w:tc>
          <w:tcPr>
            <w:tcW w:w="1361" w:type="dxa"/>
            <w:vAlign w:val="center"/>
          </w:tcPr>
          <w:p>
            <w:pPr>
              <w:pStyle w:val="13"/>
            </w:pPr>
            <w:r>
              <w:t>665.13</w:t>
            </w:r>
          </w:p>
        </w:tc>
        <w:tc>
          <w:tcPr>
            <w:tcW w:w="1361" w:type="dxa"/>
            <w:vAlign w:val="center"/>
          </w:tcPr>
          <w:p>
            <w:pPr>
              <w:pStyle w:val="13"/>
            </w:pPr>
            <w:r>
              <w:t>647.13</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2050801</w:t>
            </w:r>
          </w:p>
        </w:tc>
        <w:tc>
          <w:tcPr>
            <w:tcW w:w="4535" w:type="dxa"/>
            <w:vAlign w:val="center"/>
          </w:tcPr>
          <w:p>
            <w:pPr>
              <w:pStyle w:val="14"/>
            </w:pPr>
            <w:r>
              <w:t>教师进修</w:t>
            </w:r>
          </w:p>
        </w:tc>
        <w:tc>
          <w:tcPr>
            <w:tcW w:w="1361" w:type="dxa"/>
            <w:vAlign w:val="center"/>
          </w:tcPr>
          <w:p>
            <w:pPr>
              <w:pStyle w:val="13"/>
            </w:pPr>
            <w:r>
              <w:t>665.13</w:t>
            </w:r>
          </w:p>
        </w:tc>
        <w:tc>
          <w:tcPr>
            <w:tcW w:w="1361" w:type="dxa"/>
            <w:vAlign w:val="center"/>
          </w:tcPr>
          <w:p>
            <w:pPr>
              <w:pStyle w:val="13"/>
            </w:pPr>
            <w:r>
              <w:t>647.13</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20509</w:t>
            </w:r>
          </w:p>
        </w:tc>
        <w:tc>
          <w:tcPr>
            <w:tcW w:w="4535" w:type="dxa"/>
            <w:vAlign w:val="center"/>
          </w:tcPr>
          <w:p>
            <w:pPr>
              <w:pStyle w:val="14"/>
            </w:pPr>
            <w:r>
              <w:t>教育费附加安排的支出</w:t>
            </w:r>
          </w:p>
        </w:tc>
        <w:tc>
          <w:tcPr>
            <w:tcW w:w="1361" w:type="dxa"/>
            <w:vAlign w:val="center"/>
          </w:tcPr>
          <w:p>
            <w:pPr>
              <w:pStyle w:val="13"/>
            </w:pPr>
            <w:r>
              <w:t>860.00</w:t>
            </w:r>
          </w:p>
        </w:tc>
        <w:tc>
          <w:tcPr>
            <w:tcW w:w="1361" w:type="dxa"/>
            <w:vAlign w:val="center"/>
          </w:tcPr>
          <w:p>
            <w:pPr>
              <w:pStyle w:val="13"/>
            </w:pPr>
          </w:p>
        </w:tc>
        <w:tc>
          <w:tcPr>
            <w:tcW w:w="1361" w:type="dxa"/>
            <w:vAlign w:val="center"/>
          </w:tcPr>
          <w:p>
            <w:pPr>
              <w:pStyle w:val="13"/>
            </w:pPr>
            <w:r>
              <w:t>860.00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2050905</w:t>
            </w:r>
          </w:p>
        </w:tc>
        <w:tc>
          <w:tcPr>
            <w:tcW w:w="4535" w:type="dxa"/>
            <w:vAlign w:val="center"/>
          </w:tcPr>
          <w:p>
            <w:pPr>
              <w:pStyle w:val="14"/>
            </w:pPr>
            <w:r>
              <w:t>中等职业学校教学设施</w:t>
            </w:r>
          </w:p>
        </w:tc>
        <w:tc>
          <w:tcPr>
            <w:tcW w:w="1361" w:type="dxa"/>
            <w:vAlign w:val="center"/>
          </w:tcPr>
          <w:p>
            <w:pPr>
              <w:pStyle w:val="13"/>
            </w:pPr>
            <w:r>
              <w:t>325.00</w:t>
            </w:r>
          </w:p>
        </w:tc>
        <w:tc>
          <w:tcPr>
            <w:tcW w:w="1361" w:type="dxa"/>
            <w:vAlign w:val="center"/>
          </w:tcPr>
          <w:p>
            <w:pPr>
              <w:pStyle w:val="13"/>
            </w:pPr>
          </w:p>
        </w:tc>
        <w:tc>
          <w:tcPr>
            <w:tcW w:w="1361" w:type="dxa"/>
            <w:vAlign w:val="center"/>
          </w:tcPr>
          <w:p>
            <w:pPr>
              <w:pStyle w:val="13"/>
            </w:pPr>
            <w:r>
              <w:t>325.00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2050999</w:t>
            </w:r>
          </w:p>
        </w:tc>
        <w:tc>
          <w:tcPr>
            <w:tcW w:w="4535" w:type="dxa"/>
            <w:vAlign w:val="center"/>
          </w:tcPr>
          <w:p>
            <w:pPr>
              <w:pStyle w:val="14"/>
            </w:pPr>
            <w:r>
              <w:t>其他教育费附加安排的支出</w:t>
            </w:r>
          </w:p>
        </w:tc>
        <w:tc>
          <w:tcPr>
            <w:tcW w:w="1361" w:type="dxa"/>
            <w:vAlign w:val="center"/>
          </w:tcPr>
          <w:p>
            <w:pPr>
              <w:pStyle w:val="13"/>
            </w:pPr>
            <w:r>
              <w:t>535.00</w:t>
            </w:r>
          </w:p>
        </w:tc>
        <w:tc>
          <w:tcPr>
            <w:tcW w:w="1361" w:type="dxa"/>
            <w:vAlign w:val="center"/>
          </w:tcPr>
          <w:p>
            <w:pPr>
              <w:pStyle w:val="13"/>
            </w:pPr>
          </w:p>
        </w:tc>
        <w:tc>
          <w:tcPr>
            <w:tcW w:w="1361" w:type="dxa"/>
            <w:vAlign w:val="center"/>
          </w:tcPr>
          <w:p>
            <w:pPr>
              <w:pStyle w:val="13"/>
            </w:pPr>
            <w:r>
              <w:t>535.00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6950.47</w:t>
            </w:r>
          </w:p>
        </w:tc>
        <w:tc>
          <w:tcPr>
            <w:tcW w:w="1361" w:type="dxa"/>
            <w:vAlign w:val="center"/>
          </w:tcPr>
          <w:p>
            <w:pPr>
              <w:pStyle w:val="13"/>
            </w:pPr>
            <w:r>
              <w:t>6950.47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6950.47</w:t>
            </w:r>
          </w:p>
        </w:tc>
        <w:tc>
          <w:tcPr>
            <w:tcW w:w="1361" w:type="dxa"/>
            <w:vAlign w:val="center"/>
          </w:tcPr>
          <w:p>
            <w:pPr>
              <w:pStyle w:val="13"/>
            </w:pPr>
            <w:r>
              <w:t>6950.47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54.51</w:t>
            </w:r>
          </w:p>
        </w:tc>
        <w:tc>
          <w:tcPr>
            <w:tcW w:w="1361" w:type="dxa"/>
            <w:vAlign w:val="center"/>
          </w:tcPr>
          <w:p>
            <w:pPr>
              <w:pStyle w:val="13"/>
            </w:pPr>
            <w:r>
              <w:t>54.51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4875.39</w:t>
            </w:r>
          </w:p>
        </w:tc>
        <w:tc>
          <w:tcPr>
            <w:tcW w:w="1361" w:type="dxa"/>
            <w:vAlign w:val="center"/>
          </w:tcPr>
          <w:p>
            <w:pPr>
              <w:pStyle w:val="13"/>
            </w:pPr>
            <w:r>
              <w:t>4875.39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2020.57</w:t>
            </w:r>
          </w:p>
        </w:tc>
        <w:tc>
          <w:tcPr>
            <w:tcW w:w="1361" w:type="dxa"/>
            <w:vAlign w:val="center"/>
          </w:tcPr>
          <w:p>
            <w:pPr>
              <w:pStyle w:val="13"/>
            </w:pPr>
            <w:r>
              <w:t>2020.57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1730.28</w:t>
            </w:r>
          </w:p>
        </w:tc>
        <w:tc>
          <w:tcPr>
            <w:tcW w:w="1361" w:type="dxa"/>
            <w:vAlign w:val="center"/>
          </w:tcPr>
          <w:p>
            <w:pPr>
              <w:pStyle w:val="13"/>
            </w:pPr>
            <w:r>
              <w:t>1730.28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1730.28</w:t>
            </w:r>
          </w:p>
        </w:tc>
        <w:tc>
          <w:tcPr>
            <w:tcW w:w="1361" w:type="dxa"/>
            <w:vAlign w:val="center"/>
          </w:tcPr>
          <w:p>
            <w:pPr>
              <w:pStyle w:val="13"/>
            </w:pPr>
            <w:r>
              <w:t>1730.28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1730.28</w:t>
            </w:r>
          </w:p>
        </w:tc>
        <w:tc>
          <w:tcPr>
            <w:tcW w:w="1361" w:type="dxa"/>
            <w:vAlign w:val="center"/>
          </w:tcPr>
          <w:p>
            <w:pPr>
              <w:pStyle w:val="13"/>
            </w:pPr>
            <w:r>
              <w:t>1730.28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7536.87</w:t>
            </w:r>
          </w:p>
        </w:tc>
        <w:tc>
          <w:tcPr>
            <w:tcW w:w="1361" w:type="dxa"/>
            <w:vAlign w:val="center"/>
          </w:tcPr>
          <w:p>
            <w:pPr>
              <w:pStyle w:val="13"/>
            </w:pPr>
          </w:p>
        </w:tc>
        <w:tc>
          <w:tcPr>
            <w:tcW w:w="1361" w:type="dxa"/>
            <w:vAlign w:val="center"/>
          </w:tcPr>
          <w:p>
            <w:pPr>
              <w:pStyle w:val="13"/>
            </w:pPr>
            <w:r>
              <w:t>7536.87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7536.87</w:t>
            </w:r>
          </w:p>
        </w:tc>
        <w:tc>
          <w:tcPr>
            <w:tcW w:w="1361" w:type="dxa"/>
            <w:vAlign w:val="center"/>
          </w:tcPr>
          <w:p>
            <w:pPr>
              <w:pStyle w:val="13"/>
            </w:pPr>
          </w:p>
        </w:tc>
        <w:tc>
          <w:tcPr>
            <w:tcW w:w="1361" w:type="dxa"/>
            <w:vAlign w:val="center"/>
          </w:tcPr>
          <w:p>
            <w:pPr>
              <w:pStyle w:val="13"/>
            </w:pPr>
            <w:r>
              <w:t>7536.87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2296003</w:t>
            </w:r>
          </w:p>
        </w:tc>
        <w:tc>
          <w:tcPr>
            <w:tcW w:w="4535" w:type="dxa"/>
            <w:vAlign w:val="center"/>
          </w:tcPr>
          <w:p>
            <w:pPr>
              <w:pStyle w:val="14"/>
            </w:pPr>
            <w:r>
              <w:t>用于体育事业的彩票公益金支出</w:t>
            </w:r>
          </w:p>
        </w:tc>
        <w:tc>
          <w:tcPr>
            <w:tcW w:w="1361" w:type="dxa"/>
            <w:vAlign w:val="center"/>
          </w:tcPr>
          <w:p>
            <w:pPr>
              <w:pStyle w:val="13"/>
            </w:pPr>
            <w:r>
              <w:t>7512.87</w:t>
            </w:r>
          </w:p>
        </w:tc>
        <w:tc>
          <w:tcPr>
            <w:tcW w:w="1361" w:type="dxa"/>
            <w:vAlign w:val="center"/>
          </w:tcPr>
          <w:p>
            <w:pPr>
              <w:pStyle w:val="13"/>
            </w:pPr>
          </w:p>
        </w:tc>
        <w:tc>
          <w:tcPr>
            <w:tcW w:w="1361" w:type="dxa"/>
            <w:vAlign w:val="center"/>
          </w:tcPr>
          <w:p>
            <w:pPr>
              <w:pStyle w:val="13"/>
            </w:pPr>
            <w:r>
              <w:t>7512.87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2296004</w:t>
            </w:r>
          </w:p>
        </w:tc>
        <w:tc>
          <w:tcPr>
            <w:tcW w:w="4535" w:type="dxa"/>
            <w:vAlign w:val="center"/>
          </w:tcPr>
          <w:p>
            <w:pPr>
              <w:pStyle w:val="14"/>
            </w:pPr>
            <w:r>
              <w:t>用于教育事业的彩票公益金支出</w:t>
            </w:r>
          </w:p>
        </w:tc>
        <w:tc>
          <w:tcPr>
            <w:tcW w:w="1361" w:type="dxa"/>
            <w:vAlign w:val="center"/>
          </w:tcPr>
          <w:p>
            <w:pPr>
              <w:pStyle w:val="13"/>
            </w:pPr>
            <w:r>
              <w:t>24.00</w:t>
            </w:r>
          </w:p>
        </w:tc>
        <w:tc>
          <w:tcPr>
            <w:tcW w:w="1361" w:type="dxa"/>
            <w:vAlign w:val="center"/>
          </w:tcPr>
          <w:p>
            <w:pPr>
              <w:pStyle w:val="13"/>
            </w:pPr>
          </w:p>
        </w:tc>
        <w:tc>
          <w:tcPr>
            <w:tcW w:w="1361" w:type="dxa"/>
            <w:vAlign w:val="center"/>
          </w:tcPr>
          <w:p>
            <w:pPr>
              <w:pStyle w:val="13"/>
            </w:pPr>
            <w:r>
              <w:t>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gridSpan w:val="3"/>
            <w:tcBorders>
              <w:top w:val="single" w:color="FFFFFF" w:sz="6" w:space="0"/>
              <w:left w:val="single" w:color="FFFFFF" w:sz="6" w:space="0"/>
              <w:right w:val="single" w:color="FFFFFF" w:sz="6" w:space="0"/>
            </w:tcBorders>
            <w:vAlign w:val="center"/>
          </w:tcPr>
          <w:p>
            <w:pPr>
              <w:pStyle w:val="11"/>
            </w:pPr>
            <w:r>
              <w:t>360涞源县教育和体育局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70748.62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7536.87</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62047.87</w:t>
            </w:r>
          </w:p>
        </w:tc>
        <w:tc>
          <w:tcPr>
            <w:tcW w:w="1474" w:type="dxa"/>
            <w:vAlign w:val="center"/>
          </w:tcPr>
          <w:p>
            <w:pPr>
              <w:pStyle w:val="13"/>
            </w:pPr>
            <w:r>
              <w:t>62047.87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20.00</w:t>
            </w:r>
          </w:p>
        </w:tc>
        <w:tc>
          <w:tcPr>
            <w:tcW w:w="1474" w:type="dxa"/>
            <w:vAlign w:val="center"/>
          </w:tcPr>
          <w:p>
            <w:pPr>
              <w:pStyle w:val="13"/>
            </w:pPr>
            <w:r>
              <w:t>20.00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6950.47</w:t>
            </w:r>
          </w:p>
        </w:tc>
        <w:tc>
          <w:tcPr>
            <w:tcW w:w="1474" w:type="dxa"/>
            <w:vAlign w:val="center"/>
          </w:tcPr>
          <w:p>
            <w:pPr>
              <w:pStyle w:val="13"/>
            </w:pPr>
            <w:r>
              <w:t>6950.47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1730.28</w:t>
            </w:r>
          </w:p>
        </w:tc>
        <w:tc>
          <w:tcPr>
            <w:tcW w:w="1474" w:type="dxa"/>
            <w:vAlign w:val="center"/>
          </w:tcPr>
          <w:p>
            <w:pPr>
              <w:pStyle w:val="13"/>
            </w:pPr>
            <w:r>
              <w:t>1730.28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7536.87</w:t>
            </w:r>
          </w:p>
        </w:tc>
        <w:tc>
          <w:tcPr>
            <w:tcW w:w="1474" w:type="dxa"/>
            <w:vAlign w:val="center"/>
          </w:tcPr>
          <w:p>
            <w:pPr>
              <w:pStyle w:val="13"/>
            </w:pPr>
          </w:p>
        </w:tc>
        <w:tc>
          <w:tcPr>
            <w:tcW w:w="1474" w:type="dxa"/>
            <w:vAlign w:val="center"/>
          </w:tcPr>
          <w:p>
            <w:pPr>
              <w:pStyle w:val="13"/>
            </w:pPr>
            <w:r>
              <w:t>7536.87</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78285.49</w:t>
            </w:r>
          </w:p>
        </w:tc>
        <w:tc>
          <w:tcPr>
            <w:tcW w:w="3402" w:type="dxa"/>
            <w:vAlign w:val="center"/>
          </w:tcPr>
          <w:p>
            <w:pPr>
              <w:pStyle w:val="16"/>
            </w:pPr>
            <w:r>
              <w:t>本年支出合计</w:t>
            </w:r>
          </w:p>
        </w:tc>
        <w:tc>
          <w:tcPr>
            <w:tcW w:w="1474" w:type="dxa"/>
            <w:vAlign w:val="center"/>
          </w:tcPr>
          <w:p>
            <w:pPr>
              <w:pStyle w:val="17"/>
            </w:pPr>
            <w:r>
              <w:t>78285.49</w:t>
            </w:r>
          </w:p>
        </w:tc>
        <w:tc>
          <w:tcPr>
            <w:tcW w:w="1474" w:type="dxa"/>
            <w:vAlign w:val="center"/>
          </w:tcPr>
          <w:p>
            <w:pPr>
              <w:pStyle w:val="17"/>
            </w:pPr>
            <w:r>
              <w:t>70748.62</w:t>
            </w:r>
          </w:p>
        </w:tc>
        <w:tc>
          <w:tcPr>
            <w:tcW w:w="1474" w:type="dxa"/>
            <w:vAlign w:val="center"/>
          </w:tcPr>
          <w:p>
            <w:pPr>
              <w:pStyle w:val="17"/>
            </w:pPr>
            <w:r>
              <w:t>7536.87</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78285.49</w:t>
            </w:r>
          </w:p>
        </w:tc>
        <w:tc>
          <w:tcPr>
            <w:tcW w:w="3402" w:type="dxa"/>
            <w:vAlign w:val="center"/>
          </w:tcPr>
          <w:p>
            <w:pPr>
              <w:pStyle w:val="16"/>
            </w:pPr>
            <w:r>
              <w:t>支出总计</w:t>
            </w:r>
          </w:p>
        </w:tc>
        <w:tc>
          <w:tcPr>
            <w:tcW w:w="1474" w:type="dxa"/>
            <w:vAlign w:val="center"/>
          </w:tcPr>
          <w:p>
            <w:pPr>
              <w:pStyle w:val="17"/>
            </w:pPr>
            <w:r>
              <w:t>78285.49</w:t>
            </w:r>
          </w:p>
        </w:tc>
        <w:tc>
          <w:tcPr>
            <w:tcW w:w="1474" w:type="dxa"/>
            <w:vAlign w:val="center"/>
          </w:tcPr>
          <w:p>
            <w:pPr>
              <w:pStyle w:val="17"/>
            </w:pPr>
            <w:r>
              <w:t>70748.62</w:t>
            </w:r>
          </w:p>
        </w:tc>
        <w:tc>
          <w:tcPr>
            <w:tcW w:w="1474" w:type="dxa"/>
            <w:vAlign w:val="center"/>
          </w:tcPr>
          <w:p>
            <w:pPr>
              <w:pStyle w:val="17"/>
            </w:pPr>
            <w:r>
              <w:t>7536.87</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gridSpan w:val="3"/>
            <w:tcBorders>
              <w:top w:val="single" w:color="FFFFFF" w:sz="6" w:space="0"/>
              <w:left w:val="single" w:color="FFFFFF" w:sz="6" w:space="0"/>
              <w:right w:val="single" w:color="FFFFFF" w:sz="6" w:space="0"/>
            </w:tcBorders>
            <w:vAlign w:val="center"/>
          </w:tcPr>
          <w:p>
            <w:pPr>
              <w:pStyle w:val="11"/>
            </w:pPr>
            <w:r>
              <w:t>360涞源县教育和体育局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70748.62</w:t>
            </w:r>
          </w:p>
        </w:tc>
        <w:tc>
          <w:tcPr>
            <w:tcW w:w="2551" w:type="dxa"/>
            <w:vAlign w:val="center"/>
          </w:tcPr>
          <w:p>
            <w:pPr>
              <w:pStyle w:val="17"/>
            </w:pPr>
            <w:r>
              <w:t>48748.48</w:t>
            </w:r>
          </w:p>
        </w:tc>
        <w:tc>
          <w:tcPr>
            <w:tcW w:w="2551" w:type="dxa"/>
            <w:vAlign w:val="center"/>
          </w:tcPr>
          <w:p>
            <w:pPr>
              <w:pStyle w:val="17"/>
            </w:pPr>
            <w:r>
              <w:t>22000.14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62047.87</w:t>
            </w:r>
          </w:p>
        </w:tc>
        <w:tc>
          <w:tcPr>
            <w:tcW w:w="2551" w:type="dxa"/>
            <w:vAlign w:val="center"/>
          </w:tcPr>
          <w:p>
            <w:pPr>
              <w:pStyle w:val="13"/>
            </w:pPr>
            <w:r>
              <w:t>40067.73</w:t>
            </w:r>
          </w:p>
        </w:tc>
        <w:tc>
          <w:tcPr>
            <w:tcW w:w="2551" w:type="dxa"/>
            <w:vAlign w:val="center"/>
          </w:tcPr>
          <w:p>
            <w:pPr>
              <w:pStyle w:val="13"/>
            </w:pPr>
            <w:r>
              <w:t>21980.14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20501</w:t>
            </w:r>
          </w:p>
        </w:tc>
        <w:tc>
          <w:tcPr>
            <w:tcW w:w="4535" w:type="dxa"/>
            <w:vAlign w:val="center"/>
          </w:tcPr>
          <w:p>
            <w:pPr>
              <w:pStyle w:val="14"/>
            </w:pPr>
            <w:r>
              <w:t>教育管理事务</w:t>
            </w:r>
          </w:p>
        </w:tc>
        <w:tc>
          <w:tcPr>
            <w:tcW w:w="2551" w:type="dxa"/>
            <w:vAlign w:val="center"/>
          </w:tcPr>
          <w:p>
            <w:pPr>
              <w:pStyle w:val="13"/>
            </w:pPr>
            <w:r>
              <w:t>11422.45</w:t>
            </w:r>
          </w:p>
        </w:tc>
        <w:tc>
          <w:tcPr>
            <w:tcW w:w="2551" w:type="dxa"/>
            <w:vAlign w:val="center"/>
          </w:tcPr>
          <w:p>
            <w:pPr>
              <w:pStyle w:val="13"/>
            </w:pPr>
            <w:r>
              <w:t>11391.45</w:t>
            </w:r>
          </w:p>
        </w:tc>
        <w:tc>
          <w:tcPr>
            <w:tcW w:w="2551" w:type="dxa"/>
            <w:vAlign w:val="center"/>
          </w:tcPr>
          <w:p>
            <w:pPr>
              <w:pStyle w:val="13"/>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2050101</w:t>
            </w:r>
          </w:p>
        </w:tc>
        <w:tc>
          <w:tcPr>
            <w:tcW w:w="4535" w:type="dxa"/>
            <w:vAlign w:val="center"/>
          </w:tcPr>
          <w:p>
            <w:pPr>
              <w:pStyle w:val="14"/>
            </w:pPr>
            <w:r>
              <w:t>行政运行</w:t>
            </w:r>
          </w:p>
        </w:tc>
        <w:tc>
          <w:tcPr>
            <w:tcW w:w="2551" w:type="dxa"/>
            <w:vAlign w:val="center"/>
          </w:tcPr>
          <w:p>
            <w:pPr>
              <w:pStyle w:val="13"/>
            </w:pPr>
            <w:r>
              <w:t>11391.45</w:t>
            </w:r>
          </w:p>
        </w:tc>
        <w:tc>
          <w:tcPr>
            <w:tcW w:w="2551" w:type="dxa"/>
            <w:vAlign w:val="center"/>
          </w:tcPr>
          <w:p>
            <w:pPr>
              <w:pStyle w:val="13"/>
            </w:pPr>
            <w:r>
              <w:t>11391.45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2050199</w:t>
            </w:r>
          </w:p>
        </w:tc>
        <w:tc>
          <w:tcPr>
            <w:tcW w:w="4535" w:type="dxa"/>
            <w:vAlign w:val="center"/>
          </w:tcPr>
          <w:p>
            <w:pPr>
              <w:pStyle w:val="14"/>
            </w:pPr>
            <w:r>
              <w:t>其他教育管理事务支出</w:t>
            </w:r>
          </w:p>
        </w:tc>
        <w:tc>
          <w:tcPr>
            <w:tcW w:w="2551" w:type="dxa"/>
            <w:vAlign w:val="center"/>
          </w:tcPr>
          <w:p>
            <w:pPr>
              <w:pStyle w:val="13"/>
            </w:pPr>
            <w:r>
              <w:t>31.00</w:t>
            </w:r>
          </w:p>
        </w:tc>
        <w:tc>
          <w:tcPr>
            <w:tcW w:w="2551" w:type="dxa"/>
            <w:vAlign w:val="center"/>
          </w:tcPr>
          <w:p>
            <w:pPr>
              <w:pStyle w:val="13"/>
            </w:pPr>
          </w:p>
        </w:tc>
        <w:tc>
          <w:tcPr>
            <w:tcW w:w="2551" w:type="dxa"/>
            <w:vAlign w:val="center"/>
          </w:tcPr>
          <w:p>
            <w:pPr>
              <w:pStyle w:val="13"/>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44590.08</w:t>
            </w:r>
          </w:p>
        </w:tc>
        <w:tc>
          <w:tcPr>
            <w:tcW w:w="2551" w:type="dxa"/>
            <w:vAlign w:val="center"/>
          </w:tcPr>
          <w:p>
            <w:pPr>
              <w:pStyle w:val="13"/>
            </w:pPr>
            <w:r>
              <w:t>25577.28</w:t>
            </w:r>
          </w:p>
        </w:tc>
        <w:tc>
          <w:tcPr>
            <w:tcW w:w="2551" w:type="dxa"/>
            <w:vAlign w:val="center"/>
          </w:tcPr>
          <w:p>
            <w:pPr>
              <w:pStyle w:val="13"/>
            </w:pPr>
            <w:r>
              <w:t>19012.80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2050201</w:t>
            </w:r>
          </w:p>
        </w:tc>
        <w:tc>
          <w:tcPr>
            <w:tcW w:w="4535" w:type="dxa"/>
            <w:vAlign w:val="center"/>
          </w:tcPr>
          <w:p>
            <w:pPr>
              <w:pStyle w:val="14"/>
            </w:pPr>
            <w:r>
              <w:t>学前教育</w:t>
            </w:r>
          </w:p>
        </w:tc>
        <w:tc>
          <w:tcPr>
            <w:tcW w:w="2551" w:type="dxa"/>
            <w:vAlign w:val="center"/>
          </w:tcPr>
          <w:p>
            <w:pPr>
              <w:pStyle w:val="13"/>
            </w:pPr>
            <w:r>
              <w:t>3140.01</w:t>
            </w:r>
          </w:p>
        </w:tc>
        <w:tc>
          <w:tcPr>
            <w:tcW w:w="2551" w:type="dxa"/>
            <w:vAlign w:val="center"/>
          </w:tcPr>
          <w:p>
            <w:pPr>
              <w:pStyle w:val="13"/>
            </w:pPr>
            <w:r>
              <w:t>2475.41</w:t>
            </w:r>
          </w:p>
        </w:tc>
        <w:tc>
          <w:tcPr>
            <w:tcW w:w="2551" w:type="dxa"/>
            <w:vAlign w:val="center"/>
          </w:tcPr>
          <w:p>
            <w:pPr>
              <w:pStyle w:val="13"/>
            </w:pPr>
            <w:r>
              <w:t>664.60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2050202</w:t>
            </w:r>
          </w:p>
        </w:tc>
        <w:tc>
          <w:tcPr>
            <w:tcW w:w="4535" w:type="dxa"/>
            <w:vAlign w:val="center"/>
          </w:tcPr>
          <w:p>
            <w:pPr>
              <w:pStyle w:val="14"/>
            </w:pPr>
            <w:r>
              <w:t>小学教育</w:t>
            </w:r>
          </w:p>
        </w:tc>
        <w:tc>
          <w:tcPr>
            <w:tcW w:w="2551" w:type="dxa"/>
            <w:vAlign w:val="center"/>
          </w:tcPr>
          <w:p>
            <w:pPr>
              <w:pStyle w:val="13"/>
            </w:pPr>
            <w:r>
              <w:t>20303.50</w:t>
            </w:r>
          </w:p>
        </w:tc>
        <w:tc>
          <w:tcPr>
            <w:tcW w:w="2551" w:type="dxa"/>
            <w:vAlign w:val="center"/>
          </w:tcPr>
          <w:p>
            <w:pPr>
              <w:pStyle w:val="13"/>
            </w:pPr>
            <w:r>
              <w:t>13330.61</w:t>
            </w:r>
          </w:p>
        </w:tc>
        <w:tc>
          <w:tcPr>
            <w:tcW w:w="2551" w:type="dxa"/>
            <w:vAlign w:val="center"/>
          </w:tcPr>
          <w:p>
            <w:pPr>
              <w:pStyle w:val="13"/>
            </w:pPr>
            <w:r>
              <w:t>6972.89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2050203</w:t>
            </w:r>
          </w:p>
        </w:tc>
        <w:tc>
          <w:tcPr>
            <w:tcW w:w="4535" w:type="dxa"/>
            <w:vAlign w:val="center"/>
          </w:tcPr>
          <w:p>
            <w:pPr>
              <w:pStyle w:val="14"/>
            </w:pPr>
            <w:r>
              <w:t>初中教育</w:t>
            </w:r>
          </w:p>
        </w:tc>
        <w:tc>
          <w:tcPr>
            <w:tcW w:w="2551" w:type="dxa"/>
            <w:vAlign w:val="center"/>
          </w:tcPr>
          <w:p>
            <w:pPr>
              <w:pStyle w:val="13"/>
            </w:pPr>
            <w:r>
              <w:t>11938.94</w:t>
            </w:r>
          </w:p>
        </w:tc>
        <w:tc>
          <w:tcPr>
            <w:tcW w:w="2551" w:type="dxa"/>
            <w:vAlign w:val="center"/>
          </w:tcPr>
          <w:p>
            <w:pPr>
              <w:pStyle w:val="13"/>
            </w:pPr>
            <w:r>
              <w:t>6533.44</w:t>
            </w:r>
          </w:p>
        </w:tc>
        <w:tc>
          <w:tcPr>
            <w:tcW w:w="2551" w:type="dxa"/>
            <w:vAlign w:val="center"/>
          </w:tcPr>
          <w:p>
            <w:pPr>
              <w:pStyle w:val="13"/>
            </w:pPr>
            <w:r>
              <w:t>5405.50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2050204</w:t>
            </w:r>
          </w:p>
        </w:tc>
        <w:tc>
          <w:tcPr>
            <w:tcW w:w="4535" w:type="dxa"/>
            <w:vAlign w:val="center"/>
          </w:tcPr>
          <w:p>
            <w:pPr>
              <w:pStyle w:val="14"/>
            </w:pPr>
            <w:r>
              <w:t>高中教育</w:t>
            </w:r>
          </w:p>
        </w:tc>
        <w:tc>
          <w:tcPr>
            <w:tcW w:w="2551" w:type="dxa"/>
            <w:vAlign w:val="center"/>
          </w:tcPr>
          <w:p>
            <w:pPr>
              <w:pStyle w:val="13"/>
            </w:pPr>
            <w:r>
              <w:t>7864.63</w:t>
            </w:r>
          </w:p>
        </w:tc>
        <w:tc>
          <w:tcPr>
            <w:tcW w:w="2551" w:type="dxa"/>
            <w:vAlign w:val="center"/>
          </w:tcPr>
          <w:p>
            <w:pPr>
              <w:pStyle w:val="13"/>
            </w:pPr>
            <w:r>
              <w:t>3237.82</w:t>
            </w:r>
          </w:p>
        </w:tc>
        <w:tc>
          <w:tcPr>
            <w:tcW w:w="2551" w:type="dxa"/>
            <w:vAlign w:val="center"/>
          </w:tcPr>
          <w:p>
            <w:pPr>
              <w:pStyle w:val="13"/>
            </w:pPr>
            <w:r>
              <w:t>4626.81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2050205</w:t>
            </w:r>
          </w:p>
        </w:tc>
        <w:tc>
          <w:tcPr>
            <w:tcW w:w="4535" w:type="dxa"/>
            <w:vAlign w:val="center"/>
          </w:tcPr>
          <w:p>
            <w:pPr>
              <w:pStyle w:val="14"/>
            </w:pPr>
            <w:r>
              <w:t>高等教育</w:t>
            </w:r>
          </w:p>
        </w:tc>
        <w:tc>
          <w:tcPr>
            <w:tcW w:w="2551" w:type="dxa"/>
            <w:vAlign w:val="center"/>
          </w:tcPr>
          <w:p>
            <w:pPr>
              <w:pStyle w:val="13"/>
            </w:pPr>
            <w:r>
              <w:t>22.00</w:t>
            </w:r>
          </w:p>
        </w:tc>
        <w:tc>
          <w:tcPr>
            <w:tcW w:w="2551" w:type="dxa"/>
            <w:vAlign w:val="center"/>
          </w:tcPr>
          <w:p>
            <w:pPr>
              <w:pStyle w:val="13"/>
            </w:pP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2050299</w:t>
            </w:r>
          </w:p>
        </w:tc>
        <w:tc>
          <w:tcPr>
            <w:tcW w:w="4535" w:type="dxa"/>
            <w:vAlign w:val="center"/>
          </w:tcPr>
          <w:p>
            <w:pPr>
              <w:pStyle w:val="14"/>
            </w:pPr>
            <w:r>
              <w:t>其他普通教育支出</w:t>
            </w:r>
          </w:p>
        </w:tc>
        <w:tc>
          <w:tcPr>
            <w:tcW w:w="2551" w:type="dxa"/>
            <w:vAlign w:val="center"/>
          </w:tcPr>
          <w:p>
            <w:pPr>
              <w:pStyle w:val="13"/>
            </w:pPr>
            <w:r>
              <w:t>1321.00</w:t>
            </w:r>
          </w:p>
        </w:tc>
        <w:tc>
          <w:tcPr>
            <w:tcW w:w="2551" w:type="dxa"/>
            <w:vAlign w:val="center"/>
          </w:tcPr>
          <w:p>
            <w:pPr>
              <w:pStyle w:val="13"/>
            </w:pPr>
          </w:p>
        </w:tc>
        <w:tc>
          <w:tcPr>
            <w:tcW w:w="2551" w:type="dxa"/>
            <w:vAlign w:val="center"/>
          </w:tcPr>
          <w:p>
            <w:pPr>
              <w:pStyle w:val="13"/>
            </w:pPr>
            <w:r>
              <w:t>1321.00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20503</w:t>
            </w:r>
          </w:p>
        </w:tc>
        <w:tc>
          <w:tcPr>
            <w:tcW w:w="4535" w:type="dxa"/>
            <w:vAlign w:val="center"/>
          </w:tcPr>
          <w:p>
            <w:pPr>
              <w:pStyle w:val="14"/>
            </w:pPr>
            <w:r>
              <w:t>职业教育</w:t>
            </w:r>
          </w:p>
        </w:tc>
        <w:tc>
          <w:tcPr>
            <w:tcW w:w="2551" w:type="dxa"/>
            <w:vAlign w:val="center"/>
          </w:tcPr>
          <w:p>
            <w:pPr>
              <w:pStyle w:val="13"/>
            </w:pPr>
            <w:r>
              <w:t>3705.13</w:t>
            </w:r>
          </w:p>
        </w:tc>
        <w:tc>
          <w:tcPr>
            <w:tcW w:w="2551" w:type="dxa"/>
            <w:vAlign w:val="center"/>
          </w:tcPr>
          <w:p>
            <w:pPr>
              <w:pStyle w:val="13"/>
            </w:pPr>
            <w:r>
              <w:t>1719.59</w:t>
            </w:r>
          </w:p>
        </w:tc>
        <w:tc>
          <w:tcPr>
            <w:tcW w:w="2551" w:type="dxa"/>
            <w:vAlign w:val="center"/>
          </w:tcPr>
          <w:p>
            <w:pPr>
              <w:pStyle w:val="13"/>
            </w:pPr>
            <w:r>
              <w:t>1985.54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2050302</w:t>
            </w:r>
          </w:p>
        </w:tc>
        <w:tc>
          <w:tcPr>
            <w:tcW w:w="4535" w:type="dxa"/>
            <w:vAlign w:val="center"/>
          </w:tcPr>
          <w:p>
            <w:pPr>
              <w:pStyle w:val="14"/>
            </w:pPr>
            <w:r>
              <w:t>中等职业教育</w:t>
            </w:r>
          </w:p>
        </w:tc>
        <w:tc>
          <w:tcPr>
            <w:tcW w:w="2551" w:type="dxa"/>
            <w:vAlign w:val="center"/>
          </w:tcPr>
          <w:p>
            <w:pPr>
              <w:pStyle w:val="13"/>
            </w:pPr>
            <w:r>
              <w:t>3705.13</w:t>
            </w:r>
          </w:p>
        </w:tc>
        <w:tc>
          <w:tcPr>
            <w:tcW w:w="2551" w:type="dxa"/>
            <w:vAlign w:val="center"/>
          </w:tcPr>
          <w:p>
            <w:pPr>
              <w:pStyle w:val="13"/>
            </w:pPr>
            <w:r>
              <w:t>1719.59</w:t>
            </w:r>
          </w:p>
        </w:tc>
        <w:tc>
          <w:tcPr>
            <w:tcW w:w="2551" w:type="dxa"/>
            <w:vAlign w:val="center"/>
          </w:tcPr>
          <w:p>
            <w:pPr>
              <w:pStyle w:val="13"/>
            </w:pPr>
            <w:r>
              <w:t>1985.54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20504</w:t>
            </w:r>
          </w:p>
        </w:tc>
        <w:tc>
          <w:tcPr>
            <w:tcW w:w="4535" w:type="dxa"/>
            <w:vAlign w:val="center"/>
          </w:tcPr>
          <w:p>
            <w:pPr>
              <w:pStyle w:val="14"/>
            </w:pPr>
            <w:r>
              <w:t>成人教育</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2050499</w:t>
            </w:r>
          </w:p>
        </w:tc>
        <w:tc>
          <w:tcPr>
            <w:tcW w:w="4535" w:type="dxa"/>
            <w:vAlign w:val="center"/>
          </w:tcPr>
          <w:p>
            <w:pPr>
              <w:pStyle w:val="14"/>
            </w:pPr>
            <w:r>
              <w:t>其他成人教育支出</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20505</w:t>
            </w:r>
          </w:p>
        </w:tc>
        <w:tc>
          <w:tcPr>
            <w:tcW w:w="4535" w:type="dxa"/>
            <w:vAlign w:val="center"/>
          </w:tcPr>
          <w:p>
            <w:pPr>
              <w:pStyle w:val="14"/>
            </w:pPr>
            <w:r>
              <w:t>广播电视教育</w:t>
            </w:r>
          </w:p>
        </w:tc>
        <w:tc>
          <w:tcPr>
            <w:tcW w:w="2551" w:type="dxa"/>
            <w:vAlign w:val="center"/>
          </w:tcPr>
          <w:p>
            <w:pPr>
              <w:pStyle w:val="13"/>
            </w:pPr>
            <w:r>
              <w:t>414.14</w:t>
            </w:r>
          </w:p>
        </w:tc>
        <w:tc>
          <w:tcPr>
            <w:tcW w:w="2551" w:type="dxa"/>
            <w:vAlign w:val="center"/>
          </w:tcPr>
          <w:p>
            <w:pPr>
              <w:pStyle w:val="13"/>
            </w:pPr>
            <w:r>
              <w:t>414.14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2050501</w:t>
            </w:r>
          </w:p>
        </w:tc>
        <w:tc>
          <w:tcPr>
            <w:tcW w:w="4535" w:type="dxa"/>
            <w:vAlign w:val="center"/>
          </w:tcPr>
          <w:p>
            <w:pPr>
              <w:pStyle w:val="14"/>
            </w:pPr>
            <w:r>
              <w:t>广播电视学校</w:t>
            </w:r>
          </w:p>
        </w:tc>
        <w:tc>
          <w:tcPr>
            <w:tcW w:w="2551" w:type="dxa"/>
            <w:vAlign w:val="center"/>
          </w:tcPr>
          <w:p>
            <w:pPr>
              <w:pStyle w:val="13"/>
            </w:pPr>
            <w:r>
              <w:t>414.14</w:t>
            </w:r>
          </w:p>
        </w:tc>
        <w:tc>
          <w:tcPr>
            <w:tcW w:w="2551" w:type="dxa"/>
            <w:vAlign w:val="center"/>
          </w:tcPr>
          <w:p>
            <w:pPr>
              <w:pStyle w:val="13"/>
            </w:pPr>
            <w:r>
              <w:t>414.14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20507</w:t>
            </w:r>
          </w:p>
        </w:tc>
        <w:tc>
          <w:tcPr>
            <w:tcW w:w="4535" w:type="dxa"/>
            <w:vAlign w:val="center"/>
          </w:tcPr>
          <w:p>
            <w:pPr>
              <w:pStyle w:val="14"/>
            </w:pPr>
            <w:r>
              <w:t>特殊教育</w:t>
            </w:r>
          </w:p>
        </w:tc>
        <w:tc>
          <w:tcPr>
            <w:tcW w:w="2551" w:type="dxa"/>
            <w:vAlign w:val="center"/>
          </w:tcPr>
          <w:p>
            <w:pPr>
              <w:pStyle w:val="13"/>
            </w:pPr>
            <w:r>
              <w:t>363.94</w:t>
            </w:r>
          </w:p>
        </w:tc>
        <w:tc>
          <w:tcPr>
            <w:tcW w:w="2551" w:type="dxa"/>
            <w:vAlign w:val="center"/>
          </w:tcPr>
          <w:p>
            <w:pPr>
              <w:pStyle w:val="13"/>
            </w:pPr>
            <w:r>
              <w:t>318.14</w:t>
            </w:r>
          </w:p>
        </w:tc>
        <w:tc>
          <w:tcPr>
            <w:tcW w:w="2551" w:type="dxa"/>
            <w:vAlign w:val="center"/>
          </w:tcPr>
          <w:p>
            <w:pPr>
              <w:pStyle w:val="13"/>
            </w:pPr>
            <w:r>
              <w:t>45.80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2050701</w:t>
            </w:r>
          </w:p>
        </w:tc>
        <w:tc>
          <w:tcPr>
            <w:tcW w:w="4535" w:type="dxa"/>
            <w:vAlign w:val="center"/>
          </w:tcPr>
          <w:p>
            <w:pPr>
              <w:pStyle w:val="14"/>
            </w:pPr>
            <w:r>
              <w:t>特殊学校教育</w:t>
            </w:r>
          </w:p>
        </w:tc>
        <w:tc>
          <w:tcPr>
            <w:tcW w:w="2551" w:type="dxa"/>
            <w:vAlign w:val="center"/>
          </w:tcPr>
          <w:p>
            <w:pPr>
              <w:pStyle w:val="13"/>
            </w:pPr>
            <w:r>
              <w:t>363.94</w:t>
            </w:r>
          </w:p>
        </w:tc>
        <w:tc>
          <w:tcPr>
            <w:tcW w:w="2551" w:type="dxa"/>
            <w:vAlign w:val="center"/>
          </w:tcPr>
          <w:p>
            <w:pPr>
              <w:pStyle w:val="13"/>
            </w:pPr>
            <w:r>
              <w:t>318.14</w:t>
            </w:r>
          </w:p>
        </w:tc>
        <w:tc>
          <w:tcPr>
            <w:tcW w:w="2551" w:type="dxa"/>
            <w:vAlign w:val="center"/>
          </w:tcPr>
          <w:p>
            <w:pPr>
              <w:pStyle w:val="13"/>
            </w:pPr>
            <w:r>
              <w:t>45.80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665.13</w:t>
            </w:r>
          </w:p>
        </w:tc>
        <w:tc>
          <w:tcPr>
            <w:tcW w:w="2551" w:type="dxa"/>
            <w:vAlign w:val="center"/>
          </w:tcPr>
          <w:p>
            <w:pPr>
              <w:pStyle w:val="13"/>
            </w:pPr>
            <w:r>
              <w:t>647.13</w:t>
            </w:r>
          </w:p>
        </w:tc>
        <w:tc>
          <w:tcPr>
            <w:tcW w:w="2551"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2050801</w:t>
            </w:r>
          </w:p>
        </w:tc>
        <w:tc>
          <w:tcPr>
            <w:tcW w:w="4535" w:type="dxa"/>
            <w:vAlign w:val="center"/>
          </w:tcPr>
          <w:p>
            <w:pPr>
              <w:pStyle w:val="14"/>
            </w:pPr>
            <w:r>
              <w:t>教师进修</w:t>
            </w:r>
          </w:p>
        </w:tc>
        <w:tc>
          <w:tcPr>
            <w:tcW w:w="2551" w:type="dxa"/>
            <w:vAlign w:val="center"/>
          </w:tcPr>
          <w:p>
            <w:pPr>
              <w:pStyle w:val="13"/>
            </w:pPr>
            <w:r>
              <w:t>665.13</w:t>
            </w:r>
          </w:p>
        </w:tc>
        <w:tc>
          <w:tcPr>
            <w:tcW w:w="2551" w:type="dxa"/>
            <w:vAlign w:val="center"/>
          </w:tcPr>
          <w:p>
            <w:pPr>
              <w:pStyle w:val="13"/>
            </w:pPr>
            <w:r>
              <w:t>647.13</w:t>
            </w:r>
          </w:p>
        </w:tc>
        <w:tc>
          <w:tcPr>
            <w:tcW w:w="2551"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20509</w:t>
            </w:r>
          </w:p>
        </w:tc>
        <w:tc>
          <w:tcPr>
            <w:tcW w:w="4535" w:type="dxa"/>
            <w:vAlign w:val="center"/>
          </w:tcPr>
          <w:p>
            <w:pPr>
              <w:pStyle w:val="14"/>
            </w:pPr>
            <w:r>
              <w:t>教育费附加安排的支出</w:t>
            </w:r>
          </w:p>
        </w:tc>
        <w:tc>
          <w:tcPr>
            <w:tcW w:w="2551" w:type="dxa"/>
            <w:vAlign w:val="center"/>
          </w:tcPr>
          <w:p>
            <w:pPr>
              <w:pStyle w:val="13"/>
            </w:pPr>
            <w:r>
              <w:t>860.00</w:t>
            </w:r>
          </w:p>
        </w:tc>
        <w:tc>
          <w:tcPr>
            <w:tcW w:w="2551" w:type="dxa"/>
            <w:vAlign w:val="center"/>
          </w:tcPr>
          <w:p>
            <w:pPr>
              <w:pStyle w:val="13"/>
            </w:pPr>
          </w:p>
        </w:tc>
        <w:tc>
          <w:tcPr>
            <w:tcW w:w="2551" w:type="dxa"/>
            <w:vAlign w:val="center"/>
          </w:tcPr>
          <w:p>
            <w:pPr>
              <w:pStyle w:val="13"/>
            </w:pPr>
            <w:r>
              <w:t>860.00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2050905</w:t>
            </w:r>
          </w:p>
        </w:tc>
        <w:tc>
          <w:tcPr>
            <w:tcW w:w="4535" w:type="dxa"/>
            <w:vAlign w:val="center"/>
          </w:tcPr>
          <w:p>
            <w:pPr>
              <w:pStyle w:val="14"/>
            </w:pPr>
            <w:r>
              <w:t>中等职业学校教学设施</w:t>
            </w:r>
          </w:p>
        </w:tc>
        <w:tc>
          <w:tcPr>
            <w:tcW w:w="2551" w:type="dxa"/>
            <w:vAlign w:val="center"/>
          </w:tcPr>
          <w:p>
            <w:pPr>
              <w:pStyle w:val="13"/>
            </w:pPr>
            <w:r>
              <w:t>325.00</w:t>
            </w:r>
          </w:p>
        </w:tc>
        <w:tc>
          <w:tcPr>
            <w:tcW w:w="2551" w:type="dxa"/>
            <w:vAlign w:val="center"/>
          </w:tcPr>
          <w:p>
            <w:pPr>
              <w:pStyle w:val="13"/>
            </w:pPr>
          </w:p>
        </w:tc>
        <w:tc>
          <w:tcPr>
            <w:tcW w:w="2551" w:type="dxa"/>
            <w:vAlign w:val="center"/>
          </w:tcPr>
          <w:p>
            <w:pPr>
              <w:pStyle w:val="13"/>
            </w:pPr>
            <w:r>
              <w:t>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2050999</w:t>
            </w:r>
          </w:p>
        </w:tc>
        <w:tc>
          <w:tcPr>
            <w:tcW w:w="4535" w:type="dxa"/>
            <w:vAlign w:val="center"/>
          </w:tcPr>
          <w:p>
            <w:pPr>
              <w:pStyle w:val="14"/>
            </w:pPr>
            <w:r>
              <w:t>其他教育费附加安排的支出</w:t>
            </w:r>
          </w:p>
        </w:tc>
        <w:tc>
          <w:tcPr>
            <w:tcW w:w="2551" w:type="dxa"/>
            <w:vAlign w:val="center"/>
          </w:tcPr>
          <w:p>
            <w:pPr>
              <w:pStyle w:val="13"/>
            </w:pPr>
            <w:r>
              <w:t>535.00</w:t>
            </w:r>
          </w:p>
        </w:tc>
        <w:tc>
          <w:tcPr>
            <w:tcW w:w="2551" w:type="dxa"/>
            <w:vAlign w:val="center"/>
          </w:tcPr>
          <w:p>
            <w:pPr>
              <w:pStyle w:val="13"/>
            </w:pPr>
          </w:p>
        </w:tc>
        <w:tc>
          <w:tcPr>
            <w:tcW w:w="2551" w:type="dxa"/>
            <w:vAlign w:val="center"/>
          </w:tcPr>
          <w:p>
            <w:pPr>
              <w:pStyle w:val="13"/>
            </w:pPr>
            <w:r>
              <w:t>535.00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6950.47</w:t>
            </w:r>
          </w:p>
        </w:tc>
        <w:tc>
          <w:tcPr>
            <w:tcW w:w="2551" w:type="dxa"/>
            <w:vAlign w:val="center"/>
          </w:tcPr>
          <w:p>
            <w:pPr>
              <w:pStyle w:val="13"/>
            </w:pPr>
            <w:r>
              <w:t>6950.47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6950.47</w:t>
            </w:r>
          </w:p>
        </w:tc>
        <w:tc>
          <w:tcPr>
            <w:tcW w:w="2551" w:type="dxa"/>
            <w:vAlign w:val="center"/>
          </w:tcPr>
          <w:p>
            <w:pPr>
              <w:pStyle w:val="13"/>
            </w:pPr>
            <w:r>
              <w:t>6950.47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54.51</w:t>
            </w:r>
          </w:p>
        </w:tc>
        <w:tc>
          <w:tcPr>
            <w:tcW w:w="2551" w:type="dxa"/>
            <w:vAlign w:val="center"/>
          </w:tcPr>
          <w:p>
            <w:pPr>
              <w:pStyle w:val="13"/>
            </w:pPr>
            <w:r>
              <w:t>54.51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4875.39</w:t>
            </w:r>
          </w:p>
        </w:tc>
        <w:tc>
          <w:tcPr>
            <w:tcW w:w="2551" w:type="dxa"/>
            <w:vAlign w:val="center"/>
          </w:tcPr>
          <w:p>
            <w:pPr>
              <w:pStyle w:val="13"/>
            </w:pPr>
            <w:r>
              <w:t>4875.39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2020.57</w:t>
            </w:r>
          </w:p>
        </w:tc>
        <w:tc>
          <w:tcPr>
            <w:tcW w:w="2551" w:type="dxa"/>
            <w:vAlign w:val="center"/>
          </w:tcPr>
          <w:p>
            <w:pPr>
              <w:pStyle w:val="13"/>
            </w:pPr>
            <w:r>
              <w:t>2020.57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1730.28</w:t>
            </w:r>
          </w:p>
        </w:tc>
        <w:tc>
          <w:tcPr>
            <w:tcW w:w="2551" w:type="dxa"/>
            <w:vAlign w:val="center"/>
          </w:tcPr>
          <w:p>
            <w:pPr>
              <w:pStyle w:val="13"/>
            </w:pPr>
            <w:r>
              <w:t>1730.28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1730.28</w:t>
            </w:r>
          </w:p>
        </w:tc>
        <w:tc>
          <w:tcPr>
            <w:tcW w:w="2551" w:type="dxa"/>
            <w:vAlign w:val="center"/>
          </w:tcPr>
          <w:p>
            <w:pPr>
              <w:pStyle w:val="13"/>
            </w:pPr>
            <w:r>
              <w:t>1730.28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1730.28</w:t>
            </w:r>
          </w:p>
        </w:tc>
        <w:tc>
          <w:tcPr>
            <w:tcW w:w="2551" w:type="dxa"/>
            <w:vAlign w:val="center"/>
          </w:tcPr>
          <w:p>
            <w:pPr>
              <w:pStyle w:val="13"/>
            </w:pPr>
            <w:r>
              <w:t>1730.28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gridSpan w:val="3"/>
            <w:tcBorders>
              <w:top w:val="single" w:color="FFFFFF" w:sz="6" w:space="0"/>
              <w:left w:val="single" w:color="FFFFFF" w:sz="6" w:space="0"/>
              <w:right w:val="single" w:color="FFFFFF" w:sz="6" w:space="0"/>
            </w:tcBorders>
            <w:vAlign w:val="center"/>
          </w:tcPr>
          <w:p>
            <w:pPr>
              <w:pStyle w:val="11"/>
            </w:pPr>
            <w:r>
              <w:t>360涞源县教育和体育局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48748.48</w:t>
            </w:r>
          </w:p>
        </w:tc>
        <w:tc>
          <w:tcPr>
            <w:tcW w:w="2551" w:type="dxa"/>
            <w:vAlign w:val="center"/>
          </w:tcPr>
          <w:p>
            <w:pPr>
              <w:pStyle w:val="17"/>
            </w:pPr>
            <w:r>
              <w:t>47792.60</w:t>
            </w:r>
          </w:p>
        </w:tc>
        <w:tc>
          <w:tcPr>
            <w:tcW w:w="2551" w:type="dxa"/>
            <w:vAlign w:val="center"/>
          </w:tcPr>
          <w:p>
            <w:pPr>
              <w:pStyle w:val="17"/>
            </w:pPr>
            <w:r>
              <w:t>955.88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46927.36</w:t>
            </w:r>
          </w:p>
        </w:tc>
        <w:tc>
          <w:tcPr>
            <w:tcW w:w="2551" w:type="dxa"/>
            <w:vAlign w:val="center"/>
          </w:tcPr>
          <w:p>
            <w:pPr>
              <w:pStyle w:val="13"/>
            </w:pPr>
            <w:r>
              <w:t>46927.36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23002.55</w:t>
            </w:r>
          </w:p>
        </w:tc>
        <w:tc>
          <w:tcPr>
            <w:tcW w:w="2551" w:type="dxa"/>
            <w:vAlign w:val="center"/>
          </w:tcPr>
          <w:p>
            <w:pPr>
              <w:pStyle w:val="13"/>
            </w:pPr>
            <w:r>
              <w:t>23002.55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532.70</w:t>
            </w:r>
          </w:p>
        </w:tc>
        <w:tc>
          <w:tcPr>
            <w:tcW w:w="2551" w:type="dxa"/>
            <w:vAlign w:val="center"/>
          </w:tcPr>
          <w:p>
            <w:pPr>
              <w:pStyle w:val="13"/>
            </w:pPr>
            <w:r>
              <w:t>532.70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1776.01</w:t>
            </w:r>
          </w:p>
        </w:tc>
        <w:tc>
          <w:tcPr>
            <w:tcW w:w="2551" w:type="dxa"/>
            <w:vAlign w:val="center"/>
          </w:tcPr>
          <w:p>
            <w:pPr>
              <w:pStyle w:val="13"/>
            </w:pPr>
            <w:r>
              <w:t>1776.01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10448.93</w:t>
            </w:r>
          </w:p>
        </w:tc>
        <w:tc>
          <w:tcPr>
            <w:tcW w:w="2551" w:type="dxa"/>
            <w:vAlign w:val="center"/>
          </w:tcPr>
          <w:p>
            <w:pPr>
              <w:pStyle w:val="13"/>
            </w:pPr>
            <w:r>
              <w:t>10448.93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4766.15</w:t>
            </w:r>
          </w:p>
        </w:tc>
        <w:tc>
          <w:tcPr>
            <w:tcW w:w="2551" w:type="dxa"/>
            <w:vAlign w:val="center"/>
          </w:tcPr>
          <w:p>
            <w:pPr>
              <w:pStyle w:val="13"/>
            </w:pPr>
            <w:r>
              <w:t>4766.15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1963.16</w:t>
            </w:r>
          </w:p>
        </w:tc>
        <w:tc>
          <w:tcPr>
            <w:tcW w:w="2551" w:type="dxa"/>
            <w:vAlign w:val="center"/>
          </w:tcPr>
          <w:p>
            <w:pPr>
              <w:pStyle w:val="13"/>
            </w:pPr>
            <w:r>
              <w:t>1963.16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2233.12</w:t>
            </w:r>
          </w:p>
        </w:tc>
        <w:tc>
          <w:tcPr>
            <w:tcW w:w="2551" w:type="dxa"/>
            <w:vAlign w:val="center"/>
          </w:tcPr>
          <w:p>
            <w:pPr>
              <w:pStyle w:val="13"/>
            </w:pPr>
            <w:r>
              <w:t>2233.12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400.40</w:t>
            </w:r>
          </w:p>
        </w:tc>
        <w:tc>
          <w:tcPr>
            <w:tcW w:w="2551" w:type="dxa"/>
            <w:vAlign w:val="center"/>
          </w:tcPr>
          <w:p>
            <w:pPr>
              <w:pStyle w:val="13"/>
            </w:pPr>
            <w:r>
              <w:t>400.40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1787.69</w:t>
            </w:r>
          </w:p>
        </w:tc>
        <w:tc>
          <w:tcPr>
            <w:tcW w:w="2551" w:type="dxa"/>
            <w:vAlign w:val="center"/>
          </w:tcPr>
          <w:p>
            <w:pPr>
              <w:pStyle w:val="13"/>
            </w:pPr>
            <w:r>
              <w:t>1787.69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16.65</w:t>
            </w:r>
          </w:p>
        </w:tc>
        <w:tc>
          <w:tcPr>
            <w:tcW w:w="2551" w:type="dxa"/>
            <w:vAlign w:val="center"/>
          </w:tcPr>
          <w:p>
            <w:pPr>
              <w:pStyle w:val="13"/>
            </w:pPr>
            <w:r>
              <w:t>16.65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1715.78</w:t>
            </w:r>
          </w:p>
        </w:tc>
        <w:tc>
          <w:tcPr>
            <w:tcW w:w="2551" w:type="dxa"/>
            <w:vAlign w:val="center"/>
          </w:tcPr>
          <w:p>
            <w:pPr>
              <w:pStyle w:val="13"/>
            </w:pPr>
            <w:r>
              <w:t>759.90</w:t>
            </w:r>
          </w:p>
        </w:tc>
        <w:tc>
          <w:tcPr>
            <w:tcW w:w="2551" w:type="dxa"/>
            <w:vAlign w:val="center"/>
          </w:tcPr>
          <w:p>
            <w:pPr>
              <w:pStyle w:val="13"/>
            </w:pPr>
            <w:r>
              <w:t>955.88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163.03</w:t>
            </w:r>
          </w:p>
        </w:tc>
        <w:tc>
          <w:tcPr>
            <w:tcW w:w="2551" w:type="dxa"/>
            <w:vAlign w:val="center"/>
          </w:tcPr>
          <w:p>
            <w:pPr>
              <w:pStyle w:val="13"/>
            </w:pPr>
          </w:p>
        </w:tc>
        <w:tc>
          <w:tcPr>
            <w:tcW w:w="2551" w:type="dxa"/>
            <w:vAlign w:val="center"/>
          </w:tcPr>
          <w:p>
            <w:pPr>
              <w:pStyle w:val="13"/>
            </w:pPr>
            <w:r>
              <w:t>163.03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19.00</w:t>
            </w:r>
          </w:p>
        </w:tc>
        <w:tc>
          <w:tcPr>
            <w:tcW w:w="2551" w:type="dxa"/>
            <w:vAlign w:val="center"/>
          </w:tcPr>
          <w:p>
            <w:pPr>
              <w:pStyle w:val="13"/>
            </w:pPr>
          </w:p>
        </w:tc>
        <w:tc>
          <w:tcPr>
            <w:tcW w:w="2551"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9.35</w:t>
            </w:r>
          </w:p>
        </w:tc>
        <w:tc>
          <w:tcPr>
            <w:tcW w:w="2551" w:type="dxa"/>
            <w:vAlign w:val="center"/>
          </w:tcPr>
          <w:p>
            <w:pPr>
              <w:pStyle w:val="13"/>
            </w:pPr>
          </w:p>
        </w:tc>
        <w:tc>
          <w:tcPr>
            <w:tcW w:w="2551" w:type="dxa"/>
            <w:vAlign w:val="center"/>
          </w:tcPr>
          <w:p>
            <w:pPr>
              <w:pStyle w:val="13"/>
            </w:pPr>
            <w:r>
              <w:t>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43.30</w:t>
            </w:r>
          </w:p>
        </w:tc>
        <w:tc>
          <w:tcPr>
            <w:tcW w:w="2551" w:type="dxa"/>
            <w:vAlign w:val="center"/>
          </w:tcPr>
          <w:p>
            <w:pPr>
              <w:pStyle w:val="13"/>
            </w:pPr>
          </w:p>
        </w:tc>
        <w:tc>
          <w:tcPr>
            <w:tcW w:w="2551" w:type="dxa"/>
            <w:vAlign w:val="center"/>
          </w:tcPr>
          <w:p>
            <w:pPr>
              <w:pStyle w:val="13"/>
            </w:pPr>
            <w:r>
              <w:t>43.30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14.70</w:t>
            </w:r>
          </w:p>
        </w:tc>
        <w:tc>
          <w:tcPr>
            <w:tcW w:w="2551" w:type="dxa"/>
            <w:vAlign w:val="center"/>
          </w:tcPr>
          <w:p>
            <w:pPr>
              <w:pStyle w:val="13"/>
            </w:pPr>
          </w:p>
        </w:tc>
        <w:tc>
          <w:tcPr>
            <w:tcW w:w="2551" w:type="dxa"/>
            <w:vAlign w:val="center"/>
          </w:tcPr>
          <w:p>
            <w:pPr>
              <w:pStyle w:val="13"/>
            </w:pPr>
            <w: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805.32</w:t>
            </w:r>
          </w:p>
        </w:tc>
        <w:tc>
          <w:tcPr>
            <w:tcW w:w="2551" w:type="dxa"/>
            <w:vAlign w:val="center"/>
          </w:tcPr>
          <w:p>
            <w:pPr>
              <w:pStyle w:val="13"/>
            </w:pPr>
            <w:r>
              <w:t>749.82</w:t>
            </w:r>
          </w:p>
        </w:tc>
        <w:tc>
          <w:tcPr>
            <w:tcW w:w="2551" w:type="dxa"/>
            <w:vAlign w:val="center"/>
          </w:tcPr>
          <w:p>
            <w:pPr>
              <w:pStyle w:val="13"/>
            </w:pPr>
            <w:r>
              <w:t>55.50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10.08</w:t>
            </w:r>
          </w:p>
        </w:tc>
        <w:tc>
          <w:tcPr>
            <w:tcW w:w="2551" w:type="dxa"/>
            <w:vAlign w:val="center"/>
          </w:tcPr>
          <w:p>
            <w:pPr>
              <w:pStyle w:val="13"/>
            </w:pPr>
            <w:r>
              <w:t>10.08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35.60</w:t>
            </w:r>
          </w:p>
        </w:tc>
        <w:tc>
          <w:tcPr>
            <w:tcW w:w="2551" w:type="dxa"/>
            <w:vAlign w:val="center"/>
          </w:tcPr>
          <w:p>
            <w:pPr>
              <w:pStyle w:val="13"/>
            </w:pPr>
          </w:p>
        </w:tc>
        <w:tc>
          <w:tcPr>
            <w:tcW w:w="2551" w:type="dxa"/>
            <w:vAlign w:val="center"/>
          </w:tcPr>
          <w:p>
            <w:pPr>
              <w:pStyle w:val="13"/>
            </w:pPr>
            <w:r>
              <w:t>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30212</w:t>
            </w:r>
          </w:p>
        </w:tc>
        <w:tc>
          <w:tcPr>
            <w:tcW w:w="4535" w:type="dxa"/>
            <w:vAlign w:val="center"/>
          </w:tcPr>
          <w:p>
            <w:pPr>
              <w:pStyle w:val="14"/>
            </w:pPr>
            <w:r>
              <w:t>因公出国（境）费用</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120.50</w:t>
            </w:r>
          </w:p>
        </w:tc>
        <w:tc>
          <w:tcPr>
            <w:tcW w:w="2551" w:type="dxa"/>
            <w:vAlign w:val="center"/>
          </w:tcPr>
          <w:p>
            <w:pPr>
              <w:pStyle w:val="13"/>
            </w:pPr>
          </w:p>
        </w:tc>
        <w:tc>
          <w:tcPr>
            <w:tcW w:w="2551" w:type="dxa"/>
            <w:vAlign w:val="center"/>
          </w:tcPr>
          <w:p>
            <w:pPr>
              <w:pStyle w:val="13"/>
            </w:pPr>
            <w:r>
              <w:t>120.50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43.40</w:t>
            </w:r>
          </w:p>
        </w:tc>
        <w:tc>
          <w:tcPr>
            <w:tcW w:w="2551" w:type="dxa"/>
            <w:vAlign w:val="center"/>
          </w:tcPr>
          <w:p>
            <w:pPr>
              <w:pStyle w:val="13"/>
            </w:pPr>
          </w:p>
        </w:tc>
        <w:tc>
          <w:tcPr>
            <w:tcW w:w="2551" w:type="dxa"/>
            <w:vAlign w:val="center"/>
          </w:tcPr>
          <w:p>
            <w:pPr>
              <w:pStyle w:val="13"/>
            </w:pPr>
            <w:r>
              <w:t>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12.40</w:t>
            </w:r>
          </w:p>
        </w:tc>
        <w:tc>
          <w:tcPr>
            <w:tcW w:w="2551" w:type="dxa"/>
            <w:vAlign w:val="center"/>
          </w:tcPr>
          <w:p>
            <w:pPr>
              <w:pStyle w:val="13"/>
            </w:pPr>
          </w:p>
        </w:tc>
        <w:tc>
          <w:tcPr>
            <w:tcW w:w="2551" w:type="dxa"/>
            <w:vAlign w:val="center"/>
          </w:tcPr>
          <w:p>
            <w:pPr>
              <w:pStyle w:val="13"/>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76.00</w:t>
            </w:r>
          </w:p>
        </w:tc>
        <w:tc>
          <w:tcPr>
            <w:tcW w:w="2551" w:type="dxa"/>
            <w:vAlign w:val="center"/>
          </w:tcPr>
          <w:p>
            <w:pPr>
              <w:pStyle w:val="13"/>
            </w:pPr>
          </w:p>
        </w:tc>
        <w:tc>
          <w:tcPr>
            <w:tcW w:w="2551" w:type="dxa"/>
            <w:vAlign w:val="center"/>
          </w:tcPr>
          <w:p>
            <w:pPr>
              <w:pStyle w:val="13"/>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261.90</w:t>
            </w:r>
          </w:p>
        </w:tc>
        <w:tc>
          <w:tcPr>
            <w:tcW w:w="2551" w:type="dxa"/>
            <w:vAlign w:val="center"/>
          </w:tcPr>
          <w:p>
            <w:pPr>
              <w:pStyle w:val="13"/>
            </w:pPr>
          </w:p>
        </w:tc>
        <w:tc>
          <w:tcPr>
            <w:tcW w:w="2551" w:type="dxa"/>
            <w:vAlign w:val="center"/>
          </w:tcPr>
          <w:p>
            <w:pPr>
              <w:pStyle w:val="13"/>
            </w:pPr>
            <w:r>
              <w:t>261.90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5.70</w:t>
            </w:r>
          </w:p>
        </w:tc>
        <w:tc>
          <w:tcPr>
            <w:tcW w:w="2551" w:type="dxa"/>
            <w:vAlign w:val="center"/>
          </w:tcPr>
          <w:p>
            <w:pPr>
              <w:pStyle w:val="13"/>
            </w:pPr>
          </w:p>
        </w:tc>
        <w:tc>
          <w:tcPr>
            <w:tcW w:w="2551" w:type="dxa"/>
            <w:vAlign w:val="center"/>
          </w:tcPr>
          <w:p>
            <w:pPr>
              <w:pStyle w:val="13"/>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81.50</w:t>
            </w:r>
          </w:p>
        </w:tc>
        <w:tc>
          <w:tcPr>
            <w:tcW w:w="2551" w:type="dxa"/>
            <w:vAlign w:val="center"/>
          </w:tcPr>
          <w:p>
            <w:pPr>
              <w:pStyle w:val="13"/>
            </w:pPr>
          </w:p>
        </w:tc>
        <w:tc>
          <w:tcPr>
            <w:tcW w:w="2551" w:type="dxa"/>
            <w:vAlign w:val="center"/>
          </w:tcPr>
          <w:p>
            <w:pPr>
              <w:pStyle w:val="13"/>
            </w:pPr>
            <w:r>
              <w:t>81.50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105.34</w:t>
            </w:r>
          </w:p>
        </w:tc>
        <w:tc>
          <w:tcPr>
            <w:tcW w:w="2551" w:type="dxa"/>
            <w:vAlign w:val="center"/>
          </w:tcPr>
          <w:p>
            <w:pPr>
              <w:pStyle w:val="13"/>
            </w:pPr>
            <w:r>
              <w:t>105.34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54.51</w:t>
            </w:r>
          </w:p>
        </w:tc>
        <w:tc>
          <w:tcPr>
            <w:tcW w:w="2551" w:type="dxa"/>
            <w:vAlign w:val="center"/>
          </w:tcPr>
          <w:p>
            <w:pPr>
              <w:pStyle w:val="13"/>
            </w:pPr>
            <w:r>
              <w:t>54.51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50.83</w:t>
            </w:r>
          </w:p>
        </w:tc>
        <w:tc>
          <w:tcPr>
            <w:tcW w:w="2551" w:type="dxa"/>
            <w:vAlign w:val="center"/>
          </w:tcPr>
          <w:p>
            <w:pPr>
              <w:pStyle w:val="13"/>
            </w:pPr>
            <w:r>
              <w:t>50.83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gridSpan w:val="3"/>
            <w:tcBorders>
              <w:top w:val="single" w:color="FFFFFF" w:sz="6" w:space="0"/>
              <w:left w:val="single" w:color="FFFFFF" w:sz="6" w:space="0"/>
              <w:right w:val="single" w:color="FFFFFF" w:sz="6" w:space="0"/>
            </w:tcBorders>
            <w:vAlign w:val="center"/>
          </w:tcPr>
          <w:p>
            <w:pPr>
              <w:pStyle w:val="11"/>
            </w:pPr>
            <w:r>
              <w:t>360涞源县教育和体育局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7536.87</w:t>
            </w:r>
          </w:p>
        </w:tc>
        <w:tc>
          <w:tcPr>
            <w:tcW w:w="2551" w:type="dxa"/>
            <w:vAlign w:val="center"/>
          </w:tcPr>
          <w:p>
            <w:pPr>
              <w:pStyle w:val="17"/>
            </w:pPr>
          </w:p>
        </w:tc>
        <w:tc>
          <w:tcPr>
            <w:tcW w:w="2551" w:type="dxa"/>
            <w:vAlign w:val="center"/>
          </w:tcPr>
          <w:p>
            <w:pPr>
              <w:pStyle w:val="17"/>
            </w:pPr>
            <w:r>
              <w:t>7536.87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7536.87</w:t>
            </w:r>
          </w:p>
        </w:tc>
        <w:tc>
          <w:tcPr>
            <w:tcW w:w="2551" w:type="dxa"/>
            <w:vAlign w:val="center"/>
          </w:tcPr>
          <w:p>
            <w:pPr>
              <w:pStyle w:val="13"/>
            </w:pPr>
          </w:p>
        </w:tc>
        <w:tc>
          <w:tcPr>
            <w:tcW w:w="2551" w:type="dxa"/>
            <w:vAlign w:val="center"/>
          </w:tcPr>
          <w:p>
            <w:pPr>
              <w:pStyle w:val="13"/>
            </w:pPr>
            <w:r>
              <w:t>7536.87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7536.87</w:t>
            </w:r>
          </w:p>
        </w:tc>
        <w:tc>
          <w:tcPr>
            <w:tcW w:w="2551" w:type="dxa"/>
            <w:vAlign w:val="center"/>
          </w:tcPr>
          <w:p>
            <w:pPr>
              <w:pStyle w:val="13"/>
            </w:pPr>
          </w:p>
        </w:tc>
        <w:tc>
          <w:tcPr>
            <w:tcW w:w="2551" w:type="dxa"/>
            <w:vAlign w:val="center"/>
          </w:tcPr>
          <w:p>
            <w:pPr>
              <w:pStyle w:val="13"/>
            </w:pPr>
            <w:r>
              <w:t>7536.87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2296003</w:t>
            </w:r>
          </w:p>
        </w:tc>
        <w:tc>
          <w:tcPr>
            <w:tcW w:w="4535" w:type="dxa"/>
            <w:vAlign w:val="center"/>
          </w:tcPr>
          <w:p>
            <w:pPr>
              <w:pStyle w:val="14"/>
            </w:pPr>
            <w:r>
              <w:t>用于体育事业的彩票公益金支出</w:t>
            </w:r>
          </w:p>
        </w:tc>
        <w:tc>
          <w:tcPr>
            <w:tcW w:w="2551" w:type="dxa"/>
            <w:vAlign w:val="center"/>
          </w:tcPr>
          <w:p>
            <w:pPr>
              <w:pStyle w:val="13"/>
            </w:pPr>
            <w:r>
              <w:t>7512.87</w:t>
            </w:r>
          </w:p>
        </w:tc>
        <w:tc>
          <w:tcPr>
            <w:tcW w:w="2551" w:type="dxa"/>
            <w:vAlign w:val="center"/>
          </w:tcPr>
          <w:p>
            <w:pPr>
              <w:pStyle w:val="13"/>
            </w:pPr>
          </w:p>
        </w:tc>
        <w:tc>
          <w:tcPr>
            <w:tcW w:w="2551" w:type="dxa"/>
            <w:vAlign w:val="center"/>
          </w:tcPr>
          <w:p>
            <w:pPr>
              <w:pStyle w:val="13"/>
            </w:pPr>
            <w:r>
              <w:t>7512.87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2296004</w:t>
            </w:r>
          </w:p>
        </w:tc>
        <w:tc>
          <w:tcPr>
            <w:tcW w:w="4535" w:type="dxa"/>
            <w:vAlign w:val="center"/>
          </w:tcPr>
          <w:p>
            <w:pPr>
              <w:pStyle w:val="14"/>
            </w:pPr>
            <w:r>
              <w:t>用于教育事业的彩票公益金支出</w:t>
            </w:r>
          </w:p>
        </w:tc>
        <w:tc>
          <w:tcPr>
            <w:tcW w:w="2551" w:type="dxa"/>
            <w:vAlign w:val="center"/>
          </w:tcPr>
          <w:p>
            <w:pPr>
              <w:pStyle w:val="13"/>
            </w:pPr>
            <w:r>
              <w:t>24.00</w:t>
            </w:r>
          </w:p>
        </w:tc>
        <w:tc>
          <w:tcPr>
            <w:tcW w:w="2551" w:type="dxa"/>
            <w:vAlign w:val="center"/>
          </w:tcPr>
          <w:p>
            <w:pPr>
              <w:pStyle w:val="13"/>
            </w:pPr>
          </w:p>
        </w:tc>
        <w:tc>
          <w:tcPr>
            <w:tcW w:w="2551" w:type="dxa"/>
            <w:vAlign w:val="center"/>
          </w:tcPr>
          <w:p>
            <w:pPr>
              <w:pStyle w:val="13"/>
            </w:pPr>
            <w:r>
              <w:t>24.00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gridSpan w:val="3"/>
            <w:tcBorders>
              <w:top w:val="single" w:color="FFFFFF" w:sz="6" w:space="0"/>
              <w:left w:val="single" w:color="FFFFFF" w:sz="6" w:space="0"/>
              <w:right w:val="single" w:color="FFFFFF" w:sz="6" w:space="0"/>
            </w:tcBorders>
            <w:vAlign w:val="center"/>
          </w:tcPr>
          <w:p>
            <w:pPr>
              <w:pStyle w:val="11"/>
            </w:pPr>
            <w:r>
              <w:t>360涞源县教育和体育局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360涞源县教育和体育局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1</w:t>
            </w:r>
          </w:p>
        </w:tc>
        <w:tc>
          <w:tcPr>
            <w:tcW w:w="3798" w:type="dxa"/>
            <w:vAlign w:val="center"/>
          </w:tcPr>
          <w:p>
            <w:pPr>
              <w:pStyle w:val="14"/>
            </w:pPr>
            <w:r>
              <w:t>公出国（境）费</w:t>
            </w:r>
          </w:p>
        </w:tc>
        <w:tc>
          <w:tcPr>
            <w:tcW w:w="2381" w:type="dxa"/>
            <w:vAlign w:val="center"/>
          </w:tcPr>
          <w:p>
            <w:pPr>
              <w:pStyle w:val="13"/>
              <w:wordWrap w:val="0"/>
              <w:rPr>
                <w:rFonts w:hint="default" w:eastAsia="方正书宋_GBK"/>
                <w:lang w:val="en-US" w:eastAsia="zh-CN"/>
              </w:rPr>
            </w:pPr>
            <w:r>
              <w:t>3</w:t>
            </w:r>
            <w:r>
              <w:rPr>
                <w:rFonts w:hint="eastAsia"/>
                <w:lang w:val="en-US" w:eastAsia="zh-CN"/>
              </w:rPr>
              <w:t>.00</w:t>
            </w:r>
          </w:p>
        </w:tc>
        <w:tc>
          <w:tcPr>
            <w:tcW w:w="2381" w:type="dxa"/>
            <w:vAlign w:val="center"/>
          </w:tcPr>
          <w:p>
            <w:pPr>
              <w:pStyle w:val="13"/>
              <w:rPr>
                <w:rFonts w:hint="default" w:eastAsia="方正书宋_GBK"/>
                <w:lang w:val="en-US" w:eastAsia="zh-CN"/>
              </w:rPr>
            </w:pPr>
            <w:r>
              <w:rPr>
                <w:rFonts w:hint="eastAsia"/>
                <w:lang w:val="en-US" w:eastAsia="zh-CN"/>
              </w:rPr>
              <w:t>3.00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2</w:t>
            </w:r>
          </w:p>
        </w:tc>
        <w:tc>
          <w:tcPr>
            <w:tcW w:w="3798" w:type="dxa"/>
            <w:vAlign w:val="center"/>
          </w:tcPr>
          <w:p>
            <w:pPr>
              <w:pStyle w:val="14"/>
            </w:pPr>
            <w:r>
              <w:t>公务用车购置及运维费</w:t>
            </w:r>
          </w:p>
        </w:tc>
        <w:tc>
          <w:tcPr>
            <w:tcW w:w="2381" w:type="dxa"/>
            <w:vAlign w:val="center"/>
          </w:tcPr>
          <w:p>
            <w:pPr>
              <w:pStyle w:val="13"/>
              <w:wordWrap w:val="0"/>
              <w:rPr>
                <w:rFonts w:hint="default"/>
                <w:lang w:val="en-US" w:eastAsia="zh-CN"/>
              </w:rPr>
            </w:pPr>
            <w:r>
              <w:rPr>
                <w:rFonts w:hint="eastAsia"/>
                <w:lang w:val="en-US" w:eastAsia="zh-CN"/>
              </w:rPr>
              <w:t>7.00</w:t>
            </w:r>
          </w:p>
        </w:tc>
        <w:tc>
          <w:tcPr>
            <w:tcW w:w="2381" w:type="dxa"/>
            <w:vAlign w:val="center"/>
          </w:tcPr>
          <w:p>
            <w:pPr>
              <w:pStyle w:val="13"/>
              <w:rPr>
                <w:rFonts w:hint="default"/>
                <w:lang w:val="en-US" w:eastAsia="zh-CN"/>
              </w:rPr>
            </w:pPr>
            <w:r>
              <w:rPr>
                <w:rFonts w:hint="eastAsia"/>
                <w:lang w:val="en-US" w:eastAsia="zh-CN"/>
              </w:rPr>
              <w:t>7.00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3</w:t>
            </w:r>
          </w:p>
        </w:tc>
        <w:tc>
          <w:tcPr>
            <w:tcW w:w="3798" w:type="dxa"/>
            <w:vAlign w:val="center"/>
          </w:tcPr>
          <w:p>
            <w:pPr>
              <w:pStyle w:val="14"/>
            </w:pPr>
            <w:r>
              <w:t>公务接待费</w:t>
            </w:r>
          </w:p>
        </w:tc>
        <w:tc>
          <w:tcPr>
            <w:tcW w:w="2381" w:type="dxa"/>
            <w:vAlign w:val="center"/>
          </w:tcPr>
          <w:p>
            <w:pPr>
              <w:pStyle w:val="13"/>
              <w:wordWrap w:val="0"/>
              <w:rPr>
                <w:rFonts w:hint="default"/>
                <w:lang w:val="en-US" w:eastAsia="zh-CN"/>
              </w:rPr>
            </w:pPr>
            <w:r>
              <w:rPr>
                <w:rFonts w:hint="eastAsia"/>
                <w:lang w:val="en-US" w:eastAsia="zh-CN"/>
              </w:rPr>
              <w:t>12.40</w:t>
            </w:r>
          </w:p>
        </w:tc>
        <w:tc>
          <w:tcPr>
            <w:tcW w:w="2381" w:type="dxa"/>
            <w:vAlign w:val="center"/>
          </w:tcPr>
          <w:p>
            <w:pPr>
              <w:pStyle w:val="13"/>
              <w:rPr>
                <w:rFonts w:hint="default"/>
                <w:lang w:val="en-US" w:eastAsia="zh-CN"/>
              </w:rPr>
            </w:pPr>
            <w:r>
              <w:rPr>
                <w:rFonts w:hint="eastAsia"/>
                <w:lang w:val="en-US" w:eastAsia="zh-CN"/>
              </w:rPr>
              <w:t>12.40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default"/>
                <w:lang w:val="en-US" w:eastAsia="zh-CN"/>
              </w:rPr>
            </w:pPr>
            <w:r>
              <w:rPr>
                <w:rFonts w:hint="eastAsia"/>
                <w:lang w:val="en-US" w:eastAsia="zh-CN"/>
              </w:rPr>
              <w:t>4</w:t>
            </w:r>
          </w:p>
        </w:tc>
        <w:tc>
          <w:tcPr>
            <w:tcW w:w="3798" w:type="dxa"/>
            <w:vAlign w:val="center"/>
          </w:tcPr>
          <w:p>
            <w:pPr>
              <w:pStyle w:val="14"/>
              <w:rPr>
                <w:rFonts w:hint="eastAsia" w:eastAsia="方正书宋_GBK"/>
                <w:lang w:eastAsia="zh-CN"/>
              </w:rPr>
            </w:pPr>
            <w:r>
              <w:rPr>
                <w:rFonts w:hint="eastAsia"/>
                <w:lang w:eastAsia="zh-CN"/>
              </w:rPr>
              <w:t>合计</w:t>
            </w:r>
          </w:p>
        </w:tc>
        <w:tc>
          <w:tcPr>
            <w:tcW w:w="2381" w:type="dxa"/>
            <w:vAlign w:val="center"/>
          </w:tcPr>
          <w:p>
            <w:pPr>
              <w:pStyle w:val="13"/>
              <w:wordWrap w:val="0"/>
              <w:rPr>
                <w:rFonts w:hint="default"/>
                <w:lang w:val="en-US" w:eastAsia="zh-CN"/>
              </w:rPr>
            </w:pPr>
            <w:r>
              <w:rPr>
                <w:rFonts w:hint="eastAsia"/>
                <w:lang w:val="en-US" w:eastAsia="zh-CN"/>
              </w:rPr>
              <w:t>22.40</w:t>
            </w:r>
          </w:p>
        </w:tc>
        <w:tc>
          <w:tcPr>
            <w:tcW w:w="2381" w:type="dxa"/>
            <w:vAlign w:val="center"/>
          </w:tcPr>
          <w:p>
            <w:pPr>
              <w:pStyle w:val="13"/>
              <w:rPr>
                <w:rFonts w:hint="default"/>
                <w:lang w:val="en-US" w:eastAsia="zh-CN"/>
              </w:rPr>
            </w:pPr>
            <w:r>
              <w:rPr>
                <w:rFonts w:hint="eastAsia"/>
                <w:lang w:val="en-US" w:eastAsia="zh-CN"/>
              </w:rPr>
              <w:t>22.40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涞源县教育和体育局2022年部门</w:t>
      </w:r>
      <w:r>
        <w:rPr>
          <w:rFonts w:hint="eastAsia" w:ascii="方正书宋_GBK" w:hAnsi="方正书宋_GBK" w:eastAsia="方正书宋_GBK" w:cs="方正书宋_GBK"/>
          <w:color w:val="FFFFFF"/>
          <w:sz w:val="21"/>
          <w:lang w:val="en-US" w:eastAsia="zh-CN"/>
        </w:rPr>
        <w:t xml:space="preserve">c </w:t>
      </w:r>
      <w:r>
        <w:rPr>
          <w:rFonts w:ascii="方正书宋_GBK" w:hAnsi="方正书宋_GBK" w:eastAsia="方正书宋_GBK" w:cs="方正书宋_GBK"/>
          <w:color w:val="FFFFFF"/>
          <w:sz w:val="21"/>
        </w:rPr>
        <w:t>预算信息公</w:t>
      </w:r>
      <w:bookmarkStart w:id="18" w:name="_GoBack"/>
      <w:bookmarkEnd w:id="18"/>
      <w:r>
        <w:rPr>
          <w:rFonts w:ascii="方正书宋_GBK" w:hAnsi="方正书宋_GBK" w:eastAsia="方正书宋_GBK" w:cs="方正书宋_GBK"/>
          <w:color w:val="FFFFFF"/>
          <w:sz w:val="21"/>
        </w:rPr>
        <w:t>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涞源县教育和体育局2022年部门预算信息公开情况说明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按照《预算法》、《地方预决算公开操作规程》和《关于进一步推进预算公开工作的实施意见》规定，现将涞源县教育和体育局2022年部门预算公开如下：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1、学前教育</w:t>
      </w:r>
      <w:r>
        <w:tab/>
      </w:r>
      <w:r>
        <w:t xml:space="preserve"> </w:t>
      </w:r>
    </w:p>
    <w:p>
      <w:pPr>
        <w:pStyle w:val="19"/>
      </w:pPr>
      <w:r>
        <w:t xml:space="preserve">实施学前教育重点项目，扩大学前教育资源，重点扩大规范化农村幼儿园比例，提高学前教育水平。落实学前资助政策。 </w:t>
      </w:r>
    </w:p>
    <w:p>
      <w:pPr>
        <w:pStyle w:val="19"/>
      </w:pPr>
      <w:r>
        <w:t>2、义务教育</w:t>
      </w:r>
      <w:r>
        <w:tab/>
      </w:r>
      <w:r>
        <w:t xml:space="preserve"> </w:t>
      </w:r>
    </w:p>
    <w:p>
      <w:pPr>
        <w:pStyle w:val="19"/>
      </w:pPr>
      <w:r>
        <w:t>以农村教育为重点，推进义务教育均衡发展，建立中小学校舍维修长效机制，改善贫困地区义务教育薄弱学校办学条件，促进公共教育资源向农村和偏远学校倾斜。实施中小学生营养改善计划，为师生提供安全的工作、学习、生活条件。完善城乡义务教育经费保障机制，继续贫困寄宿生资助工作。</w:t>
      </w:r>
    </w:p>
    <w:p>
      <w:pPr>
        <w:pStyle w:val="19"/>
      </w:pPr>
      <w:r>
        <w:t xml:space="preserve">3、普通高中教育  </w:t>
      </w:r>
    </w:p>
    <w:p>
      <w:pPr>
        <w:pStyle w:val="19"/>
      </w:pPr>
      <w:r>
        <w:t>健全普通高中国家助学金制度，改善普通高中办学件。免除全部高中学生的学费、住宿费、教科书费。</w:t>
      </w:r>
    </w:p>
    <w:p>
      <w:pPr>
        <w:pStyle w:val="19"/>
      </w:pPr>
      <w:r>
        <w:t>4、职业教育</w:t>
      </w:r>
      <w:r>
        <w:tab/>
      </w:r>
      <w:r>
        <w:t xml:space="preserve"> </w:t>
      </w:r>
    </w:p>
    <w:p>
      <w:pPr>
        <w:pStyle w:val="19"/>
      </w:pPr>
      <w:r>
        <w:t>大力发展职业教育，坚持以就业为导向，深化职业教育教学改革，增强职业教育发展活力。</w:t>
      </w:r>
    </w:p>
    <w:p>
      <w:pPr>
        <w:pStyle w:val="19"/>
      </w:pPr>
      <w:r>
        <w:t xml:space="preserve">5、成人教育  </w:t>
      </w:r>
    </w:p>
    <w:p>
      <w:pPr>
        <w:pStyle w:val="19"/>
      </w:pPr>
      <w:r>
        <w:t>构建学习型社会，发展成人教育、继续教育，促进民办教育发展，提高民办学校办学质量。</w:t>
      </w:r>
    </w:p>
    <w:p>
      <w:pPr>
        <w:pStyle w:val="19"/>
      </w:pPr>
      <w:r>
        <w:t xml:space="preserve">6、教师队伍建设  </w:t>
      </w:r>
    </w:p>
    <w:p>
      <w:pPr>
        <w:pStyle w:val="19"/>
      </w:pPr>
      <w:r>
        <w:t>完成中小学骨干、学科教师培训、高层次、优秀人才引进计划，提高特殊群体教师待遇。</w:t>
      </w:r>
    </w:p>
    <w:p>
      <w:pPr>
        <w:pStyle w:val="19"/>
      </w:pPr>
      <w:r>
        <w:t>7、特殊教育</w:t>
      </w:r>
    </w:p>
    <w:p>
      <w:pPr>
        <w:pStyle w:val="19"/>
      </w:pPr>
      <w:r>
        <w:t>保障全县基本普及残疾儿童少年接受义务教育，提高特殊教育经费水平，支持特殊教育学校设备设施配置等。</w:t>
      </w:r>
    </w:p>
    <w:p>
      <w:pPr>
        <w:pStyle w:val="19"/>
      </w:pPr>
    </w:p>
    <w:p>
      <w:pPr>
        <w:pStyle w:val="19"/>
      </w:pPr>
      <w:r>
        <w:t>8、体育发展</w:t>
      </w:r>
    </w:p>
    <w:p>
      <w:pPr>
        <w:pStyle w:val="19"/>
      </w:pPr>
    </w:p>
    <w:p>
      <w:pPr>
        <w:pStyle w:val="19"/>
      </w:pPr>
      <w:r>
        <w:t>促进体育事业发展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涞源县教育和体育局本级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涞源县涞源镇甲村中心小学</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涞源县银坊镇中心小学</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涞源县走马驿镇中心小学</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涞源县水堡镇中心小学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涞源县王安镇中心小学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涞源县杨家庄镇中心小学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涞源县南屯乡中心小学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涞源县白石山镇中心小学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涞源县南马庄乡中心小学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涞源县北石佛乡中心小学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涞源县留家庄乡中心小学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涞源县金家井乡中心小学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涞源县上庄乡中心小学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涞源县东团堡乡中心小学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涞源县烟煤洞乡中心小学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涞源县乌龙沟乡中心小学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涞源县塔崖驿乡中心小学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南关小学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涞源县教师发展中心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保定广播电视大学涞源分校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涞源县特殊教育中心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涞源县幼儿园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spacing w:before="0" w:after="0"/>
              <w:ind w:firstLine="0"/>
              <w:jc w:val="left"/>
              <w:outlineLvl w:val="9"/>
              <w:rPr>
                <w:rFonts w:ascii="方正书宋_GBK" w:hAnsi="方正书宋_GBK" w:eastAsia="方正书宋_GBK" w:cs="方正书宋_GBK"/>
                <w:kern w:val="0"/>
              </w:rPr>
            </w:pPr>
            <w:r>
              <w:rPr>
                <w:rFonts w:ascii="方正书宋_GBK" w:hAnsi="方正书宋_GBK" w:eastAsia="方正书宋_GBK" w:cs="方正书宋_GBK"/>
                <w:kern w:val="0"/>
              </w:rPr>
              <w:t xml:space="preserve">涞源县第一中学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spacing w:before="0" w:after="0"/>
              <w:ind w:firstLine="0"/>
              <w:jc w:val="left"/>
              <w:outlineLvl w:val="9"/>
              <w:rPr>
                <w:rFonts w:ascii="方正书宋_GBK" w:hAnsi="方正书宋_GBK" w:eastAsia="方正书宋_GBK" w:cs="方正书宋_GBK"/>
                <w:kern w:val="0"/>
              </w:rPr>
            </w:pPr>
            <w:r>
              <w:rPr>
                <w:rFonts w:ascii="方正书宋_GBK" w:hAnsi="方正书宋_GBK" w:eastAsia="方正书宋_GBK" w:cs="方正书宋_GBK"/>
                <w:kern w:val="0"/>
              </w:rPr>
              <w:t xml:space="preserve">涞源县第二中学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spacing w:before="0" w:after="0"/>
              <w:ind w:firstLine="0"/>
              <w:jc w:val="left"/>
              <w:outlineLvl w:val="9"/>
              <w:rPr>
                <w:rFonts w:ascii="方正书宋_GBK" w:hAnsi="方正书宋_GBK" w:eastAsia="方正书宋_GBK" w:cs="方正书宋_GBK"/>
                <w:kern w:val="0"/>
              </w:rPr>
            </w:pPr>
            <w:r>
              <w:rPr>
                <w:rFonts w:ascii="方正书宋_GBK" w:hAnsi="方正书宋_GBK" w:eastAsia="方正书宋_GBK" w:cs="方正书宋_GBK"/>
                <w:kern w:val="0"/>
              </w:rPr>
              <w:t xml:space="preserve">涞源县职教中心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spacing w:before="0" w:after="0"/>
              <w:ind w:firstLine="0"/>
              <w:jc w:val="left"/>
              <w:outlineLvl w:val="9"/>
              <w:rPr>
                <w:rFonts w:ascii="方正书宋_GBK" w:hAnsi="方正书宋_GBK" w:eastAsia="方正书宋_GBK" w:cs="方正书宋_GBK"/>
                <w:kern w:val="0"/>
              </w:rPr>
            </w:pPr>
            <w:r>
              <w:rPr>
                <w:rFonts w:ascii="方正书宋_GBK" w:hAnsi="方正书宋_GBK" w:eastAsia="方正书宋_GBK" w:cs="方正书宋_GBK"/>
                <w:kern w:val="0"/>
              </w:rPr>
              <w:t xml:space="preserve">涞源县第一小学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spacing w:before="0" w:after="0"/>
              <w:ind w:firstLine="0"/>
              <w:jc w:val="left"/>
              <w:outlineLvl w:val="9"/>
              <w:rPr>
                <w:rFonts w:ascii="方正书宋_GBK" w:hAnsi="方正书宋_GBK" w:eastAsia="方正书宋_GBK" w:cs="方正书宋_GBK"/>
                <w:kern w:val="0"/>
              </w:rPr>
            </w:pPr>
            <w:r>
              <w:rPr>
                <w:rFonts w:ascii="方正书宋_GBK" w:hAnsi="方正书宋_GBK" w:eastAsia="方正书宋_GBK" w:cs="方正书宋_GBK"/>
                <w:kern w:val="0"/>
              </w:rPr>
              <w:t xml:space="preserve">涞源县第二小学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涞源县东团堡乡初级中学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涞源县涞源镇三甲村中心小学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涞源县上庄乡初级中学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涞源县城区办事处联合关中心小学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涞源县第二幼儿园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涞源县第三幼儿园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河北省涞源县第三中学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实验小学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涞源县银坊镇初级中学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涞源县北城子初级中学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涞源县王安镇初级中学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涞源县北石佛乡初级中学                            </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涞源县第四幼儿园</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涞源县明德小学</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燕赵小学</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涞源县第五幼儿园</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涞源县实验幼儿园</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涞源县招生办公室</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涞源县第六幼儿园</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涞源县滨湖幼儿园</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涞源县涞源小学</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涞源县涞源中学</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部门预算的编制实行综合预算管理，即全部收入和支出都反映在预算中。涞源县教育和体育局机关及所属事业单位的收支包含在部门预算中。</w:t>
      </w:r>
    </w:p>
    <w:p>
      <w:pPr>
        <w:pStyle w:val="20"/>
      </w:pPr>
      <w:r>
        <w:t>按照预算管理有关规定，目前我</w:t>
      </w:r>
      <w:r>
        <w:rPr>
          <w:rFonts w:hint="eastAsia"/>
          <w:lang w:val="en-US" w:eastAsia="zh-CN"/>
        </w:rPr>
        <w:t>县</w:t>
      </w:r>
      <w:r>
        <w:t>部门预算的编制实行综合预算管理，即全部收入和支出都反映在预算中。</w:t>
      </w:r>
      <w:r>
        <w:rPr>
          <w:rFonts w:hint="eastAsia"/>
          <w:lang w:val="en-US" w:eastAsia="zh-CN"/>
        </w:rPr>
        <w:t>涞源县教育和体育局</w:t>
      </w:r>
      <w:r>
        <w:t>及所属事业单位的收支包含在部门预算中。</w:t>
      </w:r>
    </w:p>
    <w:p>
      <w:pPr>
        <w:pStyle w:val="20"/>
      </w:pPr>
      <w:r>
        <w:t>1、收入说明</w:t>
      </w:r>
    </w:p>
    <w:p>
      <w:pPr>
        <w:pStyle w:val="20"/>
      </w:pPr>
      <w:r>
        <w:t>反映本部门当年全部收入。2022年预算收入78285.49万元，其中：一般公共预算收入70748.62万元，基金预算收入7536.87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河北省财政厅年度部门预算中支出预算的总体情况。2022年支出预算78285.49万元，其中基本支出48748.48万元，包括人员经费47792.60万元和日常公用经费955.88万元；项目支出29537.01万元。</w:t>
      </w:r>
    </w:p>
    <w:p>
      <w:pPr>
        <w:pStyle w:val="20"/>
      </w:pPr>
      <w:r>
        <w:t>3、比上年增减情况</w:t>
      </w:r>
    </w:p>
    <w:p>
      <w:pPr>
        <w:pStyle w:val="20"/>
      </w:pPr>
      <w:r>
        <w:t>2022年预算收支安排78285.49万元，较2021年预算减少1896.37万元，其中：基本支出增加6456.19万元，主要为增加人员经费支出；项目支出减少8352.56万元，主要减少原因新一中基本建成，建设项目资金减少；学校校园建设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涞源县教育和体育局机关运行经费安排96.28万元，其中办公费18.73万元，水费2.65万元，电费16.3万元，邮电费3.6万元，差旅费32.6万元，公务用车运行维护费7万元，公务接待费12.4万元，因公出国（境）费用3万元 。</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22.4万元，其中因公出国（境）费3万元；公务用车购置及运维费7万元（其中：公务用车购置费为0万元，公务用车运维费7万元)；公务接待费12.4万元。与2021年相比相等。</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部门年度发展规划目标</w:t>
      </w:r>
    </w:p>
    <w:p>
      <w:pPr>
        <w:pStyle w:val="23"/>
      </w:pPr>
      <w:r>
        <w:t>1、学前教育</w:t>
      </w:r>
      <w:r>
        <w:tab/>
      </w:r>
      <w:r>
        <w:t xml:space="preserve"> </w:t>
      </w:r>
    </w:p>
    <w:p>
      <w:pPr>
        <w:pStyle w:val="23"/>
      </w:pPr>
      <w:r>
        <w:t xml:space="preserve">实施学前教育重点项目，扩大学前教育资源，重点扩大规范化农村幼儿园比例，提高学前教育水平。落实学前资助政策。 </w:t>
      </w:r>
    </w:p>
    <w:p>
      <w:pPr>
        <w:pStyle w:val="23"/>
      </w:pPr>
      <w:r>
        <w:t>2、义务教育</w:t>
      </w:r>
      <w:r>
        <w:tab/>
      </w:r>
      <w:r>
        <w:t xml:space="preserve"> </w:t>
      </w:r>
    </w:p>
    <w:p>
      <w:pPr>
        <w:pStyle w:val="23"/>
      </w:pPr>
      <w:r>
        <w:t>以农村教育为重点，推进义务教育均衡发展，建立中小学校舍维修长效机制，改善贫困地区义务教育薄弱学校办学条件，促进公共教育资源向农村和偏远学校倾斜。实施中小学生营养改善计划，为师生提供安全的工作、学习、生活条件。完善城乡义务教育经费保障机制，继续贫困寄宿生资助工作。</w:t>
      </w:r>
    </w:p>
    <w:p>
      <w:pPr>
        <w:pStyle w:val="23"/>
      </w:pPr>
      <w:r>
        <w:t xml:space="preserve">3、普通高中教育  </w:t>
      </w:r>
    </w:p>
    <w:p>
      <w:pPr>
        <w:pStyle w:val="23"/>
      </w:pPr>
      <w:r>
        <w:t>健全普通高中国家助学金制度，改善普通高中办学件。免除全部高中学生的学费、住宿费、教科书费。</w:t>
      </w:r>
    </w:p>
    <w:p>
      <w:pPr>
        <w:pStyle w:val="23"/>
      </w:pPr>
      <w:r>
        <w:t>4、职业教育</w:t>
      </w:r>
      <w:r>
        <w:tab/>
      </w:r>
      <w:r>
        <w:t xml:space="preserve"> </w:t>
      </w:r>
    </w:p>
    <w:p>
      <w:pPr>
        <w:pStyle w:val="23"/>
      </w:pPr>
      <w:r>
        <w:t>大力发展职业教育，坚持以就业为导向，深化职业教育教学改革，增强职业教育发展活力。</w:t>
      </w:r>
    </w:p>
    <w:p>
      <w:pPr>
        <w:pStyle w:val="23"/>
      </w:pPr>
      <w:r>
        <w:t xml:space="preserve">5、成人教育  </w:t>
      </w:r>
    </w:p>
    <w:p>
      <w:pPr>
        <w:pStyle w:val="23"/>
      </w:pPr>
      <w:r>
        <w:t>构建学习型社会，发展成人教育、继续教育，促进民办教育发展，提高民办学校办学质量。</w:t>
      </w:r>
    </w:p>
    <w:p>
      <w:pPr>
        <w:pStyle w:val="23"/>
      </w:pPr>
      <w:r>
        <w:t xml:space="preserve">6、教师队伍建设  </w:t>
      </w:r>
    </w:p>
    <w:p>
      <w:pPr>
        <w:pStyle w:val="23"/>
      </w:pPr>
      <w:r>
        <w:t>完成中小学骨干、学科教师培训、高层次、优秀人才引进计划，提高特殊群体教师待遇。</w:t>
      </w:r>
    </w:p>
    <w:p>
      <w:pPr>
        <w:pStyle w:val="23"/>
      </w:pPr>
      <w:r>
        <w:t>7、特殊教育</w:t>
      </w:r>
    </w:p>
    <w:p>
      <w:pPr>
        <w:pStyle w:val="23"/>
      </w:pPr>
      <w:r>
        <w:t>保障全县基本普及残疾儿童少年接受义务教育，提高特殊教育经费水平，支持特殊教育学校设备设施配置等。</w:t>
      </w:r>
    </w:p>
    <w:p>
      <w:pPr>
        <w:pStyle w:val="23"/>
      </w:pPr>
      <w:r>
        <w:t>8、体育发展</w:t>
      </w:r>
    </w:p>
    <w:p>
      <w:pPr>
        <w:pStyle w:val="23"/>
      </w:pPr>
      <w:r>
        <w:t>促进体育事业发展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 xml:space="preserve">1、学前教育  </w:t>
      </w:r>
    </w:p>
    <w:p>
      <w:pPr>
        <w:pStyle w:val="24"/>
      </w:pPr>
      <w:r>
        <w:t xml:space="preserve">实施学前教育重点项目，扩大学前教育资源，重点扩大规范化农村幼儿园比例，提高学前教育水平。落实学前资助政策。 </w:t>
      </w:r>
    </w:p>
    <w:p>
      <w:pPr>
        <w:pStyle w:val="24"/>
      </w:pPr>
      <w:r>
        <w:t xml:space="preserve">2、义务教育  </w:t>
      </w:r>
    </w:p>
    <w:p>
      <w:pPr>
        <w:pStyle w:val="24"/>
      </w:pPr>
      <w:r>
        <w:t>以农村教育为重点，推进义务教育均衡发展，建立中小学校舍维修长效机制，改善贫困地区义务教育薄弱学校办学条件，促进公共教育资源向农村和偏远学校倾斜。实施中小学生营养改善计划，为师生提供安全的工作、学习、生活条件。完善城乡义务教育经费保障机制，继续贫困寄宿生资助工作。</w:t>
      </w:r>
    </w:p>
    <w:p>
      <w:pPr>
        <w:pStyle w:val="24"/>
      </w:pPr>
      <w:r>
        <w:t xml:space="preserve">3、普通高中教育  </w:t>
      </w:r>
    </w:p>
    <w:p>
      <w:pPr>
        <w:pStyle w:val="24"/>
      </w:pPr>
      <w:r>
        <w:t>健全普通高中国家助学金制度，改善普通高中办学件。免除全部高中学生的学费、住宿费、教科书费。</w:t>
      </w:r>
    </w:p>
    <w:p>
      <w:pPr>
        <w:pStyle w:val="24"/>
      </w:pPr>
      <w:r>
        <w:t xml:space="preserve">4、职业教育  </w:t>
      </w:r>
    </w:p>
    <w:p>
      <w:pPr>
        <w:pStyle w:val="24"/>
      </w:pPr>
      <w:r>
        <w:t>大力发展职业教育，坚持以就业为导向，深化职业教育教学改革，增强职业教育发展活力。</w:t>
      </w:r>
    </w:p>
    <w:p>
      <w:pPr>
        <w:pStyle w:val="24"/>
      </w:pPr>
      <w:r>
        <w:t xml:space="preserve">5、成人教育  </w:t>
      </w:r>
    </w:p>
    <w:p>
      <w:pPr>
        <w:pStyle w:val="24"/>
      </w:pPr>
      <w:r>
        <w:t>构建学习型社会，发展成人教育、继续教育，促进民办教育发展，提高民办学校办学质量。</w:t>
      </w:r>
    </w:p>
    <w:p>
      <w:pPr>
        <w:pStyle w:val="24"/>
      </w:pPr>
      <w:r>
        <w:t xml:space="preserve">6、教师队伍建设  </w:t>
      </w:r>
    </w:p>
    <w:p>
      <w:pPr>
        <w:pStyle w:val="24"/>
      </w:pPr>
      <w:r>
        <w:t>完成中小学骨干、学科教师培训、高层次、优秀人才引进计划，提高特殊群体教师待遇。</w:t>
      </w:r>
    </w:p>
    <w:p>
      <w:pPr>
        <w:pStyle w:val="24"/>
      </w:pPr>
      <w:r>
        <w:t>7、特殊教育</w:t>
      </w:r>
    </w:p>
    <w:p>
      <w:pPr>
        <w:pStyle w:val="24"/>
      </w:pPr>
      <w:r>
        <w:t>保障全县基本普及残疾儿童少年接受义务教育，提高特殊教育经费水平，支持特殊教育学校设备设施配置等。</w:t>
      </w:r>
    </w:p>
    <w:p>
      <w:pPr>
        <w:pStyle w:val="24"/>
      </w:pPr>
      <w:r>
        <w:t>8、体育发展</w:t>
      </w:r>
    </w:p>
    <w:p>
      <w:pPr>
        <w:pStyle w:val="24"/>
      </w:pPr>
      <w:r>
        <w:t>促进体育事业发展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 xml:space="preserve">1、学前教育  </w:t>
      </w:r>
    </w:p>
    <w:p>
      <w:pPr>
        <w:pStyle w:val="25"/>
      </w:pPr>
      <w:r>
        <w:t xml:space="preserve">实施学前教育重点项目，扩大学前教育资源，重点扩大规范化农村幼儿园比例，提高学前教育水平。落实学前资助政策。 </w:t>
      </w:r>
    </w:p>
    <w:p>
      <w:pPr>
        <w:pStyle w:val="25"/>
      </w:pPr>
      <w:r>
        <w:t xml:space="preserve">2、义务教育  </w:t>
      </w:r>
    </w:p>
    <w:p>
      <w:pPr>
        <w:pStyle w:val="25"/>
      </w:pPr>
      <w:r>
        <w:t>以农村教育为重点，推进义务教育均衡发展，建立中小学校舍维修长效机制，改善贫困地区义务教育薄弱学校办学条件，促进公共教育资源向农村和偏远学校倾斜。实施中小学生营养改善计划，为师生提供安全的工作、学习、生活条件。完善城乡义务教育经费保障机制，继续贫困寄宿生资助工作。</w:t>
      </w:r>
    </w:p>
    <w:p>
      <w:pPr>
        <w:pStyle w:val="25"/>
      </w:pPr>
      <w:r>
        <w:t xml:space="preserve">3、普通高中教育 </w:t>
      </w:r>
    </w:p>
    <w:p>
      <w:pPr>
        <w:pStyle w:val="25"/>
      </w:pPr>
      <w:r>
        <w:t>健全普通高中国家助学金制度，改善普通高中办学件。免除全部高中学生的学费、住宿费、教科书费。</w:t>
      </w:r>
    </w:p>
    <w:p>
      <w:pPr>
        <w:pStyle w:val="25"/>
      </w:pPr>
      <w:r>
        <w:t xml:space="preserve">4、职业教育  </w:t>
      </w:r>
    </w:p>
    <w:p>
      <w:pPr>
        <w:pStyle w:val="25"/>
      </w:pPr>
      <w:r>
        <w:t>大力发展职业教育，坚持以就业为导向，深化职业教育教学改革，增强职业教育发展活力。</w:t>
      </w:r>
    </w:p>
    <w:p>
      <w:pPr>
        <w:pStyle w:val="25"/>
      </w:pPr>
      <w:r>
        <w:t xml:space="preserve">5、成人教育 </w:t>
      </w:r>
    </w:p>
    <w:p>
      <w:pPr>
        <w:pStyle w:val="25"/>
      </w:pPr>
      <w:r>
        <w:t>构建学习型社会，发展成人教育、继续教育，促进民办教育发展，提高民办学校办学质量。</w:t>
      </w:r>
    </w:p>
    <w:p>
      <w:pPr>
        <w:pStyle w:val="25"/>
      </w:pPr>
      <w:r>
        <w:t xml:space="preserve">6、教师队伍建设 </w:t>
      </w:r>
    </w:p>
    <w:p>
      <w:pPr>
        <w:pStyle w:val="25"/>
      </w:pPr>
      <w:r>
        <w:t>完成中小学骨干、学科教师培训、高层次、优秀人才引进计划，提高特殊群体教师待遇。</w:t>
      </w:r>
    </w:p>
    <w:p>
      <w:pPr>
        <w:pStyle w:val="25"/>
      </w:pPr>
      <w:r>
        <w:t>7、特殊教育</w:t>
      </w:r>
    </w:p>
    <w:p>
      <w:pPr>
        <w:pStyle w:val="25"/>
      </w:pPr>
      <w:r>
        <w:t>保障全县基本普及残疾儿童少年接受义务教育，提高特殊教育经费水平，支持特殊教育学校设备设施配置等。</w:t>
      </w:r>
    </w:p>
    <w:p>
      <w:pPr>
        <w:pStyle w:val="25"/>
      </w:pPr>
      <w:r>
        <w:t>8、体育发展</w:t>
      </w:r>
    </w:p>
    <w:p>
      <w:pPr>
        <w:pStyle w:val="25"/>
      </w:pPr>
      <w:r>
        <w:t>促进体育事业发展</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1、2021年中小学冬季取暖费绩效目标表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1.此资金用于支付学校取暖费用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学校数量</w:t>
            </w:r>
          </w:p>
        </w:tc>
        <w:tc>
          <w:tcPr>
            <w:tcW w:w="2835" w:type="dxa"/>
            <w:vAlign w:val="center"/>
          </w:tcPr>
          <w:p>
            <w:pPr>
              <w:pStyle w:val="14"/>
            </w:pPr>
            <w:r>
              <w:t>学校数量</w:t>
            </w:r>
          </w:p>
        </w:tc>
        <w:tc>
          <w:tcPr>
            <w:tcW w:w="2551" w:type="dxa"/>
            <w:vAlign w:val="center"/>
          </w:tcPr>
          <w:p>
            <w:pPr>
              <w:pStyle w:val="14"/>
            </w:pPr>
            <w:r>
              <w:t>≥40所</w:t>
            </w:r>
          </w:p>
        </w:tc>
        <w:tc>
          <w:tcPr>
            <w:tcW w:w="2268" w:type="dxa"/>
            <w:vAlign w:val="center"/>
          </w:tcPr>
          <w:p>
            <w:pPr>
              <w:pStyle w:val="14"/>
            </w:pPr>
            <w:r>
              <w:t>学校实际数量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覆盖率</w:t>
            </w:r>
          </w:p>
        </w:tc>
        <w:tc>
          <w:tcPr>
            <w:tcW w:w="2551" w:type="dxa"/>
            <w:vAlign w:val="center"/>
          </w:tcPr>
          <w:p>
            <w:pPr>
              <w:pStyle w:val="14"/>
            </w:pPr>
            <w:r>
              <w:t>100%</w:t>
            </w:r>
          </w:p>
        </w:tc>
        <w:tc>
          <w:tcPr>
            <w:tcW w:w="2268" w:type="dxa"/>
            <w:vAlign w:val="center"/>
          </w:tcPr>
          <w:p>
            <w:pPr>
              <w:pStyle w:val="14"/>
            </w:pPr>
            <w:r>
              <w:t>学校实际数量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拨付学校数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拨付学校数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人数</w:t>
            </w:r>
          </w:p>
        </w:tc>
        <w:tc>
          <w:tcPr>
            <w:tcW w:w="2835" w:type="dxa"/>
            <w:vAlign w:val="center"/>
          </w:tcPr>
          <w:p>
            <w:pPr>
              <w:pStyle w:val="14"/>
            </w:pPr>
            <w:r>
              <w:t>人数</w:t>
            </w:r>
          </w:p>
        </w:tc>
        <w:tc>
          <w:tcPr>
            <w:tcW w:w="2551" w:type="dxa"/>
            <w:vAlign w:val="center"/>
          </w:tcPr>
          <w:p>
            <w:pPr>
              <w:pStyle w:val="14"/>
            </w:pPr>
            <w:r>
              <w:t>≥20000人</w:t>
            </w:r>
          </w:p>
        </w:tc>
        <w:tc>
          <w:tcPr>
            <w:tcW w:w="2268" w:type="dxa"/>
            <w:vAlign w:val="center"/>
          </w:tcPr>
          <w:p>
            <w:pPr>
              <w:pStyle w:val="14"/>
            </w:pPr>
            <w:r>
              <w:t>享受取暖学生人数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受益人数</w:t>
            </w:r>
          </w:p>
        </w:tc>
        <w:tc>
          <w:tcPr>
            <w:tcW w:w="2835" w:type="dxa"/>
            <w:vAlign w:val="center"/>
          </w:tcPr>
          <w:p>
            <w:pPr>
              <w:pStyle w:val="14"/>
            </w:pPr>
            <w:r>
              <w:t>收益人数</w:t>
            </w:r>
          </w:p>
        </w:tc>
        <w:tc>
          <w:tcPr>
            <w:tcW w:w="2551" w:type="dxa"/>
            <w:vAlign w:val="center"/>
          </w:tcPr>
          <w:p>
            <w:pPr>
              <w:pStyle w:val="14"/>
            </w:pPr>
            <w:r>
              <w:t>≥20000人</w:t>
            </w:r>
          </w:p>
        </w:tc>
        <w:tc>
          <w:tcPr>
            <w:tcW w:w="2268" w:type="dxa"/>
            <w:vAlign w:val="center"/>
          </w:tcPr>
          <w:p>
            <w:pPr>
              <w:pStyle w:val="14"/>
            </w:pPr>
            <w:r>
              <w:t>享受取暖学生人数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≥95%</w:t>
            </w:r>
          </w:p>
        </w:tc>
        <w:tc>
          <w:tcPr>
            <w:tcW w:w="2268" w:type="dxa"/>
            <w:vAlign w:val="center"/>
          </w:tcPr>
          <w:p>
            <w:pPr>
              <w:pStyle w:val="14"/>
            </w:pPr>
            <w:r>
              <w:t>拨付学校数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人数</w:t>
            </w:r>
          </w:p>
        </w:tc>
        <w:tc>
          <w:tcPr>
            <w:tcW w:w="2835" w:type="dxa"/>
            <w:vAlign w:val="center"/>
          </w:tcPr>
          <w:p>
            <w:pPr>
              <w:pStyle w:val="14"/>
            </w:pPr>
            <w:r>
              <w:t>人数</w:t>
            </w:r>
          </w:p>
        </w:tc>
        <w:tc>
          <w:tcPr>
            <w:tcW w:w="2551" w:type="dxa"/>
            <w:vAlign w:val="center"/>
          </w:tcPr>
          <w:p>
            <w:pPr>
              <w:pStyle w:val="14"/>
            </w:pPr>
            <w:r>
              <w:t>≥20000人</w:t>
            </w:r>
          </w:p>
        </w:tc>
        <w:tc>
          <w:tcPr>
            <w:tcW w:w="2268" w:type="dxa"/>
            <w:vAlign w:val="center"/>
          </w:tcPr>
          <w:p>
            <w:pPr>
              <w:pStyle w:val="14"/>
            </w:pPr>
            <w:r>
              <w:t>享受取暖学生人数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r>
              <w:t>取暖学生满意率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2、冀财教[2021]130号 提前下达2022城乡义务教育中央补助经费预算的通知（营养餐小学部分）绩效目标表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1.此资金全部用于农村义务教育学生营养膳食补助</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义务教育在校生（万人）</w:t>
            </w:r>
          </w:p>
        </w:tc>
        <w:tc>
          <w:tcPr>
            <w:tcW w:w="2835" w:type="dxa"/>
            <w:vAlign w:val="center"/>
          </w:tcPr>
          <w:p>
            <w:pPr>
              <w:pStyle w:val="14"/>
            </w:pPr>
            <w:r>
              <w:t>义务教育在校生（万人）</w:t>
            </w:r>
          </w:p>
        </w:tc>
        <w:tc>
          <w:tcPr>
            <w:tcW w:w="2551" w:type="dxa"/>
            <w:vAlign w:val="center"/>
          </w:tcPr>
          <w:p>
            <w:pPr>
              <w:pStyle w:val="14"/>
            </w:pPr>
            <w:r>
              <w:t>≥12879人</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农村义务教育学生营养改善计划供</w:t>
            </w:r>
          </w:p>
        </w:tc>
        <w:tc>
          <w:tcPr>
            <w:tcW w:w="2835" w:type="dxa"/>
            <w:vAlign w:val="center"/>
          </w:tcPr>
          <w:p>
            <w:pPr>
              <w:pStyle w:val="14"/>
            </w:pPr>
            <w:r>
              <w:t>农村义务教育学生营养改善计划供餐质量达标率</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试点营养膳食生均补助标准（元）</w:t>
            </w:r>
          </w:p>
        </w:tc>
        <w:tc>
          <w:tcPr>
            <w:tcW w:w="2835" w:type="dxa"/>
            <w:vAlign w:val="center"/>
          </w:tcPr>
          <w:p>
            <w:pPr>
              <w:pStyle w:val="14"/>
            </w:pPr>
            <w:r>
              <w:t>试点营养膳食生均补助标准（元）</w:t>
            </w:r>
          </w:p>
        </w:tc>
        <w:tc>
          <w:tcPr>
            <w:tcW w:w="2551" w:type="dxa"/>
            <w:vAlign w:val="center"/>
          </w:tcPr>
          <w:p>
            <w:pPr>
              <w:pStyle w:val="14"/>
            </w:pPr>
            <w:r>
              <w:t>5每生每天</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提升人员素质</w:t>
            </w:r>
          </w:p>
        </w:tc>
        <w:tc>
          <w:tcPr>
            <w:tcW w:w="2835" w:type="dxa"/>
            <w:vAlign w:val="center"/>
          </w:tcPr>
          <w:p>
            <w:pPr>
              <w:pStyle w:val="14"/>
            </w:pPr>
            <w:r>
              <w:t>提升人员素质</w:t>
            </w:r>
          </w:p>
        </w:tc>
        <w:tc>
          <w:tcPr>
            <w:tcW w:w="2551" w:type="dxa"/>
            <w:vAlign w:val="center"/>
          </w:tcPr>
          <w:p>
            <w:pPr>
              <w:pStyle w:val="14"/>
            </w:pPr>
            <w:r>
              <w:t>学生身体素质得到提高</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冀财教【2021】130号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3、原电厂教师工资129.13万元绩效目标表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1.保证电厂教师工资正常支付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人数</w:t>
            </w:r>
          </w:p>
        </w:tc>
        <w:tc>
          <w:tcPr>
            <w:tcW w:w="2835" w:type="dxa"/>
            <w:vAlign w:val="center"/>
          </w:tcPr>
          <w:p>
            <w:pPr>
              <w:pStyle w:val="14"/>
            </w:pPr>
            <w:r>
              <w:t>电厂教师人数</w:t>
            </w:r>
          </w:p>
        </w:tc>
        <w:tc>
          <w:tcPr>
            <w:tcW w:w="2551" w:type="dxa"/>
            <w:vAlign w:val="center"/>
          </w:tcPr>
          <w:p>
            <w:pPr>
              <w:pStyle w:val="14"/>
            </w:pPr>
            <w:r>
              <w:t>≥10人</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100%</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≥3150元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受益人数</w:t>
            </w:r>
          </w:p>
        </w:tc>
        <w:tc>
          <w:tcPr>
            <w:tcW w:w="2835" w:type="dxa"/>
            <w:vAlign w:val="center"/>
          </w:tcPr>
          <w:p>
            <w:pPr>
              <w:pStyle w:val="14"/>
            </w:pPr>
            <w:r>
              <w:t>受益人数</w:t>
            </w:r>
          </w:p>
        </w:tc>
        <w:tc>
          <w:tcPr>
            <w:tcW w:w="2551" w:type="dxa"/>
            <w:vAlign w:val="center"/>
          </w:tcPr>
          <w:p>
            <w:pPr>
              <w:pStyle w:val="14"/>
            </w:pPr>
            <w:r>
              <w:t>≥10人</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受益人数</w:t>
            </w:r>
          </w:p>
        </w:tc>
        <w:tc>
          <w:tcPr>
            <w:tcW w:w="2835" w:type="dxa"/>
            <w:vAlign w:val="center"/>
          </w:tcPr>
          <w:p>
            <w:pPr>
              <w:pStyle w:val="14"/>
            </w:pPr>
            <w:r>
              <w:t>受益人数</w:t>
            </w:r>
          </w:p>
        </w:tc>
        <w:tc>
          <w:tcPr>
            <w:tcW w:w="2551" w:type="dxa"/>
            <w:vAlign w:val="center"/>
          </w:tcPr>
          <w:p>
            <w:pPr>
              <w:pStyle w:val="14"/>
            </w:pPr>
            <w:r>
              <w:t>≥10人</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节能环保减排</w:t>
            </w:r>
          </w:p>
        </w:tc>
        <w:tc>
          <w:tcPr>
            <w:tcW w:w="2551" w:type="dxa"/>
            <w:vAlign w:val="center"/>
          </w:tcPr>
          <w:p>
            <w:pPr>
              <w:pStyle w:val="14"/>
            </w:pPr>
            <w:r>
              <w:t>≥90%</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人数</w:t>
            </w:r>
          </w:p>
        </w:tc>
        <w:tc>
          <w:tcPr>
            <w:tcW w:w="2835" w:type="dxa"/>
            <w:vAlign w:val="center"/>
          </w:tcPr>
          <w:p>
            <w:pPr>
              <w:pStyle w:val="14"/>
            </w:pPr>
            <w:r>
              <w:t>人数</w:t>
            </w:r>
          </w:p>
        </w:tc>
        <w:tc>
          <w:tcPr>
            <w:tcW w:w="2551" w:type="dxa"/>
            <w:vAlign w:val="center"/>
          </w:tcPr>
          <w:p>
            <w:pPr>
              <w:pStyle w:val="14"/>
            </w:pPr>
            <w:r>
              <w:t>≥10人</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工资表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4、涞源一中免费教育经费450.75万元绩效目标表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1.此资金专项用于一中取暖费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所涉及学校</w:t>
            </w:r>
          </w:p>
        </w:tc>
        <w:tc>
          <w:tcPr>
            <w:tcW w:w="2835" w:type="dxa"/>
            <w:vAlign w:val="center"/>
          </w:tcPr>
          <w:p>
            <w:pPr>
              <w:pStyle w:val="14"/>
            </w:pPr>
            <w:r>
              <w:t>所涉及学校</w:t>
            </w:r>
          </w:p>
        </w:tc>
        <w:tc>
          <w:tcPr>
            <w:tcW w:w="2551" w:type="dxa"/>
            <w:vAlign w:val="center"/>
          </w:tcPr>
          <w:p>
            <w:pPr>
              <w:pStyle w:val="14"/>
            </w:pPr>
            <w:r>
              <w:t>1所</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保证教育教学的顺利进行</w:t>
            </w:r>
          </w:p>
        </w:tc>
        <w:tc>
          <w:tcPr>
            <w:tcW w:w="2835" w:type="dxa"/>
            <w:vAlign w:val="center"/>
          </w:tcPr>
          <w:p>
            <w:pPr>
              <w:pStyle w:val="14"/>
            </w:pPr>
            <w:r>
              <w:t>保证教育教学的顺利进行</w:t>
            </w:r>
          </w:p>
        </w:tc>
        <w:tc>
          <w:tcPr>
            <w:tcW w:w="2551" w:type="dxa"/>
            <w:vAlign w:val="center"/>
          </w:tcPr>
          <w:p>
            <w:pPr>
              <w:pStyle w:val="14"/>
            </w:pPr>
            <w:r>
              <w:t>保证教育教学的顺利进行</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100%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450.75万元</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社会氛围</w:t>
            </w:r>
          </w:p>
          <w:p>
            <w:pPr>
              <w:pStyle w:val="14"/>
            </w:pPr>
            <w:r>
              <w:t>良好</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县级资金安排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5、2022保安经费126.2万元绩效目标表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1.保证学校师生安全及正常教学秩序</w:t>
            </w:r>
          </w:p>
          <w:p>
            <w:pPr>
              <w:pStyle w:val="14"/>
            </w:pPr>
            <w:r>
              <w:t>2.保证学校安全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使用人数</w:t>
            </w:r>
          </w:p>
        </w:tc>
        <w:tc>
          <w:tcPr>
            <w:tcW w:w="2835" w:type="dxa"/>
            <w:vAlign w:val="center"/>
          </w:tcPr>
          <w:p>
            <w:pPr>
              <w:pStyle w:val="14"/>
            </w:pPr>
            <w:r>
              <w:t>52名专职保安工资及服装、物防器械的正常发放</w:t>
            </w:r>
          </w:p>
        </w:tc>
        <w:tc>
          <w:tcPr>
            <w:tcW w:w="2551" w:type="dxa"/>
            <w:vAlign w:val="center"/>
          </w:tcPr>
          <w:p>
            <w:pPr>
              <w:pStyle w:val="14"/>
            </w:pPr>
            <w:r>
              <w:t>≥52人</w:t>
            </w:r>
          </w:p>
        </w:tc>
        <w:tc>
          <w:tcPr>
            <w:tcW w:w="2268" w:type="dxa"/>
            <w:vAlign w:val="center"/>
          </w:tcPr>
          <w:p>
            <w:pPr>
              <w:pStyle w:val="14"/>
            </w:pPr>
            <w:r>
              <w:t>公安部、教育部《中小学幼儿园安全防范工作规范（试行）》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足额拨付</w:t>
            </w:r>
          </w:p>
        </w:tc>
        <w:tc>
          <w:tcPr>
            <w:tcW w:w="2835" w:type="dxa"/>
            <w:vAlign w:val="center"/>
          </w:tcPr>
          <w:p>
            <w:pPr>
              <w:pStyle w:val="14"/>
            </w:pPr>
            <w:r>
              <w:t>拨付数量/预算数量*100%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按计划发放保安工资及服装、物防器械费用</w:t>
            </w:r>
          </w:p>
        </w:tc>
        <w:tc>
          <w:tcPr>
            <w:tcW w:w="2551" w:type="dxa"/>
            <w:vAlign w:val="center"/>
          </w:tcPr>
          <w:p>
            <w:pPr>
              <w:pStyle w:val="14"/>
            </w:pPr>
            <w:r>
              <w:t>100%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实际拨付/预算拨付*100%</w:t>
            </w:r>
          </w:p>
        </w:tc>
        <w:tc>
          <w:tcPr>
            <w:tcW w:w="2551" w:type="dxa"/>
            <w:vAlign w:val="center"/>
          </w:tcPr>
          <w:p>
            <w:pPr>
              <w:pStyle w:val="14"/>
            </w:pPr>
            <w:r>
              <w:t>100%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完成安全运行</w:t>
            </w:r>
          </w:p>
        </w:tc>
        <w:tc>
          <w:tcPr>
            <w:tcW w:w="2835" w:type="dxa"/>
            <w:vAlign w:val="center"/>
          </w:tcPr>
          <w:p>
            <w:pPr>
              <w:pStyle w:val="14"/>
            </w:pPr>
            <w:r>
              <w:t>按计划拨付保安工资及服装、物防器械费用</w:t>
            </w:r>
          </w:p>
        </w:tc>
        <w:tc>
          <w:tcPr>
            <w:tcW w:w="2551" w:type="dxa"/>
            <w:vAlign w:val="center"/>
          </w:tcPr>
          <w:p>
            <w:pPr>
              <w:pStyle w:val="14"/>
            </w:pPr>
            <w:r>
              <w:t>100%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我县教育水平得到提升</w:t>
            </w:r>
          </w:p>
        </w:tc>
        <w:tc>
          <w:tcPr>
            <w:tcW w:w="2835" w:type="dxa"/>
            <w:vAlign w:val="center"/>
          </w:tcPr>
          <w:p>
            <w:pPr>
              <w:pStyle w:val="14"/>
            </w:pPr>
            <w:r>
              <w:t>我县教育水平得到提升</w:t>
            </w:r>
          </w:p>
        </w:tc>
        <w:tc>
          <w:tcPr>
            <w:tcW w:w="2551" w:type="dxa"/>
            <w:vAlign w:val="center"/>
          </w:tcPr>
          <w:p>
            <w:pPr>
              <w:pStyle w:val="14"/>
            </w:pPr>
            <w:r>
              <w:t>我县教育水平得到提升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师生及学校</w:t>
            </w:r>
          </w:p>
        </w:tc>
        <w:tc>
          <w:tcPr>
            <w:tcW w:w="2835" w:type="dxa"/>
            <w:vAlign w:val="center"/>
          </w:tcPr>
          <w:p>
            <w:pPr>
              <w:pStyle w:val="14"/>
            </w:pPr>
            <w:r>
              <w:t>通过走访、调查满意度</w:t>
            </w:r>
          </w:p>
        </w:tc>
        <w:tc>
          <w:tcPr>
            <w:tcW w:w="2551" w:type="dxa"/>
            <w:vAlign w:val="center"/>
          </w:tcPr>
          <w:p>
            <w:pPr>
              <w:pStyle w:val="14"/>
            </w:pPr>
            <w:r>
              <w:t>≥90%</w:t>
            </w:r>
          </w:p>
        </w:tc>
        <w:tc>
          <w:tcPr>
            <w:tcW w:w="2268" w:type="dxa"/>
            <w:vAlign w:val="center"/>
          </w:tcPr>
          <w:p>
            <w:pPr>
              <w:pStyle w:val="14"/>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6、2022保定市创新人才教育50万元绩效目标表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1.贯彻落实保定市教育创新发展大会精神，提升涞源基础教育整体水平。</w:t>
            </w:r>
          </w:p>
          <w:p>
            <w:pPr>
              <w:pStyle w:val="14"/>
            </w:pPr>
            <w:r>
              <w:t>2.积极推动保定基础教育高品质发展，力争“三年大变样，六年大改观”。</w:t>
            </w:r>
          </w:p>
          <w:p>
            <w:pPr>
              <w:pStyle w:val="14"/>
            </w:pPr>
            <w:r>
              <w:t>3.进一步营造全社会尊师重教浓厚氛围，增强教师幸福感、荣誉感和获得感，造就一支忠诚党的教育事业，高素质、专业化、创新型的教师队伍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受训人数</w:t>
            </w:r>
          </w:p>
        </w:tc>
        <w:tc>
          <w:tcPr>
            <w:tcW w:w="2835" w:type="dxa"/>
            <w:vAlign w:val="center"/>
          </w:tcPr>
          <w:p>
            <w:pPr>
              <w:pStyle w:val="14"/>
            </w:pPr>
            <w:r>
              <w:t>赴苏州十中学习培训、县域教师培训、教育教学能力提升等培训参与人数</w:t>
            </w:r>
          </w:p>
        </w:tc>
        <w:tc>
          <w:tcPr>
            <w:tcW w:w="2551" w:type="dxa"/>
            <w:vAlign w:val="center"/>
          </w:tcPr>
          <w:p>
            <w:pPr>
              <w:pStyle w:val="14"/>
            </w:pPr>
            <w:r>
              <w:t>≥10人</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教育质量提升</w:t>
            </w:r>
          </w:p>
        </w:tc>
        <w:tc>
          <w:tcPr>
            <w:tcW w:w="2835" w:type="dxa"/>
            <w:vAlign w:val="center"/>
          </w:tcPr>
          <w:p>
            <w:pPr>
              <w:pStyle w:val="14"/>
            </w:pPr>
            <w:r>
              <w:t>义务教育巩固率</w:t>
            </w:r>
          </w:p>
        </w:tc>
        <w:tc>
          <w:tcPr>
            <w:tcW w:w="2551" w:type="dxa"/>
            <w:vAlign w:val="center"/>
          </w:tcPr>
          <w:p>
            <w:pPr>
              <w:pStyle w:val="14"/>
            </w:pPr>
            <w:r>
              <w:t>≥90%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组织会务</w:t>
            </w:r>
          </w:p>
        </w:tc>
        <w:tc>
          <w:tcPr>
            <w:tcW w:w="2835" w:type="dxa"/>
            <w:vAlign w:val="center"/>
          </w:tcPr>
          <w:p>
            <w:pPr>
              <w:pStyle w:val="14"/>
            </w:pPr>
            <w:r>
              <w:t>组织对接会议次数</w:t>
            </w:r>
          </w:p>
        </w:tc>
        <w:tc>
          <w:tcPr>
            <w:tcW w:w="2551" w:type="dxa"/>
            <w:vAlign w:val="center"/>
          </w:tcPr>
          <w:p>
            <w:pPr>
              <w:pStyle w:val="14"/>
            </w:pPr>
            <w:r>
              <w:t>≥1次</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100资金及时拨付</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50万元</w:t>
            </w:r>
          </w:p>
        </w:tc>
        <w:tc>
          <w:tcPr>
            <w:tcW w:w="2835" w:type="dxa"/>
            <w:vAlign w:val="center"/>
          </w:tcPr>
          <w:p>
            <w:pPr>
              <w:pStyle w:val="14"/>
            </w:pPr>
            <w:r>
              <w:t>实际支出资金/预算资金*100%</w:t>
            </w:r>
          </w:p>
        </w:tc>
        <w:tc>
          <w:tcPr>
            <w:tcW w:w="2551" w:type="dxa"/>
            <w:vAlign w:val="center"/>
          </w:tcPr>
          <w:p>
            <w:pPr>
              <w:pStyle w:val="14"/>
            </w:pPr>
            <w:r>
              <w:t>≥90%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≥1无</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 xml:space="preserve">≥1无 </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≥1无</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≥1无</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县级资金安排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7、2022补助农村小学贫困寄宿生生活费284万绩效目标表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1.此资金专项用于补助农村小学贫困寄宿生生活费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农村小学贫困寄宿生人数</w:t>
            </w:r>
          </w:p>
        </w:tc>
        <w:tc>
          <w:tcPr>
            <w:tcW w:w="2551" w:type="dxa"/>
            <w:vAlign w:val="center"/>
          </w:tcPr>
          <w:p>
            <w:pPr>
              <w:pStyle w:val="14"/>
            </w:pPr>
            <w:r>
              <w:t>以实际人数为准</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补助的及时发放</w:t>
            </w:r>
          </w:p>
        </w:tc>
        <w:tc>
          <w:tcPr>
            <w:tcW w:w="2835" w:type="dxa"/>
            <w:vAlign w:val="center"/>
          </w:tcPr>
          <w:p>
            <w:pPr>
              <w:pStyle w:val="14"/>
            </w:pPr>
            <w:r>
              <w:t>补助的及时发放</w:t>
            </w:r>
          </w:p>
        </w:tc>
        <w:tc>
          <w:tcPr>
            <w:tcW w:w="2551" w:type="dxa"/>
            <w:vAlign w:val="center"/>
          </w:tcPr>
          <w:p>
            <w:pPr>
              <w:pStyle w:val="14"/>
            </w:pPr>
            <w:r>
              <w:t>100%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284万元</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保证农村小学贫困寄宿生享受教育公平</w:t>
            </w:r>
          </w:p>
        </w:tc>
        <w:tc>
          <w:tcPr>
            <w:tcW w:w="2835" w:type="dxa"/>
            <w:vAlign w:val="center"/>
          </w:tcPr>
          <w:p>
            <w:pPr>
              <w:pStyle w:val="14"/>
            </w:pPr>
            <w:r>
              <w:t>保证农村小学贫困寄宿生享受教育公平</w:t>
            </w:r>
          </w:p>
        </w:tc>
        <w:tc>
          <w:tcPr>
            <w:tcW w:w="2551" w:type="dxa"/>
            <w:vAlign w:val="center"/>
          </w:tcPr>
          <w:p>
            <w:pPr>
              <w:pStyle w:val="14"/>
            </w:pPr>
            <w:r>
              <w:t>100%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我县的教育事业得到稳步提升</w:t>
            </w:r>
          </w:p>
        </w:tc>
        <w:tc>
          <w:tcPr>
            <w:tcW w:w="2835" w:type="dxa"/>
            <w:vAlign w:val="center"/>
          </w:tcPr>
          <w:p>
            <w:pPr>
              <w:pStyle w:val="14"/>
            </w:pPr>
            <w:r>
              <w:t>我县的教育事业得到稳步提升</w:t>
            </w:r>
          </w:p>
        </w:tc>
        <w:tc>
          <w:tcPr>
            <w:tcW w:w="2551" w:type="dxa"/>
            <w:vAlign w:val="center"/>
          </w:tcPr>
          <w:p>
            <w:pPr>
              <w:pStyle w:val="14"/>
            </w:pPr>
            <w:r>
              <w:t>我县的教育事业得到稳步提升</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县级资金安排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8、2022成人教育27万元绩效目标表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1.提升我县人民的整体素质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惠及全县总人口27万人</w:t>
            </w:r>
          </w:p>
        </w:tc>
        <w:tc>
          <w:tcPr>
            <w:tcW w:w="2835" w:type="dxa"/>
            <w:vAlign w:val="center"/>
          </w:tcPr>
          <w:p>
            <w:pPr>
              <w:pStyle w:val="14"/>
            </w:pPr>
            <w:r>
              <w:t>惠及全县总人口27万人</w:t>
            </w:r>
          </w:p>
        </w:tc>
        <w:tc>
          <w:tcPr>
            <w:tcW w:w="2551" w:type="dxa"/>
            <w:vAlign w:val="center"/>
          </w:tcPr>
          <w:p>
            <w:pPr>
              <w:pStyle w:val="14"/>
            </w:pPr>
            <w:r>
              <w:t>27万人</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提升成人的知识水平</w:t>
            </w:r>
          </w:p>
        </w:tc>
        <w:tc>
          <w:tcPr>
            <w:tcW w:w="2835" w:type="dxa"/>
            <w:vAlign w:val="center"/>
          </w:tcPr>
          <w:p>
            <w:pPr>
              <w:pStyle w:val="14"/>
            </w:pPr>
            <w:r>
              <w:t>提升成人的知识水平</w:t>
            </w:r>
          </w:p>
        </w:tc>
        <w:tc>
          <w:tcPr>
            <w:tcW w:w="2551" w:type="dxa"/>
            <w:vAlign w:val="center"/>
          </w:tcPr>
          <w:p>
            <w:pPr>
              <w:pStyle w:val="14"/>
            </w:pPr>
            <w:r>
              <w:t>提升成人的知识水平</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成人教育及时进行</w:t>
            </w:r>
          </w:p>
        </w:tc>
        <w:tc>
          <w:tcPr>
            <w:tcW w:w="2835" w:type="dxa"/>
            <w:vAlign w:val="center"/>
          </w:tcPr>
          <w:p>
            <w:pPr>
              <w:pStyle w:val="14"/>
            </w:pPr>
            <w:r>
              <w:t>成人教育及时进行</w:t>
            </w:r>
          </w:p>
        </w:tc>
        <w:tc>
          <w:tcPr>
            <w:tcW w:w="2551" w:type="dxa"/>
            <w:vAlign w:val="center"/>
          </w:tcPr>
          <w:p>
            <w:pPr>
              <w:pStyle w:val="14"/>
            </w:pPr>
            <w:r>
              <w:t>成人教育及时进行</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27万元</w:t>
            </w:r>
          </w:p>
        </w:tc>
        <w:tc>
          <w:tcPr>
            <w:tcW w:w="2835" w:type="dxa"/>
            <w:vAlign w:val="center"/>
          </w:tcPr>
          <w:p>
            <w:pPr>
              <w:pStyle w:val="14"/>
            </w:pPr>
            <w:r>
              <w:t>27万元</w:t>
            </w:r>
          </w:p>
        </w:tc>
        <w:tc>
          <w:tcPr>
            <w:tcW w:w="2551" w:type="dxa"/>
            <w:vAlign w:val="center"/>
          </w:tcPr>
          <w:p>
            <w:pPr>
              <w:pStyle w:val="14"/>
            </w:pPr>
            <w:r>
              <w:t>27万元</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提升我县人口的整体素质</w:t>
            </w:r>
          </w:p>
        </w:tc>
        <w:tc>
          <w:tcPr>
            <w:tcW w:w="2835" w:type="dxa"/>
            <w:vAlign w:val="center"/>
          </w:tcPr>
          <w:p>
            <w:pPr>
              <w:pStyle w:val="14"/>
            </w:pPr>
            <w:r>
              <w:t>提升我县人口的整体素质</w:t>
            </w:r>
          </w:p>
        </w:tc>
        <w:tc>
          <w:tcPr>
            <w:tcW w:w="2551" w:type="dxa"/>
            <w:vAlign w:val="center"/>
          </w:tcPr>
          <w:p>
            <w:pPr>
              <w:pStyle w:val="14"/>
            </w:pPr>
            <w:r>
              <w:t>提升我县人口的整体素质</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我县文化软实力提升</w:t>
            </w:r>
          </w:p>
        </w:tc>
        <w:tc>
          <w:tcPr>
            <w:tcW w:w="2835" w:type="dxa"/>
            <w:vAlign w:val="center"/>
          </w:tcPr>
          <w:p>
            <w:pPr>
              <w:pStyle w:val="14"/>
            </w:pPr>
            <w:r>
              <w:t>我县文化软实力提升</w:t>
            </w:r>
          </w:p>
        </w:tc>
        <w:tc>
          <w:tcPr>
            <w:tcW w:w="2551" w:type="dxa"/>
            <w:vAlign w:val="center"/>
          </w:tcPr>
          <w:p>
            <w:pPr>
              <w:pStyle w:val="14"/>
            </w:pPr>
            <w:r>
              <w:t>我县文化软实力提升</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社会的满意度</w:t>
            </w:r>
          </w:p>
        </w:tc>
        <w:tc>
          <w:tcPr>
            <w:tcW w:w="2835" w:type="dxa"/>
            <w:vAlign w:val="center"/>
          </w:tcPr>
          <w:p>
            <w:pPr>
              <w:pStyle w:val="14"/>
            </w:pPr>
            <w:r>
              <w:t>社会的满意度</w:t>
            </w:r>
          </w:p>
        </w:tc>
        <w:tc>
          <w:tcPr>
            <w:tcW w:w="2551" w:type="dxa"/>
            <w:vAlign w:val="center"/>
          </w:tcPr>
          <w:p>
            <w:pPr>
              <w:pStyle w:val="14"/>
            </w:pPr>
            <w:r>
              <w:t>≥80%</w:t>
            </w:r>
          </w:p>
        </w:tc>
        <w:tc>
          <w:tcPr>
            <w:tcW w:w="2268" w:type="dxa"/>
            <w:vAlign w:val="center"/>
          </w:tcPr>
          <w:p>
            <w:pPr>
              <w:pStyle w:val="14"/>
            </w:pPr>
            <w:r>
              <w:t>县级资金安排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9、2022教师进修及干部继续教育经费15万元绩效目标表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1.教师进修及干部继续教育经费</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培训期数</w:t>
            </w:r>
          </w:p>
        </w:tc>
        <w:tc>
          <w:tcPr>
            <w:tcW w:w="2835" w:type="dxa"/>
            <w:vAlign w:val="center"/>
          </w:tcPr>
          <w:p>
            <w:pPr>
              <w:pStyle w:val="14"/>
            </w:pPr>
            <w:r>
              <w:t>集中培训15期</w:t>
            </w:r>
          </w:p>
        </w:tc>
        <w:tc>
          <w:tcPr>
            <w:tcW w:w="2551" w:type="dxa"/>
            <w:vAlign w:val="center"/>
          </w:tcPr>
          <w:p>
            <w:pPr>
              <w:pStyle w:val="14"/>
            </w:pPr>
            <w:r>
              <w:t>15期</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参训教师测试合格率大于95%</w:t>
            </w:r>
          </w:p>
        </w:tc>
        <w:tc>
          <w:tcPr>
            <w:tcW w:w="2551" w:type="dxa"/>
            <w:vAlign w:val="center"/>
          </w:tcPr>
          <w:p>
            <w:pPr>
              <w:pStyle w:val="14"/>
            </w:pPr>
            <w:r>
              <w:t>≥95%</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2835" w:type="dxa"/>
            <w:vAlign w:val="center"/>
          </w:tcPr>
          <w:p>
            <w:pPr>
              <w:pStyle w:val="14"/>
            </w:pPr>
            <w:r>
              <w:t>2022年12月31日</w:t>
            </w:r>
          </w:p>
        </w:tc>
        <w:tc>
          <w:tcPr>
            <w:tcW w:w="2551" w:type="dxa"/>
            <w:vAlign w:val="center"/>
          </w:tcPr>
          <w:p>
            <w:pPr>
              <w:pStyle w:val="14"/>
            </w:pPr>
            <w:r>
              <w:t>2022年12月31日</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人均成本</w:t>
            </w:r>
          </w:p>
        </w:tc>
        <w:tc>
          <w:tcPr>
            <w:tcW w:w="2835" w:type="dxa"/>
            <w:vAlign w:val="center"/>
          </w:tcPr>
          <w:p>
            <w:pPr>
              <w:pStyle w:val="14"/>
            </w:pPr>
            <w:r>
              <w:t>培训费每人不超60元</w:t>
            </w:r>
          </w:p>
        </w:tc>
        <w:tc>
          <w:tcPr>
            <w:tcW w:w="2551" w:type="dxa"/>
            <w:vAlign w:val="center"/>
          </w:tcPr>
          <w:p>
            <w:pPr>
              <w:pStyle w:val="14"/>
            </w:pPr>
            <w:r>
              <w:t>培训费每人不超60元</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教学水平</w:t>
            </w:r>
          </w:p>
        </w:tc>
        <w:tc>
          <w:tcPr>
            <w:tcW w:w="2835" w:type="dxa"/>
            <w:vAlign w:val="center"/>
          </w:tcPr>
          <w:p>
            <w:pPr>
              <w:pStyle w:val="14"/>
            </w:pPr>
            <w:r>
              <w:t>中小学教师教育教学水平得到提升，师德和信息技术水平得到提升，骨干教师数量比上一年增加。</w:t>
            </w:r>
            <w:r>
              <w:tab/>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我县教育教学水平得到提高为满分</w:t>
            </w:r>
          </w:p>
        </w:tc>
        <w:tc>
          <w:tcPr>
            <w:tcW w:w="2835" w:type="dxa"/>
            <w:vAlign w:val="center"/>
          </w:tcPr>
          <w:p>
            <w:pPr>
              <w:pStyle w:val="14"/>
            </w:pPr>
            <w:r>
              <w:t>我县教育教学水平得到提高</w:t>
            </w:r>
          </w:p>
        </w:tc>
        <w:tc>
          <w:tcPr>
            <w:tcW w:w="2551" w:type="dxa"/>
            <w:vAlign w:val="center"/>
          </w:tcPr>
          <w:p>
            <w:pPr>
              <w:pStyle w:val="14"/>
            </w:pPr>
            <w:r>
              <w:t>我县教育教学水平得到提高</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受训教师满意度</w:t>
            </w:r>
          </w:p>
        </w:tc>
        <w:tc>
          <w:tcPr>
            <w:tcW w:w="2835" w:type="dxa"/>
            <w:vAlign w:val="center"/>
          </w:tcPr>
          <w:p>
            <w:pPr>
              <w:pStyle w:val="14"/>
            </w:pPr>
            <w:r>
              <w:t>受训教师满意度</w:t>
            </w:r>
          </w:p>
        </w:tc>
        <w:tc>
          <w:tcPr>
            <w:tcW w:w="2551" w:type="dxa"/>
            <w:vAlign w:val="center"/>
          </w:tcPr>
          <w:p>
            <w:pPr>
              <w:pStyle w:val="14"/>
            </w:pPr>
            <w:r>
              <w:t>≥98%</w:t>
            </w:r>
          </w:p>
        </w:tc>
        <w:tc>
          <w:tcPr>
            <w:tcW w:w="2268" w:type="dxa"/>
            <w:vAlign w:val="center"/>
          </w:tcPr>
          <w:p>
            <w:pPr>
              <w:pStyle w:val="14"/>
            </w:pPr>
            <w:r>
              <w:t>县级资金安排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10、2022教师培训27.85万元绩效目标表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1.提升全县中小学教师教育教学水平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pPr w:leftFromText="180" w:rightFromText="180" w:vertAnchor="text" w:horzAnchor="page" w:tblpX="1454" w:tblpY="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培训期数</w:t>
            </w:r>
          </w:p>
        </w:tc>
        <w:tc>
          <w:tcPr>
            <w:tcW w:w="2835" w:type="dxa"/>
            <w:vAlign w:val="center"/>
          </w:tcPr>
          <w:p>
            <w:pPr>
              <w:pStyle w:val="14"/>
            </w:pPr>
            <w:r>
              <w:t>集中培训30期</w:t>
            </w:r>
          </w:p>
        </w:tc>
        <w:tc>
          <w:tcPr>
            <w:tcW w:w="2551" w:type="dxa"/>
            <w:vAlign w:val="center"/>
          </w:tcPr>
          <w:p>
            <w:pPr>
              <w:pStyle w:val="14"/>
            </w:pPr>
            <w:r>
              <w:t>30期</w:t>
            </w:r>
          </w:p>
        </w:tc>
        <w:tc>
          <w:tcPr>
            <w:tcW w:w="2268" w:type="dxa"/>
            <w:vAlign w:val="center"/>
          </w:tcPr>
          <w:p>
            <w:pPr>
              <w:pStyle w:val="14"/>
            </w:pPr>
            <w:r>
              <w:t>保定市教育局关于加强中小学教师继续教育管理工作的通知（保教师【2009】4号）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参训教师测试合格率大于95%</w:t>
            </w:r>
          </w:p>
        </w:tc>
        <w:tc>
          <w:tcPr>
            <w:tcW w:w="2551" w:type="dxa"/>
            <w:vAlign w:val="center"/>
          </w:tcPr>
          <w:p>
            <w:pPr>
              <w:pStyle w:val="14"/>
            </w:pPr>
            <w:r>
              <w:t>≥95%</w:t>
            </w:r>
          </w:p>
        </w:tc>
        <w:tc>
          <w:tcPr>
            <w:tcW w:w="2268" w:type="dxa"/>
            <w:vAlign w:val="center"/>
          </w:tcPr>
          <w:p>
            <w:pPr>
              <w:pStyle w:val="14"/>
            </w:pPr>
            <w:r>
              <w:t>保定市教育局关于加强中小学教师继续教育管理工作的通知（保教师【2009】4号）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2835" w:type="dxa"/>
            <w:vAlign w:val="center"/>
          </w:tcPr>
          <w:p>
            <w:pPr>
              <w:pStyle w:val="14"/>
            </w:pPr>
            <w:r>
              <w:t>2022年12月31日</w:t>
            </w:r>
          </w:p>
        </w:tc>
        <w:tc>
          <w:tcPr>
            <w:tcW w:w="2551" w:type="dxa"/>
            <w:vAlign w:val="center"/>
          </w:tcPr>
          <w:p>
            <w:pPr>
              <w:pStyle w:val="14"/>
            </w:pPr>
            <w:r>
              <w:t>2022年12月31日</w:t>
            </w:r>
          </w:p>
        </w:tc>
        <w:tc>
          <w:tcPr>
            <w:tcW w:w="2268" w:type="dxa"/>
            <w:vAlign w:val="center"/>
          </w:tcPr>
          <w:p>
            <w:pPr>
              <w:pStyle w:val="14"/>
            </w:pPr>
            <w:r>
              <w:t>保定市教育局关于加强中小学教师继续教育管理工作的通知（保教师【2009】4号）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人均成本</w:t>
            </w:r>
          </w:p>
        </w:tc>
        <w:tc>
          <w:tcPr>
            <w:tcW w:w="2835" w:type="dxa"/>
            <w:vAlign w:val="center"/>
          </w:tcPr>
          <w:p>
            <w:pPr>
              <w:pStyle w:val="14"/>
            </w:pPr>
            <w:r>
              <w:t>培训费每人不超95元</w:t>
            </w:r>
          </w:p>
        </w:tc>
        <w:tc>
          <w:tcPr>
            <w:tcW w:w="2551" w:type="dxa"/>
            <w:vAlign w:val="center"/>
          </w:tcPr>
          <w:p>
            <w:pPr>
              <w:pStyle w:val="14"/>
            </w:pPr>
            <w:r>
              <w:t>≤95元</w:t>
            </w:r>
          </w:p>
        </w:tc>
        <w:tc>
          <w:tcPr>
            <w:tcW w:w="2268" w:type="dxa"/>
            <w:vAlign w:val="center"/>
          </w:tcPr>
          <w:p>
            <w:pPr>
              <w:pStyle w:val="14"/>
            </w:pPr>
            <w:r>
              <w:t>保定市教育局关于加强中小学教师继续教育管理工作的通知（保教师【2009】4号）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教学水平</w:t>
            </w:r>
          </w:p>
        </w:tc>
        <w:tc>
          <w:tcPr>
            <w:tcW w:w="2835" w:type="dxa"/>
            <w:vAlign w:val="center"/>
          </w:tcPr>
          <w:p>
            <w:pPr>
              <w:pStyle w:val="14"/>
            </w:pPr>
            <w:r>
              <w:t>中小学教师教育教学水平得到提升，师德和信息技术水平得到提升，特岗教师岗前培训效果明显，骨干教师数量比上一年增加。</w:t>
            </w:r>
          </w:p>
        </w:tc>
        <w:tc>
          <w:tcPr>
            <w:tcW w:w="2551" w:type="dxa"/>
            <w:vAlign w:val="center"/>
          </w:tcPr>
          <w:p>
            <w:pPr>
              <w:pStyle w:val="14"/>
            </w:pPr>
            <w:r>
              <w:t>中小学教师教育教学水平得到提升，师德和信息技术水平得到提升，特岗教师岗前培训效果明显，骨干教师数量比上一年增加。</w:t>
            </w:r>
          </w:p>
        </w:tc>
        <w:tc>
          <w:tcPr>
            <w:tcW w:w="2268" w:type="dxa"/>
            <w:vAlign w:val="center"/>
          </w:tcPr>
          <w:p>
            <w:pPr>
              <w:pStyle w:val="14"/>
            </w:pPr>
            <w:r>
              <w:t>保定市教育局关于加强中小学教师继续教育管理工作的通知（保教师【2009】4号）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提升全县中小学教师师德和信息技术水平</w:t>
            </w:r>
          </w:p>
        </w:tc>
        <w:tc>
          <w:tcPr>
            <w:tcW w:w="2835" w:type="dxa"/>
            <w:vAlign w:val="center"/>
          </w:tcPr>
          <w:p>
            <w:pPr>
              <w:pStyle w:val="14"/>
            </w:pPr>
            <w:r>
              <w:t>提升全县中小学教师师德和信息技术水平</w:t>
            </w:r>
          </w:p>
        </w:tc>
        <w:tc>
          <w:tcPr>
            <w:tcW w:w="2551" w:type="dxa"/>
            <w:vAlign w:val="center"/>
          </w:tcPr>
          <w:p>
            <w:pPr>
              <w:pStyle w:val="14"/>
            </w:pPr>
            <w:r>
              <w:t>升全县中小学教师师德和信息技术水平</w:t>
            </w:r>
          </w:p>
        </w:tc>
        <w:tc>
          <w:tcPr>
            <w:tcW w:w="2268" w:type="dxa"/>
            <w:vAlign w:val="center"/>
          </w:tcPr>
          <w:p>
            <w:pPr>
              <w:pStyle w:val="14"/>
            </w:pPr>
            <w:r>
              <w:t>保定市教育局关于加强中小学教师继续教育管理工作的通知（保教师【2009】4号）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受训教师满意度</w:t>
            </w:r>
          </w:p>
        </w:tc>
        <w:tc>
          <w:tcPr>
            <w:tcW w:w="2835" w:type="dxa"/>
            <w:vAlign w:val="center"/>
          </w:tcPr>
          <w:p>
            <w:pPr>
              <w:pStyle w:val="14"/>
            </w:pPr>
            <w:r>
              <w:t>受训教师满意度</w:t>
            </w:r>
          </w:p>
        </w:tc>
        <w:tc>
          <w:tcPr>
            <w:tcW w:w="2551" w:type="dxa"/>
            <w:vAlign w:val="center"/>
          </w:tcPr>
          <w:p>
            <w:pPr>
              <w:pStyle w:val="14"/>
            </w:pPr>
            <w:r>
              <w:t>≥98%</w:t>
            </w:r>
          </w:p>
        </w:tc>
        <w:tc>
          <w:tcPr>
            <w:tcW w:w="2268" w:type="dxa"/>
            <w:vAlign w:val="center"/>
          </w:tcPr>
          <w:p>
            <w:pPr>
              <w:pStyle w:val="14"/>
            </w:pPr>
            <w:r>
              <w:t>保定市教育局关于加强中小学教师继续教育管理工作的通知（保教师【2009】4号）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受训教师满意度</w:t>
            </w:r>
          </w:p>
        </w:tc>
        <w:tc>
          <w:tcPr>
            <w:tcW w:w="2835" w:type="dxa"/>
            <w:vAlign w:val="center"/>
          </w:tcPr>
          <w:p>
            <w:pPr>
              <w:pStyle w:val="14"/>
            </w:pPr>
            <w:r>
              <w:t>受训教师满意度</w:t>
            </w:r>
          </w:p>
        </w:tc>
        <w:tc>
          <w:tcPr>
            <w:tcW w:w="2551" w:type="dxa"/>
            <w:vAlign w:val="center"/>
          </w:tcPr>
          <w:p>
            <w:pPr>
              <w:pStyle w:val="14"/>
            </w:pPr>
            <w:r>
              <w:t>≥98%</w:t>
            </w:r>
          </w:p>
        </w:tc>
        <w:tc>
          <w:tcPr>
            <w:tcW w:w="2268" w:type="dxa"/>
            <w:vAlign w:val="center"/>
          </w:tcPr>
          <w:p>
            <w:pPr>
              <w:pStyle w:val="14"/>
            </w:pPr>
            <w:r>
              <w:t>保定市教育局关于加强中小学教师继续教育管理工作的通知（保教师【2009】4号）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受训教师满意度</w:t>
            </w:r>
          </w:p>
        </w:tc>
        <w:tc>
          <w:tcPr>
            <w:tcW w:w="2835" w:type="dxa"/>
            <w:vAlign w:val="center"/>
          </w:tcPr>
          <w:p>
            <w:pPr>
              <w:pStyle w:val="14"/>
            </w:pPr>
            <w:r>
              <w:t>受训教师满意度</w:t>
            </w:r>
          </w:p>
        </w:tc>
        <w:tc>
          <w:tcPr>
            <w:tcW w:w="2551" w:type="dxa"/>
            <w:vAlign w:val="center"/>
          </w:tcPr>
          <w:p>
            <w:pPr>
              <w:pStyle w:val="14"/>
            </w:pPr>
            <w:r>
              <w:t>≥98%</w:t>
            </w:r>
          </w:p>
        </w:tc>
        <w:tc>
          <w:tcPr>
            <w:tcW w:w="2268" w:type="dxa"/>
            <w:vAlign w:val="center"/>
          </w:tcPr>
          <w:p>
            <w:pPr>
              <w:pStyle w:val="14"/>
            </w:pPr>
            <w:r>
              <w:t>保定市教育局关于加强中小学教师继续教育管理工作的通知（保教师【2009】4号）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11、2022教育督导经费5万元绩效目标表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1.改善工作条件，优化工作环境。</w:t>
            </w:r>
          </w:p>
          <w:p>
            <w:pPr>
              <w:pStyle w:val="14"/>
            </w:pPr>
            <w:r>
              <w:t>2.通过培训巩固义务教育均衡发展成果，进一步缩小县域义务教育城乡和校际差距</w:t>
            </w:r>
          </w:p>
          <w:p>
            <w:pPr>
              <w:pStyle w:val="14"/>
            </w:pPr>
            <w:r>
              <w:t>3.促进教育公平，提升教育教学质量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学习培训</w:t>
            </w:r>
          </w:p>
        </w:tc>
        <w:tc>
          <w:tcPr>
            <w:tcW w:w="2835" w:type="dxa"/>
            <w:vAlign w:val="center"/>
          </w:tcPr>
          <w:p>
            <w:pPr>
              <w:pStyle w:val="14"/>
            </w:pPr>
            <w:r>
              <w:t>每学期培训2次，全年培训次数</w:t>
            </w:r>
          </w:p>
        </w:tc>
        <w:tc>
          <w:tcPr>
            <w:tcW w:w="2551" w:type="dxa"/>
            <w:vAlign w:val="center"/>
          </w:tcPr>
          <w:p>
            <w:pPr>
              <w:pStyle w:val="14"/>
            </w:pPr>
            <w:r>
              <w:t>≥4次</w:t>
            </w:r>
          </w:p>
        </w:tc>
        <w:tc>
          <w:tcPr>
            <w:tcW w:w="2268" w:type="dxa"/>
            <w:vAlign w:val="center"/>
          </w:tcPr>
          <w:p>
            <w:pPr>
              <w:pStyle w:val="14"/>
            </w:pPr>
            <w: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督导水平，教育公平</w:t>
            </w:r>
          </w:p>
        </w:tc>
        <w:tc>
          <w:tcPr>
            <w:tcW w:w="2835" w:type="dxa"/>
            <w:vAlign w:val="center"/>
          </w:tcPr>
          <w:p>
            <w:pPr>
              <w:pStyle w:val="14"/>
            </w:pPr>
            <w:r>
              <w:t>提升督导水平，促进教育公平</w:t>
            </w:r>
          </w:p>
        </w:tc>
        <w:tc>
          <w:tcPr>
            <w:tcW w:w="2551" w:type="dxa"/>
            <w:vAlign w:val="center"/>
          </w:tcPr>
          <w:p>
            <w:pPr>
              <w:pStyle w:val="14"/>
            </w:pPr>
            <w:r>
              <w:t>≥90%</w:t>
            </w:r>
          </w:p>
        </w:tc>
        <w:tc>
          <w:tcPr>
            <w:tcW w:w="2268" w:type="dxa"/>
            <w:vAlign w:val="center"/>
          </w:tcPr>
          <w:p>
            <w:pPr>
              <w:pStyle w:val="14"/>
            </w:pPr>
            <w: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按照资金支出计划时间，完成资金拨付</w:t>
            </w:r>
          </w:p>
        </w:tc>
        <w:tc>
          <w:tcPr>
            <w:tcW w:w="2551" w:type="dxa"/>
            <w:vAlign w:val="center"/>
          </w:tcPr>
          <w:p>
            <w:pPr>
              <w:pStyle w:val="14"/>
            </w:pPr>
            <w:r>
              <w:t>≥95%</w:t>
            </w:r>
          </w:p>
        </w:tc>
        <w:tc>
          <w:tcPr>
            <w:tcW w:w="2268" w:type="dxa"/>
            <w:vAlign w:val="center"/>
          </w:tcPr>
          <w:p>
            <w:pPr>
              <w:pStyle w:val="14"/>
            </w:pPr>
            <w: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实际支出资金比预算资金乘以百分百</w:t>
            </w:r>
          </w:p>
        </w:tc>
        <w:tc>
          <w:tcPr>
            <w:tcW w:w="2551" w:type="dxa"/>
            <w:vAlign w:val="center"/>
          </w:tcPr>
          <w:p>
            <w:pPr>
              <w:pStyle w:val="14"/>
            </w:pPr>
            <w:r>
              <w:t>≥95%</w:t>
            </w:r>
          </w:p>
        </w:tc>
        <w:tc>
          <w:tcPr>
            <w:tcW w:w="2268" w:type="dxa"/>
            <w:vAlign w:val="center"/>
          </w:tcPr>
          <w:p>
            <w:pPr>
              <w:pStyle w:val="14"/>
            </w:pPr>
            <w: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经济效益指标</w:t>
            </w:r>
          </w:p>
        </w:tc>
        <w:tc>
          <w:tcPr>
            <w:tcW w:w="2268" w:type="dxa"/>
            <w:vAlign w:val="center"/>
          </w:tcPr>
          <w:p>
            <w:pPr>
              <w:pStyle w:val="14"/>
            </w:pPr>
            <w: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促进教育公平、提升教育教学质量</w:t>
            </w:r>
          </w:p>
        </w:tc>
        <w:tc>
          <w:tcPr>
            <w:tcW w:w="2835" w:type="dxa"/>
            <w:vAlign w:val="center"/>
          </w:tcPr>
          <w:p>
            <w:pPr>
              <w:pStyle w:val="14"/>
            </w:pPr>
            <w:r>
              <w:t>培训巩固义务教育均衡发展成果，进一步缩小县域义务教育城乡和校际差距，促进教育公平，提升教育教学质量。</w:t>
            </w:r>
          </w:p>
        </w:tc>
        <w:tc>
          <w:tcPr>
            <w:tcW w:w="2551" w:type="dxa"/>
            <w:vAlign w:val="center"/>
          </w:tcPr>
          <w:p>
            <w:pPr>
              <w:pStyle w:val="14"/>
            </w:pPr>
            <w:r>
              <w:t>≥90%</w:t>
            </w:r>
          </w:p>
        </w:tc>
        <w:tc>
          <w:tcPr>
            <w:tcW w:w="2268" w:type="dxa"/>
            <w:vAlign w:val="center"/>
          </w:tcPr>
          <w:p>
            <w:pPr>
              <w:pStyle w:val="14"/>
            </w:pPr>
            <w: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生态效益指标</w:t>
            </w:r>
          </w:p>
        </w:tc>
        <w:tc>
          <w:tcPr>
            <w:tcW w:w="2268" w:type="dxa"/>
            <w:vAlign w:val="center"/>
          </w:tcPr>
          <w:p>
            <w:pPr>
              <w:pStyle w:val="14"/>
            </w:pPr>
            <w: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社会影响力</w:t>
            </w:r>
          </w:p>
        </w:tc>
        <w:tc>
          <w:tcPr>
            <w:tcW w:w="2268" w:type="dxa"/>
            <w:vAlign w:val="center"/>
          </w:tcPr>
          <w:p>
            <w:pPr>
              <w:pStyle w:val="14"/>
            </w:pPr>
            <w: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师生满意度、社会满意度</w:t>
            </w:r>
          </w:p>
        </w:tc>
        <w:tc>
          <w:tcPr>
            <w:tcW w:w="2835" w:type="dxa"/>
            <w:vAlign w:val="center"/>
          </w:tcPr>
          <w:p>
            <w:pPr>
              <w:pStyle w:val="14"/>
            </w:pPr>
            <w:r>
              <w:t>通过师生、家长座谈、访问等形式测控满意度</w:t>
            </w:r>
          </w:p>
        </w:tc>
        <w:tc>
          <w:tcPr>
            <w:tcW w:w="2551" w:type="dxa"/>
            <w:vAlign w:val="center"/>
          </w:tcPr>
          <w:p>
            <w:pPr>
              <w:pStyle w:val="14"/>
            </w:pPr>
            <w:r>
              <w:t>≥90%</w:t>
            </w:r>
          </w:p>
        </w:tc>
        <w:tc>
          <w:tcPr>
            <w:tcW w:w="2268" w:type="dxa"/>
            <w:vAlign w:val="center"/>
          </w:tcPr>
          <w:p>
            <w:pPr>
              <w:pStyle w:val="14"/>
            </w:pPr>
            <w:r>
              <w:t>年度计划、教育督导条例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12、2022教育教师节奖励100万元绩效目标表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1.用于奖励教育教学先进集体和个人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先进集体28个</w:t>
            </w:r>
          </w:p>
        </w:tc>
        <w:tc>
          <w:tcPr>
            <w:tcW w:w="2835" w:type="dxa"/>
            <w:vAlign w:val="center"/>
          </w:tcPr>
          <w:p>
            <w:pPr>
              <w:pStyle w:val="14"/>
            </w:pPr>
            <w:r>
              <w:t>高考立功单位1个，职业教育立功单位1个，中考立功单位11个，教学质量优胜单位15个</w:t>
            </w:r>
          </w:p>
        </w:tc>
        <w:tc>
          <w:tcPr>
            <w:tcW w:w="2551" w:type="dxa"/>
            <w:vAlign w:val="center"/>
          </w:tcPr>
          <w:p>
            <w:pPr>
              <w:pStyle w:val="14"/>
            </w:pPr>
            <w:r>
              <w:t>≥28个</w:t>
            </w:r>
          </w:p>
        </w:tc>
        <w:tc>
          <w:tcPr>
            <w:tcW w:w="2268" w:type="dxa"/>
            <w:vAlign w:val="center"/>
          </w:tcPr>
          <w:p>
            <w:pPr>
              <w:pStyle w:val="14"/>
            </w:pPr>
            <w:r>
              <w:t>涞字[2021]20号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教师队伍整体素质提升</w:t>
            </w:r>
          </w:p>
        </w:tc>
        <w:tc>
          <w:tcPr>
            <w:tcW w:w="2835" w:type="dxa"/>
            <w:vAlign w:val="center"/>
          </w:tcPr>
          <w:p>
            <w:pPr>
              <w:pStyle w:val="14"/>
            </w:pPr>
            <w:r>
              <w:t>激励一线教师勤奋工作，提高教育教学质量</w:t>
            </w:r>
          </w:p>
        </w:tc>
        <w:tc>
          <w:tcPr>
            <w:tcW w:w="2551" w:type="dxa"/>
            <w:vAlign w:val="center"/>
          </w:tcPr>
          <w:p>
            <w:pPr>
              <w:pStyle w:val="14"/>
            </w:pPr>
            <w:r>
              <w:t>稳步提高</w:t>
            </w:r>
          </w:p>
        </w:tc>
        <w:tc>
          <w:tcPr>
            <w:tcW w:w="2268" w:type="dxa"/>
            <w:vAlign w:val="center"/>
          </w:tcPr>
          <w:p>
            <w:pPr>
              <w:pStyle w:val="14"/>
            </w:pPr>
            <w:r>
              <w:t>涞字[2021]20号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教师节奖励资金及时发放</w:t>
            </w:r>
          </w:p>
        </w:tc>
        <w:tc>
          <w:tcPr>
            <w:tcW w:w="2835" w:type="dxa"/>
            <w:vAlign w:val="center"/>
          </w:tcPr>
          <w:p>
            <w:pPr>
              <w:pStyle w:val="14"/>
            </w:pPr>
            <w:r>
              <w:t>表彰奖励2021-2022学年度高考立功单位、职业教育立功单位、中考立功单位，教学质量优胜单位、优秀校长、优秀班主任、优秀教师、中考单科优胜</w:t>
            </w:r>
          </w:p>
        </w:tc>
        <w:tc>
          <w:tcPr>
            <w:tcW w:w="2551" w:type="dxa"/>
            <w:vAlign w:val="center"/>
          </w:tcPr>
          <w:p>
            <w:pPr>
              <w:pStyle w:val="14"/>
            </w:pPr>
            <w:r>
              <w:t>及时发放</w:t>
            </w:r>
          </w:p>
        </w:tc>
        <w:tc>
          <w:tcPr>
            <w:tcW w:w="2268" w:type="dxa"/>
            <w:vAlign w:val="center"/>
          </w:tcPr>
          <w:p>
            <w:pPr>
              <w:pStyle w:val="14"/>
            </w:pPr>
            <w:r>
              <w:t>涞字[2021]20号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先进集体、先进个人、会务费用</w:t>
            </w:r>
          </w:p>
        </w:tc>
        <w:tc>
          <w:tcPr>
            <w:tcW w:w="2835" w:type="dxa"/>
            <w:vAlign w:val="center"/>
          </w:tcPr>
          <w:p>
            <w:pPr>
              <w:pStyle w:val="14"/>
            </w:pPr>
            <w:r>
              <w:t>高考立功单位110万元，职业教育立功单位25万元，中考立功单位21.5万元，教学质量优胜单位18.5万元，优秀校长1万元，优秀班主任10万元，优秀教师20万元，中考单科优胜1.6万元,杂项开资3.4万元，共计211万元。</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促进我县教师队伍建设</w:t>
            </w:r>
          </w:p>
        </w:tc>
        <w:tc>
          <w:tcPr>
            <w:tcW w:w="2835" w:type="dxa"/>
            <w:vAlign w:val="center"/>
          </w:tcPr>
          <w:p>
            <w:pPr>
              <w:pStyle w:val="14"/>
            </w:pPr>
            <w:r>
              <w:t>促进我县教师队伍建设，提高教育教学质量</w:t>
            </w:r>
          </w:p>
        </w:tc>
        <w:tc>
          <w:tcPr>
            <w:tcW w:w="2551" w:type="dxa"/>
            <w:vAlign w:val="center"/>
          </w:tcPr>
          <w:p>
            <w:pPr>
              <w:pStyle w:val="14"/>
            </w:pPr>
            <w:r>
              <w:t>稳步提高</w:t>
            </w:r>
          </w:p>
        </w:tc>
        <w:tc>
          <w:tcPr>
            <w:tcW w:w="2268" w:type="dxa"/>
            <w:vAlign w:val="center"/>
          </w:tcPr>
          <w:p>
            <w:pPr>
              <w:pStyle w:val="14"/>
            </w:pPr>
            <w:r>
              <w:t>涞字[2021]20号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促进我县教师队伍建设</w:t>
            </w:r>
          </w:p>
        </w:tc>
        <w:tc>
          <w:tcPr>
            <w:tcW w:w="2835" w:type="dxa"/>
            <w:vAlign w:val="center"/>
          </w:tcPr>
          <w:p>
            <w:pPr>
              <w:pStyle w:val="14"/>
            </w:pPr>
            <w:r>
              <w:t>促进我县教师队伍建设，提高教育教学质量</w:t>
            </w:r>
          </w:p>
        </w:tc>
        <w:tc>
          <w:tcPr>
            <w:tcW w:w="2551" w:type="dxa"/>
            <w:vAlign w:val="center"/>
          </w:tcPr>
          <w:p>
            <w:pPr>
              <w:pStyle w:val="14"/>
            </w:pPr>
            <w:r>
              <w:t>稳步提高</w:t>
            </w:r>
          </w:p>
        </w:tc>
        <w:tc>
          <w:tcPr>
            <w:tcW w:w="2268" w:type="dxa"/>
            <w:vAlign w:val="center"/>
          </w:tcPr>
          <w:p>
            <w:pPr>
              <w:pStyle w:val="14"/>
            </w:pPr>
            <w:r>
              <w:t>涞字[2021]20号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教师满意度</w:t>
            </w:r>
          </w:p>
        </w:tc>
        <w:tc>
          <w:tcPr>
            <w:tcW w:w="2835" w:type="dxa"/>
            <w:vAlign w:val="center"/>
          </w:tcPr>
          <w:p>
            <w:pPr>
              <w:pStyle w:val="14"/>
            </w:pPr>
            <w:r>
              <w:t>教师调查问卷</w:t>
            </w:r>
          </w:p>
        </w:tc>
        <w:tc>
          <w:tcPr>
            <w:tcW w:w="2551" w:type="dxa"/>
            <w:vAlign w:val="center"/>
          </w:tcPr>
          <w:p>
            <w:pPr>
              <w:pStyle w:val="14"/>
            </w:pPr>
            <w:r>
              <w:t>≥95%</w:t>
            </w:r>
          </w:p>
        </w:tc>
        <w:tc>
          <w:tcPr>
            <w:tcW w:w="2268" w:type="dxa"/>
            <w:vAlign w:val="center"/>
          </w:tcPr>
          <w:p>
            <w:pPr>
              <w:pStyle w:val="14"/>
            </w:pPr>
            <w:r>
              <w:t>涞字[2021]20号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13、2022解决教育以前年度中小学建设欠账及2022年中小学学校建设项目及修缮等资金270.12万元绩效目标表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1.改善学校环境</w:t>
            </w:r>
          </w:p>
          <w:p>
            <w:pPr>
              <w:pStyle w:val="14"/>
            </w:pPr>
            <w:r>
              <w:t>2.提高教学质量</w:t>
            </w:r>
          </w:p>
          <w:p>
            <w:pPr>
              <w:pStyle w:val="14"/>
            </w:pPr>
            <w:r>
              <w:t>3.提高教学水平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≥100%</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≥100%</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tc>
        <w:tc>
          <w:tcPr>
            <w:tcW w:w="2835" w:type="dxa"/>
            <w:vAlign w:val="center"/>
          </w:tcPr>
          <w:p>
            <w:pPr>
              <w:pStyle w:val="14"/>
            </w:pPr>
            <w:r>
              <w:t>工作完成的时效</w:t>
            </w:r>
          </w:p>
          <w:p>
            <w:pPr>
              <w:pStyle w:val="14"/>
            </w:pPr>
          </w:p>
          <w:p>
            <w:pPr>
              <w:pStyle w:val="14"/>
            </w:pPr>
          </w:p>
        </w:tc>
        <w:tc>
          <w:tcPr>
            <w:tcW w:w="2551" w:type="dxa"/>
            <w:vAlign w:val="center"/>
          </w:tcPr>
          <w:p>
            <w:pPr>
              <w:pStyle w:val="14"/>
            </w:pPr>
            <w:r>
              <w:t>≥100%</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各级教育学生满意度</w:t>
            </w:r>
          </w:p>
        </w:tc>
        <w:tc>
          <w:tcPr>
            <w:tcW w:w="2835" w:type="dxa"/>
            <w:vAlign w:val="center"/>
          </w:tcPr>
          <w:p>
            <w:pPr>
              <w:pStyle w:val="14"/>
            </w:pPr>
            <w:r>
              <w:t>各级教育学生满意度</w:t>
            </w:r>
          </w:p>
        </w:tc>
        <w:tc>
          <w:tcPr>
            <w:tcW w:w="2551" w:type="dxa"/>
            <w:vAlign w:val="center"/>
          </w:tcPr>
          <w:p>
            <w:pPr>
              <w:pStyle w:val="14"/>
            </w:pPr>
            <w:r>
              <w:t>≥95%</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县级财政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14、2022九年义务教育3-9年级教学辅助用书237.03万元绩效目标表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1.对全县学生用教辅用书严格把关，严控数量，确保质量，真正做到为教师教学服务，为学生巩固知识服务，提升全县学生学习成绩，减轻学生家庭经济负担。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学生人数</w:t>
            </w:r>
          </w:p>
        </w:tc>
        <w:tc>
          <w:tcPr>
            <w:tcW w:w="2835" w:type="dxa"/>
            <w:vAlign w:val="center"/>
          </w:tcPr>
          <w:p>
            <w:pPr>
              <w:pStyle w:val="14"/>
            </w:pPr>
            <w:r>
              <w:t>全县三至九年级学生人次</w:t>
            </w:r>
          </w:p>
        </w:tc>
        <w:tc>
          <w:tcPr>
            <w:tcW w:w="2551" w:type="dxa"/>
            <w:vAlign w:val="center"/>
          </w:tcPr>
          <w:p>
            <w:pPr>
              <w:pStyle w:val="14"/>
            </w:pPr>
            <w:r>
              <w:t>≥57347人</w:t>
            </w:r>
          </w:p>
        </w:tc>
        <w:tc>
          <w:tcPr>
            <w:tcW w:w="2268" w:type="dxa"/>
            <w:vAlign w:val="center"/>
          </w:tcPr>
          <w:p>
            <w:pPr>
              <w:pStyle w:val="14"/>
            </w:pPr>
            <w: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按时采购</w:t>
            </w:r>
          </w:p>
        </w:tc>
        <w:tc>
          <w:tcPr>
            <w:tcW w:w="2835" w:type="dxa"/>
            <w:vAlign w:val="center"/>
          </w:tcPr>
          <w:p>
            <w:pPr>
              <w:pStyle w:val="14"/>
            </w:pPr>
            <w:r>
              <w:t>已采购数量/所需数量*100%</w:t>
            </w:r>
          </w:p>
        </w:tc>
        <w:tc>
          <w:tcPr>
            <w:tcW w:w="2551" w:type="dxa"/>
            <w:vAlign w:val="center"/>
          </w:tcPr>
          <w:p>
            <w:pPr>
              <w:pStyle w:val="14"/>
            </w:pPr>
            <w:r>
              <w:t>100%</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春季学期</w:t>
            </w:r>
          </w:p>
        </w:tc>
        <w:tc>
          <w:tcPr>
            <w:tcW w:w="2835" w:type="dxa"/>
            <w:vAlign w:val="center"/>
          </w:tcPr>
          <w:p>
            <w:pPr>
              <w:pStyle w:val="14"/>
            </w:pPr>
            <w:r>
              <w:t>春学期开学前完成全年采购</w:t>
            </w:r>
          </w:p>
        </w:tc>
        <w:tc>
          <w:tcPr>
            <w:tcW w:w="2551" w:type="dxa"/>
            <w:vAlign w:val="center"/>
          </w:tcPr>
          <w:p>
            <w:pPr>
              <w:pStyle w:val="14"/>
            </w:pPr>
            <w:r>
              <w:t>春学期开学前完成全年采购</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实际成本/预算成本*100%</w:t>
            </w:r>
          </w:p>
        </w:tc>
        <w:tc>
          <w:tcPr>
            <w:tcW w:w="2551" w:type="dxa"/>
            <w:vAlign w:val="center"/>
          </w:tcPr>
          <w:p>
            <w:pPr>
              <w:pStyle w:val="14"/>
            </w:pPr>
            <w:r>
              <w:t>≤100%</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提高办学效益</w:t>
            </w:r>
          </w:p>
        </w:tc>
        <w:tc>
          <w:tcPr>
            <w:tcW w:w="2835" w:type="dxa"/>
            <w:vAlign w:val="center"/>
          </w:tcPr>
          <w:p>
            <w:pPr>
              <w:pStyle w:val="14"/>
            </w:pPr>
            <w:r>
              <w:t>为全县义务教育阶段三至九年级学生提供学生用教学辅助用书，减轻学生家庭经济负担。</w:t>
            </w:r>
          </w:p>
        </w:tc>
        <w:tc>
          <w:tcPr>
            <w:tcW w:w="2551" w:type="dxa"/>
            <w:vAlign w:val="center"/>
          </w:tcPr>
          <w:p>
            <w:pPr>
              <w:pStyle w:val="14"/>
            </w:pPr>
            <w:r>
              <w:t>为全县义务教育阶段三至九年级学生提供学生用教学辅助用书，减轻学生家庭经济负担。</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我县教育水平持续提升</w:t>
            </w:r>
          </w:p>
        </w:tc>
        <w:tc>
          <w:tcPr>
            <w:tcW w:w="2835" w:type="dxa"/>
            <w:vAlign w:val="center"/>
          </w:tcPr>
          <w:p>
            <w:pPr>
              <w:pStyle w:val="14"/>
            </w:pPr>
            <w:r>
              <w:t>我县教育水平持续提升</w:t>
            </w:r>
          </w:p>
        </w:tc>
        <w:tc>
          <w:tcPr>
            <w:tcW w:w="2551" w:type="dxa"/>
            <w:vAlign w:val="center"/>
          </w:tcPr>
          <w:p>
            <w:pPr>
              <w:pStyle w:val="14"/>
            </w:pPr>
            <w:r>
              <w:t>我县教育水平持续提升为满分</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三至九年级学生及家长问卷调查满意度</w:t>
            </w:r>
          </w:p>
        </w:tc>
        <w:tc>
          <w:tcPr>
            <w:tcW w:w="2551" w:type="dxa"/>
            <w:vAlign w:val="center"/>
          </w:tcPr>
          <w:p>
            <w:pPr>
              <w:pStyle w:val="14"/>
            </w:pPr>
            <w:r>
              <w:t>≥95%</w:t>
            </w:r>
          </w:p>
        </w:tc>
        <w:tc>
          <w:tcPr>
            <w:tcW w:w="2268" w:type="dxa"/>
            <w:vAlign w:val="center"/>
          </w:tcPr>
          <w:p>
            <w:pPr>
              <w:pStyle w:val="14"/>
            </w:pPr>
            <w:r>
              <w:t>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15、2022落实援疆援藏教师待遇5万元绩效目标表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1.此资金用于支付2022年援疆教师补助（含2020-2021学年一中吴建立费用）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保证我县援藏援疆教师的相关待遇</w:t>
            </w:r>
          </w:p>
        </w:tc>
        <w:tc>
          <w:tcPr>
            <w:tcW w:w="2835" w:type="dxa"/>
            <w:vAlign w:val="center"/>
          </w:tcPr>
          <w:p>
            <w:pPr>
              <w:pStyle w:val="14"/>
            </w:pPr>
            <w:r>
              <w:t>保证我县援藏援疆教师的相关待遇，以实际人数为准</w:t>
            </w:r>
          </w:p>
        </w:tc>
        <w:tc>
          <w:tcPr>
            <w:tcW w:w="2551" w:type="dxa"/>
            <w:vAlign w:val="center"/>
          </w:tcPr>
          <w:p>
            <w:pPr>
              <w:pStyle w:val="14"/>
            </w:pPr>
            <w:r>
              <w:t>保证我县援藏援疆教师的相关待遇</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保证援藏援疆教师补助足额发放</w:t>
            </w:r>
          </w:p>
        </w:tc>
        <w:tc>
          <w:tcPr>
            <w:tcW w:w="2835" w:type="dxa"/>
            <w:vAlign w:val="center"/>
          </w:tcPr>
          <w:p>
            <w:pPr>
              <w:pStyle w:val="14"/>
            </w:pPr>
            <w:r>
              <w:t>保证援藏援疆教师补助足额发放</w:t>
            </w:r>
          </w:p>
        </w:tc>
        <w:tc>
          <w:tcPr>
            <w:tcW w:w="2551" w:type="dxa"/>
            <w:vAlign w:val="center"/>
          </w:tcPr>
          <w:p>
            <w:pPr>
              <w:pStyle w:val="14"/>
            </w:pPr>
            <w:r>
              <w:t>保证援藏援疆教师补助足额发放</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保证援藏援疆教师补助及时发放</w:t>
            </w:r>
          </w:p>
        </w:tc>
        <w:tc>
          <w:tcPr>
            <w:tcW w:w="2835" w:type="dxa"/>
            <w:vAlign w:val="center"/>
          </w:tcPr>
          <w:p>
            <w:pPr>
              <w:pStyle w:val="14"/>
            </w:pPr>
            <w:r>
              <w:t>保证援藏援疆教师补助及时发放</w:t>
            </w:r>
          </w:p>
        </w:tc>
        <w:tc>
          <w:tcPr>
            <w:tcW w:w="2551" w:type="dxa"/>
            <w:vAlign w:val="center"/>
          </w:tcPr>
          <w:p>
            <w:pPr>
              <w:pStyle w:val="14"/>
            </w:pPr>
            <w:r>
              <w:t>保证援藏援疆教师补助及时发放</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5万元</w:t>
            </w:r>
          </w:p>
        </w:tc>
        <w:tc>
          <w:tcPr>
            <w:tcW w:w="2835" w:type="dxa"/>
            <w:vAlign w:val="center"/>
          </w:tcPr>
          <w:p>
            <w:pPr>
              <w:pStyle w:val="14"/>
            </w:pPr>
            <w:r>
              <w:t>5万元</w:t>
            </w:r>
          </w:p>
        </w:tc>
        <w:tc>
          <w:tcPr>
            <w:tcW w:w="2551" w:type="dxa"/>
            <w:vAlign w:val="center"/>
          </w:tcPr>
          <w:p>
            <w:pPr>
              <w:pStyle w:val="14"/>
            </w:pPr>
            <w:r>
              <w:t>5万元</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鼓励更多的人投身援藏援疆</w:t>
            </w:r>
          </w:p>
        </w:tc>
        <w:tc>
          <w:tcPr>
            <w:tcW w:w="2835" w:type="dxa"/>
            <w:vAlign w:val="center"/>
          </w:tcPr>
          <w:p>
            <w:pPr>
              <w:pStyle w:val="14"/>
            </w:pPr>
            <w:r>
              <w:t>鼓励更多的人投身到我国的援藏援疆事业中</w:t>
            </w:r>
          </w:p>
        </w:tc>
        <w:tc>
          <w:tcPr>
            <w:tcW w:w="2551" w:type="dxa"/>
            <w:vAlign w:val="center"/>
          </w:tcPr>
          <w:p>
            <w:pPr>
              <w:pStyle w:val="14"/>
            </w:pPr>
            <w:r>
              <w:t>鼓励更多的人投身到我国的援藏援疆事业中</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缩小新疆西藏同内地教育的差距</w:t>
            </w:r>
          </w:p>
        </w:tc>
        <w:tc>
          <w:tcPr>
            <w:tcW w:w="2835" w:type="dxa"/>
            <w:vAlign w:val="center"/>
          </w:tcPr>
          <w:p>
            <w:pPr>
              <w:pStyle w:val="14"/>
            </w:pPr>
            <w:r>
              <w:t>缩小新疆西藏同内地教育的差距</w:t>
            </w:r>
          </w:p>
        </w:tc>
        <w:tc>
          <w:tcPr>
            <w:tcW w:w="2551" w:type="dxa"/>
            <w:vAlign w:val="center"/>
          </w:tcPr>
          <w:p>
            <w:pPr>
              <w:pStyle w:val="14"/>
            </w:pPr>
            <w:r>
              <w:t>缩小新疆西藏同内地教育的差距</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援疆教师满意度</w:t>
            </w:r>
          </w:p>
        </w:tc>
        <w:tc>
          <w:tcPr>
            <w:tcW w:w="2835" w:type="dxa"/>
            <w:vAlign w:val="center"/>
          </w:tcPr>
          <w:p>
            <w:pPr>
              <w:pStyle w:val="14"/>
            </w:pPr>
            <w:r>
              <w:t>满意度≥90%</w:t>
            </w:r>
          </w:p>
        </w:tc>
        <w:tc>
          <w:tcPr>
            <w:tcW w:w="2551" w:type="dxa"/>
            <w:vAlign w:val="center"/>
          </w:tcPr>
          <w:p>
            <w:pPr>
              <w:pStyle w:val="14"/>
            </w:pPr>
            <w:r>
              <w:t>≥90%</w:t>
            </w:r>
          </w:p>
        </w:tc>
        <w:tc>
          <w:tcPr>
            <w:tcW w:w="2268" w:type="dxa"/>
            <w:vAlign w:val="center"/>
          </w:tcPr>
          <w:p>
            <w:pPr>
              <w:pStyle w:val="14"/>
            </w:pPr>
            <w:r>
              <w:t>县级资金安排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16、2022年课后服务教师补贴98.21万元绩效目标表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1.2022年课后服务教师补贴98.21万元</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参与课后服务教师数量</w:t>
            </w:r>
          </w:p>
        </w:tc>
        <w:tc>
          <w:tcPr>
            <w:tcW w:w="2835" w:type="dxa"/>
            <w:vAlign w:val="center"/>
          </w:tcPr>
          <w:p>
            <w:pPr>
              <w:pStyle w:val="14"/>
            </w:pPr>
            <w:r>
              <w:t>参与课后服务教师人数1366人</w:t>
            </w:r>
          </w:p>
        </w:tc>
        <w:tc>
          <w:tcPr>
            <w:tcW w:w="2551" w:type="dxa"/>
            <w:vAlign w:val="center"/>
          </w:tcPr>
          <w:p>
            <w:pPr>
              <w:pStyle w:val="14"/>
            </w:pPr>
            <w:r>
              <w:t>≥1366人</w:t>
            </w:r>
          </w:p>
        </w:tc>
        <w:tc>
          <w:tcPr>
            <w:tcW w:w="2268" w:type="dxa"/>
            <w:vAlign w:val="center"/>
          </w:tcPr>
          <w:p>
            <w:pPr>
              <w:pStyle w:val="14"/>
            </w:pPr>
            <w:r>
              <w:t>上报统计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学生参与情况</w:t>
            </w:r>
          </w:p>
        </w:tc>
        <w:tc>
          <w:tcPr>
            <w:tcW w:w="2835" w:type="dxa"/>
            <w:vAlign w:val="center"/>
          </w:tcPr>
          <w:p>
            <w:pPr>
              <w:pStyle w:val="14"/>
            </w:pPr>
            <w:r>
              <w:t>所有义务教育学校全覆盖，所有需求学生全覆盖</w:t>
            </w:r>
          </w:p>
        </w:tc>
        <w:tc>
          <w:tcPr>
            <w:tcW w:w="2551" w:type="dxa"/>
            <w:vAlign w:val="center"/>
          </w:tcPr>
          <w:p>
            <w:pPr>
              <w:pStyle w:val="14"/>
            </w:pPr>
            <w:r>
              <w:t>有需求的学生全覆盖</w:t>
            </w:r>
          </w:p>
        </w:tc>
        <w:tc>
          <w:tcPr>
            <w:tcW w:w="2268" w:type="dxa"/>
            <w:vAlign w:val="center"/>
          </w:tcPr>
          <w:p>
            <w:pPr>
              <w:pStyle w:val="14"/>
            </w:pPr>
            <w:r>
              <w:t>涞教体字[2021]89号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课后服务时间</w:t>
            </w:r>
          </w:p>
        </w:tc>
        <w:tc>
          <w:tcPr>
            <w:tcW w:w="2835" w:type="dxa"/>
            <w:vAlign w:val="center"/>
          </w:tcPr>
          <w:p>
            <w:pPr>
              <w:pStyle w:val="14"/>
            </w:pPr>
            <w:r>
              <w:t>课后服务时间为周一至周五（正常上课日）放学后，下午结束时间不得早于本地普通职工下班时间</w:t>
            </w:r>
          </w:p>
        </w:tc>
        <w:tc>
          <w:tcPr>
            <w:tcW w:w="2551" w:type="dxa"/>
            <w:vAlign w:val="center"/>
          </w:tcPr>
          <w:p>
            <w:pPr>
              <w:pStyle w:val="14"/>
            </w:pPr>
            <w:r>
              <w:t>符合规定</w:t>
            </w:r>
          </w:p>
        </w:tc>
        <w:tc>
          <w:tcPr>
            <w:tcW w:w="2268" w:type="dxa"/>
            <w:vAlign w:val="center"/>
          </w:tcPr>
          <w:p>
            <w:pPr>
              <w:pStyle w:val="14"/>
            </w:pPr>
            <w:r>
              <w:t>涞教体字[2021]89号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课后服务经费保障</w:t>
            </w:r>
          </w:p>
        </w:tc>
        <w:tc>
          <w:tcPr>
            <w:tcW w:w="2835" w:type="dxa"/>
            <w:vAlign w:val="center"/>
          </w:tcPr>
          <w:p>
            <w:pPr>
              <w:pStyle w:val="14"/>
            </w:pPr>
            <w:r>
              <w:t>按照绩效工资指导线的1.1倍核定绩效工资总量，增加部分用于教师补助：年初核定量0.1倍1178557.7/12*10=98.2132万元</w:t>
            </w:r>
          </w:p>
        </w:tc>
        <w:tc>
          <w:tcPr>
            <w:tcW w:w="2551" w:type="dxa"/>
            <w:vAlign w:val="center"/>
          </w:tcPr>
          <w:p>
            <w:pPr>
              <w:pStyle w:val="14"/>
            </w:pPr>
            <w:r>
              <w:t>100%</w:t>
            </w:r>
          </w:p>
        </w:tc>
        <w:tc>
          <w:tcPr>
            <w:tcW w:w="2268" w:type="dxa"/>
            <w:vAlign w:val="center"/>
          </w:tcPr>
          <w:p>
            <w:pPr>
              <w:pStyle w:val="14"/>
            </w:pPr>
            <w:r>
              <w:t>涞教体字[2021]89号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民生实事</w:t>
            </w:r>
          </w:p>
        </w:tc>
        <w:tc>
          <w:tcPr>
            <w:tcW w:w="2835" w:type="dxa"/>
            <w:vAlign w:val="center"/>
          </w:tcPr>
          <w:p>
            <w:pPr>
              <w:pStyle w:val="14"/>
            </w:pPr>
            <w:r>
              <w:t>充分发挥学校优势，解决家长无法按时接送学生困难。</w:t>
            </w:r>
          </w:p>
        </w:tc>
        <w:tc>
          <w:tcPr>
            <w:tcW w:w="2551" w:type="dxa"/>
            <w:vAlign w:val="center"/>
          </w:tcPr>
          <w:p>
            <w:pPr>
              <w:pStyle w:val="14"/>
            </w:pPr>
            <w:r>
              <w:t>有课后服务需求全部享受</w:t>
            </w:r>
          </w:p>
        </w:tc>
        <w:tc>
          <w:tcPr>
            <w:tcW w:w="2268" w:type="dxa"/>
            <w:vAlign w:val="center"/>
          </w:tcPr>
          <w:p>
            <w:pPr>
              <w:pStyle w:val="14"/>
            </w:pPr>
            <w:r>
              <w:t>涞教体字[2021]89号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民生实事</w:t>
            </w:r>
          </w:p>
        </w:tc>
        <w:tc>
          <w:tcPr>
            <w:tcW w:w="2835" w:type="dxa"/>
            <w:vAlign w:val="center"/>
          </w:tcPr>
          <w:p>
            <w:pPr>
              <w:pStyle w:val="14"/>
            </w:pPr>
            <w:r>
              <w:t>充分发挥学校优势，解决家长无法按时接送学生困难，并逐步提高课后服务质量</w:t>
            </w:r>
          </w:p>
        </w:tc>
        <w:tc>
          <w:tcPr>
            <w:tcW w:w="2551" w:type="dxa"/>
            <w:vAlign w:val="center"/>
          </w:tcPr>
          <w:p>
            <w:pPr>
              <w:pStyle w:val="14"/>
            </w:pPr>
            <w:r>
              <w:t>有课后服务需求全部享受</w:t>
            </w:r>
          </w:p>
        </w:tc>
        <w:tc>
          <w:tcPr>
            <w:tcW w:w="2268" w:type="dxa"/>
            <w:vAlign w:val="center"/>
          </w:tcPr>
          <w:p>
            <w:pPr>
              <w:pStyle w:val="14"/>
            </w:pPr>
            <w:r>
              <w:t>涞教体字[2021]89号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家长满意度</w:t>
            </w:r>
          </w:p>
        </w:tc>
        <w:tc>
          <w:tcPr>
            <w:tcW w:w="2835" w:type="dxa"/>
            <w:vAlign w:val="center"/>
          </w:tcPr>
          <w:p>
            <w:pPr>
              <w:pStyle w:val="14"/>
            </w:pPr>
            <w:r>
              <w:t>通过调查问卷，掌握家长对课后满意情况</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17、2022年省督导检查仪器设备采购182.1万元绩效目标表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708"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1.购买仪器设备，改善学校条件，给学生创设更好的学习环境，享受更好的资源。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电子白板</w:t>
            </w:r>
          </w:p>
        </w:tc>
        <w:tc>
          <w:tcPr>
            <w:tcW w:w="2835" w:type="dxa"/>
            <w:vAlign w:val="center"/>
          </w:tcPr>
          <w:p>
            <w:pPr>
              <w:pStyle w:val="14"/>
            </w:pPr>
            <w:r>
              <w:t>实际购买数量</w:t>
            </w:r>
          </w:p>
        </w:tc>
        <w:tc>
          <w:tcPr>
            <w:tcW w:w="2551" w:type="dxa"/>
            <w:vAlign w:val="center"/>
          </w:tcPr>
          <w:p>
            <w:pPr>
              <w:pStyle w:val="14"/>
            </w:pPr>
            <w:r>
              <w:t>≥50台</w:t>
            </w:r>
          </w:p>
        </w:tc>
        <w:tc>
          <w:tcPr>
            <w:tcW w:w="2268" w:type="dxa"/>
            <w:vAlign w:val="center"/>
          </w:tcPr>
          <w:p>
            <w:pPr>
              <w:pStyle w:val="14"/>
            </w:pPr>
            <w: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条件改善</w:t>
            </w:r>
          </w:p>
        </w:tc>
        <w:tc>
          <w:tcPr>
            <w:tcW w:w="2835" w:type="dxa"/>
            <w:vAlign w:val="center"/>
          </w:tcPr>
          <w:p>
            <w:pPr>
              <w:pStyle w:val="14"/>
            </w:pPr>
            <w:r>
              <w:t>提升学校办学条件，营造更好的学习环境</w:t>
            </w:r>
          </w:p>
        </w:tc>
        <w:tc>
          <w:tcPr>
            <w:tcW w:w="2551" w:type="dxa"/>
            <w:vAlign w:val="center"/>
          </w:tcPr>
          <w:p>
            <w:pPr>
              <w:pStyle w:val="14"/>
            </w:pPr>
            <w:r>
              <w:t>≥95%</w:t>
            </w:r>
          </w:p>
        </w:tc>
        <w:tc>
          <w:tcPr>
            <w:tcW w:w="2268" w:type="dxa"/>
            <w:vAlign w:val="center"/>
          </w:tcPr>
          <w:p>
            <w:pPr>
              <w:pStyle w:val="14"/>
            </w:pPr>
            <w: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按照资金支出计划时间，完成资金拨付</w:t>
            </w:r>
          </w:p>
        </w:tc>
        <w:tc>
          <w:tcPr>
            <w:tcW w:w="2551" w:type="dxa"/>
            <w:vAlign w:val="center"/>
          </w:tcPr>
          <w:p>
            <w:pPr>
              <w:pStyle w:val="14"/>
            </w:pPr>
            <w:r>
              <w:t>≥95%</w:t>
            </w:r>
          </w:p>
        </w:tc>
        <w:tc>
          <w:tcPr>
            <w:tcW w:w="2268" w:type="dxa"/>
            <w:vAlign w:val="center"/>
          </w:tcPr>
          <w:p>
            <w:pPr>
              <w:pStyle w:val="14"/>
            </w:pPr>
            <w: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实际支出资金/预算资金*100%</w:t>
            </w:r>
          </w:p>
        </w:tc>
        <w:tc>
          <w:tcPr>
            <w:tcW w:w="2551" w:type="dxa"/>
            <w:vAlign w:val="center"/>
          </w:tcPr>
          <w:p>
            <w:pPr>
              <w:pStyle w:val="14"/>
            </w:pPr>
            <w:r>
              <w:t>≥90%</w:t>
            </w:r>
          </w:p>
        </w:tc>
        <w:tc>
          <w:tcPr>
            <w:tcW w:w="2268" w:type="dxa"/>
            <w:vAlign w:val="center"/>
          </w:tcPr>
          <w:p>
            <w:pPr>
              <w:pStyle w:val="14"/>
            </w:pPr>
            <w: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促进教育公平、提升教育教学质量</w:t>
            </w:r>
          </w:p>
        </w:tc>
        <w:tc>
          <w:tcPr>
            <w:tcW w:w="2835" w:type="dxa"/>
            <w:vAlign w:val="center"/>
          </w:tcPr>
          <w:p>
            <w:pPr>
              <w:pStyle w:val="14"/>
            </w:pPr>
            <w:r>
              <w:t>培训巩固义务教育均衡发展成果，进一步缩小县域义务教育城乡和校际差距，促进教育公平，提升教育教学质量。</w:t>
            </w:r>
          </w:p>
        </w:tc>
        <w:tc>
          <w:tcPr>
            <w:tcW w:w="2551" w:type="dxa"/>
            <w:vAlign w:val="center"/>
          </w:tcPr>
          <w:p>
            <w:pPr>
              <w:pStyle w:val="14"/>
            </w:pPr>
            <w:r>
              <w:t>≥90%</w:t>
            </w:r>
          </w:p>
        </w:tc>
        <w:tc>
          <w:tcPr>
            <w:tcW w:w="2268" w:type="dxa"/>
            <w:vAlign w:val="center"/>
          </w:tcPr>
          <w:p>
            <w:pPr>
              <w:pStyle w:val="14"/>
            </w:pPr>
            <w: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年度计划、教育督导条例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师生满意度、社会满意度</w:t>
            </w:r>
          </w:p>
        </w:tc>
        <w:tc>
          <w:tcPr>
            <w:tcW w:w="2835" w:type="dxa"/>
            <w:vAlign w:val="center"/>
          </w:tcPr>
          <w:p>
            <w:pPr>
              <w:pStyle w:val="14"/>
            </w:pPr>
            <w:r>
              <w:t>通过师生、家长座谈、访问等形式测控满意度</w:t>
            </w:r>
          </w:p>
        </w:tc>
        <w:tc>
          <w:tcPr>
            <w:tcW w:w="2551" w:type="dxa"/>
            <w:vAlign w:val="center"/>
          </w:tcPr>
          <w:p>
            <w:pPr>
              <w:pStyle w:val="14"/>
            </w:pPr>
            <w:r>
              <w:t>≥95%</w:t>
            </w:r>
          </w:p>
        </w:tc>
        <w:tc>
          <w:tcPr>
            <w:tcW w:w="2268" w:type="dxa"/>
            <w:vAlign w:val="center"/>
          </w:tcPr>
          <w:p>
            <w:pPr>
              <w:pStyle w:val="14"/>
            </w:pPr>
            <w:r>
              <w:t>年度计划、教育督导条例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18、2022年中小学冬季取暖费500万元绩效目标表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089"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1.2022年中小学冬季取暖费500万元</w:t>
            </w:r>
          </w:p>
          <w:p>
            <w:pPr>
              <w:pStyle w:val="14"/>
            </w:pPr>
            <w:r>
              <w:t>2.保证中小学校正常取暖</w:t>
            </w:r>
          </w:p>
          <w:p>
            <w:pPr>
              <w:pStyle w:val="14"/>
            </w:pPr>
            <w:r>
              <w:t>3.保证冬季学校正常教学工作的开展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所有中小学校</w:t>
            </w:r>
          </w:p>
        </w:tc>
        <w:tc>
          <w:tcPr>
            <w:tcW w:w="2835" w:type="dxa"/>
            <w:vAlign w:val="center"/>
          </w:tcPr>
          <w:p>
            <w:pPr>
              <w:pStyle w:val="14"/>
            </w:pPr>
            <w:r>
              <w:t>所有中小学正常取暖的进行</w:t>
            </w:r>
          </w:p>
        </w:tc>
        <w:tc>
          <w:tcPr>
            <w:tcW w:w="2551" w:type="dxa"/>
            <w:vAlign w:val="center"/>
          </w:tcPr>
          <w:p>
            <w:pPr>
              <w:pStyle w:val="14"/>
            </w:pPr>
            <w:r>
              <w:t>所有中小学正常取暖的进行</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所有中小学正常取暖的进行</w:t>
            </w:r>
          </w:p>
        </w:tc>
        <w:tc>
          <w:tcPr>
            <w:tcW w:w="2835" w:type="dxa"/>
            <w:vAlign w:val="center"/>
          </w:tcPr>
          <w:p>
            <w:pPr>
              <w:pStyle w:val="14"/>
            </w:pPr>
            <w:r>
              <w:t>所有中小学正常取暖的进行</w:t>
            </w:r>
          </w:p>
        </w:tc>
        <w:tc>
          <w:tcPr>
            <w:tcW w:w="2551" w:type="dxa"/>
            <w:vAlign w:val="center"/>
          </w:tcPr>
          <w:p>
            <w:pPr>
              <w:pStyle w:val="14"/>
            </w:pPr>
            <w:r>
              <w:t>所有中小学正常取暖的进行</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中小学取暖费的按时缴纳</w:t>
            </w:r>
          </w:p>
        </w:tc>
        <w:tc>
          <w:tcPr>
            <w:tcW w:w="2835" w:type="dxa"/>
            <w:vAlign w:val="center"/>
          </w:tcPr>
          <w:p>
            <w:pPr>
              <w:pStyle w:val="14"/>
            </w:pPr>
            <w:r>
              <w:t>中小学取暖费的按时缴纳</w:t>
            </w:r>
          </w:p>
        </w:tc>
        <w:tc>
          <w:tcPr>
            <w:tcW w:w="2551" w:type="dxa"/>
            <w:vAlign w:val="center"/>
          </w:tcPr>
          <w:p>
            <w:pPr>
              <w:pStyle w:val="14"/>
            </w:pPr>
            <w:r>
              <w:t>中小学取暖费的按时缴纳</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中小学冬季取暖500万元</w:t>
            </w:r>
          </w:p>
        </w:tc>
        <w:tc>
          <w:tcPr>
            <w:tcW w:w="2835" w:type="dxa"/>
            <w:vAlign w:val="center"/>
          </w:tcPr>
          <w:p>
            <w:pPr>
              <w:pStyle w:val="14"/>
            </w:pPr>
            <w:r>
              <w:t>中小学冬季取暖500万元</w:t>
            </w:r>
          </w:p>
        </w:tc>
        <w:tc>
          <w:tcPr>
            <w:tcW w:w="2551" w:type="dxa"/>
            <w:vAlign w:val="center"/>
          </w:tcPr>
          <w:p>
            <w:pPr>
              <w:pStyle w:val="14"/>
            </w:pPr>
            <w:r>
              <w:t>中小学冬季取暖500万元</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全县中小学教学工作的正常开展</w:t>
            </w:r>
          </w:p>
        </w:tc>
        <w:tc>
          <w:tcPr>
            <w:tcW w:w="2835" w:type="dxa"/>
            <w:vAlign w:val="center"/>
          </w:tcPr>
          <w:p>
            <w:pPr>
              <w:pStyle w:val="14"/>
            </w:pPr>
            <w:r>
              <w:t>全县中小学教学工作的正常开展</w:t>
            </w:r>
          </w:p>
        </w:tc>
        <w:tc>
          <w:tcPr>
            <w:tcW w:w="2551" w:type="dxa"/>
            <w:vAlign w:val="center"/>
          </w:tcPr>
          <w:p>
            <w:pPr>
              <w:pStyle w:val="14"/>
            </w:pPr>
            <w:r>
              <w:t>全县中小学教学工作的正常开展</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我县的教育事业平稳健康发展</w:t>
            </w:r>
          </w:p>
        </w:tc>
        <w:tc>
          <w:tcPr>
            <w:tcW w:w="2835" w:type="dxa"/>
            <w:vAlign w:val="center"/>
          </w:tcPr>
          <w:p>
            <w:pPr>
              <w:pStyle w:val="14"/>
            </w:pPr>
            <w:r>
              <w:t>我县的教育事业平稳健康发展</w:t>
            </w:r>
          </w:p>
        </w:tc>
        <w:tc>
          <w:tcPr>
            <w:tcW w:w="2551" w:type="dxa"/>
            <w:vAlign w:val="center"/>
          </w:tcPr>
          <w:p>
            <w:pPr>
              <w:pStyle w:val="14"/>
            </w:pPr>
            <w:r>
              <w:t>我县的教育事业平稳健康发展</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家长及学生的满意度</w:t>
            </w:r>
          </w:p>
        </w:tc>
        <w:tc>
          <w:tcPr>
            <w:tcW w:w="2835" w:type="dxa"/>
            <w:vAlign w:val="center"/>
          </w:tcPr>
          <w:p>
            <w:pPr>
              <w:pStyle w:val="14"/>
            </w:pPr>
            <w:r>
              <w:t>家长及学生的满意度</w:t>
            </w:r>
          </w:p>
        </w:tc>
        <w:tc>
          <w:tcPr>
            <w:tcW w:w="2551" w:type="dxa"/>
            <w:vAlign w:val="center"/>
          </w:tcPr>
          <w:p>
            <w:pPr>
              <w:pStyle w:val="14"/>
            </w:pPr>
            <w:r>
              <w:t>≥90%</w:t>
            </w:r>
          </w:p>
        </w:tc>
        <w:tc>
          <w:tcPr>
            <w:tcW w:w="2268" w:type="dxa"/>
            <w:vAlign w:val="center"/>
          </w:tcPr>
          <w:p>
            <w:pPr>
              <w:pStyle w:val="14"/>
            </w:pPr>
            <w:r>
              <w:t>县级资金安排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19、2022年涞源县语言文字工作经费3万元（考核项目）绩效目标表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731"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1.促进语言文字工作各项措施落到实处，力争形成语言文字规范化示范单位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培训期数</w:t>
            </w:r>
          </w:p>
        </w:tc>
        <w:tc>
          <w:tcPr>
            <w:tcW w:w="2835" w:type="dxa"/>
            <w:vAlign w:val="center"/>
          </w:tcPr>
          <w:p>
            <w:pPr>
              <w:pStyle w:val="14"/>
            </w:pPr>
            <w:r>
              <w:t>普通话集中培训10期</w:t>
            </w:r>
          </w:p>
        </w:tc>
        <w:tc>
          <w:tcPr>
            <w:tcW w:w="2551" w:type="dxa"/>
            <w:vAlign w:val="center"/>
          </w:tcPr>
          <w:p>
            <w:pPr>
              <w:pStyle w:val="14"/>
            </w:pPr>
            <w:r>
              <w:t>≥10期</w:t>
            </w:r>
          </w:p>
        </w:tc>
        <w:tc>
          <w:tcPr>
            <w:tcW w:w="2268" w:type="dxa"/>
            <w:vAlign w:val="center"/>
          </w:tcPr>
          <w:p>
            <w:pPr>
              <w:pStyle w:val="14"/>
            </w:pPr>
            <w:r>
              <w:t>国家语言文字法教育督导条例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培训按期完成率</w:t>
            </w:r>
          </w:p>
        </w:tc>
        <w:tc>
          <w:tcPr>
            <w:tcW w:w="2835" w:type="dxa"/>
            <w:vAlign w:val="center"/>
          </w:tcPr>
          <w:p>
            <w:pPr>
              <w:pStyle w:val="14"/>
            </w:pPr>
            <w:r>
              <w:t>完成率大于95%</w:t>
            </w:r>
          </w:p>
        </w:tc>
        <w:tc>
          <w:tcPr>
            <w:tcW w:w="2551" w:type="dxa"/>
            <w:vAlign w:val="center"/>
          </w:tcPr>
          <w:p>
            <w:pPr>
              <w:pStyle w:val="14"/>
            </w:pPr>
            <w:r>
              <w:t>≥95%</w:t>
            </w:r>
          </w:p>
        </w:tc>
        <w:tc>
          <w:tcPr>
            <w:tcW w:w="2268" w:type="dxa"/>
            <w:vAlign w:val="center"/>
          </w:tcPr>
          <w:p>
            <w:pPr>
              <w:pStyle w:val="14"/>
            </w:pPr>
            <w:r>
              <w:t>国家语言文字法教育督导条例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2835" w:type="dxa"/>
            <w:vAlign w:val="center"/>
          </w:tcPr>
          <w:p>
            <w:pPr>
              <w:pStyle w:val="14"/>
            </w:pPr>
            <w:r>
              <w:t>2022年12月31日</w:t>
            </w:r>
          </w:p>
        </w:tc>
        <w:tc>
          <w:tcPr>
            <w:tcW w:w="2551" w:type="dxa"/>
            <w:vAlign w:val="center"/>
          </w:tcPr>
          <w:p>
            <w:pPr>
              <w:pStyle w:val="14"/>
            </w:pPr>
            <w:r>
              <w:t>2022年12月31日</w:t>
            </w:r>
          </w:p>
        </w:tc>
        <w:tc>
          <w:tcPr>
            <w:tcW w:w="2268" w:type="dxa"/>
            <w:vAlign w:val="center"/>
          </w:tcPr>
          <w:p>
            <w:pPr>
              <w:pStyle w:val="14"/>
            </w:pPr>
            <w:r>
              <w:t>国家语言文字法教育督导条例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人均成本</w:t>
            </w:r>
          </w:p>
        </w:tc>
        <w:tc>
          <w:tcPr>
            <w:tcW w:w="2835" w:type="dxa"/>
            <w:vAlign w:val="center"/>
          </w:tcPr>
          <w:p>
            <w:pPr>
              <w:pStyle w:val="14"/>
            </w:pPr>
            <w:r>
              <w:t>培训费每人次不超6.7元</w:t>
            </w:r>
          </w:p>
        </w:tc>
        <w:tc>
          <w:tcPr>
            <w:tcW w:w="2551" w:type="dxa"/>
            <w:vAlign w:val="center"/>
          </w:tcPr>
          <w:p>
            <w:pPr>
              <w:pStyle w:val="14"/>
            </w:pPr>
            <w:r>
              <w:t>≤6.7元</w:t>
            </w:r>
          </w:p>
        </w:tc>
        <w:tc>
          <w:tcPr>
            <w:tcW w:w="2268" w:type="dxa"/>
            <w:vAlign w:val="center"/>
          </w:tcPr>
          <w:p>
            <w:pPr>
              <w:pStyle w:val="14"/>
            </w:pPr>
            <w:r>
              <w:t>国家语言文字法教育督导条例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语言文字规范化</w:t>
            </w:r>
          </w:p>
        </w:tc>
        <w:tc>
          <w:tcPr>
            <w:tcW w:w="2835" w:type="dxa"/>
            <w:vAlign w:val="center"/>
          </w:tcPr>
          <w:p>
            <w:pPr>
              <w:pStyle w:val="14"/>
            </w:pPr>
            <w:r>
              <w:t>提升全县人员的语言文字整体素质，推动语言文字规范化工作跨上新台阶。</w:t>
            </w:r>
          </w:p>
        </w:tc>
        <w:tc>
          <w:tcPr>
            <w:tcW w:w="2551" w:type="dxa"/>
            <w:vAlign w:val="center"/>
          </w:tcPr>
          <w:p>
            <w:pPr>
              <w:pStyle w:val="14"/>
            </w:pPr>
            <w:r>
              <w:t>语言文字水平提高</w:t>
            </w:r>
          </w:p>
        </w:tc>
        <w:tc>
          <w:tcPr>
            <w:tcW w:w="2268" w:type="dxa"/>
            <w:vAlign w:val="center"/>
          </w:tcPr>
          <w:p>
            <w:pPr>
              <w:pStyle w:val="14"/>
            </w:pPr>
            <w:r>
              <w:t>国家语言文字法教育督导条例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普通话氛围</w:t>
            </w:r>
          </w:p>
        </w:tc>
        <w:tc>
          <w:tcPr>
            <w:tcW w:w="2835" w:type="dxa"/>
            <w:vAlign w:val="center"/>
          </w:tcPr>
          <w:p>
            <w:pPr>
              <w:pStyle w:val="14"/>
            </w:pPr>
            <w:r>
              <w:t>形成良好说普通话、写规范字的氛围</w:t>
            </w:r>
          </w:p>
        </w:tc>
        <w:tc>
          <w:tcPr>
            <w:tcW w:w="2551" w:type="dxa"/>
            <w:vAlign w:val="center"/>
          </w:tcPr>
          <w:p>
            <w:pPr>
              <w:pStyle w:val="14"/>
            </w:pPr>
            <w:r>
              <w:t>普通话水平得到提升</w:t>
            </w:r>
          </w:p>
        </w:tc>
        <w:tc>
          <w:tcPr>
            <w:tcW w:w="2268" w:type="dxa"/>
            <w:vAlign w:val="center"/>
          </w:tcPr>
          <w:p>
            <w:pPr>
              <w:pStyle w:val="14"/>
            </w:pPr>
            <w:r>
              <w:t>国家语言文字法教育督导条例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受训人员满意度</w:t>
            </w:r>
          </w:p>
        </w:tc>
        <w:tc>
          <w:tcPr>
            <w:tcW w:w="2835" w:type="dxa"/>
            <w:vAlign w:val="center"/>
          </w:tcPr>
          <w:p>
            <w:pPr>
              <w:pStyle w:val="14"/>
            </w:pPr>
            <w:r>
              <w:t>受训人员满意度</w:t>
            </w:r>
          </w:p>
        </w:tc>
        <w:tc>
          <w:tcPr>
            <w:tcW w:w="2551" w:type="dxa"/>
            <w:vAlign w:val="center"/>
          </w:tcPr>
          <w:p>
            <w:pPr>
              <w:pStyle w:val="14"/>
            </w:pPr>
            <w:r>
              <w:t>≥98%</w:t>
            </w:r>
          </w:p>
        </w:tc>
        <w:tc>
          <w:tcPr>
            <w:tcW w:w="2268" w:type="dxa"/>
            <w:vAlign w:val="center"/>
          </w:tcPr>
          <w:p>
            <w:pPr>
              <w:pStyle w:val="14"/>
            </w:pPr>
            <w:r>
              <w:t>国家语言文字法教育督导条例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20、2022农村义务教育保障机制改革资金县配套435万绩效目标表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70"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1.保障农村中小学正常运转</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学生人数</w:t>
            </w:r>
          </w:p>
        </w:tc>
        <w:tc>
          <w:tcPr>
            <w:tcW w:w="2835" w:type="dxa"/>
            <w:vAlign w:val="center"/>
          </w:tcPr>
          <w:p>
            <w:pPr>
              <w:pStyle w:val="14"/>
            </w:pPr>
            <w:r>
              <w:t>根据义务教育阶段学生人数统计经费</w:t>
            </w:r>
          </w:p>
        </w:tc>
        <w:tc>
          <w:tcPr>
            <w:tcW w:w="2551" w:type="dxa"/>
            <w:vAlign w:val="center"/>
          </w:tcPr>
          <w:p>
            <w:pPr>
              <w:pStyle w:val="14"/>
            </w:pPr>
            <w:r>
              <w:t>≥2万人</w:t>
            </w:r>
          </w:p>
        </w:tc>
        <w:tc>
          <w:tcPr>
            <w:tcW w:w="2268" w:type="dxa"/>
            <w:vAlign w:val="center"/>
          </w:tcPr>
          <w:p>
            <w:pPr>
              <w:pStyle w:val="14"/>
            </w:pPr>
            <w: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足额拨付</w:t>
            </w:r>
          </w:p>
        </w:tc>
        <w:tc>
          <w:tcPr>
            <w:tcW w:w="2835" w:type="dxa"/>
            <w:vAlign w:val="center"/>
          </w:tcPr>
          <w:p>
            <w:pPr>
              <w:pStyle w:val="14"/>
            </w:pPr>
            <w:r>
              <w:t>实际拨付义教人数÷预算拨付义教人数×100%</w:t>
            </w:r>
          </w:p>
        </w:tc>
        <w:tc>
          <w:tcPr>
            <w:tcW w:w="2551" w:type="dxa"/>
            <w:vAlign w:val="center"/>
          </w:tcPr>
          <w:p>
            <w:pPr>
              <w:pStyle w:val="14"/>
            </w:pPr>
            <w:r>
              <w:t>100%</w:t>
            </w:r>
          </w:p>
        </w:tc>
        <w:tc>
          <w:tcPr>
            <w:tcW w:w="2268" w:type="dxa"/>
            <w:vAlign w:val="center"/>
          </w:tcPr>
          <w:p>
            <w:pPr>
              <w:pStyle w:val="14"/>
            </w:pPr>
            <w:r>
              <w:t>2021年预算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按照计划时间完成资金拨付</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实际拨付数额÷预算拨付数×100%</w:t>
            </w:r>
          </w:p>
        </w:tc>
        <w:tc>
          <w:tcPr>
            <w:tcW w:w="2551" w:type="dxa"/>
            <w:vAlign w:val="center"/>
          </w:tcPr>
          <w:p>
            <w:pPr>
              <w:pStyle w:val="14"/>
            </w:pPr>
            <w:r>
              <w:t>≥90%</w:t>
            </w:r>
          </w:p>
        </w:tc>
        <w:tc>
          <w:tcPr>
            <w:tcW w:w="2268" w:type="dxa"/>
            <w:vAlign w:val="center"/>
          </w:tcPr>
          <w:p>
            <w:pPr>
              <w:pStyle w:val="14"/>
            </w:pPr>
            <w: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提升质量</w:t>
            </w:r>
          </w:p>
        </w:tc>
        <w:tc>
          <w:tcPr>
            <w:tcW w:w="2835" w:type="dxa"/>
            <w:vAlign w:val="center"/>
          </w:tcPr>
          <w:p>
            <w:pPr>
              <w:pStyle w:val="14"/>
            </w:pPr>
            <w:r>
              <w:t>按照计划结合实际及时支出资金</w:t>
            </w:r>
          </w:p>
        </w:tc>
        <w:tc>
          <w:tcPr>
            <w:tcW w:w="2551" w:type="dxa"/>
            <w:vAlign w:val="center"/>
          </w:tcPr>
          <w:p>
            <w:pPr>
              <w:pStyle w:val="14"/>
            </w:pPr>
            <w:r>
              <w:t>按照计划结合实际及时支出资金</w:t>
            </w:r>
          </w:p>
        </w:tc>
        <w:tc>
          <w:tcPr>
            <w:tcW w:w="2268" w:type="dxa"/>
            <w:vAlign w:val="center"/>
          </w:tcPr>
          <w:p>
            <w:pPr>
              <w:pStyle w:val="14"/>
            </w:pPr>
            <w:r>
              <w:t>结合预算及时完成资金支出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生态效益指标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增强影响力</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义务教育学校</w:t>
            </w:r>
          </w:p>
        </w:tc>
        <w:tc>
          <w:tcPr>
            <w:tcW w:w="2835" w:type="dxa"/>
            <w:vAlign w:val="center"/>
          </w:tcPr>
          <w:p>
            <w:pPr>
              <w:pStyle w:val="14"/>
            </w:pPr>
            <w:r>
              <w:t>通过检查农村幼儿园资金使用情况，保证资金合理支出</w:t>
            </w:r>
          </w:p>
        </w:tc>
        <w:tc>
          <w:tcPr>
            <w:tcW w:w="2551" w:type="dxa"/>
            <w:vAlign w:val="center"/>
          </w:tcPr>
          <w:p>
            <w:pPr>
              <w:pStyle w:val="14"/>
            </w:pPr>
            <w:r>
              <w:t>≥90%</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21、2022普通高中国家助学金县级配套74.61万绩效目标表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11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1.保障非县城学生助学金发放。</w:t>
            </w:r>
          </w:p>
          <w:p>
            <w:pPr>
              <w:pStyle w:val="14"/>
            </w:pPr>
            <w:r>
              <w:t>2.保障农村贫困家庭学生接受普高教育。</w:t>
            </w:r>
          </w:p>
          <w:p>
            <w:pPr>
              <w:pStyle w:val="14"/>
            </w:pPr>
            <w:r>
              <w:t>3.为高等学校培养优质生源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2835" w:type="dxa"/>
            <w:vAlign w:val="center"/>
          </w:tcPr>
          <w:p>
            <w:pPr>
              <w:pStyle w:val="14"/>
            </w:pPr>
            <w:r>
              <w:t>资助学生数（人）</w:t>
            </w:r>
          </w:p>
        </w:tc>
        <w:tc>
          <w:tcPr>
            <w:tcW w:w="2551" w:type="dxa"/>
            <w:vAlign w:val="center"/>
          </w:tcPr>
          <w:p>
            <w:pPr>
              <w:pStyle w:val="14"/>
            </w:pPr>
            <w:r>
              <w:t>≥6727资助学生数</w:t>
            </w:r>
          </w:p>
        </w:tc>
        <w:tc>
          <w:tcPr>
            <w:tcW w:w="2268" w:type="dxa"/>
            <w:vAlign w:val="center"/>
          </w:tcPr>
          <w:p>
            <w:pPr>
              <w:pStyle w:val="14"/>
            </w:pPr>
            <w:r>
              <w:t>普通高中国家助学金县级配套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≥100符合资助条件人数</w:t>
            </w:r>
          </w:p>
        </w:tc>
        <w:tc>
          <w:tcPr>
            <w:tcW w:w="2268" w:type="dxa"/>
            <w:vAlign w:val="center"/>
          </w:tcPr>
          <w:p>
            <w:pPr>
              <w:pStyle w:val="14"/>
            </w:pPr>
            <w:r>
              <w:t>普通高中国家助学金县级配套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资助完成时间</w:t>
            </w:r>
          </w:p>
        </w:tc>
        <w:tc>
          <w:tcPr>
            <w:tcW w:w="2835" w:type="dxa"/>
            <w:vAlign w:val="center"/>
          </w:tcPr>
          <w:p>
            <w:pPr>
              <w:pStyle w:val="14"/>
            </w:pPr>
            <w:r>
              <w:t>资助完成时间</w:t>
            </w:r>
          </w:p>
        </w:tc>
        <w:tc>
          <w:tcPr>
            <w:tcW w:w="2551" w:type="dxa"/>
            <w:vAlign w:val="center"/>
          </w:tcPr>
          <w:p>
            <w:pPr>
              <w:pStyle w:val="14"/>
            </w:pPr>
            <w:r>
              <w:t>≥100按时发放</w:t>
            </w:r>
          </w:p>
        </w:tc>
        <w:tc>
          <w:tcPr>
            <w:tcW w:w="2268" w:type="dxa"/>
            <w:vAlign w:val="center"/>
          </w:tcPr>
          <w:p>
            <w:pPr>
              <w:pStyle w:val="14"/>
            </w:pPr>
            <w:r>
              <w:t>普通高中国家助学金县级配套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合理合规发放</w:t>
            </w:r>
          </w:p>
        </w:tc>
        <w:tc>
          <w:tcPr>
            <w:tcW w:w="2835" w:type="dxa"/>
            <w:vAlign w:val="center"/>
          </w:tcPr>
          <w:p>
            <w:pPr>
              <w:pStyle w:val="14"/>
            </w:pPr>
            <w:r>
              <w:t>合理合规发放</w:t>
            </w:r>
          </w:p>
        </w:tc>
        <w:tc>
          <w:tcPr>
            <w:tcW w:w="2551" w:type="dxa"/>
            <w:vAlign w:val="center"/>
          </w:tcPr>
          <w:p>
            <w:pPr>
              <w:pStyle w:val="14"/>
            </w:pPr>
            <w:r>
              <w:t>≥100合理合规发放</w:t>
            </w:r>
          </w:p>
        </w:tc>
        <w:tc>
          <w:tcPr>
            <w:tcW w:w="2268" w:type="dxa"/>
            <w:vAlign w:val="center"/>
          </w:tcPr>
          <w:p>
            <w:pPr>
              <w:pStyle w:val="14"/>
            </w:pPr>
            <w:r>
              <w:t>普通高中国家助学金县级配套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普通高中国家助学金县级配套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为高校培养优质生源</w:t>
            </w:r>
          </w:p>
        </w:tc>
        <w:tc>
          <w:tcPr>
            <w:tcW w:w="2835" w:type="dxa"/>
            <w:vAlign w:val="center"/>
          </w:tcPr>
          <w:p>
            <w:pPr>
              <w:pStyle w:val="14"/>
            </w:pPr>
            <w:r>
              <w:t>为高校培养优质生源</w:t>
            </w:r>
          </w:p>
        </w:tc>
        <w:tc>
          <w:tcPr>
            <w:tcW w:w="2551" w:type="dxa"/>
            <w:vAlign w:val="center"/>
          </w:tcPr>
          <w:p>
            <w:pPr>
              <w:pStyle w:val="14"/>
            </w:pPr>
            <w:r>
              <w:t>≥100高三毕业生人数</w:t>
            </w:r>
          </w:p>
        </w:tc>
        <w:tc>
          <w:tcPr>
            <w:tcW w:w="2268" w:type="dxa"/>
            <w:vAlign w:val="center"/>
          </w:tcPr>
          <w:p>
            <w:pPr>
              <w:pStyle w:val="14"/>
            </w:pPr>
            <w:r>
              <w:t>普通高中国家助学金县级配套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普通高中国家助学金县级配套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为高校培养优质生源</w:t>
            </w:r>
          </w:p>
        </w:tc>
        <w:tc>
          <w:tcPr>
            <w:tcW w:w="2835" w:type="dxa"/>
            <w:vAlign w:val="center"/>
          </w:tcPr>
          <w:p>
            <w:pPr>
              <w:pStyle w:val="14"/>
            </w:pPr>
            <w:r>
              <w:t>为高校培养优质生源</w:t>
            </w:r>
          </w:p>
        </w:tc>
        <w:tc>
          <w:tcPr>
            <w:tcW w:w="2551" w:type="dxa"/>
            <w:vAlign w:val="center"/>
          </w:tcPr>
          <w:p>
            <w:pPr>
              <w:pStyle w:val="14"/>
            </w:pPr>
            <w:r>
              <w:t>≥100高三毕业生人数</w:t>
            </w:r>
          </w:p>
        </w:tc>
        <w:tc>
          <w:tcPr>
            <w:tcW w:w="2268" w:type="dxa"/>
            <w:vAlign w:val="center"/>
          </w:tcPr>
          <w:p>
            <w:pPr>
              <w:pStyle w:val="14"/>
            </w:pPr>
            <w:r>
              <w:t>普通高中国家助学金县级配套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2835" w:type="dxa"/>
            <w:vAlign w:val="center"/>
          </w:tcPr>
          <w:p>
            <w:pPr>
              <w:pStyle w:val="14"/>
            </w:pPr>
            <w:r>
              <w:t>接受资助学生满意度</w:t>
            </w:r>
          </w:p>
        </w:tc>
        <w:tc>
          <w:tcPr>
            <w:tcW w:w="2551" w:type="dxa"/>
            <w:vAlign w:val="center"/>
          </w:tcPr>
          <w:p>
            <w:pPr>
              <w:pStyle w:val="14"/>
            </w:pPr>
            <w:r>
              <w:t>≥100走访问卷调查</w:t>
            </w:r>
          </w:p>
        </w:tc>
        <w:tc>
          <w:tcPr>
            <w:tcW w:w="2268" w:type="dxa"/>
            <w:vAlign w:val="center"/>
          </w:tcPr>
          <w:p>
            <w:pPr>
              <w:pStyle w:val="14"/>
            </w:pPr>
            <w:r>
              <w:t>符合资助条件人数</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22、2022青少年活动中心6万绩效目标表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820"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1.办公经费：1.3万元  印刷费：0.2万元  外聘教师及保洁工资2万元   差旅费：1万元    培训费：0.6万元  广告宣传费：0.3万元 各种材料费：0.6万元</w:t>
            </w:r>
            <w:r>
              <w:tab/>
            </w:r>
            <w:r>
              <w:tab/>
            </w:r>
            <w:r>
              <w:tab/>
            </w:r>
            <w:r>
              <w:tab/>
            </w:r>
            <w:r>
              <w:tab/>
            </w:r>
            <w:r>
              <w:tab/>
            </w:r>
          </w:p>
          <w:p>
            <w:pPr>
              <w:pStyle w:val="14"/>
            </w:pPr>
          </w:p>
          <w:p>
            <w:pPr>
              <w:pStyle w:val="14"/>
            </w:pPr>
            <w:r>
              <w:t>2.保证青少年活动中心工作正常运转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开展校外教育活动次数</w:t>
            </w:r>
          </w:p>
        </w:tc>
        <w:tc>
          <w:tcPr>
            <w:tcW w:w="2835" w:type="dxa"/>
            <w:vAlign w:val="center"/>
          </w:tcPr>
          <w:p>
            <w:pPr>
              <w:pStyle w:val="14"/>
            </w:pPr>
            <w:r>
              <w:t>组织校外教育活动的次数</w:t>
            </w:r>
          </w:p>
        </w:tc>
        <w:tc>
          <w:tcPr>
            <w:tcW w:w="2551" w:type="dxa"/>
            <w:vAlign w:val="center"/>
          </w:tcPr>
          <w:p>
            <w:pPr>
              <w:pStyle w:val="14"/>
            </w:pPr>
            <w:r>
              <w:t>≥10次</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校外教育活动惠及率</w:t>
            </w:r>
          </w:p>
        </w:tc>
        <w:tc>
          <w:tcPr>
            <w:tcW w:w="2835" w:type="dxa"/>
            <w:vAlign w:val="center"/>
          </w:tcPr>
          <w:p>
            <w:pPr>
              <w:pStyle w:val="14"/>
            </w:pPr>
            <w:r>
              <w:t>参与校外教育活动的学生数占全县青少年总人数的比率</w:t>
            </w:r>
          </w:p>
        </w:tc>
        <w:tc>
          <w:tcPr>
            <w:tcW w:w="2551" w:type="dxa"/>
            <w:vAlign w:val="center"/>
          </w:tcPr>
          <w:p>
            <w:pPr>
              <w:pStyle w:val="14"/>
            </w:pPr>
            <w:r>
              <w:t>≥60%</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活动完成时间</w:t>
            </w:r>
          </w:p>
        </w:tc>
        <w:tc>
          <w:tcPr>
            <w:tcW w:w="2835" w:type="dxa"/>
            <w:vAlign w:val="center"/>
          </w:tcPr>
          <w:p>
            <w:pPr>
              <w:pStyle w:val="14"/>
            </w:pPr>
            <w:r>
              <w:t>按计划完成率</w:t>
            </w:r>
          </w:p>
        </w:tc>
        <w:tc>
          <w:tcPr>
            <w:tcW w:w="2551" w:type="dxa"/>
            <w:vAlign w:val="center"/>
          </w:tcPr>
          <w:p>
            <w:pPr>
              <w:pStyle w:val="14"/>
            </w:pPr>
            <w:r>
              <w:t>≥95%</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成本节约率</w:t>
            </w:r>
          </w:p>
        </w:tc>
        <w:tc>
          <w:tcPr>
            <w:tcW w:w="2835" w:type="dxa"/>
            <w:vAlign w:val="center"/>
          </w:tcPr>
          <w:p>
            <w:pPr>
              <w:pStyle w:val="14"/>
            </w:pPr>
            <w:r>
              <w:t>完成计划工作目标实际支出占计划成本的比率</w:t>
            </w:r>
          </w:p>
        </w:tc>
        <w:tc>
          <w:tcPr>
            <w:tcW w:w="2551" w:type="dxa"/>
            <w:vAlign w:val="center"/>
          </w:tcPr>
          <w:p>
            <w:pPr>
              <w:pStyle w:val="14"/>
            </w:pPr>
            <w:r>
              <w:t>≥80%</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经济效益指标</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丰富青少年课余生活</w:t>
            </w:r>
          </w:p>
        </w:tc>
        <w:tc>
          <w:tcPr>
            <w:tcW w:w="2835" w:type="dxa"/>
            <w:vAlign w:val="center"/>
          </w:tcPr>
          <w:p>
            <w:pPr>
              <w:pStyle w:val="14"/>
            </w:pPr>
            <w:r>
              <w:t>服务县域青少年比率</w:t>
            </w:r>
          </w:p>
        </w:tc>
        <w:tc>
          <w:tcPr>
            <w:tcW w:w="2551" w:type="dxa"/>
            <w:vAlign w:val="center"/>
          </w:tcPr>
          <w:p>
            <w:pPr>
              <w:pStyle w:val="14"/>
            </w:pPr>
            <w:r>
              <w:t>≥80%</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生态影响</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提升校外教育功能</w:t>
            </w:r>
          </w:p>
        </w:tc>
        <w:tc>
          <w:tcPr>
            <w:tcW w:w="2835" w:type="dxa"/>
            <w:vAlign w:val="center"/>
          </w:tcPr>
          <w:p>
            <w:pPr>
              <w:pStyle w:val="14"/>
            </w:pPr>
            <w:r>
              <w:t>同比上年提升校外教育功能比率</w:t>
            </w:r>
          </w:p>
        </w:tc>
        <w:tc>
          <w:tcPr>
            <w:tcW w:w="2551" w:type="dxa"/>
            <w:vAlign w:val="center"/>
          </w:tcPr>
          <w:p>
            <w:pPr>
              <w:pStyle w:val="14"/>
            </w:pPr>
            <w:r>
              <w:t>≥10%</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学生家长满意度</w:t>
            </w:r>
          </w:p>
        </w:tc>
        <w:tc>
          <w:tcPr>
            <w:tcW w:w="2551" w:type="dxa"/>
            <w:vAlign w:val="center"/>
          </w:tcPr>
          <w:p>
            <w:pPr>
              <w:pStyle w:val="14"/>
            </w:pPr>
            <w:r>
              <w:t>≥95%</w:t>
            </w:r>
          </w:p>
        </w:tc>
        <w:tc>
          <w:tcPr>
            <w:tcW w:w="2268" w:type="dxa"/>
            <w:vAlign w:val="center"/>
          </w:tcPr>
          <w:p>
            <w:pPr>
              <w:pStyle w:val="14"/>
            </w:pPr>
            <w:r>
              <w:t>年度计划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23、2022生均千元拨款（职中标准化验收项目）179.2万元绩效目标表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134"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1.保障学校教育教工作顺利进行</w:t>
            </w:r>
          </w:p>
          <w:p>
            <w:pPr>
              <w:pStyle w:val="14"/>
            </w:pPr>
            <w:r>
              <w:t>2.改善办学条件</w:t>
            </w:r>
          </w:p>
          <w:p>
            <w:pPr>
              <w:pStyle w:val="14"/>
            </w:pPr>
            <w:r>
              <w:t>3.加强基础建设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学生数（人）</w:t>
            </w:r>
          </w:p>
        </w:tc>
        <w:tc>
          <w:tcPr>
            <w:tcW w:w="2835" w:type="dxa"/>
            <w:vAlign w:val="center"/>
          </w:tcPr>
          <w:p>
            <w:pPr>
              <w:pStyle w:val="14"/>
            </w:pPr>
            <w:r>
              <w:t>学生数（人）</w:t>
            </w:r>
          </w:p>
        </w:tc>
        <w:tc>
          <w:tcPr>
            <w:tcW w:w="2551" w:type="dxa"/>
            <w:vAlign w:val="center"/>
          </w:tcPr>
          <w:p>
            <w:pPr>
              <w:pStyle w:val="14"/>
            </w:pPr>
            <w:r>
              <w:t>≥2559人数</w:t>
            </w:r>
          </w:p>
        </w:tc>
        <w:tc>
          <w:tcPr>
            <w:tcW w:w="2268" w:type="dxa"/>
            <w:vAlign w:val="center"/>
          </w:tcPr>
          <w:p>
            <w:pPr>
              <w:pStyle w:val="14"/>
            </w:pPr>
            <w:r>
              <w:t>2022生均千元拨款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质量达标率</w:t>
            </w:r>
          </w:p>
        </w:tc>
        <w:tc>
          <w:tcPr>
            <w:tcW w:w="2551" w:type="dxa"/>
            <w:vAlign w:val="center"/>
          </w:tcPr>
          <w:p>
            <w:pPr>
              <w:pStyle w:val="14"/>
            </w:pPr>
            <w:r>
              <w:t>≥100%</w:t>
            </w:r>
          </w:p>
        </w:tc>
        <w:tc>
          <w:tcPr>
            <w:tcW w:w="2268" w:type="dxa"/>
            <w:vAlign w:val="center"/>
          </w:tcPr>
          <w:p>
            <w:pPr>
              <w:pStyle w:val="14"/>
            </w:pPr>
            <w:r>
              <w:t>2022生均千元拨款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tc>
        <w:tc>
          <w:tcPr>
            <w:tcW w:w="2835" w:type="dxa"/>
            <w:vAlign w:val="center"/>
          </w:tcPr>
          <w:p>
            <w:pPr>
              <w:pStyle w:val="14"/>
            </w:pPr>
            <w:r>
              <w:t>工作完成的时效</w:t>
            </w:r>
          </w:p>
          <w:p>
            <w:pPr>
              <w:pStyle w:val="14"/>
            </w:pPr>
          </w:p>
          <w:p>
            <w:pPr>
              <w:pStyle w:val="14"/>
            </w:pPr>
          </w:p>
        </w:tc>
        <w:tc>
          <w:tcPr>
            <w:tcW w:w="2551" w:type="dxa"/>
            <w:vAlign w:val="center"/>
          </w:tcPr>
          <w:p>
            <w:pPr>
              <w:pStyle w:val="14"/>
            </w:pPr>
            <w:r>
              <w:t>≥100%</w:t>
            </w:r>
          </w:p>
        </w:tc>
        <w:tc>
          <w:tcPr>
            <w:tcW w:w="2268" w:type="dxa"/>
            <w:vAlign w:val="center"/>
          </w:tcPr>
          <w:p>
            <w:pPr>
              <w:pStyle w:val="14"/>
            </w:pPr>
            <w:r>
              <w:t>2022生均千元拨款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2022生均千元拨款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2022生均千元拨款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2022生均千元拨款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w:t>
            </w:r>
          </w:p>
        </w:tc>
        <w:tc>
          <w:tcPr>
            <w:tcW w:w="2268" w:type="dxa"/>
            <w:vAlign w:val="center"/>
          </w:tcPr>
          <w:p>
            <w:pPr>
              <w:pStyle w:val="14"/>
            </w:pPr>
            <w:r>
              <w:t>2022生均千元拨款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2022生均千元拨款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2835" w:type="dxa"/>
            <w:vAlign w:val="center"/>
          </w:tcPr>
          <w:p>
            <w:pPr>
              <w:pStyle w:val="14"/>
            </w:pPr>
            <w:r>
              <w:t>学生满意度</w:t>
            </w:r>
          </w:p>
        </w:tc>
        <w:tc>
          <w:tcPr>
            <w:tcW w:w="2551" w:type="dxa"/>
            <w:vAlign w:val="center"/>
          </w:tcPr>
          <w:p>
            <w:pPr>
              <w:pStyle w:val="14"/>
            </w:pPr>
            <w:r>
              <w:t>≥100%</w:t>
            </w:r>
          </w:p>
        </w:tc>
        <w:tc>
          <w:tcPr>
            <w:tcW w:w="2268" w:type="dxa"/>
            <w:vAlign w:val="center"/>
          </w:tcPr>
          <w:p>
            <w:pPr>
              <w:pStyle w:val="14"/>
            </w:pPr>
            <w:r>
              <w:t>2022生均千元拨款</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24、2022特岗教师招聘面试（含2019、2020、2021特岗教师招聘体检费）26万元绩效目标表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833"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1.此资金用于支付2022年特岗教师招聘面试（含2019、2020、2021特岗教师招聘体检费）？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所涉及特岗教师数</w:t>
            </w:r>
          </w:p>
        </w:tc>
        <w:tc>
          <w:tcPr>
            <w:tcW w:w="2835" w:type="dxa"/>
            <w:vAlign w:val="center"/>
          </w:tcPr>
          <w:p>
            <w:pPr>
              <w:pStyle w:val="14"/>
            </w:pPr>
            <w:r>
              <w:t>所涉及特岗教师数</w:t>
            </w:r>
          </w:p>
        </w:tc>
        <w:tc>
          <w:tcPr>
            <w:tcW w:w="2551" w:type="dxa"/>
            <w:vAlign w:val="center"/>
          </w:tcPr>
          <w:p>
            <w:pPr>
              <w:pStyle w:val="14"/>
            </w:pPr>
            <w:r>
              <w:t>以实际人数为准</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2022年特岗教师招聘工作顺利进行</w:t>
            </w:r>
          </w:p>
        </w:tc>
        <w:tc>
          <w:tcPr>
            <w:tcW w:w="2835" w:type="dxa"/>
            <w:vAlign w:val="center"/>
          </w:tcPr>
          <w:p>
            <w:pPr>
              <w:pStyle w:val="14"/>
            </w:pPr>
            <w:r>
              <w:t>保证2022年特岗教师招聘工作顺利进行</w:t>
            </w:r>
          </w:p>
        </w:tc>
        <w:tc>
          <w:tcPr>
            <w:tcW w:w="2551" w:type="dxa"/>
            <w:vAlign w:val="center"/>
          </w:tcPr>
          <w:p>
            <w:pPr>
              <w:pStyle w:val="14"/>
            </w:pPr>
            <w:r>
              <w:t>≥95%</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26万元</w:t>
            </w:r>
          </w:p>
        </w:tc>
        <w:tc>
          <w:tcPr>
            <w:tcW w:w="2835" w:type="dxa"/>
            <w:vAlign w:val="center"/>
          </w:tcPr>
          <w:p>
            <w:pPr>
              <w:pStyle w:val="14"/>
            </w:pPr>
            <w:r>
              <w:t>26万元</w:t>
            </w:r>
          </w:p>
        </w:tc>
        <w:tc>
          <w:tcPr>
            <w:tcW w:w="2551" w:type="dxa"/>
            <w:vAlign w:val="center"/>
          </w:tcPr>
          <w:p>
            <w:pPr>
              <w:pStyle w:val="14"/>
            </w:pPr>
            <w:r>
              <w:t>26万元</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经济效益指标</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特岗教师招聘顺利进行</w:t>
            </w:r>
          </w:p>
        </w:tc>
        <w:tc>
          <w:tcPr>
            <w:tcW w:w="2835" w:type="dxa"/>
            <w:vAlign w:val="center"/>
          </w:tcPr>
          <w:p>
            <w:pPr>
              <w:pStyle w:val="14"/>
            </w:pPr>
            <w:r>
              <w:t>特岗教师招聘顺利进行</w:t>
            </w:r>
          </w:p>
        </w:tc>
        <w:tc>
          <w:tcPr>
            <w:tcW w:w="2551" w:type="dxa"/>
            <w:vAlign w:val="center"/>
          </w:tcPr>
          <w:p>
            <w:pPr>
              <w:pStyle w:val="14"/>
            </w:pPr>
            <w:r>
              <w:t>特岗教师招聘顺利进行</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生态效益指标</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我县教师队伍力量壮大</w:t>
            </w:r>
          </w:p>
        </w:tc>
        <w:tc>
          <w:tcPr>
            <w:tcW w:w="2835" w:type="dxa"/>
            <w:vAlign w:val="center"/>
          </w:tcPr>
          <w:p>
            <w:pPr>
              <w:pStyle w:val="14"/>
            </w:pPr>
            <w:r>
              <w:t>我县教师队伍力量壮大</w:t>
            </w:r>
          </w:p>
        </w:tc>
        <w:tc>
          <w:tcPr>
            <w:tcW w:w="2551" w:type="dxa"/>
            <w:vAlign w:val="center"/>
          </w:tcPr>
          <w:p>
            <w:pPr>
              <w:pStyle w:val="14"/>
            </w:pPr>
            <w:r>
              <w:t>我县教师队伍力量壮大</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w:t>
            </w:r>
          </w:p>
        </w:tc>
        <w:tc>
          <w:tcPr>
            <w:tcW w:w="2268" w:type="dxa"/>
            <w:vAlign w:val="center"/>
          </w:tcPr>
          <w:p>
            <w:pPr>
              <w:pStyle w:val="14"/>
            </w:pPr>
            <w:r>
              <w:t>县级资金安排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25、2022特殊教育公用经费28.8万元绩效目标表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59"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1.保证特殊教育学校正常运行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所涉及学生数</w:t>
            </w:r>
          </w:p>
        </w:tc>
        <w:tc>
          <w:tcPr>
            <w:tcW w:w="2835" w:type="dxa"/>
            <w:vAlign w:val="center"/>
          </w:tcPr>
          <w:p>
            <w:pPr>
              <w:pStyle w:val="14"/>
            </w:pPr>
            <w:r>
              <w:t>所涉及学生数</w:t>
            </w:r>
          </w:p>
        </w:tc>
        <w:tc>
          <w:tcPr>
            <w:tcW w:w="2551" w:type="dxa"/>
            <w:vAlign w:val="center"/>
          </w:tcPr>
          <w:p>
            <w:pPr>
              <w:pStyle w:val="14"/>
            </w:pPr>
            <w:r>
              <w:t>以实际人数为准</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保证特殊教育学校工作顺利进行</w:t>
            </w:r>
          </w:p>
        </w:tc>
        <w:tc>
          <w:tcPr>
            <w:tcW w:w="2835" w:type="dxa"/>
            <w:vAlign w:val="center"/>
          </w:tcPr>
          <w:p>
            <w:pPr>
              <w:pStyle w:val="14"/>
            </w:pPr>
            <w:r>
              <w:t>保证特殊教育学校工作顺利进行</w:t>
            </w:r>
          </w:p>
        </w:tc>
        <w:tc>
          <w:tcPr>
            <w:tcW w:w="2551" w:type="dxa"/>
            <w:vAlign w:val="center"/>
          </w:tcPr>
          <w:p>
            <w:pPr>
              <w:pStyle w:val="14"/>
            </w:pPr>
            <w:r>
              <w:t>100%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28.8万元</w:t>
            </w:r>
          </w:p>
        </w:tc>
        <w:tc>
          <w:tcPr>
            <w:tcW w:w="2835" w:type="dxa"/>
            <w:vAlign w:val="center"/>
          </w:tcPr>
          <w:p>
            <w:pPr>
              <w:pStyle w:val="14"/>
            </w:pPr>
            <w:r>
              <w:t>28.8万元</w:t>
            </w:r>
          </w:p>
        </w:tc>
        <w:tc>
          <w:tcPr>
            <w:tcW w:w="2551" w:type="dxa"/>
            <w:vAlign w:val="center"/>
          </w:tcPr>
          <w:p>
            <w:pPr>
              <w:pStyle w:val="14"/>
            </w:pPr>
            <w:r>
              <w:t>28.8万元</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让更多的人关爱特殊教育学校的孩子们</w:t>
            </w:r>
          </w:p>
        </w:tc>
        <w:tc>
          <w:tcPr>
            <w:tcW w:w="2835" w:type="dxa"/>
            <w:vAlign w:val="center"/>
          </w:tcPr>
          <w:p>
            <w:pPr>
              <w:pStyle w:val="14"/>
            </w:pPr>
            <w:r>
              <w:t>让更多的人关爱特殊教育学校的孩子们</w:t>
            </w:r>
          </w:p>
        </w:tc>
        <w:tc>
          <w:tcPr>
            <w:tcW w:w="2551" w:type="dxa"/>
            <w:vAlign w:val="center"/>
          </w:tcPr>
          <w:p>
            <w:pPr>
              <w:pStyle w:val="14"/>
            </w:pPr>
            <w:r>
              <w:t>让更多的人关爱特殊教育学校的孩子们</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让更多的人关爱特殊教育学校的孩子们</w:t>
            </w:r>
          </w:p>
        </w:tc>
        <w:tc>
          <w:tcPr>
            <w:tcW w:w="2835" w:type="dxa"/>
            <w:vAlign w:val="center"/>
          </w:tcPr>
          <w:p>
            <w:pPr>
              <w:pStyle w:val="14"/>
            </w:pPr>
            <w:r>
              <w:t>让更多的人关爱特殊教育学校的孩子们</w:t>
            </w:r>
          </w:p>
        </w:tc>
        <w:tc>
          <w:tcPr>
            <w:tcW w:w="2551" w:type="dxa"/>
            <w:vAlign w:val="center"/>
          </w:tcPr>
          <w:p>
            <w:pPr>
              <w:pStyle w:val="14"/>
            </w:pPr>
            <w:r>
              <w:t>让更多的人关爱特殊教育学校的孩子们</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特殊教育学生家长满意度</w:t>
            </w:r>
          </w:p>
        </w:tc>
        <w:tc>
          <w:tcPr>
            <w:tcW w:w="2835" w:type="dxa"/>
            <w:vAlign w:val="center"/>
          </w:tcPr>
          <w:p>
            <w:pPr>
              <w:pStyle w:val="14"/>
            </w:pPr>
            <w:r>
              <w:t>特殊教育学生家长满意度</w:t>
            </w:r>
          </w:p>
        </w:tc>
        <w:tc>
          <w:tcPr>
            <w:tcW w:w="2551" w:type="dxa"/>
            <w:vAlign w:val="center"/>
          </w:tcPr>
          <w:p>
            <w:pPr>
              <w:pStyle w:val="14"/>
            </w:pPr>
            <w:r>
              <w:t>≥90%</w:t>
            </w:r>
          </w:p>
        </w:tc>
        <w:tc>
          <w:tcPr>
            <w:tcW w:w="2268" w:type="dxa"/>
            <w:vAlign w:val="center"/>
          </w:tcPr>
          <w:p>
            <w:pPr>
              <w:pStyle w:val="14"/>
            </w:pPr>
            <w:r>
              <w:t>县级资金安排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26、2022原民办代课教师教龄补助县级配套175万元(上级50%,省县50%)绩效目标表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844"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1.2022原民办代课教师教龄补助</w:t>
            </w:r>
          </w:p>
          <w:p>
            <w:pPr>
              <w:pStyle w:val="14"/>
            </w:pPr>
            <w:r>
              <w:t>2.保证教师队伍的稳定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直接受益人数</w:t>
            </w:r>
          </w:p>
        </w:tc>
        <w:tc>
          <w:tcPr>
            <w:tcW w:w="2551" w:type="dxa"/>
            <w:vAlign w:val="center"/>
          </w:tcPr>
          <w:p>
            <w:pPr>
              <w:pStyle w:val="14"/>
            </w:pPr>
            <w:r>
              <w:t>以实际人数为准</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教师队伍的稳定</w:t>
            </w:r>
          </w:p>
        </w:tc>
        <w:tc>
          <w:tcPr>
            <w:tcW w:w="2835" w:type="dxa"/>
            <w:vAlign w:val="center"/>
          </w:tcPr>
          <w:p>
            <w:pPr>
              <w:pStyle w:val="14"/>
            </w:pPr>
            <w:r>
              <w:t>教师队伍的稳定</w:t>
            </w:r>
          </w:p>
        </w:tc>
        <w:tc>
          <w:tcPr>
            <w:tcW w:w="2551" w:type="dxa"/>
            <w:vAlign w:val="center"/>
          </w:tcPr>
          <w:p>
            <w:pPr>
              <w:pStyle w:val="14"/>
            </w:pPr>
            <w:r>
              <w:t>100%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资金成本</w:t>
            </w:r>
          </w:p>
        </w:tc>
        <w:tc>
          <w:tcPr>
            <w:tcW w:w="2551" w:type="dxa"/>
            <w:vAlign w:val="center"/>
          </w:tcPr>
          <w:p>
            <w:pPr>
              <w:pStyle w:val="14"/>
            </w:pPr>
            <w:r>
              <w:t>175万元</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教师队伍的稳定</w:t>
            </w:r>
          </w:p>
        </w:tc>
        <w:tc>
          <w:tcPr>
            <w:tcW w:w="2835" w:type="dxa"/>
            <w:vAlign w:val="center"/>
          </w:tcPr>
          <w:p>
            <w:pPr>
              <w:pStyle w:val="14"/>
            </w:pPr>
            <w:r>
              <w:t>教师队伍的稳定</w:t>
            </w:r>
          </w:p>
        </w:tc>
        <w:tc>
          <w:tcPr>
            <w:tcW w:w="2551" w:type="dxa"/>
            <w:vAlign w:val="center"/>
          </w:tcPr>
          <w:p>
            <w:pPr>
              <w:pStyle w:val="14"/>
            </w:pPr>
            <w:r>
              <w:t>100%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我县的教育事业均衡平稳发展</w:t>
            </w:r>
          </w:p>
        </w:tc>
        <w:tc>
          <w:tcPr>
            <w:tcW w:w="2835" w:type="dxa"/>
            <w:vAlign w:val="center"/>
          </w:tcPr>
          <w:p>
            <w:pPr>
              <w:pStyle w:val="14"/>
            </w:pPr>
            <w:r>
              <w:t>我县的教育事业均衡平稳发展</w:t>
            </w:r>
          </w:p>
        </w:tc>
        <w:tc>
          <w:tcPr>
            <w:tcW w:w="2551" w:type="dxa"/>
            <w:vAlign w:val="center"/>
          </w:tcPr>
          <w:p>
            <w:pPr>
              <w:pStyle w:val="14"/>
            </w:pPr>
            <w:r>
              <w:t>100%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对象满意度</w:t>
            </w:r>
          </w:p>
        </w:tc>
        <w:tc>
          <w:tcPr>
            <w:tcW w:w="2835" w:type="dxa"/>
            <w:vAlign w:val="center"/>
          </w:tcPr>
          <w:p>
            <w:pPr>
              <w:pStyle w:val="14"/>
            </w:pPr>
            <w:r>
              <w:t>原民办代课教师的满意度</w:t>
            </w:r>
          </w:p>
        </w:tc>
        <w:tc>
          <w:tcPr>
            <w:tcW w:w="2551" w:type="dxa"/>
            <w:vAlign w:val="center"/>
          </w:tcPr>
          <w:p>
            <w:pPr>
              <w:pStyle w:val="14"/>
            </w:pPr>
            <w:r>
              <w:t>≥90%</w:t>
            </w:r>
          </w:p>
        </w:tc>
        <w:tc>
          <w:tcPr>
            <w:tcW w:w="2268" w:type="dxa"/>
            <w:vAlign w:val="center"/>
          </w:tcPr>
          <w:p>
            <w:pPr>
              <w:pStyle w:val="14"/>
            </w:pPr>
            <w:r>
              <w:t>县级资金安排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27、2022职中120项目县配套60万元，绩效目标表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1.保障汽修专业学生实践技能提升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学生数（人）</w:t>
            </w:r>
          </w:p>
        </w:tc>
        <w:tc>
          <w:tcPr>
            <w:tcW w:w="2835" w:type="dxa"/>
            <w:vAlign w:val="center"/>
          </w:tcPr>
          <w:p>
            <w:pPr>
              <w:pStyle w:val="14"/>
            </w:pPr>
            <w:r>
              <w:t>学生数（人）</w:t>
            </w:r>
          </w:p>
        </w:tc>
        <w:tc>
          <w:tcPr>
            <w:tcW w:w="2551" w:type="dxa"/>
            <w:vAlign w:val="center"/>
          </w:tcPr>
          <w:p>
            <w:pPr>
              <w:pStyle w:val="14"/>
            </w:pPr>
            <w:r>
              <w:t>≥2559人</w:t>
            </w:r>
          </w:p>
        </w:tc>
        <w:tc>
          <w:tcPr>
            <w:tcW w:w="2268" w:type="dxa"/>
            <w:vAlign w:val="center"/>
          </w:tcPr>
          <w:p>
            <w:pPr>
              <w:pStyle w:val="14"/>
            </w:pPr>
            <w:r>
              <w:t>2022职中120项目县配套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≥100%</w:t>
            </w:r>
          </w:p>
        </w:tc>
        <w:tc>
          <w:tcPr>
            <w:tcW w:w="2268" w:type="dxa"/>
            <w:vAlign w:val="center"/>
          </w:tcPr>
          <w:p>
            <w:pPr>
              <w:pStyle w:val="14"/>
            </w:pPr>
            <w:r>
              <w:t>2022职中120项目县配套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tc>
        <w:tc>
          <w:tcPr>
            <w:tcW w:w="2835" w:type="dxa"/>
            <w:vAlign w:val="center"/>
          </w:tcPr>
          <w:p>
            <w:pPr>
              <w:pStyle w:val="14"/>
            </w:pPr>
            <w:r>
              <w:t>工作完成的时效</w:t>
            </w:r>
          </w:p>
          <w:p>
            <w:pPr>
              <w:pStyle w:val="14"/>
            </w:pPr>
          </w:p>
          <w:p>
            <w:pPr>
              <w:pStyle w:val="14"/>
            </w:pPr>
          </w:p>
        </w:tc>
        <w:tc>
          <w:tcPr>
            <w:tcW w:w="2551" w:type="dxa"/>
            <w:vAlign w:val="center"/>
          </w:tcPr>
          <w:p>
            <w:pPr>
              <w:pStyle w:val="14"/>
            </w:pPr>
            <w:r>
              <w:t>≥100%</w:t>
            </w:r>
          </w:p>
        </w:tc>
        <w:tc>
          <w:tcPr>
            <w:tcW w:w="2268" w:type="dxa"/>
            <w:vAlign w:val="center"/>
          </w:tcPr>
          <w:p>
            <w:pPr>
              <w:pStyle w:val="14"/>
            </w:pPr>
            <w:r>
              <w:t>2022职中120项目县配套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2022职中120项目县配套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2022职中120项目县配套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2022职中120项目县配套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w:t>
            </w:r>
          </w:p>
        </w:tc>
        <w:tc>
          <w:tcPr>
            <w:tcW w:w="2268" w:type="dxa"/>
            <w:vAlign w:val="center"/>
          </w:tcPr>
          <w:p>
            <w:pPr>
              <w:pStyle w:val="14"/>
            </w:pPr>
            <w:r>
              <w:t>2022职中120项目县配套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2022职中120项目县配套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2835" w:type="dxa"/>
            <w:vAlign w:val="center"/>
          </w:tcPr>
          <w:p>
            <w:pPr>
              <w:pStyle w:val="14"/>
            </w:pPr>
            <w:r>
              <w:t>学生满意度</w:t>
            </w:r>
          </w:p>
        </w:tc>
        <w:tc>
          <w:tcPr>
            <w:tcW w:w="2551" w:type="dxa"/>
            <w:vAlign w:val="center"/>
          </w:tcPr>
          <w:p>
            <w:pPr>
              <w:pStyle w:val="14"/>
            </w:pPr>
            <w:r>
              <w:t>≥100%</w:t>
            </w:r>
          </w:p>
        </w:tc>
        <w:tc>
          <w:tcPr>
            <w:tcW w:w="2268" w:type="dxa"/>
            <w:vAlign w:val="center"/>
          </w:tcPr>
          <w:p>
            <w:pPr>
              <w:pStyle w:val="14"/>
            </w:pPr>
            <w:r>
              <w:t>2022职中120项目县配套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28、2022职中2020年教材费96.23万元，绩效目标表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1.为学生购买教材</w:t>
            </w:r>
          </w:p>
          <w:p>
            <w:pPr>
              <w:pStyle w:val="14"/>
            </w:pPr>
            <w:r>
              <w:t>2.保障教学顺利进行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学生人数</w:t>
            </w:r>
          </w:p>
        </w:tc>
        <w:tc>
          <w:tcPr>
            <w:tcW w:w="2835" w:type="dxa"/>
            <w:vAlign w:val="center"/>
          </w:tcPr>
          <w:p>
            <w:pPr>
              <w:pStyle w:val="14"/>
            </w:pPr>
            <w:r>
              <w:t>学生人数</w:t>
            </w:r>
          </w:p>
        </w:tc>
        <w:tc>
          <w:tcPr>
            <w:tcW w:w="2551" w:type="dxa"/>
            <w:vAlign w:val="center"/>
          </w:tcPr>
          <w:p>
            <w:pPr>
              <w:pStyle w:val="14"/>
            </w:pPr>
            <w:r>
              <w:t>≥2559人</w:t>
            </w:r>
          </w:p>
        </w:tc>
        <w:tc>
          <w:tcPr>
            <w:tcW w:w="2268" w:type="dxa"/>
            <w:vAlign w:val="center"/>
          </w:tcPr>
          <w:p>
            <w:pPr>
              <w:pStyle w:val="14"/>
            </w:pPr>
            <w:r>
              <w:t>职中2020年教材费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≥100%</w:t>
            </w:r>
          </w:p>
        </w:tc>
        <w:tc>
          <w:tcPr>
            <w:tcW w:w="2268" w:type="dxa"/>
            <w:vAlign w:val="center"/>
          </w:tcPr>
          <w:p>
            <w:pPr>
              <w:pStyle w:val="14"/>
            </w:pPr>
            <w:r>
              <w:t>职中2020年教材费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tc>
        <w:tc>
          <w:tcPr>
            <w:tcW w:w="2835" w:type="dxa"/>
            <w:vAlign w:val="center"/>
          </w:tcPr>
          <w:p>
            <w:pPr>
              <w:pStyle w:val="14"/>
            </w:pPr>
            <w:r>
              <w:t>工作完成的时效</w:t>
            </w:r>
          </w:p>
          <w:p>
            <w:pPr>
              <w:pStyle w:val="14"/>
            </w:pPr>
          </w:p>
        </w:tc>
        <w:tc>
          <w:tcPr>
            <w:tcW w:w="2551" w:type="dxa"/>
            <w:vAlign w:val="center"/>
          </w:tcPr>
          <w:p>
            <w:pPr>
              <w:pStyle w:val="14"/>
            </w:pPr>
            <w:r>
              <w:t>≥100%</w:t>
            </w:r>
          </w:p>
        </w:tc>
        <w:tc>
          <w:tcPr>
            <w:tcW w:w="2268" w:type="dxa"/>
            <w:vAlign w:val="center"/>
          </w:tcPr>
          <w:p>
            <w:pPr>
              <w:pStyle w:val="14"/>
            </w:pPr>
            <w:r>
              <w:t>职中2020年教材费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职中2020年教材费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职中2020年教材费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≥100%</w:t>
            </w:r>
          </w:p>
        </w:tc>
        <w:tc>
          <w:tcPr>
            <w:tcW w:w="2268" w:type="dxa"/>
            <w:vAlign w:val="center"/>
          </w:tcPr>
          <w:p>
            <w:pPr>
              <w:pStyle w:val="14"/>
            </w:pPr>
            <w:r>
              <w:t>职中2020年教材费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w:t>
            </w:r>
          </w:p>
        </w:tc>
        <w:tc>
          <w:tcPr>
            <w:tcW w:w="2268" w:type="dxa"/>
            <w:vAlign w:val="center"/>
          </w:tcPr>
          <w:p>
            <w:pPr>
              <w:pStyle w:val="14"/>
            </w:pPr>
            <w:r>
              <w:t>职中2020年教材费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职中2020年教材费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2835" w:type="dxa"/>
            <w:vAlign w:val="center"/>
          </w:tcPr>
          <w:p>
            <w:pPr>
              <w:pStyle w:val="14"/>
            </w:pPr>
            <w:r>
              <w:t>学生满意度</w:t>
            </w:r>
          </w:p>
        </w:tc>
        <w:tc>
          <w:tcPr>
            <w:tcW w:w="2551" w:type="dxa"/>
            <w:vAlign w:val="center"/>
          </w:tcPr>
          <w:p>
            <w:pPr>
              <w:pStyle w:val="14"/>
            </w:pPr>
            <w:r>
              <w:t>≥100%</w:t>
            </w:r>
          </w:p>
        </w:tc>
        <w:tc>
          <w:tcPr>
            <w:tcW w:w="2268" w:type="dxa"/>
            <w:vAlign w:val="center"/>
          </w:tcPr>
          <w:p>
            <w:pPr>
              <w:pStyle w:val="14"/>
            </w:pPr>
            <w:r>
              <w:t>职中2020年教材费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29、2022职中农村学生免费教育752.11万元绩效目标表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1.保障教育教学顺利进行</w:t>
            </w:r>
          </w:p>
          <w:p>
            <w:pPr>
              <w:pStyle w:val="14"/>
            </w:pPr>
            <w:r>
              <w:t>2.保障学校师生安全</w:t>
            </w:r>
          </w:p>
          <w:p>
            <w:pPr>
              <w:pStyle w:val="14"/>
            </w:pPr>
            <w:r>
              <w:t>3.保障学校各项工作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学生人数</w:t>
            </w:r>
          </w:p>
        </w:tc>
        <w:tc>
          <w:tcPr>
            <w:tcW w:w="2835" w:type="dxa"/>
            <w:vAlign w:val="center"/>
          </w:tcPr>
          <w:p>
            <w:pPr>
              <w:pStyle w:val="14"/>
            </w:pPr>
            <w:r>
              <w:t>学生人数</w:t>
            </w:r>
          </w:p>
        </w:tc>
        <w:tc>
          <w:tcPr>
            <w:tcW w:w="2551" w:type="dxa"/>
            <w:vAlign w:val="center"/>
          </w:tcPr>
          <w:p>
            <w:pPr>
              <w:pStyle w:val="14"/>
            </w:pPr>
            <w:r>
              <w:t>≥2559人</w:t>
            </w:r>
          </w:p>
        </w:tc>
        <w:tc>
          <w:tcPr>
            <w:tcW w:w="2268" w:type="dxa"/>
            <w:vAlign w:val="center"/>
          </w:tcPr>
          <w:p>
            <w:pPr>
              <w:pStyle w:val="14"/>
            </w:pPr>
            <w:r>
              <w:t>2022职中农村学生免费教育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w:t>
            </w:r>
          </w:p>
        </w:tc>
        <w:tc>
          <w:tcPr>
            <w:tcW w:w="2268" w:type="dxa"/>
            <w:vAlign w:val="center"/>
          </w:tcPr>
          <w:p>
            <w:pPr>
              <w:pStyle w:val="14"/>
            </w:pPr>
            <w:r>
              <w:t>2022职中农村学生免费教育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tc>
        <w:tc>
          <w:tcPr>
            <w:tcW w:w="2835" w:type="dxa"/>
            <w:vAlign w:val="center"/>
          </w:tcPr>
          <w:p>
            <w:pPr>
              <w:pStyle w:val="14"/>
            </w:pPr>
            <w:r>
              <w:t>工作完成的时效</w:t>
            </w:r>
          </w:p>
          <w:p>
            <w:pPr>
              <w:pStyle w:val="14"/>
            </w:pPr>
          </w:p>
          <w:p>
            <w:pPr>
              <w:pStyle w:val="14"/>
            </w:pPr>
          </w:p>
        </w:tc>
        <w:tc>
          <w:tcPr>
            <w:tcW w:w="2551" w:type="dxa"/>
            <w:vAlign w:val="center"/>
          </w:tcPr>
          <w:p>
            <w:pPr>
              <w:pStyle w:val="14"/>
            </w:pPr>
            <w:r>
              <w:t>≥100%</w:t>
            </w:r>
          </w:p>
        </w:tc>
        <w:tc>
          <w:tcPr>
            <w:tcW w:w="2268" w:type="dxa"/>
            <w:vAlign w:val="center"/>
          </w:tcPr>
          <w:p>
            <w:pPr>
              <w:pStyle w:val="14"/>
            </w:pPr>
            <w:r>
              <w:t>2022职中农村学生免费教育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2022职中农村学生免费教育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2022职中农村学生免费教育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2022职中农村学生免费教育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w:t>
            </w:r>
          </w:p>
        </w:tc>
        <w:tc>
          <w:tcPr>
            <w:tcW w:w="2268" w:type="dxa"/>
            <w:vAlign w:val="center"/>
          </w:tcPr>
          <w:p>
            <w:pPr>
              <w:pStyle w:val="14"/>
            </w:pPr>
            <w:r>
              <w:t>2022职中农村学生免费教育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2022职中农村学生免费教育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2835" w:type="dxa"/>
            <w:vAlign w:val="center"/>
          </w:tcPr>
          <w:p>
            <w:pPr>
              <w:pStyle w:val="14"/>
            </w:pPr>
            <w:r>
              <w:t>接受资助学生满意度</w:t>
            </w:r>
          </w:p>
        </w:tc>
        <w:tc>
          <w:tcPr>
            <w:tcW w:w="2551" w:type="dxa"/>
            <w:vAlign w:val="center"/>
          </w:tcPr>
          <w:p>
            <w:pPr>
              <w:pStyle w:val="14"/>
            </w:pPr>
            <w:r>
              <w:t>≥100%</w:t>
            </w:r>
          </w:p>
        </w:tc>
        <w:tc>
          <w:tcPr>
            <w:tcW w:w="2268" w:type="dxa"/>
            <w:vAlign w:val="center"/>
          </w:tcPr>
          <w:p>
            <w:pPr>
              <w:pStyle w:val="14"/>
            </w:pPr>
            <w:r>
              <w:t>2022职中农村学生免费教育</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30、2022职中日常维修及小型购置65万元绩效目标表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1.保障学校教育教学工作顺利进行</w:t>
            </w:r>
          </w:p>
          <w:p>
            <w:pPr>
              <w:pStyle w:val="14"/>
            </w:pPr>
            <w:r>
              <w:t>2.改善办学环境</w:t>
            </w:r>
          </w:p>
          <w:p>
            <w:pPr>
              <w:pStyle w:val="14"/>
            </w:pPr>
            <w:r>
              <w:t>3.加强基础能力建设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学生数（人）</w:t>
            </w:r>
          </w:p>
        </w:tc>
        <w:tc>
          <w:tcPr>
            <w:tcW w:w="2835" w:type="dxa"/>
            <w:vAlign w:val="center"/>
          </w:tcPr>
          <w:p>
            <w:pPr>
              <w:pStyle w:val="14"/>
            </w:pPr>
            <w:r>
              <w:t>学生数（人）</w:t>
            </w:r>
          </w:p>
        </w:tc>
        <w:tc>
          <w:tcPr>
            <w:tcW w:w="2551" w:type="dxa"/>
            <w:vAlign w:val="center"/>
          </w:tcPr>
          <w:p>
            <w:pPr>
              <w:pStyle w:val="14"/>
            </w:pPr>
            <w:r>
              <w:t>≥2559人</w:t>
            </w:r>
          </w:p>
        </w:tc>
        <w:tc>
          <w:tcPr>
            <w:tcW w:w="2268" w:type="dxa"/>
            <w:vAlign w:val="center"/>
          </w:tcPr>
          <w:p>
            <w:pPr>
              <w:pStyle w:val="14"/>
            </w:pPr>
            <w:r>
              <w:t>2022职中日常维修及小型购置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≥100%</w:t>
            </w:r>
          </w:p>
        </w:tc>
        <w:tc>
          <w:tcPr>
            <w:tcW w:w="2268" w:type="dxa"/>
            <w:vAlign w:val="center"/>
          </w:tcPr>
          <w:p>
            <w:pPr>
              <w:pStyle w:val="14"/>
            </w:pPr>
            <w:r>
              <w:t>2022职中日常维修及小型购置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tc>
        <w:tc>
          <w:tcPr>
            <w:tcW w:w="2835" w:type="dxa"/>
            <w:vAlign w:val="center"/>
          </w:tcPr>
          <w:p>
            <w:pPr>
              <w:pStyle w:val="14"/>
            </w:pPr>
            <w:r>
              <w:t>工作完成的时效</w:t>
            </w:r>
          </w:p>
          <w:p>
            <w:pPr>
              <w:pStyle w:val="14"/>
            </w:pPr>
          </w:p>
          <w:p>
            <w:pPr>
              <w:pStyle w:val="14"/>
            </w:pPr>
          </w:p>
        </w:tc>
        <w:tc>
          <w:tcPr>
            <w:tcW w:w="2551" w:type="dxa"/>
            <w:vAlign w:val="center"/>
          </w:tcPr>
          <w:p>
            <w:pPr>
              <w:pStyle w:val="14"/>
            </w:pPr>
            <w:r>
              <w:t>≥100%</w:t>
            </w:r>
          </w:p>
        </w:tc>
        <w:tc>
          <w:tcPr>
            <w:tcW w:w="2268" w:type="dxa"/>
            <w:vAlign w:val="center"/>
          </w:tcPr>
          <w:p>
            <w:pPr>
              <w:pStyle w:val="14"/>
            </w:pPr>
            <w:r>
              <w:t>2022职中日常维修及小型购置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2022职中日常维修及小型购置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2022职中日常维修及小型购置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2022职中日常维修及小型购置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w:t>
            </w:r>
          </w:p>
        </w:tc>
        <w:tc>
          <w:tcPr>
            <w:tcW w:w="2268" w:type="dxa"/>
            <w:vAlign w:val="center"/>
          </w:tcPr>
          <w:p>
            <w:pPr>
              <w:pStyle w:val="14"/>
            </w:pPr>
            <w:r>
              <w:t>2022职中日常维修及小型购置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2022职中日常维修及小型购置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各级教育学生满意度</w:t>
            </w:r>
          </w:p>
        </w:tc>
        <w:tc>
          <w:tcPr>
            <w:tcW w:w="2835" w:type="dxa"/>
            <w:vAlign w:val="center"/>
          </w:tcPr>
          <w:p>
            <w:pPr>
              <w:pStyle w:val="14"/>
            </w:pPr>
            <w:r>
              <w:t>学生满意度</w:t>
            </w:r>
          </w:p>
        </w:tc>
        <w:tc>
          <w:tcPr>
            <w:tcW w:w="2551" w:type="dxa"/>
            <w:vAlign w:val="center"/>
          </w:tcPr>
          <w:p>
            <w:pPr>
              <w:pStyle w:val="14"/>
            </w:pPr>
            <w:r>
              <w:t>≥100%</w:t>
            </w:r>
          </w:p>
        </w:tc>
        <w:tc>
          <w:tcPr>
            <w:tcW w:w="2268" w:type="dxa"/>
            <w:vAlign w:val="center"/>
          </w:tcPr>
          <w:p>
            <w:pPr>
              <w:pStyle w:val="14"/>
            </w:pPr>
            <w:r>
              <w:t>2022职中日常维修及小型购置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31、2022职中数字校园标准化建设（2022年标准化验收项目）200万元绩效目标表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1.用于建设一体化智能化教学、管理与服务平台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学生数</w:t>
            </w:r>
          </w:p>
        </w:tc>
        <w:tc>
          <w:tcPr>
            <w:tcW w:w="2835" w:type="dxa"/>
            <w:vAlign w:val="center"/>
          </w:tcPr>
          <w:p>
            <w:pPr>
              <w:pStyle w:val="14"/>
            </w:pPr>
            <w:r>
              <w:t>学生数</w:t>
            </w:r>
          </w:p>
        </w:tc>
        <w:tc>
          <w:tcPr>
            <w:tcW w:w="2551" w:type="dxa"/>
            <w:vAlign w:val="center"/>
          </w:tcPr>
          <w:p>
            <w:pPr>
              <w:pStyle w:val="14"/>
            </w:pPr>
            <w:r>
              <w:t>≥2559人</w:t>
            </w:r>
          </w:p>
        </w:tc>
        <w:tc>
          <w:tcPr>
            <w:tcW w:w="2268" w:type="dxa"/>
            <w:vAlign w:val="center"/>
          </w:tcPr>
          <w:p>
            <w:pPr>
              <w:pStyle w:val="14"/>
            </w:pPr>
            <w:r>
              <w:t>2022职中数字校园标准化建设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质量达标率</w:t>
            </w:r>
          </w:p>
        </w:tc>
        <w:tc>
          <w:tcPr>
            <w:tcW w:w="2551" w:type="dxa"/>
            <w:vAlign w:val="center"/>
          </w:tcPr>
          <w:p>
            <w:pPr>
              <w:pStyle w:val="14"/>
            </w:pPr>
            <w:r>
              <w:t>≥100%</w:t>
            </w:r>
          </w:p>
        </w:tc>
        <w:tc>
          <w:tcPr>
            <w:tcW w:w="2268" w:type="dxa"/>
            <w:vAlign w:val="center"/>
          </w:tcPr>
          <w:p>
            <w:pPr>
              <w:pStyle w:val="14"/>
            </w:pPr>
            <w:r>
              <w:t>2022职中数字校园标准化建设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tc>
        <w:tc>
          <w:tcPr>
            <w:tcW w:w="2835" w:type="dxa"/>
            <w:vAlign w:val="center"/>
          </w:tcPr>
          <w:p>
            <w:pPr>
              <w:pStyle w:val="14"/>
            </w:pPr>
            <w:r>
              <w:t>工作完成的时效</w:t>
            </w:r>
          </w:p>
        </w:tc>
        <w:tc>
          <w:tcPr>
            <w:tcW w:w="2551" w:type="dxa"/>
            <w:vAlign w:val="center"/>
          </w:tcPr>
          <w:p>
            <w:pPr>
              <w:pStyle w:val="14"/>
            </w:pPr>
            <w:r>
              <w:t>≥100%</w:t>
            </w:r>
          </w:p>
        </w:tc>
        <w:tc>
          <w:tcPr>
            <w:tcW w:w="2268" w:type="dxa"/>
            <w:vAlign w:val="center"/>
          </w:tcPr>
          <w:p>
            <w:pPr>
              <w:pStyle w:val="14"/>
            </w:pPr>
            <w:r>
              <w:t>2022职中数字校园标准化建设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2022职中数字校园标准化建设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2022职中数字校园标准化建设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2022职中数字校园标准化建设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w:t>
            </w:r>
          </w:p>
        </w:tc>
        <w:tc>
          <w:tcPr>
            <w:tcW w:w="2268" w:type="dxa"/>
            <w:vAlign w:val="center"/>
          </w:tcPr>
          <w:p>
            <w:pPr>
              <w:pStyle w:val="14"/>
            </w:pPr>
            <w:r>
              <w:t>2022职中数字校园标准化建设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2022职中数字校园标准化建设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2835" w:type="dxa"/>
            <w:vAlign w:val="center"/>
          </w:tcPr>
          <w:p>
            <w:pPr>
              <w:pStyle w:val="14"/>
            </w:pPr>
            <w:r>
              <w:t>学生满意度</w:t>
            </w:r>
          </w:p>
        </w:tc>
        <w:tc>
          <w:tcPr>
            <w:tcW w:w="2551" w:type="dxa"/>
            <w:vAlign w:val="center"/>
          </w:tcPr>
          <w:p>
            <w:pPr>
              <w:pStyle w:val="14"/>
            </w:pPr>
            <w:r>
              <w:t>≥100%</w:t>
            </w:r>
          </w:p>
        </w:tc>
        <w:tc>
          <w:tcPr>
            <w:tcW w:w="2268" w:type="dxa"/>
            <w:vAlign w:val="center"/>
          </w:tcPr>
          <w:p>
            <w:pPr>
              <w:pStyle w:val="14"/>
            </w:pPr>
            <w:r>
              <w:t>2022职中数字校园标准化建设</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32、2022中等职业学校助学金县配套120.4万元绩效目标表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1.保障全体学生完成学业</w:t>
            </w:r>
          </w:p>
          <w:p>
            <w:pPr>
              <w:pStyle w:val="14"/>
            </w:pPr>
            <w:r>
              <w:t>2.保障农村贫困学生完成学业</w:t>
            </w:r>
          </w:p>
          <w:p>
            <w:pPr>
              <w:pStyle w:val="14"/>
            </w:pPr>
            <w:r>
              <w:t>3.保证学校在校生人数，不断扩大办学规模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2835" w:type="dxa"/>
            <w:vAlign w:val="center"/>
          </w:tcPr>
          <w:p>
            <w:pPr>
              <w:pStyle w:val="14"/>
            </w:pPr>
            <w:r>
              <w:t>资助学生数（人）</w:t>
            </w:r>
          </w:p>
        </w:tc>
        <w:tc>
          <w:tcPr>
            <w:tcW w:w="2551" w:type="dxa"/>
            <w:vAlign w:val="center"/>
          </w:tcPr>
          <w:p>
            <w:pPr>
              <w:pStyle w:val="14"/>
            </w:pPr>
            <w:r>
              <w:t>≥1697人数</w:t>
            </w:r>
          </w:p>
        </w:tc>
        <w:tc>
          <w:tcPr>
            <w:tcW w:w="2268" w:type="dxa"/>
            <w:vAlign w:val="center"/>
          </w:tcPr>
          <w:p>
            <w:pPr>
              <w:pStyle w:val="14"/>
            </w:pPr>
            <w:r>
              <w:t>2022中等职业学校助学金县配套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w:t>
            </w:r>
          </w:p>
        </w:tc>
        <w:tc>
          <w:tcPr>
            <w:tcW w:w="2268" w:type="dxa"/>
            <w:vAlign w:val="center"/>
          </w:tcPr>
          <w:p>
            <w:pPr>
              <w:pStyle w:val="14"/>
            </w:pPr>
            <w:r>
              <w:t>2022中等职业学校助学金县配套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tc>
        <w:tc>
          <w:tcPr>
            <w:tcW w:w="2835" w:type="dxa"/>
            <w:vAlign w:val="center"/>
          </w:tcPr>
          <w:p>
            <w:pPr>
              <w:pStyle w:val="14"/>
            </w:pPr>
            <w:r>
              <w:t>工作完成的时效</w:t>
            </w:r>
          </w:p>
        </w:tc>
        <w:tc>
          <w:tcPr>
            <w:tcW w:w="2551" w:type="dxa"/>
            <w:vAlign w:val="center"/>
          </w:tcPr>
          <w:p>
            <w:pPr>
              <w:pStyle w:val="14"/>
            </w:pPr>
            <w:r>
              <w:t>≥100%</w:t>
            </w:r>
          </w:p>
        </w:tc>
        <w:tc>
          <w:tcPr>
            <w:tcW w:w="2268" w:type="dxa"/>
            <w:vAlign w:val="center"/>
          </w:tcPr>
          <w:p>
            <w:pPr>
              <w:pStyle w:val="14"/>
            </w:pPr>
            <w:r>
              <w:t>2022中等职业学校助学金县配套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2022中等职业学校助学金县配套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2022中等职业学校助学金县配套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2022中等职业学校助学金县配套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w:t>
            </w:r>
          </w:p>
        </w:tc>
        <w:tc>
          <w:tcPr>
            <w:tcW w:w="2268" w:type="dxa"/>
            <w:vAlign w:val="center"/>
          </w:tcPr>
          <w:p>
            <w:pPr>
              <w:pStyle w:val="14"/>
            </w:pPr>
            <w:r>
              <w:t>2022中等职业学校助学金县配套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2022中等职业学校助学金县配套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2835" w:type="dxa"/>
            <w:vAlign w:val="center"/>
          </w:tcPr>
          <w:p>
            <w:pPr>
              <w:pStyle w:val="14"/>
            </w:pPr>
            <w:r>
              <w:t>接受资助学生满意度</w:t>
            </w:r>
          </w:p>
        </w:tc>
        <w:tc>
          <w:tcPr>
            <w:tcW w:w="2551" w:type="dxa"/>
            <w:vAlign w:val="center"/>
          </w:tcPr>
          <w:p>
            <w:pPr>
              <w:pStyle w:val="14"/>
            </w:pPr>
            <w:r>
              <w:t>≥100%</w:t>
            </w:r>
          </w:p>
        </w:tc>
        <w:tc>
          <w:tcPr>
            <w:tcW w:w="2268" w:type="dxa"/>
            <w:vAlign w:val="center"/>
          </w:tcPr>
          <w:p>
            <w:pPr>
              <w:pStyle w:val="14"/>
            </w:pPr>
            <w:r>
              <w:t>2022中等职业学校助学金县配套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33、2022涞源一中免费教育涞源一中2931.45万元绩效目标表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1.用于教师培训500人次，提高教师业务素质</w:t>
            </w:r>
          </w:p>
          <w:p>
            <w:pPr>
              <w:pStyle w:val="14"/>
            </w:pPr>
            <w:r>
              <w:t>2.用于学生试卷印刷，提高学生学习成绩，保障升学率100%</w:t>
            </w:r>
          </w:p>
          <w:p>
            <w:pPr>
              <w:pStyle w:val="14"/>
            </w:pPr>
            <w:r>
              <w:t>3.用于改善办学条件，教育教学设施自然损坏维修及购置。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全校学生人数</w:t>
            </w:r>
          </w:p>
        </w:tc>
        <w:tc>
          <w:tcPr>
            <w:tcW w:w="2835" w:type="dxa"/>
            <w:vAlign w:val="center"/>
          </w:tcPr>
          <w:p>
            <w:pPr>
              <w:pStyle w:val="14"/>
            </w:pPr>
            <w:r>
              <w:t>在校师生人数</w:t>
            </w:r>
          </w:p>
        </w:tc>
        <w:tc>
          <w:tcPr>
            <w:tcW w:w="2551" w:type="dxa"/>
            <w:vAlign w:val="center"/>
          </w:tcPr>
          <w:p>
            <w:pPr>
              <w:pStyle w:val="14"/>
            </w:pPr>
            <w:r>
              <w:t>≥6727在籍人数</w:t>
            </w:r>
          </w:p>
        </w:tc>
        <w:tc>
          <w:tcPr>
            <w:tcW w:w="2268" w:type="dxa"/>
            <w:vAlign w:val="center"/>
          </w:tcPr>
          <w:p>
            <w:pPr>
              <w:pStyle w:val="14"/>
            </w:pPr>
            <w:r>
              <w:t>涞源一中免费教育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2835" w:type="dxa"/>
            <w:vAlign w:val="center"/>
          </w:tcPr>
          <w:p>
            <w:pPr>
              <w:pStyle w:val="14"/>
            </w:pPr>
            <w:r>
              <w:t>确保资金合理合规使用</w:t>
            </w:r>
          </w:p>
        </w:tc>
        <w:tc>
          <w:tcPr>
            <w:tcW w:w="2551" w:type="dxa"/>
            <w:vAlign w:val="center"/>
          </w:tcPr>
          <w:p>
            <w:pPr>
              <w:pStyle w:val="14"/>
            </w:pPr>
            <w:r>
              <w:t>≥100确保资金合理合规使用</w:t>
            </w:r>
          </w:p>
        </w:tc>
        <w:tc>
          <w:tcPr>
            <w:tcW w:w="2268" w:type="dxa"/>
            <w:vAlign w:val="center"/>
          </w:tcPr>
          <w:p>
            <w:pPr>
              <w:pStyle w:val="14"/>
            </w:pPr>
            <w:r>
              <w:t>涞源一中免费教育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2835" w:type="dxa"/>
            <w:vAlign w:val="center"/>
          </w:tcPr>
          <w:p>
            <w:pPr>
              <w:pStyle w:val="14"/>
            </w:pPr>
            <w:r>
              <w:t>完成时间</w:t>
            </w:r>
          </w:p>
        </w:tc>
        <w:tc>
          <w:tcPr>
            <w:tcW w:w="2551" w:type="dxa"/>
            <w:vAlign w:val="center"/>
          </w:tcPr>
          <w:p>
            <w:pPr>
              <w:pStyle w:val="14"/>
            </w:pPr>
            <w:r>
              <w:t>≥100整学年</w:t>
            </w:r>
          </w:p>
        </w:tc>
        <w:tc>
          <w:tcPr>
            <w:tcW w:w="2268" w:type="dxa"/>
            <w:vAlign w:val="center"/>
          </w:tcPr>
          <w:p>
            <w:pPr>
              <w:pStyle w:val="14"/>
            </w:pPr>
            <w:r>
              <w:t>涞源一中免费教育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≥100实际支出金额/预算金额*100%</w:t>
            </w:r>
          </w:p>
        </w:tc>
        <w:tc>
          <w:tcPr>
            <w:tcW w:w="2268" w:type="dxa"/>
            <w:vAlign w:val="center"/>
          </w:tcPr>
          <w:p>
            <w:pPr>
              <w:pStyle w:val="14"/>
            </w:pPr>
            <w:r>
              <w:t>涞源一中免费教育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涞源一中免费教育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学生辍学率（%）</w:t>
            </w:r>
          </w:p>
        </w:tc>
        <w:tc>
          <w:tcPr>
            <w:tcW w:w="2835" w:type="dxa"/>
            <w:vAlign w:val="center"/>
          </w:tcPr>
          <w:p>
            <w:pPr>
              <w:pStyle w:val="14"/>
            </w:pPr>
            <w:r>
              <w:t>学生辍学率（%）</w:t>
            </w:r>
          </w:p>
        </w:tc>
        <w:tc>
          <w:tcPr>
            <w:tcW w:w="2551" w:type="dxa"/>
            <w:vAlign w:val="center"/>
          </w:tcPr>
          <w:p>
            <w:pPr>
              <w:pStyle w:val="14"/>
            </w:pPr>
            <w:r>
              <w:t>≥100学生辍学率（%）</w:t>
            </w:r>
          </w:p>
        </w:tc>
        <w:tc>
          <w:tcPr>
            <w:tcW w:w="2268" w:type="dxa"/>
            <w:vAlign w:val="center"/>
          </w:tcPr>
          <w:p>
            <w:pPr>
              <w:pStyle w:val="14"/>
            </w:pPr>
            <w:r>
              <w:t>涞源一中免费教育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涞源一中免费教育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≥100可持续性服务</w:t>
            </w:r>
          </w:p>
        </w:tc>
        <w:tc>
          <w:tcPr>
            <w:tcW w:w="2268" w:type="dxa"/>
            <w:vAlign w:val="center"/>
          </w:tcPr>
          <w:p>
            <w:pPr>
              <w:pStyle w:val="14"/>
            </w:pPr>
            <w:r>
              <w:t>涞源一中免费教育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≥100学生满意度</w:t>
            </w:r>
          </w:p>
        </w:tc>
        <w:tc>
          <w:tcPr>
            <w:tcW w:w="2268" w:type="dxa"/>
            <w:vAlign w:val="center"/>
          </w:tcPr>
          <w:p>
            <w:pPr>
              <w:pStyle w:val="14"/>
            </w:pPr>
            <w:r>
              <w:t>走访问卷调查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34、]2022教育局一中、职中标准化教考点建设及保密室监控设备等、指挥中心网上巡查设备维修工程20万元绩效目标表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1.2022教育局一中、职中标准化教考点建设及保密室监控设备等、指挥中心网上巡查设备维修工程20万元</w:t>
            </w:r>
            <w:r>
              <w:tab/>
            </w:r>
            <w:r>
              <w:tab/>
            </w:r>
          </w:p>
          <w:p>
            <w:pPr>
              <w:pStyle w:val="14"/>
            </w:pPr>
            <w:r>
              <w:t>2.2022教育局一中、职中标准化教考点建设及保密室监控设备等、指挥中心网上巡查设备维修工程20万元</w:t>
            </w:r>
            <w:r>
              <w:tab/>
            </w:r>
            <w:r>
              <w:tab/>
            </w:r>
          </w:p>
          <w:p>
            <w:pPr>
              <w:pStyle w:val="14"/>
            </w:pPr>
            <w:r>
              <w:t>3.2022教育局一中、职中标准化教考点建设及保密室监控设备等、指挥中心网上巡查设备维修工程20万元</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高考人数</w:t>
            </w:r>
          </w:p>
        </w:tc>
        <w:tc>
          <w:tcPr>
            <w:tcW w:w="2835" w:type="dxa"/>
            <w:vAlign w:val="center"/>
          </w:tcPr>
          <w:p>
            <w:pPr>
              <w:pStyle w:val="14"/>
            </w:pPr>
            <w:r>
              <w:t>高考人数</w:t>
            </w:r>
          </w:p>
        </w:tc>
        <w:tc>
          <w:tcPr>
            <w:tcW w:w="2551" w:type="dxa"/>
            <w:vAlign w:val="center"/>
          </w:tcPr>
          <w:p>
            <w:pPr>
              <w:pStyle w:val="14"/>
            </w:pPr>
            <w:r>
              <w:t>≥100高考人数</w:t>
            </w:r>
          </w:p>
        </w:tc>
        <w:tc>
          <w:tcPr>
            <w:tcW w:w="2268" w:type="dxa"/>
            <w:vAlign w:val="center"/>
          </w:tcPr>
          <w:p>
            <w:pPr>
              <w:pStyle w:val="14"/>
            </w:pPr>
            <w:r>
              <w:t>标准化考点建设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≥100资金使用合规率</w:t>
            </w:r>
          </w:p>
        </w:tc>
        <w:tc>
          <w:tcPr>
            <w:tcW w:w="2268" w:type="dxa"/>
            <w:vAlign w:val="center"/>
          </w:tcPr>
          <w:p>
            <w:pPr>
              <w:pStyle w:val="14"/>
            </w:pPr>
            <w:r>
              <w:t>标准化考点建设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tc>
        <w:tc>
          <w:tcPr>
            <w:tcW w:w="2835" w:type="dxa"/>
            <w:vAlign w:val="center"/>
          </w:tcPr>
          <w:p>
            <w:pPr>
              <w:pStyle w:val="14"/>
            </w:pPr>
            <w:r>
              <w:t>工作完成的时效</w:t>
            </w:r>
          </w:p>
          <w:p>
            <w:pPr>
              <w:pStyle w:val="14"/>
            </w:pPr>
          </w:p>
          <w:p>
            <w:pPr>
              <w:pStyle w:val="14"/>
            </w:pPr>
          </w:p>
        </w:tc>
        <w:tc>
          <w:tcPr>
            <w:tcW w:w="2551" w:type="dxa"/>
            <w:vAlign w:val="center"/>
          </w:tcPr>
          <w:p>
            <w:pPr>
              <w:pStyle w:val="14"/>
            </w:pPr>
            <w:r>
              <w:t>≥100工作完成的时效</w:t>
            </w:r>
          </w:p>
          <w:p>
            <w:pPr>
              <w:pStyle w:val="14"/>
            </w:pPr>
          </w:p>
          <w:p>
            <w:pPr>
              <w:pStyle w:val="14"/>
            </w:pPr>
          </w:p>
        </w:tc>
        <w:tc>
          <w:tcPr>
            <w:tcW w:w="2268" w:type="dxa"/>
            <w:vAlign w:val="center"/>
          </w:tcPr>
          <w:p>
            <w:pPr>
              <w:pStyle w:val="14"/>
            </w:pPr>
            <w:r>
              <w:t>标准化考点建设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≥100资金成本</w:t>
            </w:r>
          </w:p>
        </w:tc>
        <w:tc>
          <w:tcPr>
            <w:tcW w:w="2268" w:type="dxa"/>
            <w:vAlign w:val="center"/>
          </w:tcPr>
          <w:p>
            <w:pPr>
              <w:pStyle w:val="14"/>
            </w:pPr>
            <w:r>
              <w:t>标准化考点建设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标准化考点建设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≥100社会效益显著</w:t>
            </w:r>
          </w:p>
        </w:tc>
        <w:tc>
          <w:tcPr>
            <w:tcW w:w="2268" w:type="dxa"/>
            <w:vAlign w:val="center"/>
          </w:tcPr>
          <w:p>
            <w:pPr>
              <w:pStyle w:val="14"/>
            </w:pPr>
            <w:r>
              <w:t>标准化考点建设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标准化考点建设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≥100群众交通安全意识、文明意识进一步提高</w:t>
            </w:r>
          </w:p>
        </w:tc>
        <w:tc>
          <w:tcPr>
            <w:tcW w:w="2268" w:type="dxa"/>
            <w:vAlign w:val="center"/>
          </w:tcPr>
          <w:p>
            <w:pPr>
              <w:pStyle w:val="14"/>
            </w:pPr>
            <w:r>
              <w:t>标准化考点建设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2835" w:type="dxa"/>
            <w:vAlign w:val="center"/>
          </w:tcPr>
          <w:p>
            <w:pPr>
              <w:pStyle w:val="14"/>
            </w:pPr>
            <w:r>
              <w:t>学生满意度</w:t>
            </w:r>
          </w:p>
        </w:tc>
        <w:tc>
          <w:tcPr>
            <w:tcW w:w="2551" w:type="dxa"/>
            <w:vAlign w:val="center"/>
          </w:tcPr>
          <w:p>
            <w:pPr>
              <w:pStyle w:val="14"/>
            </w:pPr>
            <w:r>
              <w:t>≥100学生满意度</w:t>
            </w:r>
          </w:p>
        </w:tc>
        <w:tc>
          <w:tcPr>
            <w:tcW w:w="2268" w:type="dxa"/>
            <w:vAlign w:val="center"/>
          </w:tcPr>
          <w:p>
            <w:pPr>
              <w:pStyle w:val="14"/>
            </w:pPr>
            <w:r>
              <w:t>标准化考点建设</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35、]冀财教[2021]162号 提前下达2022年大学新生入学救助补助资金绩效目标表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1.2022年大学新生入学救助补助资金</w:t>
            </w:r>
            <w:r>
              <w:tab/>
            </w:r>
            <w:r>
              <w:tab/>
            </w:r>
          </w:p>
          <w:p>
            <w:pPr>
              <w:pStyle w:val="14"/>
            </w:pPr>
            <w:r>
              <w:t>2.2022年大学新生入学救助补助资金</w:t>
            </w:r>
            <w:r>
              <w:tab/>
            </w:r>
            <w:r>
              <w:tab/>
            </w:r>
          </w:p>
          <w:p>
            <w:pPr>
              <w:pStyle w:val="14"/>
            </w:pPr>
            <w:r>
              <w:t>3.2022年大学新生入学救助补助资金</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2835" w:type="dxa"/>
            <w:vAlign w:val="center"/>
          </w:tcPr>
          <w:p>
            <w:pPr>
              <w:pStyle w:val="14"/>
            </w:pPr>
            <w:r>
              <w:t>资助学生数（人）</w:t>
            </w:r>
          </w:p>
        </w:tc>
        <w:tc>
          <w:tcPr>
            <w:tcW w:w="2551" w:type="dxa"/>
            <w:vAlign w:val="center"/>
          </w:tcPr>
          <w:p>
            <w:pPr>
              <w:pStyle w:val="14"/>
            </w:pPr>
            <w:r>
              <w:t>≥185大学生贫困人数比</w:t>
            </w:r>
          </w:p>
        </w:tc>
        <w:tc>
          <w:tcPr>
            <w:tcW w:w="2268" w:type="dxa"/>
            <w:vAlign w:val="center"/>
          </w:tcPr>
          <w:p>
            <w:pPr>
              <w:pStyle w:val="14"/>
            </w:pPr>
            <w:r>
              <w:t>冀财教【2021】162号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≥100大学生贫困人数比</w:t>
            </w:r>
          </w:p>
        </w:tc>
        <w:tc>
          <w:tcPr>
            <w:tcW w:w="2268" w:type="dxa"/>
            <w:vAlign w:val="center"/>
          </w:tcPr>
          <w:p>
            <w:pPr>
              <w:pStyle w:val="14"/>
            </w:pPr>
            <w:r>
              <w:t>冀财教【2021】162号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资助完成时间</w:t>
            </w:r>
          </w:p>
        </w:tc>
        <w:tc>
          <w:tcPr>
            <w:tcW w:w="2835" w:type="dxa"/>
            <w:vAlign w:val="center"/>
          </w:tcPr>
          <w:p>
            <w:pPr>
              <w:pStyle w:val="14"/>
            </w:pPr>
            <w:r>
              <w:t>资助完成时间</w:t>
            </w:r>
          </w:p>
        </w:tc>
        <w:tc>
          <w:tcPr>
            <w:tcW w:w="2551" w:type="dxa"/>
            <w:vAlign w:val="center"/>
          </w:tcPr>
          <w:p>
            <w:pPr>
              <w:pStyle w:val="14"/>
            </w:pPr>
            <w:r>
              <w:t>≥100资助完成时间</w:t>
            </w:r>
          </w:p>
        </w:tc>
        <w:tc>
          <w:tcPr>
            <w:tcW w:w="2268" w:type="dxa"/>
            <w:vAlign w:val="center"/>
          </w:tcPr>
          <w:p>
            <w:pPr>
              <w:pStyle w:val="14"/>
            </w:pPr>
            <w:r>
              <w:t>冀财教【2021】162号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w:t>
            </w:r>
          </w:p>
        </w:tc>
        <w:tc>
          <w:tcPr>
            <w:tcW w:w="2835" w:type="dxa"/>
            <w:vAlign w:val="center"/>
          </w:tcPr>
          <w:p>
            <w:pPr>
              <w:pStyle w:val="14"/>
            </w:pPr>
            <w:r>
              <w:t>补贴发放标准</w:t>
            </w:r>
          </w:p>
        </w:tc>
        <w:tc>
          <w:tcPr>
            <w:tcW w:w="2551" w:type="dxa"/>
            <w:vAlign w:val="center"/>
          </w:tcPr>
          <w:p>
            <w:pPr>
              <w:pStyle w:val="14"/>
            </w:pPr>
            <w:r>
              <w:t>≥100补贴发放标准</w:t>
            </w:r>
          </w:p>
        </w:tc>
        <w:tc>
          <w:tcPr>
            <w:tcW w:w="2268" w:type="dxa"/>
            <w:vAlign w:val="center"/>
          </w:tcPr>
          <w:p>
            <w:pPr>
              <w:pStyle w:val="14"/>
            </w:pPr>
            <w:r>
              <w:t>冀财教【2021】162号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贫困学生按时就学</w:t>
            </w:r>
          </w:p>
        </w:tc>
        <w:tc>
          <w:tcPr>
            <w:tcW w:w="2835" w:type="dxa"/>
            <w:vAlign w:val="center"/>
          </w:tcPr>
          <w:p>
            <w:pPr>
              <w:pStyle w:val="14"/>
            </w:pPr>
            <w:r>
              <w:t>贫困学生按时就学</w:t>
            </w:r>
          </w:p>
        </w:tc>
        <w:tc>
          <w:tcPr>
            <w:tcW w:w="2551" w:type="dxa"/>
            <w:vAlign w:val="center"/>
          </w:tcPr>
          <w:p>
            <w:pPr>
              <w:pStyle w:val="14"/>
            </w:pPr>
            <w:r>
              <w:t>≥100大学生贫困人数比</w:t>
            </w:r>
          </w:p>
        </w:tc>
        <w:tc>
          <w:tcPr>
            <w:tcW w:w="2268" w:type="dxa"/>
            <w:vAlign w:val="center"/>
          </w:tcPr>
          <w:p>
            <w:pPr>
              <w:pStyle w:val="14"/>
            </w:pPr>
            <w:r>
              <w:t>冀财教【2021】162号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2835" w:type="dxa"/>
            <w:vAlign w:val="center"/>
          </w:tcPr>
          <w:p>
            <w:pPr>
              <w:pStyle w:val="14"/>
            </w:pPr>
            <w:r>
              <w:t>接受资助学生满意度</w:t>
            </w:r>
          </w:p>
        </w:tc>
        <w:tc>
          <w:tcPr>
            <w:tcW w:w="2551" w:type="dxa"/>
            <w:vAlign w:val="center"/>
          </w:tcPr>
          <w:p>
            <w:pPr>
              <w:pStyle w:val="14"/>
            </w:pPr>
            <w:r>
              <w:t>≥100接受资助学生满意度</w:t>
            </w:r>
          </w:p>
        </w:tc>
        <w:tc>
          <w:tcPr>
            <w:tcW w:w="2268" w:type="dxa"/>
            <w:vAlign w:val="center"/>
          </w:tcPr>
          <w:p>
            <w:pPr>
              <w:pStyle w:val="14"/>
            </w:pPr>
            <w:r>
              <w:t>冀财教【2021】162号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36、（2022）2018-2021四年500平方米以上学校冬季采暖运营管理费取暖费185.44万元绩效目标表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1.保证学校冬季正常取暖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所有中小学校</w:t>
            </w:r>
          </w:p>
        </w:tc>
        <w:tc>
          <w:tcPr>
            <w:tcW w:w="2835" w:type="dxa"/>
            <w:vAlign w:val="center"/>
          </w:tcPr>
          <w:p>
            <w:pPr>
              <w:pStyle w:val="14"/>
            </w:pPr>
            <w:r>
              <w:t>所有中小学正常取暖的进行为满分</w:t>
            </w:r>
          </w:p>
        </w:tc>
        <w:tc>
          <w:tcPr>
            <w:tcW w:w="2551" w:type="dxa"/>
            <w:vAlign w:val="center"/>
          </w:tcPr>
          <w:p>
            <w:pPr>
              <w:pStyle w:val="14"/>
            </w:pPr>
            <w:r>
              <w:t>所有中小学正常取暖的进行</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所有中小学正常取暖的进行</w:t>
            </w:r>
          </w:p>
        </w:tc>
        <w:tc>
          <w:tcPr>
            <w:tcW w:w="2835" w:type="dxa"/>
            <w:vAlign w:val="center"/>
          </w:tcPr>
          <w:p>
            <w:pPr>
              <w:pStyle w:val="14"/>
            </w:pPr>
            <w:r>
              <w:t>所有中小学正常取暖的进行为满分</w:t>
            </w:r>
          </w:p>
        </w:tc>
        <w:tc>
          <w:tcPr>
            <w:tcW w:w="2551" w:type="dxa"/>
            <w:vAlign w:val="center"/>
          </w:tcPr>
          <w:p>
            <w:pPr>
              <w:pStyle w:val="14"/>
            </w:pPr>
            <w:r>
              <w:t>所有中小学正常取暖的进行</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中小学取暖费的按时缴纳</w:t>
            </w:r>
          </w:p>
        </w:tc>
        <w:tc>
          <w:tcPr>
            <w:tcW w:w="2835" w:type="dxa"/>
            <w:vAlign w:val="center"/>
          </w:tcPr>
          <w:p>
            <w:pPr>
              <w:pStyle w:val="14"/>
            </w:pPr>
            <w:r>
              <w:t>中小学取暖费的按时缴纳为满分</w:t>
            </w:r>
          </w:p>
        </w:tc>
        <w:tc>
          <w:tcPr>
            <w:tcW w:w="2551" w:type="dxa"/>
            <w:vAlign w:val="center"/>
          </w:tcPr>
          <w:p>
            <w:pPr>
              <w:pStyle w:val="14"/>
            </w:pPr>
            <w:r>
              <w:t>中小学取暖费的按时缴纳</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中小学冬季取暖500万元</w:t>
            </w:r>
          </w:p>
        </w:tc>
        <w:tc>
          <w:tcPr>
            <w:tcW w:w="2835" w:type="dxa"/>
            <w:vAlign w:val="center"/>
          </w:tcPr>
          <w:p>
            <w:pPr>
              <w:pStyle w:val="14"/>
            </w:pPr>
            <w:r>
              <w:t>资金及时到位为满分</w:t>
            </w:r>
          </w:p>
        </w:tc>
        <w:tc>
          <w:tcPr>
            <w:tcW w:w="2551" w:type="dxa"/>
            <w:vAlign w:val="center"/>
          </w:tcPr>
          <w:p>
            <w:pPr>
              <w:pStyle w:val="14"/>
            </w:pPr>
            <w:r>
              <w:t>中小学冬季取暖500万元</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我县的教育事业平稳健康发展</w:t>
            </w:r>
          </w:p>
        </w:tc>
        <w:tc>
          <w:tcPr>
            <w:tcW w:w="2835" w:type="dxa"/>
            <w:vAlign w:val="center"/>
          </w:tcPr>
          <w:p>
            <w:pPr>
              <w:pStyle w:val="14"/>
            </w:pPr>
            <w:r>
              <w:t>我县的教育事业平稳健康发展为满分</w:t>
            </w:r>
          </w:p>
        </w:tc>
        <w:tc>
          <w:tcPr>
            <w:tcW w:w="2551" w:type="dxa"/>
            <w:vAlign w:val="center"/>
          </w:tcPr>
          <w:p>
            <w:pPr>
              <w:pStyle w:val="14"/>
            </w:pPr>
            <w:r>
              <w:t>我县的教育事业平稳健康发展</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全县中小学教学工作的正常开展</w:t>
            </w:r>
          </w:p>
        </w:tc>
        <w:tc>
          <w:tcPr>
            <w:tcW w:w="2835" w:type="dxa"/>
            <w:vAlign w:val="center"/>
          </w:tcPr>
          <w:p>
            <w:pPr>
              <w:pStyle w:val="14"/>
            </w:pPr>
            <w:r>
              <w:t>全县中小学教学工作的正常开展为满分</w:t>
            </w:r>
          </w:p>
        </w:tc>
        <w:tc>
          <w:tcPr>
            <w:tcW w:w="2551" w:type="dxa"/>
            <w:vAlign w:val="center"/>
          </w:tcPr>
          <w:p>
            <w:pPr>
              <w:pStyle w:val="14"/>
            </w:pPr>
            <w:r>
              <w:t>全县中小学教学工作的正常开展</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家长及学生的满意度</w:t>
            </w:r>
          </w:p>
        </w:tc>
        <w:tc>
          <w:tcPr>
            <w:tcW w:w="2835" w:type="dxa"/>
            <w:vAlign w:val="center"/>
          </w:tcPr>
          <w:p>
            <w:pPr>
              <w:pStyle w:val="14"/>
            </w:pPr>
            <w:r>
              <w:t>满意度≥90%为满分</w:t>
            </w:r>
          </w:p>
        </w:tc>
        <w:tc>
          <w:tcPr>
            <w:tcW w:w="2551" w:type="dxa"/>
            <w:vAlign w:val="center"/>
          </w:tcPr>
          <w:p>
            <w:pPr>
              <w:pStyle w:val="14"/>
            </w:pPr>
            <w:r>
              <w:t>≥90%</w:t>
            </w:r>
          </w:p>
        </w:tc>
        <w:tc>
          <w:tcPr>
            <w:tcW w:w="2268" w:type="dxa"/>
            <w:vAlign w:val="center"/>
          </w:tcPr>
          <w:p>
            <w:pPr>
              <w:pStyle w:val="14"/>
            </w:pPr>
            <w:r>
              <w:t>县级资金安排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37、（2022）2021年6月-12月课后服务教师补贴49.11万元绩效目标表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1.用于课后服务教师补贴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参与课后服务教师数量</w:t>
            </w:r>
          </w:p>
        </w:tc>
        <w:tc>
          <w:tcPr>
            <w:tcW w:w="2835" w:type="dxa"/>
            <w:vAlign w:val="center"/>
          </w:tcPr>
          <w:p>
            <w:pPr>
              <w:pStyle w:val="14"/>
            </w:pPr>
            <w:r>
              <w:t>参与课后服务教师人数1366人</w:t>
            </w:r>
          </w:p>
        </w:tc>
        <w:tc>
          <w:tcPr>
            <w:tcW w:w="2551" w:type="dxa"/>
            <w:vAlign w:val="center"/>
          </w:tcPr>
          <w:p>
            <w:pPr>
              <w:pStyle w:val="14"/>
            </w:pPr>
            <w:r>
              <w:t>≥1366人</w:t>
            </w:r>
          </w:p>
        </w:tc>
        <w:tc>
          <w:tcPr>
            <w:tcW w:w="2268" w:type="dxa"/>
            <w:vAlign w:val="center"/>
          </w:tcPr>
          <w:p>
            <w:pPr>
              <w:pStyle w:val="14"/>
            </w:pPr>
            <w:r>
              <w:t>上报统计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学生参与情况</w:t>
            </w:r>
          </w:p>
        </w:tc>
        <w:tc>
          <w:tcPr>
            <w:tcW w:w="2835" w:type="dxa"/>
            <w:vAlign w:val="center"/>
          </w:tcPr>
          <w:p>
            <w:pPr>
              <w:pStyle w:val="14"/>
            </w:pPr>
            <w:r>
              <w:t>所有义务教育学校全覆盖，所有需求学生全覆盖</w:t>
            </w:r>
          </w:p>
        </w:tc>
        <w:tc>
          <w:tcPr>
            <w:tcW w:w="2551" w:type="dxa"/>
            <w:vAlign w:val="center"/>
          </w:tcPr>
          <w:p>
            <w:pPr>
              <w:pStyle w:val="14"/>
            </w:pPr>
            <w:r>
              <w:t>有需求的学生全覆盖</w:t>
            </w:r>
          </w:p>
        </w:tc>
        <w:tc>
          <w:tcPr>
            <w:tcW w:w="2268" w:type="dxa"/>
            <w:vAlign w:val="center"/>
          </w:tcPr>
          <w:p>
            <w:pPr>
              <w:pStyle w:val="14"/>
            </w:pPr>
            <w:r>
              <w:t>涞教体字[2021]89号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课后服务时间</w:t>
            </w:r>
          </w:p>
        </w:tc>
        <w:tc>
          <w:tcPr>
            <w:tcW w:w="2835" w:type="dxa"/>
            <w:vAlign w:val="center"/>
          </w:tcPr>
          <w:p>
            <w:pPr>
              <w:pStyle w:val="14"/>
            </w:pPr>
            <w:r>
              <w:t>课后服务时间为周一至周五（正常上课日）放学后，下午结束时间不得早于本地普通职工下班时间</w:t>
            </w:r>
          </w:p>
        </w:tc>
        <w:tc>
          <w:tcPr>
            <w:tcW w:w="2551" w:type="dxa"/>
            <w:vAlign w:val="center"/>
          </w:tcPr>
          <w:p>
            <w:pPr>
              <w:pStyle w:val="14"/>
            </w:pPr>
            <w:r>
              <w:t>符合规定</w:t>
            </w:r>
          </w:p>
        </w:tc>
        <w:tc>
          <w:tcPr>
            <w:tcW w:w="2268" w:type="dxa"/>
            <w:vAlign w:val="center"/>
          </w:tcPr>
          <w:p>
            <w:pPr>
              <w:pStyle w:val="14"/>
            </w:pPr>
            <w:r>
              <w:t>涞教体字[2021]89号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课后服务经费保障</w:t>
            </w:r>
          </w:p>
        </w:tc>
        <w:tc>
          <w:tcPr>
            <w:tcW w:w="2835" w:type="dxa"/>
            <w:vAlign w:val="center"/>
          </w:tcPr>
          <w:p>
            <w:pPr>
              <w:pStyle w:val="14"/>
            </w:pPr>
            <w:r>
              <w:t>按照绩效工资指导线的1.1倍核定绩效工资总量，增加部分用于教师补助：年初核定量0.1倍1178557.7/12*5=49.1066万元</w:t>
            </w:r>
          </w:p>
        </w:tc>
        <w:tc>
          <w:tcPr>
            <w:tcW w:w="2551" w:type="dxa"/>
            <w:vAlign w:val="center"/>
          </w:tcPr>
          <w:p>
            <w:pPr>
              <w:pStyle w:val="14"/>
            </w:pPr>
            <w:r>
              <w:t>100%</w:t>
            </w:r>
          </w:p>
        </w:tc>
        <w:tc>
          <w:tcPr>
            <w:tcW w:w="2268" w:type="dxa"/>
            <w:vAlign w:val="center"/>
          </w:tcPr>
          <w:p>
            <w:pPr>
              <w:pStyle w:val="14"/>
            </w:pPr>
            <w:r>
              <w:t>涞教体字[2021]89号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民生实事</w:t>
            </w:r>
          </w:p>
        </w:tc>
        <w:tc>
          <w:tcPr>
            <w:tcW w:w="2835" w:type="dxa"/>
            <w:vAlign w:val="center"/>
          </w:tcPr>
          <w:p>
            <w:pPr>
              <w:pStyle w:val="14"/>
            </w:pPr>
            <w:r>
              <w:t>充分发挥学校优势，解决家长无法按时接送学生困难。</w:t>
            </w:r>
          </w:p>
        </w:tc>
        <w:tc>
          <w:tcPr>
            <w:tcW w:w="2551" w:type="dxa"/>
            <w:vAlign w:val="center"/>
          </w:tcPr>
          <w:p>
            <w:pPr>
              <w:pStyle w:val="14"/>
            </w:pPr>
            <w:r>
              <w:t>有课后服务需求全部享受</w:t>
            </w:r>
          </w:p>
        </w:tc>
        <w:tc>
          <w:tcPr>
            <w:tcW w:w="2268" w:type="dxa"/>
            <w:vAlign w:val="center"/>
          </w:tcPr>
          <w:p>
            <w:pPr>
              <w:pStyle w:val="14"/>
            </w:pPr>
            <w:r>
              <w:t>涞教体字[2021]89号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民生实事</w:t>
            </w:r>
          </w:p>
        </w:tc>
        <w:tc>
          <w:tcPr>
            <w:tcW w:w="2835" w:type="dxa"/>
            <w:vAlign w:val="center"/>
          </w:tcPr>
          <w:p>
            <w:pPr>
              <w:pStyle w:val="14"/>
            </w:pPr>
            <w:r>
              <w:t>充分发挥学校优势，解决家长无法按时接送学生困难，并逐步提高课后服务质量</w:t>
            </w:r>
          </w:p>
        </w:tc>
        <w:tc>
          <w:tcPr>
            <w:tcW w:w="2551" w:type="dxa"/>
            <w:vAlign w:val="center"/>
          </w:tcPr>
          <w:p>
            <w:pPr>
              <w:pStyle w:val="14"/>
            </w:pPr>
            <w:r>
              <w:t>有课后服务需求全部享受</w:t>
            </w:r>
          </w:p>
        </w:tc>
        <w:tc>
          <w:tcPr>
            <w:tcW w:w="2268" w:type="dxa"/>
            <w:vAlign w:val="center"/>
          </w:tcPr>
          <w:p>
            <w:pPr>
              <w:pStyle w:val="14"/>
            </w:pPr>
            <w:r>
              <w:t>涞教体字[2021]89号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家长满意度</w:t>
            </w:r>
          </w:p>
        </w:tc>
        <w:tc>
          <w:tcPr>
            <w:tcW w:w="2835" w:type="dxa"/>
            <w:vAlign w:val="center"/>
          </w:tcPr>
          <w:p>
            <w:pPr>
              <w:pStyle w:val="14"/>
            </w:pPr>
            <w:r>
              <w:t>通过调查问卷，掌握家长对课后满意情况</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38、补助农村初中贫困寄宿生生活费711.2万绩效目标表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1.此资金专项用于补助农村初中贫困寄宿生生活费</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农村初中贫困寄宿生人数</w:t>
            </w:r>
          </w:p>
        </w:tc>
        <w:tc>
          <w:tcPr>
            <w:tcW w:w="2551" w:type="dxa"/>
            <w:vAlign w:val="center"/>
          </w:tcPr>
          <w:p>
            <w:pPr>
              <w:pStyle w:val="14"/>
            </w:pPr>
            <w:r>
              <w:t>以实际人数为准</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补助的及时发放</w:t>
            </w:r>
          </w:p>
        </w:tc>
        <w:tc>
          <w:tcPr>
            <w:tcW w:w="2835" w:type="dxa"/>
            <w:vAlign w:val="center"/>
          </w:tcPr>
          <w:p>
            <w:pPr>
              <w:pStyle w:val="14"/>
            </w:pPr>
            <w:r>
              <w:t>补助的及时发放</w:t>
            </w:r>
          </w:p>
        </w:tc>
        <w:tc>
          <w:tcPr>
            <w:tcW w:w="2551" w:type="dxa"/>
            <w:vAlign w:val="center"/>
          </w:tcPr>
          <w:p>
            <w:pPr>
              <w:pStyle w:val="14"/>
            </w:pPr>
            <w:r>
              <w:t>100%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284万元</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保证农村初中贫困寄宿生享受教育公平</w:t>
            </w:r>
          </w:p>
        </w:tc>
        <w:tc>
          <w:tcPr>
            <w:tcW w:w="2835" w:type="dxa"/>
            <w:vAlign w:val="center"/>
          </w:tcPr>
          <w:p>
            <w:pPr>
              <w:pStyle w:val="14"/>
            </w:pPr>
            <w:r>
              <w:t>保证农村初中贫困寄宿生享受教育公平</w:t>
            </w:r>
          </w:p>
        </w:tc>
        <w:tc>
          <w:tcPr>
            <w:tcW w:w="2551" w:type="dxa"/>
            <w:vAlign w:val="center"/>
          </w:tcPr>
          <w:p>
            <w:pPr>
              <w:pStyle w:val="14"/>
            </w:pPr>
            <w:r>
              <w:t>100%</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我县的教育事业得到稳步提升</w:t>
            </w:r>
          </w:p>
        </w:tc>
        <w:tc>
          <w:tcPr>
            <w:tcW w:w="2835" w:type="dxa"/>
            <w:vAlign w:val="center"/>
          </w:tcPr>
          <w:p>
            <w:pPr>
              <w:pStyle w:val="14"/>
            </w:pPr>
            <w:r>
              <w:t>我县的教育事业得到稳步提升</w:t>
            </w:r>
          </w:p>
        </w:tc>
        <w:tc>
          <w:tcPr>
            <w:tcW w:w="2551" w:type="dxa"/>
            <w:vAlign w:val="center"/>
          </w:tcPr>
          <w:p>
            <w:pPr>
              <w:pStyle w:val="14"/>
            </w:pPr>
            <w:r>
              <w:t>我县的教育事业得到稳步提升</w:t>
            </w:r>
          </w:p>
        </w:tc>
        <w:tc>
          <w:tcPr>
            <w:tcW w:w="2268" w:type="dxa"/>
            <w:vAlign w:val="center"/>
          </w:tcPr>
          <w:p>
            <w:pPr>
              <w:pStyle w:val="14"/>
            </w:pPr>
            <w:r>
              <w:t>县级资金安排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县级资金安排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39、冀财教[2021]120号 提前下达2022年现代职业教育质量提升计划资金-改善原贫困县中职学校办学条件绩效目标表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1.计算机实训基地建设项目。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基地数量</w:t>
            </w:r>
          </w:p>
        </w:tc>
        <w:tc>
          <w:tcPr>
            <w:tcW w:w="2835" w:type="dxa"/>
            <w:vAlign w:val="center"/>
          </w:tcPr>
          <w:p>
            <w:pPr>
              <w:pStyle w:val="14"/>
            </w:pPr>
            <w:r>
              <w:t>研究基地数量</w:t>
            </w:r>
          </w:p>
        </w:tc>
        <w:tc>
          <w:tcPr>
            <w:tcW w:w="2551" w:type="dxa"/>
            <w:vAlign w:val="center"/>
          </w:tcPr>
          <w:p>
            <w:pPr>
              <w:pStyle w:val="14"/>
            </w:pPr>
            <w:r>
              <w:t>1个</w:t>
            </w:r>
          </w:p>
        </w:tc>
        <w:tc>
          <w:tcPr>
            <w:tcW w:w="2268" w:type="dxa"/>
            <w:vAlign w:val="center"/>
          </w:tcPr>
          <w:p>
            <w:pPr>
              <w:pStyle w:val="14"/>
            </w:pPr>
            <w:r>
              <w:t>冀财教【2021】120号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≥100%</w:t>
            </w:r>
          </w:p>
        </w:tc>
        <w:tc>
          <w:tcPr>
            <w:tcW w:w="2268" w:type="dxa"/>
            <w:vAlign w:val="center"/>
          </w:tcPr>
          <w:p>
            <w:pPr>
              <w:pStyle w:val="14"/>
            </w:pPr>
            <w:r>
              <w:t>冀财教【2021】120号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tc>
        <w:tc>
          <w:tcPr>
            <w:tcW w:w="2835" w:type="dxa"/>
            <w:vAlign w:val="center"/>
          </w:tcPr>
          <w:p>
            <w:pPr>
              <w:pStyle w:val="14"/>
            </w:pPr>
            <w:r>
              <w:t>工作完成的时效</w:t>
            </w:r>
          </w:p>
          <w:p>
            <w:pPr>
              <w:pStyle w:val="14"/>
            </w:pPr>
          </w:p>
          <w:p>
            <w:pPr>
              <w:pStyle w:val="14"/>
            </w:pPr>
          </w:p>
        </w:tc>
        <w:tc>
          <w:tcPr>
            <w:tcW w:w="2551" w:type="dxa"/>
            <w:vAlign w:val="center"/>
          </w:tcPr>
          <w:p>
            <w:pPr>
              <w:pStyle w:val="14"/>
            </w:pPr>
            <w:r>
              <w:t>≥100%</w:t>
            </w:r>
          </w:p>
        </w:tc>
        <w:tc>
          <w:tcPr>
            <w:tcW w:w="2268" w:type="dxa"/>
            <w:vAlign w:val="center"/>
          </w:tcPr>
          <w:p>
            <w:pPr>
              <w:pStyle w:val="14"/>
            </w:pPr>
            <w:r>
              <w:t>冀财教【2021】120号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冀财教【2021】120号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冀财教【2021】120号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冀财教【2021】120号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冀财教【2021】120号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无</w:t>
            </w:r>
          </w:p>
        </w:tc>
        <w:tc>
          <w:tcPr>
            <w:tcW w:w="2268" w:type="dxa"/>
            <w:vAlign w:val="center"/>
          </w:tcPr>
          <w:p>
            <w:pPr>
              <w:pStyle w:val="14"/>
            </w:pPr>
            <w:r>
              <w:t>冀财教【2021】120号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各级教育学生满意度</w:t>
            </w:r>
          </w:p>
        </w:tc>
        <w:tc>
          <w:tcPr>
            <w:tcW w:w="2835" w:type="dxa"/>
            <w:vAlign w:val="center"/>
          </w:tcPr>
          <w:p>
            <w:pPr>
              <w:pStyle w:val="14"/>
            </w:pPr>
            <w:r>
              <w:t>学生满意度</w:t>
            </w:r>
          </w:p>
        </w:tc>
        <w:tc>
          <w:tcPr>
            <w:tcW w:w="2551" w:type="dxa"/>
            <w:vAlign w:val="center"/>
          </w:tcPr>
          <w:p>
            <w:pPr>
              <w:pStyle w:val="14"/>
            </w:pPr>
            <w:r>
              <w:t>≥100%</w:t>
            </w:r>
          </w:p>
        </w:tc>
        <w:tc>
          <w:tcPr>
            <w:tcW w:w="2268" w:type="dxa"/>
            <w:vAlign w:val="center"/>
          </w:tcPr>
          <w:p>
            <w:pPr>
              <w:pStyle w:val="14"/>
            </w:pPr>
            <w:r>
              <w:t>冀财教【2021】120号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40、冀财教[2021]120号 提前下达2022年现代职业教育质量提升计划资金-中等职业教育质量提升工程绩效目标表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1.附属设施改造项目。</w:t>
            </w:r>
          </w:p>
          <w:p>
            <w:pPr>
              <w:pStyle w:val="14"/>
            </w:pPr>
            <w:r>
              <w:t>2.电子商务赛训软件采购。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2个</w:t>
            </w:r>
          </w:p>
        </w:tc>
        <w:tc>
          <w:tcPr>
            <w:tcW w:w="2268" w:type="dxa"/>
            <w:vAlign w:val="center"/>
          </w:tcPr>
          <w:p>
            <w:pPr>
              <w:pStyle w:val="14"/>
            </w:pPr>
            <w:r>
              <w:t>冀财教【2021】120号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≥100%</w:t>
            </w:r>
          </w:p>
        </w:tc>
        <w:tc>
          <w:tcPr>
            <w:tcW w:w="2268" w:type="dxa"/>
            <w:vAlign w:val="center"/>
          </w:tcPr>
          <w:p>
            <w:pPr>
              <w:pStyle w:val="14"/>
            </w:pPr>
            <w:r>
              <w:t>冀财教【2021】120号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tc>
        <w:tc>
          <w:tcPr>
            <w:tcW w:w="2835" w:type="dxa"/>
            <w:vAlign w:val="center"/>
          </w:tcPr>
          <w:p>
            <w:pPr>
              <w:pStyle w:val="14"/>
            </w:pPr>
            <w:r>
              <w:t>工作完成的时效</w:t>
            </w:r>
          </w:p>
          <w:p>
            <w:pPr>
              <w:pStyle w:val="14"/>
            </w:pPr>
          </w:p>
          <w:p>
            <w:pPr>
              <w:pStyle w:val="14"/>
            </w:pPr>
          </w:p>
        </w:tc>
        <w:tc>
          <w:tcPr>
            <w:tcW w:w="2551" w:type="dxa"/>
            <w:vAlign w:val="center"/>
          </w:tcPr>
          <w:p>
            <w:pPr>
              <w:pStyle w:val="14"/>
            </w:pPr>
            <w:r>
              <w:t>≥100%</w:t>
            </w:r>
          </w:p>
        </w:tc>
        <w:tc>
          <w:tcPr>
            <w:tcW w:w="2268" w:type="dxa"/>
            <w:vAlign w:val="center"/>
          </w:tcPr>
          <w:p>
            <w:pPr>
              <w:pStyle w:val="14"/>
            </w:pPr>
            <w:r>
              <w:t>冀财教【2021】120号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冀财教【2021】120号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冀财教【2021】120号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冀财教【2021】120号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无</w:t>
            </w:r>
          </w:p>
        </w:tc>
        <w:tc>
          <w:tcPr>
            <w:tcW w:w="2268" w:type="dxa"/>
            <w:vAlign w:val="center"/>
          </w:tcPr>
          <w:p>
            <w:pPr>
              <w:pStyle w:val="14"/>
            </w:pPr>
            <w:r>
              <w:t>冀财教【2021】120号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冀财教【2021】120号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各级教育学生满意度</w:t>
            </w:r>
          </w:p>
        </w:tc>
        <w:tc>
          <w:tcPr>
            <w:tcW w:w="2835" w:type="dxa"/>
            <w:vAlign w:val="center"/>
          </w:tcPr>
          <w:p>
            <w:pPr>
              <w:pStyle w:val="14"/>
            </w:pPr>
            <w:r>
              <w:t>各级教育学生满意度</w:t>
            </w:r>
          </w:p>
        </w:tc>
        <w:tc>
          <w:tcPr>
            <w:tcW w:w="2551" w:type="dxa"/>
            <w:vAlign w:val="center"/>
          </w:tcPr>
          <w:p>
            <w:pPr>
              <w:pStyle w:val="14"/>
            </w:pPr>
            <w:r>
              <w:t>≥100%</w:t>
            </w:r>
          </w:p>
        </w:tc>
        <w:tc>
          <w:tcPr>
            <w:tcW w:w="2268" w:type="dxa"/>
            <w:vAlign w:val="center"/>
          </w:tcPr>
          <w:p>
            <w:pPr>
              <w:pStyle w:val="14"/>
            </w:pPr>
            <w:r>
              <w:t>冀财教【2021】120号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41、冀财教[2021]122号 提前下达2022年中央集中彩票公益金支持体育事业专项资金（涞源县跳台滑雪训练基地第三期项目）绩效目标表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1.完成涞源国家跳台滑雪训练科研基地三期项目建设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基础设施建设</w:t>
            </w:r>
          </w:p>
        </w:tc>
        <w:tc>
          <w:tcPr>
            <w:tcW w:w="2835" w:type="dxa"/>
            <w:vAlign w:val="center"/>
          </w:tcPr>
          <w:p>
            <w:pPr>
              <w:pStyle w:val="14"/>
            </w:pPr>
            <w:r>
              <w:t>基础设施建设</w:t>
            </w:r>
          </w:p>
        </w:tc>
        <w:tc>
          <w:tcPr>
            <w:tcW w:w="2551" w:type="dxa"/>
            <w:vAlign w:val="center"/>
          </w:tcPr>
          <w:p>
            <w:pPr>
              <w:pStyle w:val="14"/>
            </w:pPr>
            <w:r>
              <w:t>100百分比</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合格率</w:t>
            </w:r>
          </w:p>
        </w:tc>
        <w:tc>
          <w:tcPr>
            <w:tcW w:w="2551" w:type="dxa"/>
            <w:vAlign w:val="center"/>
          </w:tcPr>
          <w:p>
            <w:pPr>
              <w:pStyle w:val="14"/>
            </w:pPr>
            <w:r>
              <w:t>≥100百分比</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100百分比</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100百分比</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对竞技体育可持续影响程度</w:t>
            </w:r>
          </w:p>
        </w:tc>
        <w:tc>
          <w:tcPr>
            <w:tcW w:w="2835" w:type="dxa"/>
            <w:vAlign w:val="center"/>
          </w:tcPr>
          <w:p>
            <w:pPr>
              <w:pStyle w:val="14"/>
            </w:pPr>
            <w:r>
              <w:t>对竞技体育可持续影响程度</w:t>
            </w:r>
          </w:p>
        </w:tc>
        <w:tc>
          <w:tcPr>
            <w:tcW w:w="2551" w:type="dxa"/>
            <w:vAlign w:val="center"/>
          </w:tcPr>
          <w:p>
            <w:pPr>
              <w:pStyle w:val="14"/>
            </w:pPr>
            <w:r>
              <w:t>≥95百分比</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≥90百分比</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促进冰雪运动发展</w:t>
            </w:r>
          </w:p>
        </w:tc>
        <w:tc>
          <w:tcPr>
            <w:tcW w:w="2835" w:type="dxa"/>
            <w:vAlign w:val="center"/>
          </w:tcPr>
          <w:p>
            <w:pPr>
              <w:pStyle w:val="14"/>
            </w:pPr>
            <w:r>
              <w:t>促进冰雪运动发展</w:t>
            </w:r>
          </w:p>
        </w:tc>
        <w:tc>
          <w:tcPr>
            <w:tcW w:w="2551" w:type="dxa"/>
            <w:vAlign w:val="center"/>
          </w:tcPr>
          <w:p>
            <w:pPr>
              <w:pStyle w:val="14"/>
            </w:pPr>
            <w:r>
              <w:t>≥90百分比</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可研报告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42、冀财教[2021]129号 提前下达2022年义务教育薄弱环节改善与能力提升中央补助资金绩效目标表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1.改善农村学校基本办学条件</w:t>
            </w:r>
          </w:p>
          <w:p>
            <w:pPr>
              <w:pStyle w:val="14"/>
            </w:pPr>
            <w:r>
              <w:t>2.改善学校寄宿条件</w:t>
            </w:r>
          </w:p>
          <w:p>
            <w:pPr>
              <w:pStyle w:val="14"/>
            </w:pPr>
            <w:r>
              <w:t>3.改善校园文化环境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项目完成率</w:t>
            </w:r>
          </w:p>
        </w:tc>
        <w:tc>
          <w:tcPr>
            <w:tcW w:w="2835" w:type="dxa"/>
            <w:vAlign w:val="center"/>
          </w:tcPr>
          <w:p>
            <w:pPr>
              <w:pStyle w:val="14"/>
            </w:pPr>
            <w:r>
              <w:t>项目实际完成量占年度计划完成量的比例</w:t>
            </w:r>
          </w:p>
        </w:tc>
        <w:tc>
          <w:tcPr>
            <w:tcW w:w="2551" w:type="dxa"/>
            <w:vAlign w:val="center"/>
          </w:tcPr>
          <w:p>
            <w:pPr>
              <w:pStyle w:val="14"/>
            </w:pPr>
            <w:r>
              <w:t>≥95百分比</w:t>
            </w:r>
          </w:p>
        </w:tc>
        <w:tc>
          <w:tcPr>
            <w:tcW w:w="2268" w:type="dxa"/>
            <w:vAlign w:val="center"/>
          </w:tcPr>
          <w:p>
            <w:pPr>
              <w:pStyle w:val="14"/>
            </w:pPr>
            <w:r>
              <w:t>冀财教（2021）129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p>
            <w:pPr>
              <w:pStyle w:val="14"/>
            </w:pPr>
          </w:p>
          <w:p>
            <w:pPr>
              <w:pStyle w:val="14"/>
            </w:pPr>
          </w:p>
        </w:tc>
        <w:tc>
          <w:tcPr>
            <w:tcW w:w="2835" w:type="dxa"/>
            <w:vAlign w:val="center"/>
          </w:tcPr>
          <w:p>
            <w:pPr>
              <w:pStyle w:val="14"/>
            </w:pPr>
            <w:r>
              <w:t>年度实际验收合格工程量占实际完成量的比率</w:t>
            </w:r>
            <w:r>
              <w:tab/>
            </w:r>
          </w:p>
          <w:p>
            <w:pPr>
              <w:pStyle w:val="14"/>
            </w:pPr>
          </w:p>
          <w:p>
            <w:pPr>
              <w:pStyle w:val="14"/>
            </w:pPr>
          </w:p>
        </w:tc>
        <w:tc>
          <w:tcPr>
            <w:tcW w:w="2551" w:type="dxa"/>
            <w:vAlign w:val="center"/>
          </w:tcPr>
          <w:p>
            <w:pPr>
              <w:pStyle w:val="14"/>
            </w:pPr>
            <w:r>
              <w:t>≥95百分比</w:t>
            </w:r>
          </w:p>
        </w:tc>
        <w:tc>
          <w:tcPr>
            <w:tcW w:w="2268" w:type="dxa"/>
            <w:vAlign w:val="center"/>
          </w:tcPr>
          <w:p>
            <w:pPr>
              <w:pStyle w:val="14"/>
            </w:pPr>
            <w:r>
              <w:t>冀财教（2021）129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≥95百分比</w:t>
            </w:r>
          </w:p>
        </w:tc>
        <w:tc>
          <w:tcPr>
            <w:tcW w:w="2268" w:type="dxa"/>
            <w:vAlign w:val="center"/>
          </w:tcPr>
          <w:p>
            <w:pPr>
              <w:pStyle w:val="14"/>
            </w:pPr>
            <w:r>
              <w:t>冀财教（2021）129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控制成本</w:t>
            </w:r>
          </w:p>
        </w:tc>
        <w:tc>
          <w:tcPr>
            <w:tcW w:w="2835" w:type="dxa"/>
            <w:vAlign w:val="center"/>
          </w:tcPr>
          <w:p>
            <w:pPr>
              <w:pStyle w:val="14"/>
            </w:pPr>
            <w:r>
              <w:t>控制成本</w:t>
            </w:r>
          </w:p>
        </w:tc>
        <w:tc>
          <w:tcPr>
            <w:tcW w:w="2551" w:type="dxa"/>
            <w:vAlign w:val="center"/>
          </w:tcPr>
          <w:p>
            <w:pPr>
              <w:pStyle w:val="14"/>
            </w:pPr>
            <w:r>
              <w:t>≥95百分比</w:t>
            </w:r>
          </w:p>
        </w:tc>
        <w:tc>
          <w:tcPr>
            <w:tcW w:w="2268" w:type="dxa"/>
            <w:vAlign w:val="center"/>
          </w:tcPr>
          <w:p>
            <w:pPr>
              <w:pStyle w:val="14"/>
            </w:pPr>
            <w:r>
              <w:t>冀财教（2021）129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社会影响度</w:t>
            </w:r>
          </w:p>
        </w:tc>
        <w:tc>
          <w:tcPr>
            <w:tcW w:w="2835" w:type="dxa"/>
            <w:vAlign w:val="center"/>
          </w:tcPr>
          <w:p>
            <w:pPr>
              <w:pStyle w:val="14"/>
            </w:pPr>
            <w:r>
              <w:t>社会影响度</w:t>
            </w:r>
          </w:p>
        </w:tc>
        <w:tc>
          <w:tcPr>
            <w:tcW w:w="2551" w:type="dxa"/>
            <w:vAlign w:val="center"/>
          </w:tcPr>
          <w:p>
            <w:pPr>
              <w:pStyle w:val="14"/>
            </w:pPr>
            <w:r>
              <w:t>≥95百分比</w:t>
            </w:r>
          </w:p>
        </w:tc>
        <w:tc>
          <w:tcPr>
            <w:tcW w:w="2268" w:type="dxa"/>
            <w:vAlign w:val="center"/>
          </w:tcPr>
          <w:p>
            <w:pPr>
              <w:pStyle w:val="14"/>
            </w:pPr>
            <w:r>
              <w:t>冀财教（2021）129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冀财教（2021）129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≥95百分比</w:t>
            </w:r>
          </w:p>
        </w:tc>
        <w:tc>
          <w:tcPr>
            <w:tcW w:w="2268" w:type="dxa"/>
            <w:vAlign w:val="center"/>
          </w:tcPr>
          <w:p>
            <w:pPr>
              <w:pStyle w:val="14"/>
            </w:pPr>
            <w:r>
              <w:t>冀财教（2021）129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≥95百分比</w:t>
            </w:r>
          </w:p>
        </w:tc>
        <w:tc>
          <w:tcPr>
            <w:tcW w:w="2268" w:type="dxa"/>
            <w:vAlign w:val="center"/>
          </w:tcPr>
          <w:p>
            <w:pPr>
              <w:pStyle w:val="14"/>
            </w:pPr>
            <w:r>
              <w:t>冀财教（2021）129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上级主管部门满意度</w:t>
            </w:r>
          </w:p>
        </w:tc>
        <w:tc>
          <w:tcPr>
            <w:tcW w:w="2835" w:type="dxa"/>
            <w:vAlign w:val="center"/>
          </w:tcPr>
          <w:p>
            <w:pPr>
              <w:pStyle w:val="14"/>
            </w:pPr>
            <w:r>
              <w:t>上级主管部门满意度</w:t>
            </w:r>
          </w:p>
        </w:tc>
        <w:tc>
          <w:tcPr>
            <w:tcW w:w="2551" w:type="dxa"/>
            <w:vAlign w:val="center"/>
          </w:tcPr>
          <w:p>
            <w:pPr>
              <w:pStyle w:val="14"/>
            </w:pPr>
            <w:r>
              <w:t>≥95百分比</w:t>
            </w:r>
          </w:p>
        </w:tc>
        <w:tc>
          <w:tcPr>
            <w:tcW w:w="2268" w:type="dxa"/>
            <w:vAlign w:val="center"/>
          </w:tcPr>
          <w:p>
            <w:pPr>
              <w:pStyle w:val="14"/>
            </w:pPr>
            <w:r>
              <w:t>冀财教（2021）129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≥95百分比</w:t>
            </w:r>
          </w:p>
        </w:tc>
        <w:tc>
          <w:tcPr>
            <w:tcW w:w="2268" w:type="dxa"/>
            <w:vAlign w:val="center"/>
          </w:tcPr>
          <w:p>
            <w:pPr>
              <w:pStyle w:val="14"/>
            </w:pPr>
            <w:r>
              <w:t>冀财教（2021）129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≥95百分比</w:t>
            </w:r>
          </w:p>
        </w:tc>
        <w:tc>
          <w:tcPr>
            <w:tcW w:w="2268" w:type="dxa"/>
            <w:vAlign w:val="center"/>
          </w:tcPr>
          <w:p>
            <w:pPr>
              <w:pStyle w:val="14"/>
            </w:pPr>
            <w:r>
              <w:t>冀财教（2021）129</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43、冀财教[2021]130号 提前下达2022城乡义务教育中央补助经费预算的通知（经济困难学生生活补助）绩效目标表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1.完成家庭经济困难学生生活补助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2835" w:type="dxa"/>
            <w:vAlign w:val="center"/>
          </w:tcPr>
          <w:p>
            <w:pPr>
              <w:pStyle w:val="14"/>
            </w:pPr>
            <w:r>
              <w:t>资助学生数（人）</w:t>
            </w:r>
          </w:p>
        </w:tc>
        <w:tc>
          <w:tcPr>
            <w:tcW w:w="2551" w:type="dxa"/>
            <w:vAlign w:val="center"/>
          </w:tcPr>
          <w:p>
            <w:pPr>
              <w:pStyle w:val="14"/>
            </w:pPr>
            <w:r>
              <w:t>≥10000人</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资助完成时间</w:t>
            </w:r>
          </w:p>
        </w:tc>
        <w:tc>
          <w:tcPr>
            <w:tcW w:w="2835" w:type="dxa"/>
            <w:vAlign w:val="center"/>
          </w:tcPr>
          <w:p>
            <w:pPr>
              <w:pStyle w:val="14"/>
            </w:pPr>
            <w:r>
              <w:t>资助完成时间</w:t>
            </w:r>
          </w:p>
        </w:tc>
        <w:tc>
          <w:tcPr>
            <w:tcW w:w="2551" w:type="dxa"/>
            <w:vAlign w:val="center"/>
          </w:tcPr>
          <w:p>
            <w:pPr>
              <w:pStyle w:val="14"/>
            </w:pPr>
            <w:r>
              <w:t>≥100%</w:t>
            </w:r>
          </w:p>
        </w:tc>
        <w:tc>
          <w:tcPr>
            <w:tcW w:w="2268" w:type="dxa"/>
            <w:vAlign w:val="center"/>
          </w:tcPr>
          <w:p>
            <w:pPr>
              <w:pStyle w:val="14"/>
            </w:pPr>
            <w:r>
              <w:t>冀财教【2021】130号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&lt;1%</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享受资助学生满意度</w:t>
            </w:r>
          </w:p>
        </w:tc>
        <w:tc>
          <w:tcPr>
            <w:tcW w:w="2835" w:type="dxa"/>
            <w:vAlign w:val="center"/>
          </w:tcPr>
          <w:p>
            <w:pPr>
              <w:pStyle w:val="14"/>
            </w:pPr>
            <w:r>
              <w:t>享受资助学生满意度</w:t>
            </w:r>
          </w:p>
        </w:tc>
        <w:tc>
          <w:tcPr>
            <w:tcW w:w="2551" w:type="dxa"/>
            <w:vAlign w:val="center"/>
          </w:tcPr>
          <w:p>
            <w:pPr>
              <w:pStyle w:val="14"/>
            </w:pPr>
            <w:r>
              <w:t>≥100%</w:t>
            </w:r>
          </w:p>
        </w:tc>
        <w:tc>
          <w:tcPr>
            <w:tcW w:w="2268" w:type="dxa"/>
            <w:vAlign w:val="center"/>
          </w:tcPr>
          <w:p>
            <w:pPr>
              <w:pStyle w:val="14"/>
            </w:pPr>
            <w:r>
              <w:t>冀财教【2021】130号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44、冀财教[2021]130号 提前下达2022城乡义务教育中央补助经费预算的通知（营养餐）绩效目标表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1.此资金全部用于农村义务教育学生营养膳食补助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义务教育在校生（万人）</w:t>
            </w:r>
          </w:p>
        </w:tc>
        <w:tc>
          <w:tcPr>
            <w:tcW w:w="2835" w:type="dxa"/>
            <w:vAlign w:val="center"/>
          </w:tcPr>
          <w:p>
            <w:pPr>
              <w:pStyle w:val="14"/>
            </w:pPr>
            <w:r>
              <w:t>义务教育在校生（万人）</w:t>
            </w:r>
          </w:p>
        </w:tc>
        <w:tc>
          <w:tcPr>
            <w:tcW w:w="2551" w:type="dxa"/>
            <w:vAlign w:val="center"/>
          </w:tcPr>
          <w:p>
            <w:pPr>
              <w:pStyle w:val="14"/>
            </w:pPr>
            <w:r>
              <w:t>≥12879人</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农村义务教育学生营养改善计划供</w:t>
            </w:r>
          </w:p>
        </w:tc>
        <w:tc>
          <w:tcPr>
            <w:tcW w:w="2835" w:type="dxa"/>
            <w:vAlign w:val="center"/>
          </w:tcPr>
          <w:p>
            <w:pPr>
              <w:pStyle w:val="14"/>
            </w:pPr>
            <w:r>
              <w:t>农村义务教育学生营养改善计划供餐质量达标率</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试点营养膳食生均补助标准（元）</w:t>
            </w:r>
          </w:p>
        </w:tc>
        <w:tc>
          <w:tcPr>
            <w:tcW w:w="2835" w:type="dxa"/>
            <w:vAlign w:val="center"/>
          </w:tcPr>
          <w:p>
            <w:pPr>
              <w:pStyle w:val="14"/>
            </w:pPr>
            <w:r>
              <w:t>试点营养膳食生均补助标准（元）</w:t>
            </w:r>
          </w:p>
        </w:tc>
        <w:tc>
          <w:tcPr>
            <w:tcW w:w="2551" w:type="dxa"/>
            <w:vAlign w:val="center"/>
          </w:tcPr>
          <w:p>
            <w:pPr>
              <w:pStyle w:val="14"/>
            </w:pPr>
            <w:r>
              <w:t>5每生每天</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提升人员素质</w:t>
            </w:r>
          </w:p>
        </w:tc>
        <w:tc>
          <w:tcPr>
            <w:tcW w:w="2835" w:type="dxa"/>
            <w:vAlign w:val="center"/>
          </w:tcPr>
          <w:p>
            <w:pPr>
              <w:pStyle w:val="14"/>
            </w:pPr>
            <w:r>
              <w:t>提升人员素质</w:t>
            </w:r>
          </w:p>
        </w:tc>
        <w:tc>
          <w:tcPr>
            <w:tcW w:w="2551" w:type="dxa"/>
            <w:vAlign w:val="center"/>
          </w:tcPr>
          <w:p>
            <w:pPr>
              <w:pStyle w:val="14"/>
            </w:pPr>
            <w:r>
              <w:t>学生身体素质得到提高</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冀财教【2021】130号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45、冀财教[2021]130号 提前下达2022城乡义务教育中央补助经费预算的通知（综合奖补）绩效目标表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1.保证城乡义务教育学校的正常运转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学生人数</w:t>
            </w:r>
          </w:p>
        </w:tc>
        <w:tc>
          <w:tcPr>
            <w:tcW w:w="2835" w:type="dxa"/>
            <w:vAlign w:val="center"/>
          </w:tcPr>
          <w:p>
            <w:pPr>
              <w:pStyle w:val="14"/>
            </w:pPr>
            <w:r>
              <w:t>根据义务教育阶段学生人数统计</w:t>
            </w:r>
          </w:p>
        </w:tc>
        <w:tc>
          <w:tcPr>
            <w:tcW w:w="2551" w:type="dxa"/>
            <w:vAlign w:val="center"/>
          </w:tcPr>
          <w:p>
            <w:pPr>
              <w:pStyle w:val="14"/>
            </w:pPr>
            <w:r>
              <w:t>≥34797人数</w:t>
            </w:r>
          </w:p>
        </w:tc>
        <w:tc>
          <w:tcPr>
            <w:tcW w:w="2268" w:type="dxa"/>
            <w:vAlign w:val="center"/>
          </w:tcPr>
          <w:p>
            <w:pPr>
              <w:pStyle w:val="14"/>
            </w:pPr>
            <w: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足额拨付</w:t>
            </w:r>
          </w:p>
        </w:tc>
        <w:tc>
          <w:tcPr>
            <w:tcW w:w="2835" w:type="dxa"/>
            <w:vAlign w:val="center"/>
          </w:tcPr>
          <w:p>
            <w:pPr>
              <w:pStyle w:val="14"/>
            </w:pPr>
            <w:r>
              <w:t>实际拨付义教人数÷预算拨付义教人数*100%</w:t>
            </w:r>
          </w:p>
        </w:tc>
        <w:tc>
          <w:tcPr>
            <w:tcW w:w="2551" w:type="dxa"/>
            <w:vAlign w:val="center"/>
          </w:tcPr>
          <w:p>
            <w:pPr>
              <w:pStyle w:val="14"/>
            </w:pPr>
            <w:r>
              <w:t>100%</w:t>
            </w:r>
          </w:p>
        </w:tc>
        <w:tc>
          <w:tcPr>
            <w:tcW w:w="2268" w:type="dxa"/>
            <w:vAlign w:val="center"/>
          </w:tcPr>
          <w:p>
            <w:pPr>
              <w:pStyle w:val="14"/>
            </w:pPr>
            <w:r>
              <w:t>2021年预算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按照计划时间完成资金拨付</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实际拨付数额÷预算拨付数×100%</w:t>
            </w:r>
          </w:p>
        </w:tc>
        <w:tc>
          <w:tcPr>
            <w:tcW w:w="2551" w:type="dxa"/>
            <w:vAlign w:val="center"/>
          </w:tcPr>
          <w:p>
            <w:pPr>
              <w:pStyle w:val="14"/>
            </w:pPr>
            <w:r>
              <w:t>≥90%</w:t>
            </w:r>
          </w:p>
        </w:tc>
        <w:tc>
          <w:tcPr>
            <w:tcW w:w="2268" w:type="dxa"/>
            <w:vAlign w:val="center"/>
          </w:tcPr>
          <w:p>
            <w:pPr>
              <w:pStyle w:val="14"/>
            </w:pPr>
            <w: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我县的教育水平稳步提升</w:t>
            </w:r>
          </w:p>
        </w:tc>
        <w:tc>
          <w:tcPr>
            <w:tcW w:w="2551" w:type="dxa"/>
            <w:vAlign w:val="center"/>
          </w:tcPr>
          <w:p>
            <w:pPr>
              <w:pStyle w:val="14"/>
            </w:pPr>
            <w:r>
              <w:t>我县的教育水平稳步提升</w:t>
            </w:r>
          </w:p>
        </w:tc>
        <w:tc>
          <w:tcPr>
            <w:tcW w:w="2268" w:type="dxa"/>
            <w:vAlign w:val="center"/>
          </w:tcPr>
          <w:p>
            <w:pPr>
              <w:pStyle w:val="14"/>
            </w:pPr>
            <w: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生态效益指标</w:t>
            </w:r>
          </w:p>
        </w:tc>
        <w:tc>
          <w:tcPr>
            <w:tcW w:w="2268" w:type="dxa"/>
            <w:vAlign w:val="center"/>
          </w:tcPr>
          <w:p>
            <w:pPr>
              <w:pStyle w:val="14"/>
            </w:pPr>
            <w: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持续发展作用力</w:t>
            </w:r>
          </w:p>
        </w:tc>
        <w:tc>
          <w:tcPr>
            <w:tcW w:w="2268" w:type="dxa"/>
            <w:vAlign w:val="center"/>
          </w:tcPr>
          <w:p>
            <w:pPr>
              <w:pStyle w:val="14"/>
            </w:pPr>
            <w: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以参与满意度调研人数为准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46、冀财教[2021]130号 提前下达2022城乡义务教育中央补助经费预算资金的通知（校舍安全）绩效目标表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1.改善农村学校基本办学条件</w:t>
            </w:r>
          </w:p>
          <w:p>
            <w:pPr>
              <w:pStyle w:val="14"/>
            </w:pPr>
            <w:r>
              <w:t>2.改善学校寄宿条件</w:t>
            </w:r>
          </w:p>
          <w:p>
            <w:pPr>
              <w:pStyle w:val="14"/>
            </w:pPr>
            <w:r>
              <w:t>3.改善校园文化环境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项目完成率</w:t>
            </w:r>
          </w:p>
        </w:tc>
        <w:tc>
          <w:tcPr>
            <w:tcW w:w="2835" w:type="dxa"/>
            <w:vAlign w:val="center"/>
          </w:tcPr>
          <w:p>
            <w:pPr>
              <w:pStyle w:val="14"/>
            </w:pPr>
            <w:r>
              <w:t>项目实际完成量占年度计划完成量的比例</w:t>
            </w:r>
          </w:p>
        </w:tc>
        <w:tc>
          <w:tcPr>
            <w:tcW w:w="2551" w:type="dxa"/>
            <w:vAlign w:val="center"/>
          </w:tcPr>
          <w:p>
            <w:pPr>
              <w:pStyle w:val="14"/>
            </w:pPr>
            <w:r>
              <w:t>≥95百分比</w:t>
            </w:r>
          </w:p>
        </w:tc>
        <w:tc>
          <w:tcPr>
            <w:tcW w:w="2268" w:type="dxa"/>
            <w:vAlign w:val="center"/>
          </w:tcPr>
          <w:p>
            <w:pPr>
              <w:pStyle w:val="14"/>
            </w:pPr>
            <w:r>
              <w:t>冀财教（2021）130</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年度实际验收合格工程量占实际完成量的比率</w:t>
            </w:r>
          </w:p>
          <w:p>
            <w:pPr>
              <w:pStyle w:val="14"/>
            </w:pPr>
          </w:p>
        </w:tc>
        <w:tc>
          <w:tcPr>
            <w:tcW w:w="2551" w:type="dxa"/>
            <w:vAlign w:val="center"/>
          </w:tcPr>
          <w:p>
            <w:pPr>
              <w:pStyle w:val="14"/>
            </w:pPr>
            <w:r>
              <w:t>≥95百分比</w:t>
            </w:r>
          </w:p>
        </w:tc>
        <w:tc>
          <w:tcPr>
            <w:tcW w:w="2268" w:type="dxa"/>
            <w:vAlign w:val="center"/>
          </w:tcPr>
          <w:p>
            <w:pPr>
              <w:pStyle w:val="14"/>
            </w:pPr>
            <w:r>
              <w:t>冀财教（2021）130</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≥95百分比</w:t>
            </w:r>
          </w:p>
        </w:tc>
        <w:tc>
          <w:tcPr>
            <w:tcW w:w="2268" w:type="dxa"/>
            <w:vAlign w:val="center"/>
          </w:tcPr>
          <w:p>
            <w:pPr>
              <w:pStyle w:val="14"/>
            </w:pPr>
            <w:r>
              <w:t>冀财教（2021）130</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控制成本</w:t>
            </w:r>
          </w:p>
        </w:tc>
        <w:tc>
          <w:tcPr>
            <w:tcW w:w="2835" w:type="dxa"/>
            <w:vAlign w:val="center"/>
          </w:tcPr>
          <w:p>
            <w:pPr>
              <w:pStyle w:val="14"/>
            </w:pPr>
            <w:r>
              <w:t>控制成本</w:t>
            </w:r>
          </w:p>
        </w:tc>
        <w:tc>
          <w:tcPr>
            <w:tcW w:w="2551" w:type="dxa"/>
            <w:vAlign w:val="center"/>
          </w:tcPr>
          <w:p>
            <w:pPr>
              <w:pStyle w:val="14"/>
            </w:pPr>
            <w:r>
              <w:t>≥95百分比</w:t>
            </w:r>
          </w:p>
        </w:tc>
        <w:tc>
          <w:tcPr>
            <w:tcW w:w="2268" w:type="dxa"/>
            <w:vAlign w:val="center"/>
          </w:tcPr>
          <w:p>
            <w:pPr>
              <w:pStyle w:val="14"/>
            </w:pPr>
            <w:r>
              <w:t>冀财教（2021）130</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社会影响度</w:t>
            </w:r>
          </w:p>
        </w:tc>
        <w:tc>
          <w:tcPr>
            <w:tcW w:w="2835" w:type="dxa"/>
            <w:vAlign w:val="center"/>
          </w:tcPr>
          <w:p>
            <w:pPr>
              <w:pStyle w:val="14"/>
            </w:pPr>
            <w:r>
              <w:t>社会影响度</w:t>
            </w:r>
          </w:p>
        </w:tc>
        <w:tc>
          <w:tcPr>
            <w:tcW w:w="2551" w:type="dxa"/>
            <w:vAlign w:val="center"/>
          </w:tcPr>
          <w:p>
            <w:pPr>
              <w:pStyle w:val="14"/>
            </w:pPr>
            <w:r>
              <w:t>≥95百分比</w:t>
            </w:r>
          </w:p>
        </w:tc>
        <w:tc>
          <w:tcPr>
            <w:tcW w:w="2268" w:type="dxa"/>
            <w:vAlign w:val="center"/>
          </w:tcPr>
          <w:p>
            <w:pPr>
              <w:pStyle w:val="14"/>
            </w:pPr>
            <w:r>
              <w:t>冀财教（2021）130</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冀财教（2021）130</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≥95百分比</w:t>
            </w:r>
          </w:p>
        </w:tc>
        <w:tc>
          <w:tcPr>
            <w:tcW w:w="2268" w:type="dxa"/>
            <w:vAlign w:val="center"/>
          </w:tcPr>
          <w:p>
            <w:pPr>
              <w:pStyle w:val="14"/>
            </w:pPr>
            <w:r>
              <w:t>冀财教（2021）130</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≥95百分比</w:t>
            </w:r>
          </w:p>
        </w:tc>
        <w:tc>
          <w:tcPr>
            <w:tcW w:w="2268" w:type="dxa"/>
            <w:vAlign w:val="center"/>
          </w:tcPr>
          <w:p>
            <w:pPr>
              <w:pStyle w:val="14"/>
            </w:pPr>
            <w:r>
              <w:t>冀财教（2021）130</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上级主管部门满意度</w:t>
            </w:r>
          </w:p>
        </w:tc>
        <w:tc>
          <w:tcPr>
            <w:tcW w:w="2835" w:type="dxa"/>
            <w:vAlign w:val="center"/>
          </w:tcPr>
          <w:p>
            <w:pPr>
              <w:pStyle w:val="14"/>
            </w:pPr>
            <w:r>
              <w:t>上级主管部门满意度</w:t>
            </w:r>
          </w:p>
        </w:tc>
        <w:tc>
          <w:tcPr>
            <w:tcW w:w="2551" w:type="dxa"/>
            <w:vAlign w:val="center"/>
          </w:tcPr>
          <w:p>
            <w:pPr>
              <w:pStyle w:val="14"/>
            </w:pPr>
            <w:r>
              <w:t>≥95百分比</w:t>
            </w:r>
          </w:p>
        </w:tc>
        <w:tc>
          <w:tcPr>
            <w:tcW w:w="2268" w:type="dxa"/>
            <w:vAlign w:val="center"/>
          </w:tcPr>
          <w:p>
            <w:pPr>
              <w:pStyle w:val="14"/>
            </w:pPr>
            <w:r>
              <w:t>冀财教（2021）130</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≥95百分比</w:t>
            </w:r>
          </w:p>
        </w:tc>
        <w:tc>
          <w:tcPr>
            <w:tcW w:w="2268" w:type="dxa"/>
            <w:vAlign w:val="center"/>
          </w:tcPr>
          <w:p>
            <w:pPr>
              <w:pStyle w:val="14"/>
            </w:pPr>
            <w:r>
              <w:t>冀财教（2021）130</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≥95百分比</w:t>
            </w:r>
          </w:p>
        </w:tc>
        <w:tc>
          <w:tcPr>
            <w:tcW w:w="2268" w:type="dxa"/>
            <w:vAlign w:val="center"/>
          </w:tcPr>
          <w:p>
            <w:pPr>
              <w:pStyle w:val="14"/>
            </w:pPr>
            <w:r>
              <w:t>冀财教（2021）130</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47、冀财教[2021]137号 提前下达2022年中央学生资助补助经费预算的通知（高中免学费）绩效目标表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1.2022年中央学生资助补助经费预算（高中免学费）</w:t>
            </w:r>
          </w:p>
          <w:p>
            <w:pPr>
              <w:pStyle w:val="14"/>
            </w:pPr>
            <w:r>
              <w:t>2.2022年中央学生资助补助经费预算（高中免学费）</w:t>
            </w:r>
          </w:p>
          <w:p>
            <w:pPr>
              <w:pStyle w:val="14"/>
            </w:pPr>
            <w:r>
              <w:t>3.2022年中央学生资助补助经费预算（高中免学费）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贫困学生资助人数（万人）</w:t>
            </w:r>
          </w:p>
        </w:tc>
        <w:tc>
          <w:tcPr>
            <w:tcW w:w="2835" w:type="dxa"/>
            <w:vAlign w:val="center"/>
          </w:tcPr>
          <w:p>
            <w:pPr>
              <w:pStyle w:val="14"/>
            </w:pPr>
            <w:r>
              <w:t>贫困学生资助人数（万人）</w:t>
            </w:r>
          </w:p>
        </w:tc>
        <w:tc>
          <w:tcPr>
            <w:tcW w:w="2551" w:type="dxa"/>
            <w:vAlign w:val="center"/>
          </w:tcPr>
          <w:p>
            <w:pPr>
              <w:pStyle w:val="14"/>
            </w:pPr>
            <w:r>
              <w:t>≥6727在籍人数</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资助比例（%）</w:t>
            </w:r>
          </w:p>
        </w:tc>
        <w:tc>
          <w:tcPr>
            <w:tcW w:w="2835" w:type="dxa"/>
            <w:vAlign w:val="center"/>
          </w:tcPr>
          <w:p>
            <w:pPr>
              <w:pStyle w:val="14"/>
            </w:pPr>
            <w:r>
              <w:t>资助比例（%）</w:t>
            </w:r>
          </w:p>
        </w:tc>
        <w:tc>
          <w:tcPr>
            <w:tcW w:w="2551" w:type="dxa"/>
            <w:vAlign w:val="center"/>
          </w:tcPr>
          <w:p>
            <w:pPr>
              <w:pStyle w:val="14"/>
            </w:pPr>
            <w:r>
              <w:t>≥100在籍人数</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≥100及时发放情况</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≥100合规发放</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≥100为大学培养全面高素质生源</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补偿费个人使用部分资金使用率</w:t>
            </w:r>
          </w:p>
        </w:tc>
        <w:tc>
          <w:tcPr>
            <w:tcW w:w="2835" w:type="dxa"/>
            <w:vAlign w:val="center"/>
          </w:tcPr>
          <w:p>
            <w:pPr>
              <w:pStyle w:val="14"/>
            </w:pPr>
            <w:r>
              <w:t>罪犯劳动补偿费个人使用部分资金实际用于罪犯劳动报酬等罪犯个人使用率</w:t>
            </w:r>
          </w:p>
          <w:p>
            <w:pPr>
              <w:pStyle w:val="14"/>
            </w:pPr>
          </w:p>
        </w:tc>
        <w:tc>
          <w:tcPr>
            <w:tcW w:w="2551" w:type="dxa"/>
            <w:vAlign w:val="center"/>
          </w:tcPr>
          <w:p>
            <w:pPr>
              <w:pStyle w:val="14"/>
            </w:pPr>
            <w:r>
              <w:t>≥100为大学培养全面高素质生源</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2835" w:type="dxa"/>
            <w:vAlign w:val="center"/>
          </w:tcPr>
          <w:p>
            <w:pPr>
              <w:pStyle w:val="14"/>
            </w:pPr>
            <w:r>
              <w:t>接受资助学生满意度</w:t>
            </w:r>
          </w:p>
        </w:tc>
        <w:tc>
          <w:tcPr>
            <w:tcW w:w="2551" w:type="dxa"/>
            <w:vAlign w:val="center"/>
          </w:tcPr>
          <w:p>
            <w:pPr>
              <w:pStyle w:val="14"/>
            </w:pPr>
            <w:r>
              <w:t>≥100走访调查学生</w:t>
            </w:r>
          </w:p>
        </w:tc>
        <w:tc>
          <w:tcPr>
            <w:tcW w:w="2268" w:type="dxa"/>
            <w:vAlign w:val="center"/>
          </w:tcPr>
          <w:p>
            <w:pPr>
              <w:pStyle w:val="14"/>
            </w:pPr>
            <w:r>
              <w:t>调查走访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48、冀财教[2021]137号 提前下达2022年中央学生资助补助经费预算的通知（高中助学金）绩效目标表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1.学生资助补助经费（高中助学金）</w:t>
            </w:r>
            <w:r>
              <w:tab/>
            </w:r>
            <w:r>
              <w:tab/>
            </w:r>
          </w:p>
          <w:p>
            <w:pPr>
              <w:pStyle w:val="14"/>
            </w:pPr>
          </w:p>
          <w:p>
            <w:pPr>
              <w:pStyle w:val="14"/>
            </w:pPr>
            <w:r>
              <w:t>2.学生资助补助经费（高中助学金）</w:t>
            </w:r>
            <w:r>
              <w:tab/>
            </w:r>
            <w:r>
              <w:tab/>
            </w:r>
          </w:p>
          <w:p>
            <w:pPr>
              <w:pStyle w:val="14"/>
            </w:pPr>
          </w:p>
          <w:p>
            <w:pPr>
              <w:pStyle w:val="14"/>
            </w:pPr>
            <w:r>
              <w:t>3.学生资助补助经费（高中助学金）</w:t>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2835" w:type="dxa"/>
            <w:vAlign w:val="center"/>
          </w:tcPr>
          <w:p>
            <w:pPr>
              <w:pStyle w:val="14"/>
            </w:pPr>
            <w:r>
              <w:t>资助学生数（人）</w:t>
            </w:r>
          </w:p>
        </w:tc>
        <w:tc>
          <w:tcPr>
            <w:tcW w:w="2551" w:type="dxa"/>
            <w:vAlign w:val="center"/>
          </w:tcPr>
          <w:p>
            <w:pPr>
              <w:pStyle w:val="14"/>
            </w:pPr>
            <w:r>
              <w:t>≥1764资助学生数（人）</w:t>
            </w:r>
          </w:p>
        </w:tc>
        <w:tc>
          <w:tcPr>
            <w:tcW w:w="2268" w:type="dxa"/>
            <w:vAlign w:val="center"/>
          </w:tcPr>
          <w:p>
            <w:pPr>
              <w:pStyle w:val="14"/>
            </w:pPr>
            <w:r>
              <w:t>冀财教【2021】137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≥100符合资助条件学生数</w:t>
            </w:r>
          </w:p>
        </w:tc>
        <w:tc>
          <w:tcPr>
            <w:tcW w:w="2268" w:type="dxa"/>
            <w:vAlign w:val="center"/>
          </w:tcPr>
          <w:p>
            <w:pPr>
              <w:pStyle w:val="14"/>
            </w:pPr>
            <w:r>
              <w:t>冀财教【2021】137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资助完成时间</w:t>
            </w:r>
          </w:p>
        </w:tc>
        <w:tc>
          <w:tcPr>
            <w:tcW w:w="2835" w:type="dxa"/>
            <w:vAlign w:val="center"/>
          </w:tcPr>
          <w:p>
            <w:pPr>
              <w:pStyle w:val="14"/>
            </w:pPr>
            <w:r>
              <w:t>符合资助条件学生数</w:t>
            </w:r>
          </w:p>
        </w:tc>
        <w:tc>
          <w:tcPr>
            <w:tcW w:w="2551" w:type="dxa"/>
            <w:vAlign w:val="center"/>
          </w:tcPr>
          <w:p>
            <w:pPr>
              <w:pStyle w:val="14"/>
            </w:pPr>
            <w:r>
              <w:t>≥100符合资助条件学生数</w:t>
            </w:r>
          </w:p>
        </w:tc>
        <w:tc>
          <w:tcPr>
            <w:tcW w:w="2268" w:type="dxa"/>
            <w:vAlign w:val="center"/>
          </w:tcPr>
          <w:p>
            <w:pPr>
              <w:pStyle w:val="14"/>
            </w:pPr>
            <w:r>
              <w:t>冀财教【2021】137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w:t>
            </w:r>
          </w:p>
        </w:tc>
        <w:tc>
          <w:tcPr>
            <w:tcW w:w="2835" w:type="dxa"/>
            <w:vAlign w:val="center"/>
          </w:tcPr>
          <w:p>
            <w:pPr>
              <w:pStyle w:val="14"/>
            </w:pPr>
            <w:r>
              <w:t>补贴发放标准</w:t>
            </w:r>
          </w:p>
        </w:tc>
        <w:tc>
          <w:tcPr>
            <w:tcW w:w="2551" w:type="dxa"/>
            <w:vAlign w:val="center"/>
          </w:tcPr>
          <w:p>
            <w:pPr>
              <w:pStyle w:val="14"/>
            </w:pPr>
            <w:r>
              <w:t>≥100补贴发放标准</w:t>
            </w:r>
          </w:p>
        </w:tc>
        <w:tc>
          <w:tcPr>
            <w:tcW w:w="2268" w:type="dxa"/>
            <w:vAlign w:val="center"/>
          </w:tcPr>
          <w:p>
            <w:pPr>
              <w:pStyle w:val="14"/>
            </w:pPr>
            <w:r>
              <w:t>冀财教【2021】137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冀财教【2021】137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学生辍学率（%）</w:t>
            </w:r>
          </w:p>
        </w:tc>
        <w:tc>
          <w:tcPr>
            <w:tcW w:w="2835" w:type="dxa"/>
            <w:vAlign w:val="center"/>
          </w:tcPr>
          <w:p>
            <w:pPr>
              <w:pStyle w:val="14"/>
            </w:pPr>
            <w:r>
              <w:t>学生辍学率（%）</w:t>
            </w:r>
          </w:p>
        </w:tc>
        <w:tc>
          <w:tcPr>
            <w:tcW w:w="2551" w:type="dxa"/>
            <w:vAlign w:val="center"/>
          </w:tcPr>
          <w:p>
            <w:pPr>
              <w:pStyle w:val="14"/>
            </w:pPr>
            <w:r>
              <w:t>≥100学生辍学率</w:t>
            </w:r>
          </w:p>
        </w:tc>
        <w:tc>
          <w:tcPr>
            <w:tcW w:w="2268" w:type="dxa"/>
            <w:vAlign w:val="center"/>
          </w:tcPr>
          <w:p>
            <w:pPr>
              <w:pStyle w:val="14"/>
            </w:pPr>
            <w:r>
              <w:t>冀财教【2021】137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冀财教【2021】137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冀财教【2021】137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2835" w:type="dxa"/>
            <w:vAlign w:val="center"/>
          </w:tcPr>
          <w:p>
            <w:pPr>
              <w:pStyle w:val="14"/>
            </w:pPr>
            <w:r>
              <w:t>接受资助学生满意度</w:t>
            </w:r>
          </w:p>
        </w:tc>
        <w:tc>
          <w:tcPr>
            <w:tcW w:w="2551" w:type="dxa"/>
            <w:vAlign w:val="center"/>
          </w:tcPr>
          <w:p>
            <w:pPr>
              <w:pStyle w:val="14"/>
            </w:pPr>
            <w:r>
              <w:t>≥100接受资助学生满意度</w:t>
            </w:r>
          </w:p>
        </w:tc>
        <w:tc>
          <w:tcPr>
            <w:tcW w:w="2268" w:type="dxa"/>
            <w:vAlign w:val="center"/>
          </w:tcPr>
          <w:p>
            <w:pPr>
              <w:pStyle w:val="14"/>
            </w:pPr>
            <w:r>
              <w:t>冀财教【2021】137</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49、冀财教[2021]137号 提前下达2022年中央学生资助补助经费预算的通知（职中免学费）绩效目标表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1.保障教育教学正常进行</w:t>
            </w:r>
          </w:p>
          <w:p>
            <w:pPr>
              <w:pStyle w:val="14"/>
            </w:pPr>
            <w:r>
              <w:t>2.保障学校其他工作正常运行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2835" w:type="dxa"/>
            <w:vAlign w:val="center"/>
          </w:tcPr>
          <w:p>
            <w:pPr>
              <w:pStyle w:val="14"/>
            </w:pPr>
            <w:r>
              <w:t>资助学生数（人）</w:t>
            </w:r>
          </w:p>
        </w:tc>
        <w:tc>
          <w:tcPr>
            <w:tcW w:w="2551" w:type="dxa"/>
            <w:vAlign w:val="center"/>
          </w:tcPr>
          <w:p>
            <w:pPr>
              <w:pStyle w:val="14"/>
            </w:pPr>
            <w:r>
              <w:t>≥2559人</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p>
            <w:pPr>
              <w:pStyle w:val="14"/>
            </w:pPr>
          </w:p>
          <w:p>
            <w:pPr>
              <w:pStyle w:val="14"/>
            </w:pPr>
          </w:p>
        </w:tc>
        <w:tc>
          <w:tcPr>
            <w:tcW w:w="2835" w:type="dxa"/>
            <w:vAlign w:val="center"/>
          </w:tcPr>
          <w:p>
            <w:pPr>
              <w:pStyle w:val="14"/>
            </w:pPr>
            <w:r>
              <w:t>工作完成的时效</w:t>
            </w:r>
          </w:p>
          <w:p>
            <w:pPr>
              <w:pStyle w:val="14"/>
            </w:pPr>
          </w:p>
          <w:p>
            <w:pPr>
              <w:pStyle w:val="14"/>
            </w:pPr>
          </w:p>
          <w:p>
            <w:pPr>
              <w:pStyle w:val="14"/>
            </w:pPr>
          </w:p>
          <w:p>
            <w:pPr>
              <w:pStyle w:val="14"/>
            </w:pPr>
          </w:p>
        </w:tc>
        <w:tc>
          <w:tcPr>
            <w:tcW w:w="2551" w:type="dxa"/>
            <w:vAlign w:val="center"/>
          </w:tcPr>
          <w:p>
            <w:pPr>
              <w:pStyle w:val="14"/>
            </w:pPr>
            <w:r>
              <w:t>≥100%</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2835" w:type="dxa"/>
            <w:vAlign w:val="center"/>
          </w:tcPr>
          <w:p>
            <w:pPr>
              <w:pStyle w:val="14"/>
            </w:pPr>
            <w:r>
              <w:t>接受资助学生满意度</w:t>
            </w:r>
          </w:p>
        </w:tc>
        <w:tc>
          <w:tcPr>
            <w:tcW w:w="2551" w:type="dxa"/>
            <w:vAlign w:val="center"/>
          </w:tcPr>
          <w:p>
            <w:pPr>
              <w:pStyle w:val="14"/>
            </w:pPr>
            <w:r>
              <w:t>≥100%</w:t>
            </w:r>
          </w:p>
        </w:tc>
        <w:tc>
          <w:tcPr>
            <w:tcW w:w="2268" w:type="dxa"/>
            <w:vAlign w:val="center"/>
          </w:tcPr>
          <w:p>
            <w:pPr>
              <w:pStyle w:val="14"/>
            </w:pPr>
            <w:r>
              <w:t>冀财教【2021】137号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50、冀财教[2021]137号 提前下达2022年中央学生资助补助经费预算的通知（职中助学金）绩效目标表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1.保障农村贫困家庭学生接受职业教育</w:t>
            </w:r>
          </w:p>
          <w:p>
            <w:pPr>
              <w:pStyle w:val="14"/>
            </w:pPr>
            <w:r>
              <w:t>2.保障全体学生完成学业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2835" w:type="dxa"/>
            <w:vAlign w:val="center"/>
          </w:tcPr>
          <w:p>
            <w:pPr>
              <w:pStyle w:val="14"/>
            </w:pPr>
            <w:r>
              <w:t>资助学生数（人）</w:t>
            </w:r>
          </w:p>
        </w:tc>
        <w:tc>
          <w:tcPr>
            <w:tcW w:w="2551" w:type="dxa"/>
            <w:vAlign w:val="center"/>
          </w:tcPr>
          <w:p>
            <w:pPr>
              <w:pStyle w:val="14"/>
            </w:pPr>
            <w:r>
              <w:t>≥1697人</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p>
            <w:pPr>
              <w:pStyle w:val="14"/>
            </w:pPr>
          </w:p>
          <w:p>
            <w:pPr>
              <w:pStyle w:val="14"/>
            </w:pPr>
          </w:p>
        </w:tc>
        <w:tc>
          <w:tcPr>
            <w:tcW w:w="2835" w:type="dxa"/>
            <w:vAlign w:val="center"/>
          </w:tcPr>
          <w:p>
            <w:pPr>
              <w:pStyle w:val="14"/>
            </w:pPr>
            <w:r>
              <w:t>工作完成的时效</w:t>
            </w:r>
          </w:p>
          <w:p>
            <w:pPr>
              <w:pStyle w:val="14"/>
            </w:pPr>
          </w:p>
          <w:p>
            <w:pPr>
              <w:pStyle w:val="14"/>
            </w:pPr>
          </w:p>
          <w:p>
            <w:pPr>
              <w:pStyle w:val="14"/>
            </w:pPr>
          </w:p>
          <w:p>
            <w:pPr>
              <w:pStyle w:val="14"/>
            </w:pPr>
          </w:p>
        </w:tc>
        <w:tc>
          <w:tcPr>
            <w:tcW w:w="2551" w:type="dxa"/>
            <w:vAlign w:val="center"/>
          </w:tcPr>
          <w:p>
            <w:pPr>
              <w:pStyle w:val="14"/>
            </w:pPr>
            <w:r>
              <w:t>≥100%</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2835" w:type="dxa"/>
            <w:vAlign w:val="center"/>
          </w:tcPr>
          <w:p>
            <w:pPr>
              <w:pStyle w:val="14"/>
            </w:pPr>
            <w:r>
              <w:t>接受资助学生满意度</w:t>
            </w:r>
          </w:p>
        </w:tc>
        <w:tc>
          <w:tcPr>
            <w:tcW w:w="2551" w:type="dxa"/>
            <w:vAlign w:val="center"/>
          </w:tcPr>
          <w:p>
            <w:pPr>
              <w:pStyle w:val="14"/>
            </w:pPr>
            <w:r>
              <w:t>≥100%</w:t>
            </w:r>
          </w:p>
        </w:tc>
        <w:tc>
          <w:tcPr>
            <w:tcW w:w="2268" w:type="dxa"/>
            <w:vAlign w:val="center"/>
          </w:tcPr>
          <w:p>
            <w:pPr>
              <w:pStyle w:val="14"/>
            </w:pPr>
            <w:r>
              <w:t>冀财教【2021】137号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51、冀财教[2021]149号 提前下达2022年支持学前教育发展省级专项资金（玩教具）绩效目标表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1.幼儿玩教具购置</w:t>
            </w:r>
          </w:p>
          <w:p>
            <w:pPr>
              <w:pStyle w:val="14"/>
            </w:pPr>
            <w:r>
              <w:t>2.</w:t>
            </w:r>
          </w:p>
          <w:p>
            <w:pPr>
              <w:pStyle w:val="14"/>
            </w:pPr>
            <w:r>
              <w:t>幼儿玩教具购置</w:t>
            </w:r>
          </w:p>
          <w:p>
            <w:pPr>
              <w:pStyle w:val="14"/>
            </w:pPr>
            <w:r>
              <w:t>3.幼儿玩教具购置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完成数量</w:t>
            </w:r>
          </w:p>
        </w:tc>
        <w:tc>
          <w:tcPr>
            <w:tcW w:w="2835" w:type="dxa"/>
            <w:vAlign w:val="center"/>
          </w:tcPr>
          <w:p>
            <w:pPr>
              <w:pStyle w:val="14"/>
            </w:pPr>
            <w:r>
              <w:t>完成数量</w:t>
            </w:r>
          </w:p>
        </w:tc>
        <w:tc>
          <w:tcPr>
            <w:tcW w:w="2551" w:type="dxa"/>
            <w:vAlign w:val="center"/>
          </w:tcPr>
          <w:p>
            <w:pPr>
              <w:pStyle w:val="14"/>
            </w:pPr>
            <w:r>
              <w:t>≥5次</w:t>
            </w:r>
          </w:p>
        </w:tc>
        <w:tc>
          <w:tcPr>
            <w:tcW w:w="2268" w:type="dxa"/>
            <w:vAlign w:val="center"/>
          </w:tcPr>
          <w:p>
            <w:pPr>
              <w:pStyle w:val="14"/>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≥95%</w:t>
            </w:r>
          </w:p>
        </w:tc>
        <w:tc>
          <w:tcPr>
            <w:tcW w:w="2268" w:type="dxa"/>
            <w:vAlign w:val="center"/>
          </w:tcPr>
          <w:p>
            <w:pPr>
              <w:pStyle w:val="14"/>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86万元</w:t>
            </w:r>
          </w:p>
        </w:tc>
        <w:tc>
          <w:tcPr>
            <w:tcW w:w="2551" w:type="dxa"/>
            <w:vAlign w:val="center"/>
          </w:tcPr>
          <w:p>
            <w:pPr>
              <w:pStyle w:val="14"/>
            </w:pPr>
            <w:r>
              <w:t>51万元</w:t>
            </w:r>
          </w:p>
        </w:tc>
        <w:tc>
          <w:tcPr>
            <w:tcW w:w="2268" w:type="dxa"/>
            <w:vAlign w:val="center"/>
          </w:tcPr>
          <w:p>
            <w:pPr>
              <w:pStyle w:val="14"/>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学前教育得到发展</w:t>
            </w:r>
          </w:p>
        </w:tc>
        <w:tc>
          <w:tcPr>
            <w:tcW w:w="2835" w:type="dxa"/>
            <w:vAlign w:val="center"/>
          </w:tcPr>
          <w:p>
            <w:pPr>
              <w:pStyle w:val="14"/>
            </w:pPr>
            <w:r>
              <w:t>学前教育得到发展</w:t>
            </w:r>
          </w:p>
        </w:tc>
        <w:tc>
          <w:tcPr>
            <w:tcW w:w="2551" w:type="dxa"/>
            <w:vAlign w:val="center"/>
          </w:tcPr>
          <w:p>
            <w:pPr>
              <w:pStyle w:val="14"/>
            </w:pPr>
            <w:r>
              <w:t>学前教育得到发展</w:t>
            </w:r>
          </w:p>
        </w:tc>
        <w:tc>
          <w:tcPr>
            <w:tcW w:w="2268" w:type="dxa"/>
            <w:vAlign w:val="center"/>
          </w:tcPr>
          <w:p>
            <w:pPr>
              <w:pStyle w:val="14"/>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学前教育得到发展</w:t>
            </w:r>
          </w:p>
        </w:tc>
        <w:tc>
          <w:tcPr>
            <w:tcW w:w="2268" w:type="dxa"/>
            <w:vAlign w:val="center"/>
          </w:tcPr>
          <w:p>
            <w:pPr>
              <w:pStyle w:val="14"/>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≥90%</w:t>
            </w:r>
          </w:p>
        </w:tc>
        <w:tc>
          <w:tcPr>
            <w:tcW w:w="2268" w:type="dxa"/>
            <w:vAlign w:val="center"/>
          </w:tcPr>
          <w:p>
            <w:pPr>
              <w:pStyle w:val="14"/>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冀财教【2021】149号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52、冀财教[2021]149号 提前下达2022年支持学前教育发展省级专项资金（学前教育幼儿资助）绩效目标表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1.此资金专项用于学前教育幼儿资助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贫困学生资助人数</w:t>
            </w:r>
          </w:p>
        </w:tc>
        <w:tc>
          <w:tcPr>
            <w:tcW w:w="2835" w:type="dxa"/>
            <w:vAlign w:val="center"/>
          </w:tcPr>
          <w:p>
            <w:pPr>
              <w:pStyle w:val="14"/>
            </w:pPr>
            <w:r>
              <w:t>实际资助的学生数</w:t>
            </w:r>
          </w:p>
        </w:tc>
        <w:tc>
          <w:tcPr>
            <w:tcW w:w="2551" w:type="dxa"/>
            <w:vAlign w:val="center"/>
          </w:tcPr>
          <w:p>
            <w:pPr>
              <w:pStyle w:val="14"/>
            </w:pPr>
            <w:r>
              <w:t>≥500人</w:t>
            </w:r>
          </w:p>
        </w:tc>
        <w:tc>
          <w:tcPr>
            <w:tcW w:w="2268" w:type="dxa"/>
            <w:vAlign w:val="center"/>
          </w:tcPr>
          <w:p>
            <w:pPr>
              <w:pStyle w:val="14"/>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资助标准达标率</w:t>
            </w:r>
          </w:p>
        </w:tc>
        <w:tc>
          <w:tcPr>
            <w:tcW w:w="2835" w:type="dxa"/>
            <w:vAlign w:val="center"/>
          </w:tcPr>
          <w:p>
            <w:pPr>
              <w:pStyle w:val="14"/>
            </w:pPr>
            <w:r>
              <w:t>是否按资助标准足额发放</w:t>
            </w:r>
          </w:p>
        </w:tc>
        <w:tc>
          <w:tcPr>
            <w:tcW w:w="2551" w:type="dxa"/>
            <w:vAlign w:val="center"/>
          </w:tcPr>
          <w:p>
            <w:pPr>
              <w:pStyle w:val="14"/>
            </w:pPr>
            <w:r>
              <w:t>100%</w:t>
            </w:r>
          </w:p>
        </w:tc>
        <w:tc>
          <w:tcPr>
            <w:tcW w:w="2268" w:type="dxa"/>
            <w:vAlign w:val="center"/>
          </w:tcPr>
          <w:p>
            <w:pPr>
              <w:pStyle w:val="14"/>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资助经费及时发放率</w:t>
            </w:r>
          </w:p>
        </w:tc>
        <w:tc>
          <w:tcPr>
            <w:tcW w:w="2835" w:type="dxa"/>
            <w:vAlign w:val="center"/>
          </w:tcPr>
          <w:p>
            <w:pPr>
              <w:pStyle w:val="14"/>
            </w:pPr>
            <w:r>
              <w:t>资助经费及时发放率</w:t>
            </w:r>
          </w:p>
        </w:tc>
        <w:tc>
          <w:tcPr>
            <w:tcW w:w="2551" w:type="dxa"/>
            <w:vAlign w:val="center"/>
          </w:tcPr>
          <w:p>
            <w:pPr>
              <w:pStyle w:val="14"/>
            </w:pPr>
            <w:r>
              <w:t>100%</w:t>
            </w:r>
          </w:p>
        </w:tc>
        <w:tc>
          <w:tcPr>
            <w:tcW w:w="2268" w:type="dxa"/>
            <w:vAlign w:val="center"/>
          </w:tcPr>
          <w:p>
            <w:pPr>
              <w:pStyle w:val="14"/>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2835" w:type="dxa"/>
            <w:vAlign w:val="center"/>
          </w:tcPr>
          <w:p>
            <w:pPr>
              <w:pStyle w:val="14"/>
            </w:pPr>
            <w:r>
              <w:t>生均500元/学年</w:t>
            </w:r>
          </w:p>
        </w:tc>
        <w:tc>
          <w:tcPr>
            <w:tcW w:w="2551" w:type="dxa"/>
            <w:vAlign w:val="center"/>
          </w:tcPr>
          <w:p>
            <w:pPr>
              <w:pStyle w:val="14"/>
            </w:pPr>
            <w:r>
              <w:t>500元</w:t>
            </w:r>
          </w:p>
        </w:tc>
        <w:tc>
          <w:tcPr>
            <w:tcW w:w="2268" w:type="dxa"/>
            <w:vAlign w:val="center"/>
          </w:tcPr>
          <w:p>
            <w:pPr>
              <w:pStyle w:val="14"/>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家庭经济困难学生得到帮助</w:t>
            </w:r>
          </w:p>
        </w:tc>
        <w:tc>
          <w:tcPr>
            <w:tcW w:w="2835" w:type="dxa"/>
            <w:vAlign w:val="center"/>
          </w:tcPr>
          <w:p>
            <w:pPr>
              <w:pStyle w:val="14"/>
            </w:pPr>
            <w:r>
              <w:t>家庭经济困难学生得到帮助</w:t>
            </w:r>
          </w:p>
        </w:tc>
        <w:tc>
          <w:tcPr>
            <w:tcW w:w="2551" w:type="dxa"/>
            <w:vAlign w:val="center"/>
          </w:tcPr>
          <w:p>
            <w:pPr>
              <w:pStyle w:val="14"/>
            </w:pPr>
            <w:r>
              <w:t>家庭经济困难学生得到帮助</w:t>
            </w:r>
          </w:p>
        </w:tc>
        <w:tc>
          <w:tcPr>
            <w:tcW w:w="2268" w:type="dxa"/>
            <w:vAlign w:val="center"/>
          </w:tcPr>
          <w:p>
            <w:pPr>
              <w:pStyle w:val="14"/>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受资助幼儿家长满意度</w:t>
            </w:r>
          </w:p>
        </w:tc>
        <w:tc>
          <w:tcPr>
            <w:tcW w:w="2835" w:type="dxa"/>
            <w:vAlign w:val="center"/>
          </w:tcPr>
          <w:p>
            <w:pPr>
              <w:pStyle w:val="14"/>
            </w:pPr>
            <w:r>
              <w:t>受资助幼儿家长满意度</w:t>
            </w:r>
          </w:p>
        </w:tc>
        <w:tc>
          <w:tcPr>
            <w:tcW w:w="2551" w:type="dxa"/>
            <w:vAlign w:val="center"/>
          </w:tcPr>
          <w:p>
            <w:pPr>
              <w:pStyle w:val="14"/>
            </w:pPr>
            <w:r>
              <w:t>≥90%</w:t>
            </w:r>
          </w:p>
        </w:tc>
        <w:tc>
          <w:tcPr>
            <w:tcW w:w="2268" w:type="dxa"/>
            <w:vAlign w:val="center"/>
          </w:tcPr>
          <w:p>
            <w:pPr>
              <w:pStyle w:val="14"/>
            </w:pPr>
            <w:r>
              <w:t>冀财教【2021】149号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53、冀财教[2021]150号 提前下达2022年特殊教育省级补助资金绩效目标表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1.改善办学条件</w:t>
            </w:r>
          </w:p>
          <w:p>
            <w:pPr>
              <w:pStyle w:val="14"/>
            </w:pPr>
            <w:r>
              <w:t>2.促进教育教学</w:t>
            </w:r>
          </w:p>
          <w:p>
            <w:pPr>
              <w:pStyle w:val="14"/>
            </w:pPr>
            <w:r>
              <w:t>3.提高 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2835" w:type="dxa"/>
            <w:vAlign w:val="center"/>
          </w:tcPr>
          <w:p>
            <w:pPr>
              <w:pStyle w:val="14"/>
            </w:pPr>
            <w:r>
              <w:t>资助学生数（人）</w:t>
            </w:r>
          </w:p>
        </w:tc>
        <w:tc>
          <w:tcPr>
            <w:tcW w:w="2551" w:type="dxa"/>
            <w:vAlign w:val="center"/>
          </w:tcPr>
          <w:p>
            <w:pPr>
              <w:pStyle w:val="14"/>
            </w:pPr>
            <w:r>
              <w:t>≥48资助学生数（人）</w:t>
            </w:r>
          </w:p>
        </w:tc>
        <w:tc>
          <w:tcPr>
            <w:tcW w:w="2268" w:type="dxa"/>
            <w:vAlign w:val="center"/>
          </w:tcPr>
          <w:p>
            <w:pPr>
              <w:pStyle w:val="14"/>
            </w:pPr>
            <w:r>
              <w:t>冀财教【2021】150号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≥100符合资助条件率（%）</w:t>
            </w:r>
          </w:p>
        </w:tc>
        <w:tc>
          <w:tcPr>
            <w:tcW w:w="2268" w:type="dxa"/>
            <w:vAlign w:val="center"/>
          </w:tcPr>
          <w:p>
            <w:pPr>
              <w:pStyle w:val="14"/>
            </w:pPr>
            <w:r>
              <w:t>冀财教【2021】150号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资助完成时间</w:t>
            </w:r>
          </w:p>
        </w:tc>
        <w:tc>
          <w:tcPr>
            <w:tcW w:w="2835" w:type="dxa"/>
            <w:vAlign w:val="center"/>
          </w:tcPr>
          <w:p>
            <w:pPr>
              <w:pStyle w:val="14"/>
            </w:pPr>
            <w:r>
              <w:t>资助完成时间</w:t>
            </w:r>
          </w:p>
        </w:tc>
        <w:tc>
          <w:tcPr>
            <w:tcW w:w="2551" w:type="dxa"/>
            <w:vAlign w:val="center"/>
          </w:tcPr>
          <w:p>
            <w:pPr>
              <w:pStyle w:val="14"/>
            </w:pPr>
            <w:r>
              <w:t>≥100资助完成时间</w:t>
            </w:r>
          </w:p>
        </w:tc>
        <w:tc>
          <w:tcPr>
            <w:tcW w:w="2268" w:type="dxa"/>
            <w:vAlign w:val="center"/>
          </w:tcPr>
          <w:p>
            <w:pPr>
              <w:pStyle w:val="14"/>
            </w:pPr>
            <w:r>
              <w:t>冀财教【2021】150号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≥100资金成本</w:t>
            </w:r>
          </w:p>
        </w:tc>
        <w:tc>
          <w:tcPr>
            <w:tcW w:w="2268" w:type="dxa"/>
            <w:vAlign w:val="center"/>
          </w:tcPr>
          <w:p>
            <w:pPr>
              <w:pStyle w:val="14"/>
            </w:pPr>
            <w:r>
              <w:t>冀财教【2021】150号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≥100社会效益显著</w:t>
            </w:r>
          </w:p>
        </w:tc>
        <w:tc>
          <w:tcPr>
            <w:tcW w:w="2268" w:type="dxa"/>
            <w:vAlign w:val="center"/>
          </w:tcPr>
          <w:p>
            <w:pPr>
              <w:pStyle w:val="14"/>
            </w:pPr>
            <w:r>
              <w:t>冀财教【2021】150号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持续服务率(%)</w:t>
            </w:r>
          </w:p>
        </w:tc>
        <w:tc>
          <w:tcPr>
            <w:tcW w:w="2835" w:type="dxa"/>
            <w:vAlign w:val="center"/>
          </w:tcPr>
          <w:p>
            <w:pPr>
              <w:pStyle w:val="14"/>
            </w:pPr>
            <w:r>
              <w:t>持续服务率(%)</w:t>
            </w:r>
          </w:p>
        </w:tc>
        <w:tc>
          <w:tcPr>
            <w:tcW w:w="2551" w:type="dxa"/>
            <w:vAlign w:val="center"/>
          </w:tcPr>
          <w:p>
            <w:pPr>
              <w:pStyle w:val="14"/>
            </w:pPr>
            <w:r>
              <w:t>≥100持续服务率(%)</w:t>
            </w:r>
          </w:p>
        </w:tc>
        <w:tc>
          <w:tcPr>
            <w:tcW w:w="2268" w:type="dxa"/>
            <w:vAlign w:val="center"/>
          </w:tcPr>
          <w:p>
            <w:pPr>
              <w:pStyle w:val="14"/>
            </w:pPr>
            <w:r>
              <w:t>冀财教【2021】150号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2835" w:type="dxa"/>
            <w:vAlign w:val="center"/>
          </w:tcPr>
          <w:p>
            <w:pPr>
              <w:pStyle w:val="14"/>
            </w:pPr>
            <w:r>
              <w:t>接受资助学生满意度</w:t>
            </w:r>
          </w:p>
        </w:tc>
        <w:tc>
          <w:tcPr>
            <w:tcW w:w="2551" w:type="dxa"/>
            <w:vAlign w:val="center"/>
          </w:tcPr>
          <w:p>
            <w:pPr>
              <w:pStyle w:val="14"/>
            </w:pPr>
            <w:r>
              <w:t>≥100接受资助学生满意度</w:t>
            </w:r>
          </w:p>
        </w:tc>
        <w:tc>
          <w:tcPr>
            <w:tcW w:w="2268" w:type="dxa"/>
            <w:vAlign w:val="center"/>
          </w:tcPr>
          <w:p>
            <w:pPr>
              <w:pStyle w:val="14"/>
            </w:pPr>
            <w:r>
              <w:t>走访问卷调查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54、冀财教[2021]157号提前下达2022年中央彩票公益金支持乡村学校少年宫项目资金的通知  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1.按照项目要求对活动室进行修缮，保障项目正常运行，正常开展各项活动。</w:t>
            </w:r>
          </w:p>
          <w:p>
            <w:pPr>
              <w:pStyle w:val="14"/>
            </w:pPr>
            <w:r>
              <w:t>2.开展丰富多彩的活动，培养中小学生音乐、美术、体育等活动技能，提高未成年人的综合素质和文明程度。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项目受益未成年人数</w:t>
            </w:r>
          </w:p>
        </w:tc>
        <w:tc>
          <w:tcPr>
            <w:tcW w:w="2835" w:type="dxa"/>
            <w:vAlign w:val="center"/>
          </w:tcPr>
          <w:p>
            <w:pPr>
              <w:pStyle w:val="14"/>
            </w:pPr>
            <w:r>
              <w:t>16所学校学生</w:t>
            </w:r>
          </w:p>
        </w:tc>
        <w:tc>
          <w:tcPr>
            <w:tcW w:w="2551" w:type="dxa"/>
            <w:vAlign w:val="center"/>
          </w:tcPr>
          <w:p>
            <w:pPr>
              <w:pStyle w:val="14"/>
            </w:pPr>
            <w:r>
              <w:t>≥5130人</w:t>
            </w:r>
          </w:p>
        </w:tc>
        <w:tc>
          <w:tcPr>
            <w:tcW w:w="2268" w:type="dxa"/>
            <w:vAlign w:val="center"/>
          </w:tcPr>
          <w:p>
            <w:pPr>
              <w:pStyle w:val="14"/>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项目学校平均设置活动项目数</w:t>
            </w:r>
          </w:p>
        </w:tc>
        <w:tc>
          <w:tcPr>
            <w:tcW w:w="2835" w:type="dxa"/>
            <w:vAlign w:val="center"/>
          </w:tcPr>
          <w:p>
            <w:pPr>
              <w:pStyle w:val="14"/>
            </w:pPr>
            <w:r>
              <w:t>音乐、舞蹈、书法、绘画、手工制作、乒乓球、篮球、踢毽子等项目</w:t>
            </w:r>
          </w:p>
        </w:tc>
        <w:tc>
          <w:tcPr>
            <w:tcW w:w="2551" w:type="dxa"/>
            <w:vAlign w:val="center"/>
          </w:tcPr>
          <w:p>
            <w:pPr>
              <w:pStyle w:val="14"/>
            </w:pPr>
            <w:r>
              <w:t>≥5个</w:t>
            </w:r>
          </w:p>
        </w:tc>
        <w:tc>
          <w:tcPr>
            <w:tcW w:w="2268" w:type="dxa"/>
            <w:vAlign w:val="center"/>
          </w:tcPr>
          <w:p>
            <w:pPr>
              <w:pStyle w:val="14"/>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活动器材质量使用合格率</w:t>
            </w:r>
          </w:p>
        </w:tc>
        <w:tc>
          <w:tcPr>
            <w:tcW w:w="2835" w:type="dxa"/>
            <w:vAlign w:val="center"/>
          </w:tcPr>
          <w:p>
            <w:pPr>
              <w:pStyle w:val="14"/>
            </w:pPr>
            <w:r>
              <w:t>达到使用要求</w:t>
            </w:r>
          </w:p>
        </w:tc>
        <w:tc>
          <w:tcPr>
            <w:tcW w:w="2551" w:type="dxa"/>
            <w:vAlign w:val="center"/>
          </w:tcPr>
          <w:p>
            <w:pPr>
              <w:pStyle w:val="14"/>
            </w:pPr>
            <w:r>
              <w:t>100%</w:t>
            </w:r>
          </w:p>
        </w:tc>
        <w:tc>
          <w:tcPr>
            <w:tcW w:w="2268" w:type="dxa"/>
            <w:vAlign w:val="center"/>
          </w:tcPr>
          <w:p>
            <w:pPr>
              <w:pStyle w:val="14"/>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学生参与率</w:t>
            </w:r>
          </w:p>
        </w:tc>
        <w:tc>
          <w:tcPr>
            <w:tcW w:w="2835" w:type="dxa"/>
            <w:vAlign w:val="center"/>
          </w:tcPr>
          <w:p>
            <w:pPr>
              <w:pStyle w:val="14"/>
            </w:pPr>
            <w:r>
              <w:t>学校学生人人参与</w:t>
            </w:r>
          </w:p>
        </w:tc>
        <w:tc>
          <w:tcPr>
            <w:tcW w:w="2551" w:type="dxa"/>
            <w:vAlign w:val="center"/>
          </w:tcPr>
          <w:p>
            <w:pPr>
              <w:pStyle w:val="14"/>
            </w:pPr>
            <w:r>
              <w:t>100%</w:t>
            </w:r>
          </w:p>
        </w:tc>
        <w:tc>
          <w:tcPr>
            <w:tcW w:w="2268" w:type="dxa"/>
            <w:vAlign w:val="center"/>
          </w:tcPr>
          <w:p>
            <w:pPr>
              <w:pStyle w:val="14"/>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项目培训完成时间</w:t>
            </w:r>
          </w:p>
        </w:tc>
        <w:tc>
          <w:tcPr>
            <w:tcW w:w="2835" w:type="dxa"/>
            <w:vAlign w:val="center"/>
          </w:tcPr>
          <w:p>
            <w:pPr>
              <w:pStyle w:val="14"/>
            </w:pPr>
            <w:r>
              <w:t>按照时间要求完成培训</w:t>
            </w:r>
          </w:p>
        </w:tc>
        <w:tc>
          <w:tcPr>
            <w:tcW w:w="2551" w:type="dxa"/>
            <w:vAlign w:val="center"/>
          </w:tcPr>
          <w:p>
            <w:pPr>
              <w:pStyle w:val="14"/>
            </w:pPr>
            <w:r>
              <w:t>100%</w:t>
            </w:r>
          </w:p>
        </w:tc>
        <w:tc>
          <w:tcPr>
            <w:tcW w:w="2268" w:type="dxa"/>
            <w:vAlign w:val="center"/>
          </w:tcPr>
          <w:p>
            <w:pPr>
              <w:pStyle w:val="14"/>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项目投入使用时间</w:t>
            </w:r>
          </w:p>
        </w:tc>
        <w:tc>
          <w:tcPr>
            <w:tcW w:w="2835" w:type="dxa"/>
            <w:vAlign w:val="center"/>
          </w:tcPr>
          <w:p>
            <w:pPr>
              <w:pStyle w:val="14"/>
            </w:pPr>
            <w:r>
              <w:t>按照时间要求投入使用</w:t>
            </w:r>
          </w:p>
        </w:tc>
        <w:tc>
          <w:tcPr>
            <w:tcW w:w="2551" w:type="dxa"/>
            <w:vAlign w:val="center"/>
          </w:tcPr>
          <w:p>
            <w:pPr>
              <w:pStyle w:val="14"/>
            </w:pPr>
            <w:r>
              <w:t>100%</w:t>
            </w:r>
          </w:p>
        </w:tc>
        <w:tc>
          <w:tcPr>
            <w:tcW w:w="2268" w:type="dxa"/>
            <w:vAlign w:val="center"/>
          </w:tcPr>
          <w:p>
            <w:pPr>
              <w:pStyle w:val="14"/>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少年宫项目资金24万元</w:t>
            </w:r>
          </w:p>
        </w:tc>
        <w:tc>
          <w:tcPr>
            <w:tcW w:w="2835" w:type="dxa"/>
            <w:vAlign w:val="center"/>
          </w:tcPr>
          <w:p>
            <w:pPr>
              <w:pStyle w:val="14"/>
            </w:pPr>
            <w:r>
              <w:t>少年宫项目资金24万元</w:t>
            </w:r>
          </w:p>
        </w:tc>
        <w:tc>
          <w:tcPr>
            <w:tcW w:w="2551" w:type="dxa"/>
            <w:vAlign w:val="center"/>
          </w:tcPr>
          <w:p>
            <w:pPr>
              <w:pStyle w:val="14"/>
            </w:pPr>
            <w:r>
              <w:t>少年宫项目资金24万元</w:t>
            </w:r>
          </w:p>
        </w:tc>
        <w:tc>
          <w:tcPr>
            <w:tcW w:w="2268" w:type="dxa"/>
            <w:vAlign w:val="center"/>
          </w:tcPr>
          <w:p>
            <w:pPr>
              <w:pStyle w:val="14"/>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发挥农村未成年道德建设阵地功能</w:t>
            </w:r>
          </w:p>
        </w:tc>
        <w:tc>
          <w:tcPr>
            <w:tcW w:w="2835" w:type="dxa"/>
            <w:vAlign w:val="center"/>
          </w:tcPr>
          <w:p>
            <w:pPr>
              <w:pStyle w:val="14"/>
            </w:pPr>
            <w:r>
              <w:t>充分发挥利用农村未成年人思想道德建设主阵地的作用，大力开展各项活动，提高未成年人思想道德素质。</w:t>
            </w:r>
          </w:p>
        </w:tc>
        <w:tc>
          <w:tcPr>
            <w:tcW w:w="2551" w:type="dxa"/>
            <w:vAlign w:val="center"/>
          </w:tcPr>
          <w:p>
            <w:pPr>
              <w:pStyle w:val="14"/>
            </w:pPr>
            <w:r>
              <w:t>增强</w:t>
            </w:r>
          </w:p>
        </w:tc>
        <w:tc>
          <w:tcPr>
            <w:tcW w:w="2268" w:type="dxa"/>
            <w:vAlign w:val="center"/>
          </w:tcPr>
          <w:p>
            <w:pPr>
              <w:pStyle w:val="14"/>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发挥农村未成年人文体平台的功能</w:t>
            </w:r>
          </w:p>
        </w:tc>
        <w:tc>
          <w:tcPr>
            <w:tcW w:w="2835" w:type="dxa"/>
            <w:vAlign w:val="center"/>
          </w:tcPr>
          <w:p>
            <w:pPr>
              <w:pStyle w:val="14"/>
            </w:pPr>
            <w:r>
              <w:t>充分利用乡村学校少年宫文体活动平台，开展文体活动，提高未成年人综合素质。</w:t>
            </w:r>
          </w:p>
        </w:tc>
        <w:tc>
          <w:tcPr>
            <w:tcW w:w="2551" w:type="dxa"/>
            <w:vAlign w:val="center"/>
          </w:tcPr>
          <w:p>
            <w:pPr>
              <w:pStyle w:val="14"/>
            </w:pPr>
            <w:r>
              <w:t>增强</w:t>
            </w:r>
          </w:p>
        </w:tc>
        <w:tc>
          <w:tcPr>
            <w:tcW w:w="2268" w:type="dxa"/>
            <w:vAlign w:val="center"/>
          </w:tcPr>
          <w:p>
            <w:pPr>
              <w:pStyle w:val="14"/>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发挥农村未成年人实践基地的功能</w:t>
            </w:r>
          </w:p>
        </w:tc>
        <w:tc>
          <w:tcPr>
            <w:tcW w:w="2835" w:type="dxa"/>
            <w:vAlign w:val="center"/>
          </w:tcPr>
          <w:p>
            <w:pPr>
              <w:pStyle w:val="14"/>
            </w:pPr>
            <w:r>
              <w:t>充分发挥社会实践基地的功能，开展各项活动，提高未成年人综合素质。</w:t>
            </w:r>
          </w:p>
        </w:tc>
        <w:tc>
          <w:tcPr>
            <w:tcW w:w="2551" w:type="dxa"/>
            <w:vAlign w:val="center"/>
          </w:tcPr>
          <w:p>
            <w:pPr>
              <w:pStyle w:val="14"/>
            </w:pPr>
            <w:r>
              <w:t>增强</w:t>
            </w:r>
          </w:p>
        </w:tc>
        <w:tc>
          <w:tcPr>
            <w:tcW w:w="2268" w:type="dxa"/>
            <w:vAlign w:val="center"/>
          </w:tcPr>
          <w:p>
            <w:pPr>
              <w:pStyle w:val="14"/>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为农村少年儿童提供公益性服务</w:t>
            </w:r>
          </w:p>
        </w:tc>
        <w:tc>
          <w:tcPr>
            <w:tcW w:w="2835" w:type="dxa"/>
            <w:vAlign w:val="center"/>
          </w:tcPr>
          <w:p>
            <w:pPr>
              <w:pStyle w:val="14"/>
            </w:pPr>
            <w:r>
              <w:t>为农村少年儿童提供读书活动、体育活动、艺术活动等公益性服务。</w:t>
            </w:r>
          </w:p>
        </w:tc>
        <w:tc>
          <w:tcPr>
            <w:tcW w:w="2551" w:type="dxa"/>
            <w:vAlign w:val="center"/>
          </w:tcPr>
          <w:p>
            <w:pPr>
              <w:pStyle w:val="14"/>
            </w:pPr>
            <w:r>
              <w:t>免费</w:t>
            </w:r>
          </w:p>
        </w:tc>
        <w:tc>
          <w:tcPr>
            <w:tcW w:w="2268" w:type="dxa"/>
            <w:vAlign w:val="center"/>
          </w:tcPr>
          <w:p>
            <w:pPr>
              <w:pStyle w:val="14"/>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农村未成年人文明程度</w:t>
            </w:r>
          </w:p>
        </w:tc>
        <w:tc>
          <w:tcPr>
            <w:tcW w:w="2835" w:type="dxa"/>
            <w:vAlign w:val="center"/>
          </w:tcPr>
          <w:p>
            <w:pPr>
              <w:pStyle w:val="14"/>
            </w:pPr>
            <w:r>
              <w:t>大力提高农村中小学生综合素质，提高未成年人文明程度。</w:t>
            </w:r>
          </w:p>
        </w:tc>
        <w:tc>
          <w:tcPr>
            <w:tcW w:w="2551" w:type="dxa"/>
            <w:vAlign w:val="center"/>
          </w:tcPr>
          <w:p>
            <w:pPr>
              <w:pStyle w:val="14"/>
            </w:pPr>
            <w:r>
              <w:t>不断提升</w:t>
            </w:r>
          </w:p>
        </w:tc>
        <w:tc>
          <w:tcPr>
            <w:tcW w:w="2268" w:type="dxa"/>
            <w:vAlign w:val="center"/>
          </w:tcPr>
          <w:p>
            <w:pPr>
              <w:pStyle w:val="14"/>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2835" w:type="dxa"/>
            <w:vAlign w:val="center"/>
          </w:tcPr>
          <w:p>
            <w:pPr>
              <w:pStyle w:val="14"/>
            </w:pPr>
            <w:r>
              <w:t>继续提高工作质量，提高学生满意度</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家长满意度</w:t>
            </w:r>
          </w:p>
        </w:tc>
        <w:tc>
          <w:tcPr>
            <w:tcW w:w="2835" w:type="dxa"/>
            <w:vAlign w:val="center"/>
          </w:tcPr>
          <w:p>
            <w:pPr>
              <w:pStyle w:val="14"/>
            </w:pPr>
            <w:r>
              <w:t>继续提高工作质量，提高家长满意度</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教师满意度</w:t>
            </w:r>
          </w:p>
        </w:tc>
        <w:tc>
          <w:tcPr>
            <w:tcW w:w="2835" w:type="dxa"/>
            <w:vAlign w:val="center"/>
          </w:tcPr>
          <w:p>
            <w:pPr>
              <w:pStyle w:val="14"/>
            </w:pPr>
            <w:r>
              <w:t>继续提高工作质量，提高教师满意度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55、冀财教[2021]159号 提前下达2022年省级体育彩票公益金专项资金绩效目标表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1.用于社会体育指导员培训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1.87万元</w:t>
            </w:r>
          </w:p>
        </w:tc>
        <w:tc>
          <w:tcPr>
            <w:tcW w:w="2835" w:type="dxa"/>
            <w:vAlign w:val="center"/>
          </w:tcPr>
          <w:p>
            <w:pPr>
              <w:pStyle w:val="14"/>
            </w:pPr>
            <w:r>
              <w:t>用于社会体育指导员培训</w:t>
            </w:r>
          </w:p>
        </w:tc>
        <w:tc>
          <w:tcPr>
            <w:tcW w:w="2551" w:type="dxa"/>
            <w:vAlign w:val="center"/>
          </w:tcPr>
          <w:p>
            <w:pPr>
              <w:pStyle w:val="14"/>
            </w:pPr>
            <w:r>
              <w:t>100用于社会体育指导员培训</w:t>
            </w:r>
          </w:p>
        </w:tc>
        <w:tc>
          <w:tcPr>
            <w:tcW w:w="2268" w:type="dxa"/>
            <w:vAlign w:val="center"/>
          </w:tcPr>
          <w:p>
            <w:pPr>
              <w:pStyle w:val="14"/>
            </w:pPr>
            <w:r>
              <w:t>冀财教（2021）159号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用于社会体育指导员培训</w:t>
            </w:r>
          </w:p>
        </w:tc>
        <w:tc>
          <w:tcPr>
            <w:tcW w:w="2551" w:type="dxa"/>
            <w:vAlign w:val="center"/>
          </w:tcPr>
          <w:p>
            <w:pPr>
              <w:pStyle w:val="14"/>
            </w:pPr>
            <w:r>
              <w:t>100培训结束</w:t>
            </w:r>
          </w:p>
        </w:tc>
        <w:tc>
          <w:tcPr>
            <w:tcW w:w="2268" w:type="dxa"/>
            <w:vAlign w:val="center"/>
          </w:tcPr>
          <w:p>
            <w:pPr>
              <w:pStyle w:val="14"/>
            </w:pPr>
            <w:r>
              <w:t>冀财教（2021）159号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培训完成</w:t>
            </w:r>
          </w:p>
        </w:tc>
        <w:tc>
          <w:tcPr>
            <w:tcW w:w="2551" w:type="dxa"/>
            <w:vAlign w:val="center"/>
          </w:tcPr>
          <w:p>
            <w:pPr>
              <w:pStyle w:val="14"/>
            </w:pPr>
            <w:r>
              <w:t>1001年完成</w:t>
            </w:r>
          </w:p>
        </w:tc>
        <w:tc>
          <w:tcPr>
            <w:tcW w:w="2268" w:type="dxa"/>
            <w:vAlign w:val="center"/>
          </w:tcPr>
          <w:p>
            <w:pPr>
              <w:pStyle w:val="14"/>
            </w:pPr>
            <w:r>
              <w:t>冀财教（2021）159号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1.87万元</w:t>
            </w:r>
          </w:p>
        </w:tc>
        <w:tc>
          <w:tcPr>
            <w:tcW w:w="2551" w:type="dxa"/>
            <w:vAlign w:val="center"/>
          </w:tcPr>
          <w:p>
            <w:pPr>
              <w:pStyle w:val="14"/>
            </w:pPr>
            <w:r>
              <w:t>1001.87万元</w:t>
            </w:r>
          </w:p>
        </w:tc>
        <w:tc>
          <w:tcPr>
            <w:tcW w:w="2268" w:type="dxa"/>
            <w:vAlign w:val="center"/>
          </w:tcPr>
          <w:p>
            <w:pPr>
              <w:pStyle w:val="14"/>
            </w:pPr>
            <w:r>
              <w:t>冀财教（2021）159号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科学健身，减少疾病医药费用</w:t>
            </w:r>
          </w:p>
        </w:tc>
        <w:tc>
          <w:tcPr>
            <w:tcW w:w="2551" w:type="dxa"/>
            <w:vAlign w:val="center"/>
          </w:tcPr>
          <w:p>
            <w:pPr>
              <w:pStyle w:val="14"/>
            </w:pPr>
            <w:r>
              <w:t>100在可接受范围内</w:t>
            </w:r>
          </w:p>
        </w:tc>
        <w:tc>
          <w:tcPr>
            <w:tcW w:w="2268" w:type="dxa"/>
            <w:vAlign w:val="center"/>
          </w:tcPr>
          <w:p>
            <w:pPr>
              <w:pStyle w:val="14"/>
            </w:pPr>
            <w:r>
              <w:t>冀财教（2021）159号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社会影响度</w:t>
            </w:r>
          </w:p>
        </w:tc>
        <w:tc>
          <w:tcPr>
            <w:tcW w:w="2835" w:type="dxa"/>
            <w:vAlign w:val="center"/>
          </w:tcPr>
          <w:p>
            <w:pPr>
              <w:pStyle w:val="14"/>
            </w:pPr>
            <w:r>
              <w:t>人民群众对培训情况满意度</w:t>
            </w:r>
          </w:p>
        </w:tc>
        <w:tc>
          <w:tcPr>
            <w:tcW w:w="2551" w:type="dxa"/>
            <w:vAlign w:val="center"/>
          </w:tcPr>
          <w:p>
            <w:pPr>
              <w:pStyle w:val="14"/>
            </w:pPr>
            <w:r>
              <w:t>100满意度80%</w:t>
            </w:r>
          </w:p>
        </w:tc>
        <w:tc>
          <w:tcPr>
            <w:tcW w:w="2268" w:type="dxa"/>
            <w:vAlign w:val="center"/>
          </w:tcPr>
          <w:p>
            <w:pPr>
              <w:pStyle w:val="14"/>
            </w:pPr>
            <w:r>
              <w:t>冀财教（2021）159号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合理利用培训完成效果</w:t>
            </w:r>
          </w:p>
        </w:tc>
        <w:tc>
          <w:tcPr>
            <w:tcW w:w="2551" w:type="dxa"/>
            <w:vAlign w:val="center"/>
          </w:tcPr>
          <w:p>
            <w:pPr>
              <w:pStyle w:val="14"/>
            </w:pPr>
            <w:r>
              <w:t>100合理利用90%</w:t>
            </w:r>
          </w:p>
        </w:tc>
        <w:tc>
          <w:tcPr>
            <w:tcW w:w="2268" w:type="dxa"/>
            <w:vAlign w:val="center"/>
          </w:tcPr>
          <w:p>
            <w:pPr>
              <w:pStyle w:val="14"/>
            </w:pPr>
            <w:r>
              <w:t>冀财教（2021）159号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培训项目效果</w:t>
            </w:r>
          </w:p>
        </w:tc>
        <w:tc>
          <w:tcPr>
            <w:tcW w:w="2835" w:type="dxa"/>
            <w:vAlign w:val="center"/>
          </w:tcPr>
          <w:p>
            <w:pPr>
              <w:pStyle w:val="14"/>
            </w:pPr>
            <w:r>
              <w:t>改善体育培训效果，提高服务水平</w:t>
            </w:r>
          </w:p>
        </w:tc>
        <w:tc>
          <w:tcPr>
            <w:tcW w:w="2551" w:type="dxa"/>
            <w:vAlign w:val="center"/>
          </w:tcPr>
          <w:p>
            <w:pPr>
              <w:pStyle w:val="14"/>
            </w:pPr>
            <w:r>
              <w:t>100服务水平90%</w:t>
            </w:r>
          </w:p>
        </w:tc>
        <w:tc>
          <w:tcPr>
            <w:tcW w:w="2268" w:type="dxa"/>
            <w:vAlign w:val="center"/>
          </w:tcPr>
          <w:p>
            <w:pPr>
              <w:pStyle w:val="14"/>
            </w:pPr>
            <w:r>
              <w:t>冀财教（2021）159号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受益群众满意度</w:t>
            </w:r>
          </w:p>
        </w:tc>
        <w:tc>
          <w:tcPr>
            <w:tcW w:w="2551" w:type="dxa"/>
            <w:vAlign w:val="center"/>
          </w:tcPr>
          <w:p>
            <w:pPr>
              <w:pStyle w:val="14"/>
            </w:pPr>
            <w:r>
              <w:t>100满意度90%</w:t>
            </w:r>
          </w:p>
        </w:tc>
        <w:tc>
          <w:tcPr>
            <w:tcW w:w="2268" w:type="dxa"/>
            <w:vAlign w:val="center"/>
          </w:tcPr>
          <w:p>
            <w:pPr>
              <w:pStyle w:val="14"/>
            </w:pPr>
            <w:r>
              <w:t>冀财教（2021）159号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56、冀财教[2021]161号 提前下达2022年省级教师队伍建设专项资金（原民办代课教师教龄补助）绩效目标表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1.专项用于原民办代课教师教龄补助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直接受益人数</w:t>
            </w:r>
          </w:p>
        </w:tc>
        <w:tc>
          <w:tcPr>
            <w:tcW w:w="2551" w:type="dxa"/>
            <w:vAlign w:val="center"/>
          </w:tcPr>
          <w:p>
            <w:pPr>
              <w:pStyle w:val="14"/>
            </w:pPr>
            <w:r>
              <w:t>原民办代课教师人数</w:t>
            </w:r>
          </w:p>
        </w:tc>
        <w:tc>
          <w:tcPr>
            <w:tcW w:w="2268" w:type="dxa"/>
            <w:vAlign w:val="center"/>
          </w:tcPr>
          <w:p>
            <w:pPr>
              <w:pStyle w:val="14"/>
            </w:pPr>
            <w: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教师队伍的稳定</w:t>
            </w:r>
          </w:p>
        </w:tc>
        <w:tc>
          <w:tcPr>
            <w:tcW w:w="2835" w:type="dxa"/>
            <w:vAlign w:val="center"/>
          </w:tcPr>
          <w:p>
            <w:pPr>
              <w:pStyle w:val="14"/>
            </w:pPr>
            <w:r>
              <w:t>教师队伍的稳定</w:t>
            </w:r>
          </w:p>
        </w:tc>
        <w:tc>
          <w:tcPr>
            <w:tcW w:w="2551" w:type="dxa"/>
            <w:vAlign w:val="center"/>
          </w:tcPr>
          <w:p>
            <w:pPr>
              <w:pStyle w:val="14"/>
            </w:pPr>
            <w:r>
              <w:t>100%</w:t>
            </w:r>
          </w:p>
        </w:tc>
        <w:tc>
          <w:tcPr>
            <w:tcW w:w="2268" w:type="dxa"/>
            <w:vAlign w:val="center"/>
          </w:tcPr>
          <w:p>
            <w:pPr>
              <w:pStyle w:val="14"/>
            </w:pPr>
            <w: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资金成本</w:t>
            </w:r>
          </w:p>
        </w:tc>
        <w:tc>
          <w:tcPr>
            <w:tcW w:w="2551" w:type="dxa"/>
            <w:vAlign w:val="center"/>
          </w:tcPr>
          <w:p>
            <w:pPr>
              <w:pStyle w:val="14"/>
            </w:pPr>
            <w:r>
              <w:t>109万元</w:t>
            </w:r>
          </w:p>
        </w:tc>
        <w:tc>
          <w:tcPr>
            <w:tcW w:w="2268" w:type="dxa"/>
            <w:vAlign w:val="center"/>
          </w:tcPr>
          <w:p>
            <w:pPr>
              <w:pStyle w:val="14"/>
            </w:pPr>
            <w: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我县的教育事业均衡平稳发展</w:t>
            </w:r>
          </w:p>
        </w:tc>
        <w:tc>
          <w:tcPr>
            <w:tcW w:w="2835" w:type="dxa"/>
            <w:vAlign w:val="center"/>
          </w:tcPr>
          <w:p>
            <w:pPr>
              <w:pStyle w:val="14"/>
            </w:pPr>
            <w:r>
              <w:t>我县的教育事业均衡平稳发展</w:t>
            </w:r>
          </w:p>
        </w:tc>
        <w:tc>
          <w:tcPr>
            <w:tcW w:w="2551" w:type="dxa"/>
            <w:vAlign w:val="center"/>
          </w:tcPr>
          <w:p>
            <w:pPr>
              <w:pStyle w:val="14"/>
            </w:pPr>
            <w:r>
              <w:t>我县的教育事业均衡平稳发展</w:t>
            </w:r>
          </w:p>
        </w:tc>
        <w:tc>
          <w:tcPr>
            <w:tcW w:w="2268" w:type="dxa"/>
            <w:vAlign w:val="center"/>
          </w:tcPr>
          <w:p>
            <w:pPr>
              <w:pStyle w:val="14"/>
            </w:pPr>
            <w: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教师队伍的稳定</w:t>
            </w:r>
          </w:p>
        </w:tc>
        <w:tc>
          <w:tcPr>
            <w:tcW w:w="2835" w:type="dxa"/>
            <w:vAlign w:val="center"/>
          </w:tcPr>
          <w:p>
            <w:pPr>
              <w:pStyle w:val="14"/>
            </w:pPr>
            <w:r>
              <w:t>教师队伍的稳定</w:t>
            </w:r>
          </w:p>
        </w:tc>
        <w:tc>
          <w:tcPr>
            <w:tcW w:w="2551" w:type="dxa"/>
            <w:vAlign w:val="center"/>
          </w:tcPr>
          <w:p>
            <w:pPr>
              <w:pStyle w:val="14"/>
            </w:pPr>
            <w:r>
              <w:t>100%</w:t>
            </w:r>
          </w:p>
        </w:tc>
        <w:tc>
          <w:tcPr>
            <w:tcW w:w="2268" w:type="dxa"/>
            <w:vAlign w:val="center"/>
          </w:tcPr>
          <w:p>
            <w:pPr>
              <w:pStyle w:val="14"/>
            </w:pPr>
            <w: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100%</w:t>
            </w:r>
          </w:p>
        </w:tc>
        <w:tc>
          <w:tcPr>
            <w:tcW w:w="2268" w:type="dxa"/>
            <w:vAlign w:val="center"/>
          </w:tcPr>
          <w:p>
            <w:pPr>
              <w:pStyle w:val="14"/>
            </w:pPr>
            <w: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对象满意度</w:t>
            </w:r>
          </w:p>
        </w:tc>
        <w:tc>
          <w:tcPr>
            <w:tcW w:w="2835" w:type="dxa"/>
            <w:vAlign w:val="center"/>
          </w:tcPr>
          <w:p>
            <w:pPr>
              <w:pStyle w:val="14"/>
            </w:pPr>
            <w:r>
              <w:t>原民办代课教师的满意度</w:t>
            </w:r>
          </w:p>
        </w:tc>
        <w:tc>
          <w:tcPr>
            <w:tcW w:w="2551" w:type="dxa"/>
            <w:vAlign w:val="center"/>
          </w:tcPr>
          <w:p>
            <w:pPr>
              <w:pStyle w:val="14"/>
            </w:pPr>
            <w:r>
              <w:t>≥90%</w:t>
            </w:r>
          </w:p>
        </w:tc>
        <w:tc>
          <w:tcPr>
            <w:tcW w:w="2268" w:type="dxa"/>
            <w:vAlign w:val="center"/>
          </w:tcPr>
          <w:p>
            <w:pPr>
              <w:pStyle w:val="14"/>
            </w:pPr>
            <w:r>
              <w:t>相关资金文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57、冀财教[2021]164号 提前下达2022年省级“三区”人才计划教师专项工作补助经费绩效目标表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1.专项用于向支教教师发放工作补助、交通差旅费用及购买意外保险费等补助。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提高工作效率</w:t>
            </w:r>
          </w:p>
        </w:tc>
        <w:tc>
          <w:tcPr>
            <w:tcW w:w="2835" w:type="dxa"/>
            <w:vAlign w:val="center"/>
          </w:tcPr>
          <w:p>
            <w:pPr>
              <w:pStyle w:val="14"/>
            </w:pPr>
            <w:r>
              <w:t>按时发放</w:t>
            </w:r>
          </w:p>
        </w:tc>
        <w:tc>
          <w:tcPr>
            <w:tcW w:w="2551" w:type="dxa"/>
            <w:vAlign w:val="center"/>
          </w:tcPr>
          <w:p>
            <w:pPr>
              <w:pStyle w:val="14"/>
            </w:pPr>
            <w:r>
              <w:t>100%</w:t>
            </w:r>
          </w:p>
        </w:tc>
        <w:tc>
          <w:tcPr>
            <w:tcW w:w="2268" w:type="dxa"/>
            <w:vAlign w:val="center"/>
          </w:tcPr>
          <w:p>
            <w:pPr>
              <w:pStyle w:val="14"/>
            </w:pPr>
            <w:r>
              <w:t>冀财教【2021】134号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支教教师的补助差旅费等按时发放</w:t>
            </w:r>
          </w:p>
        </w:tc>
        <w:tc>
          <w:tcPr>
            <w:tcW w:w="2835" w:type="dxa"/>
            <w:vAlign w:val="center"/>
          </w:tcPr>
          <w:p>
            <w:pPr>
              <w:pStyle w:val="14"/>
            </w:pPr>
            <w:r>
              <w:t>支教教师的补助差旅费等按时发放</w:t>
            </w:r>
          </w:p>
        </w:tc>
        <w:tc>
          <w:tcPr>
            <w:tcW w:w="2551" w:type="dxa"/>
            <w:vAlign w:val="center"/>
          </w:tcPr>
          <w:p>
            <w:pPr>
              <w:pStyle w:val="14"/>
            </w:pPr>
            <w:r>
              <w:t>100%</w:t>
            </w:r>
          </w:p>
        </w:tc>
        <w:tc>
          <w:tcPr>
            <w:tcW w:w="2268" w:type="dxa"/>
            <w:vAlign w:val="center"/>
          </w:tcPr>
          <w:p>
            <w:pPr>
              <w:pStyle w:val="14"/>
            </w:pPr>
            <w:r>
              <w:t>冀财教【2021】134号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100%</w:t>
            </w:r>
          </w:p>
        </w:tc>
        <w:tc>
          <w:tcPr>
            <w:tcW w:w="2268" w:type="dxa"/>
            <w:vAlign w:val="center"/>
          </w:tcPr>
          <w:p>
            <w:pPr>
              <w:pStyle w:val="14"/>
            </w:pPr>
            <w:r>
              <w:t>冀财教【2021】134号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2万元</w:t>
            </w:r>
          </w:p>
        </w:tc>
        <w:tc>
          <w:tcPr>
            <w:tcW w:w="2268" w:type="dxa"/>
            <w:vAlign w:val="center"/>
          </w:tcPr>
          <w:p>
            <w:pPr>
              <w:pStyle w:val="14"/>
            </w:pPr>
            <w:r>
              <w:t>冀财教【2021】134号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w:t>
            </w:r>
          </w:p>
        </w:tc>
        <w:tc>
          <w:tcPr>
            <w:tcW w:w="2835" w:type="dxa"/>
            <w:vAlign w:val="center"/>
          </w:tcPr>
          <w:p>
            <w:pPr>
              <w:pStyle w:val="14"/>
            </w:pPr>
            <w:r>
              <w:t>保障工作正常发展</w:t>
            </w:r>
          </w:p>
        </w:tc>
        <w:tc>
          <w:tcPr>
            <w:tcW w:w="2551" w:type="dxa"/>
            <w:vAlign w:val="center"/>
          </w:tcPr>
          <w:p>
            <w:pPr>
              <w:pStyle w:val="14"/>
            </w:pPr>
            <w:r>
              <w:t>100%</w:t>
            </w:r>
          </w:p>
        </w:tc>
        <w:tc>
          <w:tcPr>
            <w:tcW w:w="2268" w:type="dxa"/>
            <w:vAlign w:val="center"/>
          </w:tcPr>
          <w:p>
            <w:pPr>
              <w:pStyle w:val="14"/>
            </w:pPr>
            <w:r>
              <w:t>冀财教【2021】134号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可持续发挥的作用</w:t>
            </w:r>
          </w:p>
        </w:tc>
        <w:tc>
          <w:tcPr>
            <w:tcW w:w="2835" w:type="dxa"/>
            <w:vAlign w:val="center"/>
          </w:tcPr>
          <w:p>
            <w:pPr>
              <w:pStyle w:val="14"/>
            </w:pPr>
            <w:r>
              <w:t>保证运行</w:t>
            </w:r>
          </w:p>
        </w:tc>
        <w:tc>
          <w:tcPr>
            <w:tcW w:w="2551" w:type="dxa"/>
            <w:vAlign w:val="center"/>
          </w:tcPr>
          <w:p>
            <w:pPr>
              <w:pStyle w:val="14"/>
            </w:pPr>
            <w:r>
              <w:t>100%</w:t>
            </w:r>
          </w:p>
        </w:tc>
        <w:tc>
          <w:tcPr>
            <w:tcW w:w="2268" w:type="dxa"/>
            <w:vAlign w:val="center"/>
          </w:tcPr>
          <w:p>
            <w:pPr>
              <w:pStyle w:val="14"/>
            </w:pPr>
            <w:r>
              <w:t>冀财教【2021】134号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r>
              <w:t>冀财教【2021】134号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生态效益指标</w:t>
            </w:r>
          </w:p>
        </w:tc>
        <w:tc>
          <w:tcPr>
            <w:tcW w:w="2268" w:type="dxa"/>
            <w:vAlign w:val="center"/>
          </w:tcPr>
          <w:p>
            <w:pPr>
              <w:pStyle w:val="14"/>
            </w:pPr>
            <w:r>
              <w:t>冀财教【2021】134号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满意度调查</w:t>
            </w:r>
          </w:p>
        </w:tc>
        <w:tc>
          <w:tcPr>
            <w:tcW w:w="2835" w:type="dxa"/>
            <w:vAlign w:val="center"/>
          </w:tcPr>
          <w:p>
            <w:pPr>
              <w:pStyle w:val="14"/>
            </w:pPr>
            <w:r>
              <w:t>支教教师满意度</w:t>
            </w:r>
          </w:p>
        </w:tc>
        <w:tc>
          <w:tcPr>
            <w:tcW w:w="2551" w:type="dxa"/>
            <w:vAlign w:val="center"/>
          </w:tcPr>
          <w:p>
            <w:pPr>
              <w:pStyle w:val="14"/>
            </w:pPr>
            <w:r>
              <w:t>≥90%</w:t>
            </w:r>
          </w:p>
        </w:tc>
        <w:tc>
          <w:tcPr>
            <w:tcW w:w="2268" w:type="dxa"/>
            <w:vAlign w:val="center"/>
          </w:tcPr>
          <w:p>
            <w:pPr>
              <w:pStyle w:val="14"/>
            </w:pPr>
            <w:r>
              <w:t>冀财教【2021】134号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58、冀财教[2021]165号 提前下达2022年省级现代职业教育发展专项资金（教育部门建档立卡资金）绩效目标表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1.保障日常教育教学正常运转</w:t>
            </w:r>
          </w:p>
          <w:p>
            <w:pPr>
              <w:pStyle w:val="14"/>
            </w:pPr>
            <w:r>
              <w:t>2.改善整体办学条件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2835" w:type="dxa"/>
            <w:vAlign w:val="center"/>
          </w:tcPr>
          <w:p>
            <w:pPr>
              <w:pStyle w:val="14"/>
            </w:pPr>
            <w:r>
              <w:t>资助学生数（人）</w:t>
            </w:r>
          </w:p>
        </w:tc>
        <w:tc>
          <w:tcPr>
            <w:tcW w:w="2551" w:type="dxa"/>
            <w:vAlign w:val="center"/>
          </w:tcPr>
          <w:p>
            <w:pPr>
              <w:pStyle w:val="14"/>
            </w:pPr>
            <w:r>
              <w:t>≥427人</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p>
            <w:pPr>
              <w:pStyle w:val="14"/>
            </w:pPr>
          </w:p>
          <w:p>
            <w:pPr>
              <w:pStyle w:val="14"/>
            </w:pPr>
          </w:p>
        </w:tc>
        <w:tc>
          <w:tcPr>
            <w:tcW w:w="2835" w:type="dxa"/>
            <w:vAlign w:val="center"/>
          </w:tcPr>
          <w:p>
            <w:pPr>
              <w:pStyle w:val="14"/>
            </w:pPr>
            <w:r>
              <w:t>工作完成的时效</w:t>
            </w:r>
          </w:p>
          <w:p>
            <w:pPr>
              <w:pStyle w:val="14"/>
            </w:pPr>
          </w:p>
          <w:p>
            <w:pPr>
              <w:pStyle w:val="14"/>
            </w:pPr>
          </w:p>
          <w:p>
            <w:pPr>
              <w:pStyle w:val="14"/>
            </w:pPr>
          </w:p>
          <w:p>
            <w:pPr>
              <w:pStyle w:val="14"/>
            </w:pP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2835" w:type="dxa"/>
            <w:vAlign w:val="center"/>
          </w:tcPr>
          <w:p>
            <w:pPr>
              <w:pStyle w:val="14"/>
            </w:pPr>
            <w:r>
              <w:t>接受资助学生满意度</w:t>
            </w:r>
          </w:p>
        </w:tc>
        <w:tc>
          <w:tcPr>
            <w:tcW w:w="2551" w:type="dxa"/>
            <w:vAlign w:val="center"/>
          </w:tcPr>
          <w:p>
            <w:pPr>
              <w:pStyle w:val="14"/>
            </w:pPr>
            <w:r>
              <w:t>≥100%</w:t>
            </w:r>
          </w:p>
        </w:tc>
        <w:tc>
          <w:tcPr>
            <w:tcW w:w="2268" w:type="dxa"/>
            <w:vAlign w:val="center"/>
          </w:tcPr>
          <w:p>
            <w:pPr>
              <w:pStyle w:val="14"/>
            </w:pPr>
            <w:r>
              <w:t>冀财教【2021】165号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59、冀财教[2021]165号 提前下达2022年省级现代职业教育发展专项资金（教育部门免学费）绩效目标表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1.保障日常教育教学正常开展</w:t>
            </w:r>
          </w:p>
          <w:p>
            <w:pPr>
              <w:pStyle w:val="14"/>
            </w:pPr>
            <w:r>
              <w:t>2.学校整体办学条件改善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2835" w:type="dxa"/>
            <w:vAlign w:val="center"/>
          </w:tcPr>
          <w:p>
            <w:pPr>
              <w:pStyle w:val="14"/>
            </w:pPr>
            <w:r>
              <w:t>资助学生数（人）</w:t>
            </w:r>
          </w:p>
        </w:tc>
        <w:tc>
          <w:tcPr>
            <w:tcW w:w="2551" w:type="dxa"/>
            <w:vAlign w:val="center"/>
          </w:tcPr>
          <w:p>
            <w:pPr>
              <w:pStyle w:val="14"/>
            </w:pPr>
            <w:r>
              <w:t>≥2559人</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p>
            <w:pPr>
              <w:pStyle w:val="14"/>
            </w:pPr>
          </w:p>
          <w:p>
            <w:pPr>
              <w:pStyle w:val="14"/>
            </w:pPr>
          </w:p>
        </w:tc>
        <w:tc>
          <w:tcPr>
            <w:tcW w:w="2835" w:type="dxa"/>
            <w:vAlign w:val="center"/>
          </w:tcPr>
          <w:p>
            <w:pPr>
              <w:pStyle w:val="14"/>
            </w:pPr>
            <w:r>
              <w:t>工作完成的时效</w:t>
            </w:r>
          </w:p>
          <w:p>
            <w:pPr>
              <w:pStyle w:val="14"/>
            </w:pPr>
          </w:p>
          <w:p>
            <w:pPr>
              <w:pStyle w:val="14"/>
            </w:pPr>
          </w:p>
          <w:p>
            <w:pPr>
              <w:pStyle w:val="14"/>
            </w:pPr>
          </w:p>
          <w:p>
            <w:pPr>
              <w:pStyle w:val="14"/>
            </w:pP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2835" w:type="dxa"/>
            <w:vAlign w:val="center"/>
          </w:tcPr>
          <w:p>
            <w:pPr>
              <w:pStyle w:val="14"/>
            </w:pPr>
            <w:r>
              <w:t>接受资助学生满意度</w:t>
            </w:r>
          </w:p>
        </w:tc>
        <w:tc>
          <w:tcPr>
            <w:tcW w:w="2551" w:type="dxa"/>
            <w:vAlign w:val="center"/>
          </w:tcPr>
          <w:p>
            <w:pPr>
              <w:pStyle w:val="14"/>
            </w:pPr>
            <w:r>
              <w:t>≥100%</w:t>
            </w:r>
          </w:p>
        </w:tc>
        <w:tc>
          <w:tcPr>
            <w:tcW w:w="2268" w:type="dxa"/>
            <w:vAlign w:val="center"/>
          </w:tcPr>
          <w:p>
            <w:pPr>
              <w:pStyle w:val="14"/>
            </w:pPr>
            <w:r>
              <w:t>冀财教【2021】165号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60、冀财教[2021]165号 提前下达2022年省级现代职业教育发展专项资金（教育部门生均公用经费奖补）绩效目标表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1.保障日常教育教学工作正常开展</w:t>
            </w:r>
          </w:p>
          <w:p>
            <w:pPr>
              <w:pStyle w:val="14"/>
            </w:pPr>
            <w:r>
              <w:t>2.改善学校基础办学条件</w:t>
            </w:r>
          </w:p>
          <w:p>
            <w:pPr>
              <w:pStyle w:val="14"/>
            </w:pPr>
            <w:r>
              <w:t>3.改善生活附属设施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2835" w:type="dxa"/>
            <w:vAlign w:val="center"/>
          </w:tcPr>
          <w:p>
            <w:pPr>
              <w:pStyle w:val="14"/>
            </w:pPr>
            <w:r>
              <w:t>资助学生数（人）</w:t>
            </w:r>
          </w:p>
        </w:tc>
        <w:tc>
          <w:tcPr>
            <w:tcW w:w="2551" w:type="dxa"/>
            <w:vAlign w:val="center"/>
          </w:tcPr>
          <w:p>
            <w:pPr>
              <w:pStyle w:val="14"/>
            </w:pPr>
            <w:r>
              <w:t>≥2559人</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p>
            <w:pPr>
              <w:pStyle w:val="14"/>
            </w:pPr>
          </w:p>
          <w:p>
            <w:pPr>
              <w:pStyle w:val="14"/>
            </w:pPr>
          </w:p>
        </w:tc>
        <w:tc>
          <w:tcPr>
            <w:tcW w:w="2835" w:type="dxa"/>
            <w:vAlign w:val="center"/>
          </w:tcPr>
          <w:p>
            <w:pPr>
              <w:pStyle w:val="14"/>
            </w:pPr>
            <w:r>
              <w:t>工作完成的时效</w:t>
            </w:r>
          </w:p>
          <w:p>
            <w:pPr>
              <w:pStyle w:val="14"/>
            </w:pPr>
          </w:p>
          <w:p>
            <w:pPr>
              <w:pStyle w:val="14"/>
            </w:pPr>
          </w:p>
          <w:p>
            <w:pPr>
              <w:pStyle w:val="14"/>
            </w:pPr>
          </w:p>
          <w:p>
            <w:pPr>
              <w:pStyle w:val="14"/>
            </w:pP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2835" w:type="dxa"/>
            <w:vAlign w:val="center"/>
          </w:tcPr>
          <w:p>
            <w:pPr>
              <w:pStyle w:val="14"/>
            </w:pPr>
            <w:r>
              <w:t>接受资助学生满意度</w:t>
            </w:r>
          </w:p>
        </w:tc>
        <w:tc>
          <w:tcPr>
            <w:tcW w:w="2551" w:type="dxa"/>
            <w:vAlign w:val="center"/>
          </w:tcPr>
          <w:p>
            <w:pPr>
              <w:pStyle w:val="14"/>
            </w:pPr>
            <w:r>
              <w:t>≥100%</w:t>
            </w:r>
          </w:p>
        </w:tc>
        <w:tc>
          <w:tcPr>
            <w:tcW w:w="2268" w:type="dxa"/>
            <w:vAlign w:val="center"/>
          </w:tcPr>
          <w:p>
            <w:pPr>
              <w:pStyle w:val="14"/>
            </w:pPr>
            <w:r>
              <w:t>冀财教【2021】165号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61、冀财教[2021]165号 提前下达2022年省级现代职业教育发展专项资金（教育部门助学金）绩效目标表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1.保障学生完成学业</w:t>
            </w:r>
          </w:p>
          <w:p>
            <w:pPr>
              <w:pStyle w:val="14"/>
            </w:pPr>
            <w:r>
              <w:t>2.保障农村贫困学生接受职业教育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2835" w:type="dxa"/>
            <w:vAlign w:val="center"/>
          </w:tcPr>
          <w:p>
            <w:pPr>
              <w:pStyle w:val="14"/>
            </w:pPr>
            <w:r>
              <w:t>资助学生数（人）</w:t>
            </w:r>
          </w:p>
        </w:tc>
        <w:tc>
          <w:tcPr>
            <w:tcW w:w="2551" w:type="dxa"/>
            <w:vAlign w:val="center"/>
          </w:tcPr>
          <w:p>
            <w:pPr>
              <w:pStyle w:val="14"/>
            </w:pPr>
            <w:r>
              <w:t>≥1697人</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p>
            <w:pPr>
              <w:pStyle w:val="14"/>
            </w:pPr>
          </w:p>
          <w:p>
            <w:pPr>
              <w:pStyle w:val="14"/>
            </w:pPr>
          </w:p>
        </w:tc>
        <w:tc>
          <w:tcPr>
            <w:tcW w:w="2835" w:type="dxa"/>
            <w:vAlign w:val="center"/>
          </w:tcPr>
          <w:p>
            <w:pPr>
              <w:pStyle w:val="14"/>
            </w:pPr>
            <w:r>
              <w:t>工作完成的时效</w:t>
            </w:r>
          </w:p>
          <w:p>
            <w:pPr>
              <w:pStyle w:val="14"/>
            </w:pPr>
          </w:p>
          <w:p>
            <w:pPr>
              <w:pStyle w:val="14"/>
            </w:pPr>
          </w:p>
          <w:p>
            <w:pPr>
              <w:pStyle w:val="14"/>
            </w:pPr>
          </w:p>
          <w:p>
            <w:pPr>
              <w:pStyle w:val="14"/>
            </w:pP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2835" w:type="dxa"/>
            <w:vAlign w:val="center"/>
          </w:tcPr>
          <w:p>
            <w:pPr>
              <w:pStyle w:val="14"/>
            </w:pPr>
            <w:r>
              <w:t>接受资助学生满意度</w:t>
            </w:r>
          </w:p>
        </w:tc>
        <w:tc>
          <w:tcPr>
            <w:tcW w:w="2551" w:type="dxa"/>
            <w:vAlign w:val="center"/>
          </w:tcPr>
          <w:p>
            <w:pPr>
              <w:pStyle w:val="14"/>
            </w:pPr>
            <w:r>
              <w:t>≥100%</w:t>
            </w:r>
          </w:p>
        </w:tc>
        <w:tc>
          <w:tcPr>
            <w:tcW w:w="2268" w:type="dxa"/>
            <w:vAlign w:val="center"/>
          </w:tcPr>
          <w:p>
            <w:pPr>
              <w:pStyle w:val="14"/>
            </w:pPr>
            <w:r>
              <w:t>冀财教【2021】165号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62、冀财教[2021]165号 提前下达2022年省级现代职业教育发展专项资金（中职学校标准化建设工程奖补）绩效目标表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1.改善生活附属设施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1项</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达到工程质量标准</w:t>
            </w:r>
          </w:p>
        </w:tc>
        <w:tc>
          <w:tcPr>
            <w:tcW w:w="2835" w:type="dxa"/>
            <w:vAlign w:val="center"/>
          </w:tcPr>
          <w:p>
            <w:pPr>
              <w:pStyle w:val="14"/>
            </w:pPr>
            <w:r>
              <w:t>达到工程质量标准</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tc>
        <w:tc>
          <w:tcPr>
            <w:tcW w:w="2835" w:type="dxa"/>
            <w:vAlign w:val="center"/>
          </w:tcPr>
          <w:p>
            <w:pPr>
              <w:pStyle w:val="14"/>
            </w:pPr>
            <w:r>
              <w:t>工作完成的时效</w:t>
            </w:r>
          </w:p>
          <w:p>
            <w:pPr>
              <w:pStyle w:val="14"/>
            </w:pPr>
          </w:p>
          <w:p>
            <w:pPr>
              <w:pStyle w:val="14"/>
            </w:pP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各级教育学生满意度</w:t>
            </w:r>
          </w:p>
        </w:tc>
        <w:tc>
          <w:tcPr>
            <w:tcW w:w="2835" w:type="dxa"/>
            <w:vAlign w:val="center"/>
          </w:tcPr>
          <w:p>
            <w:pPr>
              <w:pStyle w:val="14"/>
            </w:pPr>
            <w:r>
              <w:t>各级教育学生满意度</w:t>
            </w:r>
          </w:p>
        </w:tc>
        <w:tc>
          <w:tcPr>
            <w:tcW w:w="2551" w:type="dxa"/>
            <w:vAlign w:val="center"/>
          </w:tcPr>
          <w:p>
            <w:pPr>
              <w:pStyle w:val="14"/>
            </w:pPr>
            <w:r>
              <w:t>≥100%</w:t>
            </w:r>
          </w:p>
        </w:tc>
        <w:tc>
          <w:tcPr>
            <w:tcW w:w="2268" w:type="dxa"/>
            <w:vAlign w:val="center"/>
          </w:tcPr>
          <w:p>
            <w:pPr>
              <w:pStyle w:val="14"/>
            </w:pPr>
            <w:r>
              <w:t>冀财教【2021】165号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63、冀财教[2021]166号 提前下达2022年省级普通高中补助资金（改善办学备件）绩效目标表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1.此资金用于完善一中图书馆设备</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一中图书馆设备提升</w:t>
            </w:r>
          </w:p>
        </w:tc>
        <w:tc>
          <w:tcPr>
            <w:tcW w:w="2835" w:type="dxa"/>
            <w:vAlign w:val="center"/>
          </w:tcPr>
          <w:p>
            <w:pPr>
              <w:pStyle w:val="14"/>
            </w:pPr>
            <w:r>
              <w:t>一中图书馆设备提升</w:t>
            </w:r>
          </w:p>
        </w:tc>
        <w:tc>
          <w:tcPr>
            <w:tcW w:w="2551" w:type="dxa"/>
            <w:vAlign w:val="center"/>
          </w:tcPr>
          <w:p>
            <w:pPr>
              <w:pStyle w:val="14"/>
            </w:pPr>
            <w:r>
              <w:t>1所</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一中图书馆设备得到提升</w:t>
            </w:r>
          </w:p>
        </w:tc>
        <w:tc>
          <w:tcPr>
            <w:tcW w:w="2835" w:type="dxa"/>
            <w:vAlign w:val="center"/>
          </w:tcPr>
          <w:p>
            <w:pPr>
              <w:pStyle w:val="14"/>
            </w:pPr>
            <w:r>
              <w:t>一中图书馆设备得到提升</w:t>
            </w:r>
          </w:p>
        </w:tc>
        <w:tc>
          <w:tcPr>
            <w:tcW w:w="2551" w:type="dxa"/>
            <w:vAlign w:val="center"/>
          </w:tcPr>
          <w:p>
            <w:pPr>
              <w:pStyle w:val="14"/>
            </w:pPr>
            <w:r>
              <w:t>≥90%</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100%</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84万元</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我县高中办学条件得到提升，造福后代</w:t>
            </w:r>
          </w:p>
        </w:tc>
        <w:tc>
          <w:tcPr>
            <w:tcW w:w="2835" w:type="dxa"/>
            <w:vAlign w:val="center"/>
          </w:tcPr>
          <w:p>
            <w:pPr>
              <w:pStyle w:val="14"/>
            </w:pPr>
            <w:r>
              <w:t>我县高中办学条件得到提升，造福后代</w:t>
            </w:r>
          </w:p>
        </w:tc>
        <w:tc>
          <w:tcPr>
            <w:tcW w:w="2551" w:type="dxa"/>
            <w:vAlign w:val="center"/>
          </w:tcPr>
          <w:p>
            <w:pPr>
              <w:pStyle w:val="14"/>
            </w:pPr>
            <w:r>
              <w:t>我县高中办学条件得到提升，造福后代</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生态影响</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我县高中办学条件得到提升，造福后代</w:t>
            </w:r>
          </w:p>
        </w:tc>
        <w:tc>
          <w:tcPr>
            <w:tcW w:w="2835" w:type="dxa"/>
            <w:vAlign w:val="center"/>
          </w:tcPr>
          <w:p>
            <w:pPr>
              <w:pStyle w:val="14"/>
            </w:pPr>
            <w:r>
              <w:t>我县高中办学条件得到提升，造福后代</w:t>
            </w:r>
          </w:p>
        </w:tc>
        <w:tc>
          <w:tcPr>
            <w:tcW w:w="2551" w:type="dxa"/>
            <w:vAlign w:val="center"/>
          </w:tcPr>
          <w:p>
            <w:pPr>
              <w:pStyle w:val="14"/>
            </w:pPr>
            <w:r>
              <w:t>我县高中办学条件得到提升，造福后代</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冀财教【2021】166号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64、冀财教[2021]166号 提前下达2022年省级普通高中补助资金（免学费）绩效目标表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1.2022年省级普通高中补助</w:t>
            </w:r>
          </w:p>
          <w:p>
            <w:pPr>
              <w:pStyle w:val="14"/>
            </w:pPr>
            <w:r>
              <w:t>2.2022年省级普通高中补助</w:t>
            </w:r>
          </w:p>
          <w:p>
            <w:pPr>
              <w:pStyle w:val="14"/>
            </w:pPr>
            <w:r>
              <w:t>3.2022年省级普通高中补助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2835" w:type="dxa"/>
            <w:vAlign w:val="center"/>
          </w:tcPr>
          <w:p>
            <w:pPr>
              <w:pStyle w:val="14"/>
            </w:pPr>
            <w:r>
              <w:t>资助学生数（人）</w:t>
            </w:r>
          </w:p>
        </w:tc>
        <w:tc>
          <w:tcPr>
            <w:tcW w:w="2551" w:type="dxa"/>
            <w:vAlign w:val="center"/>
          </w:tcPr>
          <w:p>
            <w:pPr>
              <w:pStyle w:val="14"/>
            </w:pPr>
            <w:r>
              <w:t>≥1764资助学生数（人）</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≥100符合资助条件率（%）</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资助完成时间</w:t>
            </w:r>
          </w:p>
        </w:tc>
        <w:tc>
          <w:tcPr>
            <w:tcW w:w="2835" w:type="dxa"/>
            <w:vAlign w:val="center"/>
          </w:tcPr>
          <w:p>
            <w:pPr>
              <w:pStyle w:val="14"/>
            </w:pPr>
            <w:r>
              <w:t>资助完成时间</w:t>
            </w:r>
          </w:p>
        </w:tc>
        <w:tc>
          <w:tcPr>
            <w:tcW w:w="2551" w:type="dxa"/>
            <w:vAlign w:val="center"/>
          </w:tcPr>
          <w:p>
            <w:pPr>
              <w:pStyle w:val="14"/>
            </w:pPr>
            <w:r>
              <w:t>≥100资助完成时间</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≥100资金成本</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≥100社会效益显著</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持续服务率(%)</w:t>
            </w:r>
          </w:p>
        </w:tc>
        <w:tc>
          <w:tcPr>
            <w:tcW w:w="2835" w:type="dxa"/>
            <w:vAlign w:val="center"/>
          </w:tcPr>
          <w:p>
            <w:pPr>
              <w:pStyle w:val="14"/>
            </w:pPr>
            <w:r>
              <w:t>持续服务率(%)</w:t>
            </w:r>
          </w:p>
        </w:tc>
        <w:tc>
          <w:tcPr>
            <w:tcW w:w="2551" w:type="dxa"/>
            <w:vAlign w:val="center"/>
          </w:tcPr>
          <w:p>
            <w:pPr>
              <w:pStyle w:val="14"/>
            </w:pPr>
            <w:r>
              <w:t>≥100持续服务率(%)</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2835" w:type="dxa"/>
            <w:vAlign w:val="center"/>
          </w:tcPr>
          <w:p>
            <w:pPr>
              <w:pStyle w:val="14"/>
            </w:pPr>
            <w:r>
              <w:t>接受资助学生满意度</w:t>
            </w:r>
          </w:p>
        </w:tc>
        <w:tc>
          <w:tcPr>
            <w:tcW w:w="2551" w:type="dxa"/>
            <w:vAlign w:val="center"/>
          </w:tcPr>
          <w:p>
            <w:pPr>
              <w:pStyle w:val="14"/>
            </w:pPr>
            <w:r>
              <w:t>≥100接受资助学生满意度</w:t>
            </w:r>
          </w:p>
        </w:tc>
        <w:tc>
          <w:tcPr>
            <w:tcW w:w="2268" w:type="dxa"/>
            <w:vAlign w:val="center"/>
          </w:tcPr>
          <w:p>
            <w:pPr>
              <w:pStyle w:val="14"/>
            </w:pPr>
            <w:r>
              <w:t>走访问卷调查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65、冀财教[2021]166号 提前下达2022年省级普通高中补助资金（助学金）绩效目标表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1.2022年省级普通高中补助资金（助学金）</w:t>
            </w:r>
          </w:p>
          <w:p>
            <w:pPr>
              <w:pStyle w:val="14"/>
            </w:pPr>
            <w:r>
              <w:t>2.2022年省级普通高中补助资金（助学金）</w:t>
            </w:r>
          </w:p>
          <w:p>
            <w:pPr>
              <w:pStyle w:val="14"/>
            </w:pPr>
            <w:r>
              <w:t>3.2022年省级普通高中补助资金（助学金）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2835" w:type="dxa"/>
            <w:vAlign w:val="center"/>
          </w:tcPr>
          <w:p>
            <w:pPr>
              <w:pStyle w:val="14"/>
            </w:pPr>
            <w:r>
              <w:t>资助学生数（人）</w:t>
            </w:r>
          </w:p>
        </w:tc>
        <w:tc>
          <w:tcPr>
            <w:tcW w:w="2551" w:type="dxa"/>
            <w:vAlign w:val="center"/>
          </w:tcPr>
          <w:p>
            <w:pPr>
              <w:pStyle w:val="14"/>
            </w:pPr>
            <w:r>
              <w:t>≥1764资助学生数</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≥100符合资助条件人数</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资助完成时间</w:t>
            </w:r>
          </w:p>
        </w:tc>
        <w:tc>
          <w:tcPr>
            <w:tcW w:w="2835" w:type="dxa"/>
            <w:vAlign w:val="center"/>
          </w:tcPr>
          <w:p>
            <w:pPr>
              <w:pStyle w:val="14"/>
            </w:pPr>
            <w:r>
              <w:t>资助完成时间</w:t>
            </w:r>
          </w:p>
        </w:tc>
        <w:tc>
          <w:tcPr>
            <w:tcW w:w="2551" w:type="dxa"/>
            <w:vAlign w:val="center"/>
          </w:tcPr>
          <w:p>
            <w:pPr>
              <w:pStyle w:val="14"/>
            </w:pPr>
            <w:r>
              <w:t>≥100按时发放</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合理合规发放</w:t>
            </w:r>
          </w:p>
        </w:tc>
        <w:tc>
          <w:tcPr>
            <w:tcW w:w="2835" w:type="dxa"/>
            <w:vAlign w:val="center"/>
          </w:tcPr>
          <w:p>
            <w:pPr>
              <w:pStyle w:val="14"/>
            </w:pPr>
            <w:r>
              <w:t>合理合规发放</w:t>
            </w:r>
          </w:p>
        </w:tc>
        <w:tc>
          <w:tcPr>
            <w:tcW w:w="2551" w:type="dxa"/>
            <w:vAlign w:val="center"/>
          </w:tcPr>
          <w:p>
            <w:pPr>
              <w:pStyle w:val="14"/>
            </w:pPr>
            <w:r>
              <w:t>≥100合理合规发放</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为高校培养优质生源</w:t>
            </w:r>
          </w:p>
        </w:tc>
        <w:tc>
          <w:tcPr>
            <w:tcW w:w="2835" w:type="dxa"/>
            <w:vAlign w:val="center"/>
          </w:tcPr>
          <w:p>
            <w:pPr>
              <w:pStyle w:val="14"/>
            </w:pPr>
            <w:r>
              <w:t>为高校培养优质生源</w:t>
            </w:r>
          </w:p>
        </w:tc>
        <w:tc>
          <w:tcPr>
            <w:tcW w:w="2551" w:type="dxa"/>
            <w:vAlign w:val="center"/>
          </w:tcPr>
          <w:p>
            <w:pPr>
              <w:pStyle w:val="14"/>
            </w:pPr>
            <w:r>
              <w:t>≥100高三毕业生人数</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为高校培养优质生源</w:t>
            </w:r>
          </w:p>
        </w:tc>
        <w:tc>
          <w:tcPr>
            <w:tcW w:w="2835" w:type="dxa"/>
            <w:vAlign w:val="center"/>
          </w:tcPr>
          <w:p>
            <w:pPr>
              <w:pStyle w:val="14"/>
            </w:pPr>
            <w:r>
              <w:t>为高校培养优质生源</w:t>
            </w:r>
          </w:p>
        </w:tc>
        <w:tc>
          <w:tcPr>
            <w:tcW w:w="2551" w:type="dxa"/>
            <w:vAlign w:val="center"/>
          </w:tcPr>
          <w:p>
            <w:pPr>
              <w:pStyle w:val="14"/>
            </w:pPr>
            <w:r>
              <w:t>≥100高三毕业生人数</w:t>
            </w:r>
          </w:p>
        </w:tc>
        <w:tc>
          <w:tcPr>
            <w:tcW w:w="2268" w:type="dxa"/>
            <w:vAlign w:val="center"/>
          </w:tcPr>
          <w:p>
            <w:pPr>
              <w:pStyle w:val="14"/>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2835" w:type="dxa"/>
            <w:vAlign w:val="center"/>
          </w:tcPr>
          <w:p>
            <w:pPr>
              <w:pStyle w:val="14"/>
            </w:pPr>
            <w:r>
              <w:t>接受资助学生满意度</w:t>
            </w:r>
          </w:p>
        </w:tc>
        <w:tc>
          <w:tcPr>
            <w:tcW w:w="2551" w:type="dxa"/>
            <w:vAlign w:val="center"/>
          </w:tcPr>
          <w:p>
            <w:pPr>
              <w:pStyle w:val="14"/>
            </w:pPr>
            <w:r>
              <w:t>≥100走访问卷调查</w:t>
            </w:r>
          </w:p>
        </w:tc>
        <w:tc>
          <w:tcPr>
            <w:tcW w:w="2268" w:type="dxa"/>
            <w:vAlign w:val="center"/>
          </w:tcPr>
          <w:p>
            <w:pPr>
              <w:pStyle w:val="14"/>
            </w:pPr>
            <w:r>
              <w:t>符合资助条件人数</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66、冀财教[2021]168号 提前下达2022年城乡义务教育省级补助资金（家庭经济困难学生生活补助）绩效目标表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1.减轻家庭经济困难学生家长负担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2835" w:type="dxa"/>
            <w:vAlign w:val="center"/>
          </w:tcPr>
          <w:p>
            <w:pPr>
              <w:pStyle w:val="14"/>
            </w:pPr>
            <w:r>
              <w:t>资助学生数（人）</w:t>
            </w:r>
          </w:p>
        </w:tc>
        <w:tc>
          <w:tcPr>
            <w:tcW w:w="2551" w:type="dxa"/>
            <w:vAlign w:val="center"/>
          </w:tcPr>
          <w:p>
            <w:pPr>
              <w:pStyle w:val="14"/>
            </w:pPr>
            <w:r>
              <w:t>≥10000人</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资助完成时间</w:t>
            </w:r>
          </w:p>
        </w:tc>
        <w:tc>
          <w:tcPr>
            <w:tcW w:w="2835" w:type="dxa"/>
            <w:vAlign w:val="center"/>
          </w:tcPr>
          <w:p>
            <w:pPr>
              <w:pStyle w:val="14"/>
            </w:pPr>
            <w:r>
              <w:t>资助完成时间</w:t>
            </w:r>
          </w:p>
        </w:tc>
        <w:tc>
          <w:tcPr>
            <w:tcW w:w="2551" w:type="dxa"/>
            <w:vAlign w:val="center"/>
          </w:tcPr>
          <w:p>
            <w:pPr>
              <w:pStyle w:val="14"/>
            </w:pPr>
            <w:r>
              <w:t>≥100%</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按总成本控制</w:t>
            </w:r>
          </w:p>
        </w:tc>
        <w:tc>
          <w:tcPr>
            <w:tcW w:w="2835" w:type="dxa"/>
            <w:vAlign w:val="center"/>
          </w:tcPr>
          <w:p>
            <w:pPr>
              <w:pStyle w:val="14"/>
            </w:pPr>
            <w:r>
              <w:t>按总成本控制</w:t>
            </w:r>
          </w:p>
        </w:tc>
        <w:tc>
          <w:tcPr>
            <w:tcW w:w="2551" w:type="dxa"/>
            <w:vAlign w:val="center"/>
          </w:tcPr>
          <w:p>
            <w:pPr>
              <w:pStyle w:val="14"/>
            </w:pPr>
            <w:r>
              <w:t>≥100%</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&lt;1无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有可持续性</w:t>
            </w:r>
          </w:p>
        </w:tc>
        <w:tc>
          <w:tcPr>
            <w:tcW w:w="2835" w:type="dxa"/>
            <w:vAlign w:val="center"/>
          </w:tcPr>
          <w:p>
            <w:pPr>
              <w:pStyle w:val="14"/>
            </w:pPr>
            <w:r>
              <w:t>有可持续性</w:t>
            </w:r>
          </w:p>
        </w:tc>
        <w:tc>
          <w:tcPr>
            <w:tcW w:w="2551" w:type="dxa"/>
            <w:vAlign w:val="center"/>
          </w:tcPr>
          <w:p>
            <w:pPr>
              <w:pStyle w:val="14"/>
            </w:pPr>
            <w:r>
              <w:t>≥100%</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接受资助学生家长满意度</w:t>
            </w:r>
          </w:p>
        </w:tc>
        <w:tc>
          <w:tcPr>
            <w:tcW w:w="2835" w:type="dxa"/>
            <w:vAlign w:val="center"/>
          </w:tcPr>
          <w:p>
            <w:pPr>
              <w:pStyle w:val="14"/>
            </w:pPr>
            <w:r>
              <w:t>接受资助学生家长满意度</w:t>
            </w:r>
          </w:p>
        </w:tc>
        <w:tc>
          <w:tcPr>
            <w:tcW w:w="2551" w:type="dxa"/>
            <w:vAlign w:val="center"/>
          </w:tcPr>
          <w:p>
            <w:pPr>
              <w:pStyle w:val="14"/>
            </w:pPr>
            <w:r>
              <w:t>≥90%</w:t>
            </w:r>
          </w:p>
        </w:tc>
        <w:tc>
          <w:tcPr>
            <w:tcW w:w="2268" w:type="dxa"/>
            <w:vAlign w:val="center"/>
          </w:tcPr>
          <w:p>
            <w:pPr>
              <w:pStyle w:val="14"/>
            </w:pPr>
            <w:r>
              <w:t>冀财教【2021】168</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67、冀财教[2021]168号 提前下达2022年城乡义务教育省级补助资金（校舍安全）绩效目标表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1.改善农村学校基本办学条件</w:t>
            </w:r>
          </w:p>
          <w:p>
            <w:pPr>
              <w:pStyle w:val="14"/>
            </w:pPr>
            <w:r>
              <w:t>2.改善学校寄宿条件</w:t>
            </w:r>
          </w:p>
          <w:p>
            <w:pPr>
              <w:pStyle w:val="14"/>
            </w:pPr>
            <w:r>
              <w:t>3.改善校园文化环境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项目完成率</w:t>
            </w:r>
          </w:p>
        </w:tc>
        <w:tc>
          <w:tcPr>
            <w:tcW w:w="2835" w:type="dxa"/>
            <w:vAlign w:val="center"/>
          </w:tcPr>
          <w:p>
            <w:pPr>
              <w:pStyle w:val="14"/>
            </w:pPr>
            <w:r>
              <w:t>项目实际完成量占年度计划完成量的比例</w:t>
            </w:r>
          </w:p>
        </w:tc>
        <w:tc>
          <w:tcPr>
            <w:tcW w:w="2551" w:type="dxa"/>
            <w:vAlign w:val="center"/>
          </w:tcPr>
          <w:p>
            <w:pPr>
              <w:pStyle w:val="14"/>
            </w:pPr>
            <w:r>
              <w:t>≥95百分比</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年度实际验收合格工程量占实际完成量的比率</w:t>
            </w:r>
          </w:p>
          <w:p>
            <w:pPr>
              <w:pStyle w:val="14"/>
            </w:pPr>
          </w:p>
        </w:tc>
        <w:tc>
          <w:tcPr>
            <w:tcW w:w="2551" w:type="dxa"/>
            <w:vAlign w:val="center"/>
          </w:tcPr>
          <w:p>
            <w:pPr>
              <w:pStyle w:val="14"/>
            </w:pPr>
            <w:r>
              <w:t>≥95百分比</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≥95百分比</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控制成本</w:t>
            </w:r>
          </w:p>
        </w:tc>
        <w:tc>
          <w:tcPr>
            <w:tcW w:w="2835" w:type="dxa"/>
            <w:vAlign w:val="center"/>
          </w:tcPr>
          <w:p>
            <w:pPr>
              <w:pStyle w:val="14"/>
            </w:pPr>
            <w:r>
              <w:t>控制成本</w:t>
            </w:r>
          </w:p>
        </w:tc>
        <w:tc>
          <w:tcPr>
            <w:tcW w:w="2551" w:type="dxa"/>
            <w:vAlign w:val="center"/>
          </w:tcPr>
          <w:p>
            <w:pPr>
              <w:pStyle w:val="14"/>
            </w:pPr>
            <w:r>
              <w:t>≥95百分比</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社会影响度</w:t>
            </w:r>
          </w:p>
        </w:tc>
        <w:tc>
          <w:tcPr>
            <w:tcW w:w="2835" w:type="dxa"/>
            <w:vAlign w:val="center"/>
          </w:tcPr>
          <w:p>
            <w:pPr>
              <w:pStyle w:val="14"/>
            </w:pPr>
            <w:r>
              <w:t>社会影响度</w:t>
            </w:r>
          </w:p>
        </w:tc>
        <w:tc>
          <w:tcPr>
            <w:tcW w:w="2551" w:type="dxa"/>
            <w:vAlign w:val="center"/>
          </w:tcPr>
          <w:p>
            <w:pPr>
              <w:pStyle w:val="14"/>
            </w:pPr>
            <w:r>
              <w:t>≥95百分比</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≥95百分比</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≥95百分比</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上级主管部门满意度</w:t>
            </w:r>
          </w:p>
        </w:tc>
        <w:tc>
          <w:tcPr>
            <w:tcW w:w="2835" w:type="dxa"/>
            <w:vAlign w:val="center"/>
          </w:tcPr>
          <w:p>
            <w:pPr>
              <w:pStyle w:val="14"/>
            </w:pPr>
            <w:r>
              <w:t>上级主管部门满意度</w:t>
            </w:r>
          </w:p>
        </w:tc>
        <w:tc>
          <w:tcPr>
            <w:tcW w:w="2551" w:type="dxa"/>
            <w:vAlign w:val="center"/>
          </w:tcPr>
          <w:p>
            <w:pPr>
              <w:pStyle w:val="14"/>
            </w:pPr>
            <w:r>
              <w:t>≥95百分比</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≥95百分比</w:t>
            </w:r>
          </w:p>
        </w:tc>
        <w:tc>
          <w:tcPr>
            <w:tcW w:w="2268" w:type="dxa"/>
            <w:vAlign w:val="center"/>
          </w:tcPr>
          <w:p>
            <w:pPr>
              <w:pStyle w:val="14"/>
            </w:pPr>
            <w:r>
              <w:t>冀财教（2021）168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≥95百分比</w:t>
            </w:r>
          </w:p>
        </w:tc>
        <w:tc>
          <w:tcPr>
            <w:tcW w:w="2268" w:type="dxa"/>
            <w:vAlign w:val="center"/>
          </w:tcPr>
          <w:p>
            <w:pPr>
              <w:pStyle w:val="14"/>
            </w:pPr>
            <w:r>
              <w:t>冀财教（2021）168</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68、冀财教【2021】128号提前下达2022年中央支持学前教育发展资金预算的通知绩效目标表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1.此资金用于学校购置玩教具及小型修缮。</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≥10个</w:t>
            </w:r>
          </w:p>
        </w:tc>
        <w:tc>
          <w:tcPr>
            <w:tcW w:w="2268" w:type="dxa"/>
            <w:vAlign w:val="center"/>
          </w:tcPr>
          <w:p>
            <w:pPr>
              <w:pStyle w:val="14"/>
            </w:pPr>
            <w:r>
              <w:t>冀财教【2021】128号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冀财教【2021】128号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100%</w:t>
            </w:r>
          </w:p>
        </w:tc>
        <w:tc>
          <w:tcPr>
            <w:tcW w:w="2268" w:type="dxa"/>
            <w:vAlign w:val="center"/>
          </w:tcPr>
          <w:p>
            <w:pPr>
              <w:pStyle w:val="14"/>
            </w:pPr>
            <w:r>
              <w:t>冀财教【2021】128号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冀财教【2021】128号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≥2000人</w:t>
            </w:r>
          </w:p>
        </w:tc>
        <w:tc>
          <w:tcPr>
            <w:tcW w:w="2268" w:type="dxa"/>
            <w:vAlign w:val="center"/>
          </w:tcPr>
          <w:p>
            <w:pPr>
              <w:pStyle w:val="14"/>
            </w:pPr>
            <w:r>
              <w:t>冀财教【2021】128号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冀财教【2021】128号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100%</w:t>
            </w:r>
          </w:p>
        </w:tc>
        <w:tc>
          <w:tcPr>
            <w:tcW w:w="2268" w:type="dxa"/>
            <w:vAlign w:val="center"/>
          </w:tcPr>
          <w:p>
            <w:pPr>
              <w:pStyle w:val="14"/>
            </w:pPr>
            <w:r>
              <w:t>冀财教【2021】128号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100%</w:t>
            </w:r>
          </w:p>
        </w:tc>
        <w:tc>
          <w:tcPr>
            <w:tcW w:w="2268" w:type="dxa"/>
            <w:vAlign w:val="center"/>
          </w:tcPr>
          <w:p>
            <w:pPr>
              <w:pStyle w:val="14"/>
            </w:pPr>
            <w:r>
              <w:t>冀财教【2021】128号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冀财教【2021】128号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69、冀财教【2021】130号提前下达2022年城乡义务教育中央补助经费预算（直达资金）的通知-公用经费绩效目标表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1.保证特岗教师工资的及时足额发放，保证教师队伍的稳定。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学生人数</w:t>
            </w:r>
          </w:p>
        </w:tc>
        <w:tc>
          <w:tcPr>
            <w:tcW w:w="2835" w:type="dxa"/>
            <w:vAlign w:val="center"/>
          </w:tcPr>
          <w:p>
            <w:pPr>
              <w:pStyle w:val="14"/>
            </w:pPr>
            <w:r>
              <w:t>根据义务教育阶段学生人数统计</w:t>
            </w:r>
          </w:p>
        </w:tc>
        <w:tc>
          <w:tcPr>
            <w:tcW w:w="2551" w:type="dxa"/>
            <w:vAlign w:val="center"/>
          </w:tcPr>
          <w:p>
            <w:pPr>
              <w:pStyle w:val="14"/>
            </w:pPr>
            <w:r>
              <w:t>34797人数</w:t>
            </w:r>
          </w:p>
        </w:tc>
        <w:tc>
          <w:tcPr>
            <w:tcW w:w="2268" w:type="dxa"/>
            <w:vAlign w:val="center"/>
          </w:tcPr>
          <w:p>
            <w:pPr>
              <w:pStyle w:val="14"/>
            </w:pPr>
            <w: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足额拨付</w:t>
            </w:r>
          </w:p>
        </w:tc>
        <w:tc>
          <w:tcPr>
            <w:tcW w:w="2835" w:type="dxa"/>
            <w:vAlign w:val="center"/>
          </w:tcPr>
          <w:p>
            <w:pPr>
              <w:pStyle w:val="14"/>
            </w:pPr>
            <w:r>
              <w:t>实际拨付义教人数÷预算拨付义教人数*100%</w:t>
            </w:r>
          </w:p>
        </w:tc>
        <w:tc>
          <w:tcPr>
            <w:tcW w:w="2551" w:type="dxa"/>
            <w:vAlign w:val="center"/>
          </w:tcPr>
          <w:p>
            <w:pPr>
              <w:pStyle w:val="14"/>
            </w:pPr>
            <w:r>
              <w:t>100%</w:t>
            </w:r>
          </w:p>
        </w:tc>
        <w:tc>
          <w:tcPr>
            <w:tcW w:w="2268" w:type="dxa"/>
            <w:vAlign w:val="center"/>
          </w:tcPr>
          <w:p>
            <w:pPr>
              <w:pStyle w:val="14"/>
            </w:pPr>
            <w:r>
              <w:t>2021年预算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按照计划时间完成资金拨付</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实际拨付数额÷预算拨付数×100%</w:t>
            </w:r>
          </w:p>
        </w:tc>
        <w:tc>
          <w:tcPr>
            <w:tcW w:w="2551" w:type="dxa"/>
            <w:vAlign w:val="center"/>
          </w:tcPr>
          <w:p>
            <w:pPr>
              <w:pStyle w:val="14"/>
            </w:pPr>
            <w:r>
              <w:t>≥90%</w:t>
            </w:r>
          </w:p>
        </w:tc>
        <w:tc>
          <w:tcPr>
            <w:tcW w:w="2268" w:type="dxa"/>
            <w:vAlign w:val="center"/>
          </w:tcPr>
          <w:p>
            <w:pPr>
              <w:pStyle w:val="14"/>
            </w:pPr>
            <w: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我县的教育水平稳步提升</w:t>
            </w:r>
          </w:p>
        </w:tc>
        <w:tc>
          <w:tcPr>
            <w:tcW w:w="2551" w:type="dxa"/>
            <w:vAlign w:val="center"/>
          </w:tcPr>
          <w:p>
            <w:pPr>
              <w:pStyle w:val="14"/>
            </w:pPr>
            <w:r>
              <w:t>我县的教育水平稳步提升</w:t>
            </w:r>
          </w:p>
        </w:tc>
        <w:tc>
          <w:tcPr>
            <w:tcW w:w="2268" w:type="dxa"/>
            <w:vAlign w:val="center"/>
          </w:tcPr>
          <w:p>
            <w:pPr>
              <w:pStyle w:val="14"/>
            </w:pPr>
            <w: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生态效益指标</w:t>
            </w:r>
          </w:p>
        </w:tc>
        <w:tc>
          <w:tcPr>
            <w:tcW w:w="2268" w:type="dxa"/>
            <w:vAlign w:val="center"/>
          </w:tcPr>
          <w:p>
            <w:pPr>
              <w:pStyle w:val="14"/>
            </w:pPr>
            <w: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持续发展作用力</w:t>
            </w:r>
          </w:p>
        </w:tc>
        <w:tc>
          <w:tcPr>
            <w:tcW w:w="2268" w:type="dxa"/>
            <w:vAlign w:val="center"/>
          </w:tcPr>
          <w:p>
            <w:pPr>
              <w:pStyle w:val="14"/>
            </w:pPr>
            <w: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以参与满意度调研人数为准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70、冀财教【2021】130号提前下达2022年城乡义务教育中央补助经费预算的通知-特岗教师工资性补助绩效目标表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1.保证特岗教师工资的及时足额发放，保证教师队伍的稳定。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特岗教师人数</w:t>
            </w:r>
          </w:p>
        </w:tc>
        <w:tc>
          <w:tcPr>
            <w:tcW w:w="2835" w:type="dxa"/>
            <w:vAlign w:val="center"/>
          </w:tcPr>
          <w:p>
            <w:pPr>
              <w:pStyle w:val="14"/>
            </w:pPr>
            <w:r>
              <w:t>以在岗特岗教师数为准</w:t>
            </w:r>
          </w:p>
        </w:tc>
        <w:tc>
          <w:tcPr>
            <w:tcW w:w="2551" w:type="dxa"/>
            <w:vAlign w:val="center"/>
          </w:tcPr>
          <w:p>
            <w:pPr>
              <w:pStyle w:val="14"/>
            </w:pPr>
            <w:r>
              <w:t>778人</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资金及时拨付</w:t>
            </w:r>
          </w:p>
        </w:tc>
        <w:tc>
          <w:tcPr>
            <w:tcW w:w="2835" w:type="dxa"/>
            <w:vAlign w:val="center"/>
          </w:tcPr>
          <w:p>
            <w:pPr>
              <w:pStyle w:val="14"/>
            </w:pPr>
            <w:r>
              <w:t>按照计划时间完成</w:t>
            </w:r>
          </w:p>
        </w:tc>
        <w:tc>
          <w:tcPr>
            <w:tcW w:w="2551" w:type="dxa"/>
            <w:vAlign w:val="center"/>
          </w:tcPr>
          <w:p>
            <w:pPr>
              <w:pStyle w:val="14"/>
            </w:pPr>
            <w:r>
              <w:t>≥3.52万元/年.人</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按照计划时间完成资金拨付</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补助经费=在岗特岗教师数×补助标准</w:t>
            </w:r>
          </w:p>
        </w:tc>
        <w:tc>
          <w:tcPr>
            <w:tcW w:w="2551" w:type="dxa"/>
            <w:vAlign w:val="center"/>
          </w:tcPr>
          <w:p>
            <w:pPr>
              <w:pStyle w:val="14"/>
            </w:pPr>
            <w:r>
              <w:t>3.52万元</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教师队伍的稳定性</w:t>
            </w:r>
          </w:p>
        </w:tc>
        <w:tc>
          <w:tcPr>
            <w:tcW w:w="2835" w:type="dxa"/>
            <w:vAlign w:val="center"/>
          </w:tcPr>
          <w:p>
            <w:pPr>
              <w:pStyle w:val="14"/>
            </w:pPr>
            <w:r>
              <w:t>教师队伍的稳定</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100%</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≥95%</w:t>
            </w:r>
          </w:p>
        </w:tc>
        <w:tc>
          <w:tcPr>
            <w:tcW w:w="2268" w:type="dxa"/>
            <w:vAlign w:val="center"/>
          </w:tcPr>
          <w:p>
            <w:pPr>
              <w:pStyle w:val="14"/>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冀财教【2021】130号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71、冀财教【2021】131号 提前下达2022年特殊教育中央补助资金绩效目标表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1.改善办学条件</w:t>
            </w:r>
          </w:p>
          <w:p>
            <w:pPr>
              <w:pStyle w:val="14"/>
            </w:pPr>
            <w:r>
              <w:t>2.促进教育教学</w:t>
            </w:r>
          </w:p>
          <w:p>
            <w:pPr>
              <w:pStyle w:val="14"/>
            </w:pPr>
            <w:r>
              <w:t>3.提高教学质量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2835" w:type="dxa"/>
            <w:vAlign w:val="center"/>
          </w:tcPr>
          <w:p>
            <w:pPr>
              <w:pStyle w:val="14"/>
            </w:pPr>
            <w:r>
              <w:t>资助学生数（人）</w:t>
            </w:r>
          </w:p>
        </w:tc>
        <w:tc>
          <w:tcPr>
            <w:tcW w:w="2551" w:type="dxa"/>
            <w:vAlign w:val="center"/>
          </w:tcPr>
          <w:p>
            <w:pPr>
              <w:pStyle w:val="14"/>
            </w:pPr>
            <w:r>
              <w:t>≥48资助学生数（人）</w:t>
            </w:r>
          </w:p>
        </w:tc>
        <w:tc>
          <w:tcPr>
            <w:tcW w:w="2268" w:type="dxa"/>
            <w:vAlign w:val="center"/>
          </w:tcPr>
          <w:p>
            <w:pPr>
              <w:pStyle w:val="14"/>
            </w:pPr>
            <w:r>
              <w:t>冀财教【2021】131号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符合资助条件率（%）</w:t>
            </w:r>
          </w:p>
        </w:tc>
        <w:tc>
          <w:tcPr>
            <w:tcW w:w="2835" w:type="dxa"/>
            <w:vAlign w:val="center"/>
          </w:tcPr>
          <w:p>
            <w:pPr>
              <w:pStyle w:val="14"/>
            </w:pPr>
            <w:r>
              <w:t>符合资助条件率（%）</w:t>
            </w:r>
          </w:p>
        </w:tc>
        <w:tc>
          <w:tcPr>
            <w:tcW w:w="2551" w:type="dxa"/>
            <w:vAlign w:val="center"/>
          </w:tcPr>
          <w:p>
            <w:pPr>
              <w:pStyle w:val="14"/>
            </w:pPr>
            <w:r>
              <w:t>≥100符合资助条件率（%）</w:t>
            </w:r>
          </w:p>
        </w:tc>
        <w:tc>
          <w:tcPr>
            <w:tcW w:w="2268" w:type="dxa"/>
            <w:vAlign w:val="center"/>
          </w:tcPr>
          <w:p>
            <w:pPr>
              <w:pStyle w:val="14"/>
            </w:pPr>
            <w:r>
              <w:t>冀财教【2021】131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资助完成时间</w:t>
            </w:r>
          </w:p>
        </w:tc>
        <w:tc>
          <w:tcPr>
            <w:tcW w:w="2835" w:type="dxa"/>
            <w:vAlign w:val="center"/>
          </w:tcPr>
          <w:p>
            <w:pPr>
              <w:pStyle w:val="14"/>
            </w:pPr>
            <w:r>
              <w:t>资助完成时间</w:t>
            </w:r>
          </w:p>
        </w:tc>
        <w:tc>
          <w:tcPr>
            <w:tcW w:w="2551" w:type="dxa"/>
            <w:vAlign w:val="center"/>
          </w:tcPr>
          <w:p>
            <w:pPr>
              <w:pStyle w:val="14"/>
            </w:pPr>
            <w:r>
              <w:t>≥100资助完成时间</w:t>
            </w:r>
          </w:p>
        </w:tc>
        <w:tc>
          <w:tcPr>
            <w:tcW w:w="2268" w:type="dxa"/>
            <w:vAlign w:val="center"/>
          </w:tcPr>
          <w:p>
            <w:pPr>
              <w:pStyle w:val="14"/>
            </w:pPr>
            <w:r>
              <w:t>冀财教【2021】131号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≥100资金成本</w:t>
            </w:r>
          </w:p>
        </w:tc>
        <w:tc>
          <w:tcPr>
            <w:tcW w:w="2268" w:type="dxa"/>
            <w:vAlign w:val="center"/>
          </w:tcPr>
          <w:p>
            <w:pPr>
              <w:pStyle w:val="14"/>
            </w:pPr>
            <w:r>
              <w:t>冀财教【2021】131号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≥100社会效益显著</w:t>
            </w:r>
          </w:p>
        </w:tc>
        <w:tc>
          <w:tcPr>
            <w:tcW w:w="2268" w:type="dxa"/>
            <w:vAlign w:val="center"/>
          </w:tcPr>
          <w:p>
            <w:pPr>
              <w:pStyle w:val="14"/>
            </w:pPr>
            <w:r>
              <w:t>冀财教【2021】131号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持续服务率(%)</w:t>
            </w:r>
          </w:p>
        </w:tc>
        <w:tc>
          <w:tcPr>
            <w:tcW w:w="2835" w:type="dxa"/>
            <w:vAlign w:val="center"/>
          </w:tcPr>
          <w:p>
            <w:pPr>
              <w:pStyle w:val="14"/>
            </w:pPr>
            <w:r>
              <w:t>持续服务率(%)</w:t>
            </w:r>
          </w:p>
        </w:tc>
        <w:tc>
          <w:tcPr>
            <w:tcW w:w="2551" w:type="dxa"/>
            <w:vAlign w:val="center"/>
          </w:tcPr>
          <w:p>
            <w:pPr>
              <w:pStyle w:val="14"/>
            </w:pPr>
            <w:r>
              <w:t>≥100持续服务率(%)</w:t>
            </w:r>
          </w:p>
        </w:tc>
        <w:tc>
          <w:tcPr>
            <w:tcW w:w="2268" w:type="dxa"/>
            <w:vAlign w:val="center"/>
          </w:tcPr>
          <w:p>
            <w:pPr>
              <w:pStyle w:val="14"/>
            </w:pPr>
            <w:r>
              <w:t>冀财教【2021】131号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2835" w:type="dxa"/>
            <w:vAlign w:val="center"/>
          </w:tcPr>
          <w:p>
            <w:pPr>
              <w:pStyle w:val="14"/>
            </w:pPr>
            <w:r>
              <w:t>接受资助学生满意度</w:t>
            </w:r>
          </w:p>
        </w:tc>
        <w:tc>
          <w:tcPr>
            <w:tcW w:w="2551" w:type="dxa"/>
            <w:vAlign w:val="center"/>
          </w:tcPr>
          <w:p>
            <w:pPr>
              <w:pStyle w:val="14"/>
            </w:pPr>
            <w:r>
              <w:t>≥100接受资助学生满意度</w:t>
            </w:r>
          </w:p>
        </w:tc>
        <w:tc>
          <w:tcPr>
            <w:tcW w:w="2268" w:type="dxa"/>
            <w:vAlign w:val="center"/>
          </w:tcPr>
          <w:p>
            <w:pPr>
              <w:pStyle w:val="14"/>
            </w:pPr>
            <w:r>
              <w:t>走访问卷调查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72、冀财教【2021】132号提前下达2022年改善普通高中办学条件中央补助资金预算的通知绩效目标表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1.此资金用于图书购置等</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配置图书学校</w:t>
            </w:r>
          </w:p>
        </w:tc>
        <w:tc>
          <w:tcPr>
            <w:tcW w:w="2835" w:type="dxa"/>
            <w:vAlign w:val="center"/>
          </w:tcPr>
          <w:p>
            <w:pPr>
              <w:pStyle w:val="14"/>
            </w:pPr>
            <w:r>
              <w:t>配置图书学校</w:t>
            </w:r>
          </w:p>
        </w:tc>
        <w:tc>
          <w:tcPr>
            <w:tcW w:w="2551" w:type="dxa"/>
            <w:vAlign w:val="center"/>
          </w:tcPr>
          <w:p>
            <w:pPr>
              <w:pStyle w:val="14"/>
            </w:pPr>
            <w:r>
              <w:t>≥2所</w:t>
            </w:r>
          </w:p>
        </w:tc>
        <w:tc>
          <w:tcPr>
            <w:tcW w:w="2268" w:type="dxa"/>
            <w:vAlign w:val="center"/>
          </w:tcPr>
          <w:p>
            <w:pPr>
              <w:pStyle w:val="14"/>
            </w:pPr>
            <w:r>
              <w:t>冀财教【2021】132号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按期足额</w:t>
            </w:r>
          </w:p>
        </w:tc>
        <w:tc>
          <w:tcPr>
            <w:tcW w:w="2835" w:type="dxa"/>
            <w:vAlign w:val="center"/>
          </w:tcPr>
          <w:p>
            <w:pPr>
              <w:pStyle w:val="14"/>
            </w:pPr>
            <w:r>
              <w:t>按期足额</w:t>
            </w:r>
          </w:p>
        </w:tc>
        <w:tc>
          <w:tcPr>
            <w:tcW w:w="2551" w:type="dxa"/>
            <w:vAlign w:val="center"/>
          </w:tcPr>
          <w:p>
            <w:pPr>
              <w:pStyle w:val="14"/>
            </w:pPr>
            <w:r>
              <w:t>100%</w:t>
            </w:r>
          </w:p>
        </w:tc>
        <w:tc>
          <w:tcPr>
            <w:tcW w:w="2268" w:type="dxa"/>
            <w:vAlign w:val="center"/>
          </w:tcPr>
          <w:p>
            <w:pPr>
              <w:pStyle w:val="14"/>
            </w:pPr>
            <w:r>
              <w:t>冀财教【2021】132号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冀财教【2021】132号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冀财教【2021】132号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冀财教【2021】132号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100%</w:t>
            </w:r>
          </w:p>
        </w:tc>
        <w:tc>
          <w:tcPr>
            <w:tcW w:w="2268" w:type="dxa"/>
            <w:vAlign w:val="center"/>
          </w:tcPr>
          <w:p>
            <w:pPr>
              <w:pStyle w:val="14"/>
            </w:pPr>
            <w:r>
              <w:t>冀财教【2021】132号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≥95%</w:t>
            </w:r>
          </w:p>
        </w:tc>
        <w:tc>
          <w:tcPr>
            <w:tcW w:w="2268" w:type="dxa"/>
            <w:vAlign w:val="center"/>
          </w:tcPr>
          <w:p>
            <w:pPr>
              <w:pStyle w:val="14"/>
            </w:pPr>
            <w:r>
              <w:t>冀财教【2021】132号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w:t>
            </w:r>
          </w:p>
        </w:tc>
        <w:tc>
          <w:tcPr>
            <w:tcW w:w="2268" w:type="dxa"/>
            <w:vAlign w:val="center"/>
          </w:tcPr>
          <w:p>
            <w:pPr>
              <w:pStyle w:val="14"/>
            </w:pPr>
            <w:r>
              <w:t>冀财教【2021】132号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冀财教【2021】132号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73、冀财教【2021】134号 提前下达2022年中央“三区”人才计划教师专项工作补助经费绩效目标表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1.专项用于向支教教师发放工作补助、交通差旅费用及购买意外保险费等补助。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提高工作效率</w:t>
            </w:r>
          </w:p>
        </w:tc>
        <w:tc>
          <w:tcPr>
            <w:tcW w:w="2835" w:type="dxa"/>
            <w:vAlign w:val="center"/>
          </w:tcPr>
          <w:p>
            <w:pPr>
              <w:pStyle w:val="14"/>
            </w:pPr>
            <w:r>
              <w:t>按时发放</w:t>
            </w:r>
          </w:p>
        </w:tc>
        <w:tc>
          <w:tcPr>
            <w:tcW w:w="2551" w:type="dxa"/>
            <w:vAlign w:val="center"/>
          </w:tcPr>
          <w:p>
            <w:pPr>
              <w:pStyle w:val="14"/>
            </w:pPr>
            <w:r>
              <w:t>100%</w:t>
            </w:r>
          </w:p>
        </w:tc>
        <w:tc>
          <w:tcPr>
            <w:tcW w:w="2268" w:type="dxa"/>
            <w:vAlign w:val="center"/>
          </w:tcPr>
          <w:p>
            <w:pPr>
              <w:pStyle w:val="14"/>
            </w:pPr>
            <w:r>
              <w:t>冀财教【2021】134号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支教教师的补助差旅费等按时发放</w:t>
            </w:r>
          </w:p>
        </w:tc>
        <w:tc>
          <w:tcPr>
            <w:tcW w:w="2835" w:type="dxa"/>
            <w:vAlign w:val="center"/>
          </w:tcPr>
          <w:p>
            <w:pPr>
              <w:pStyle w:val="14"/>
            </w:pPr>
            <w:r>
              <w:t>支教教师的补助差旅费等按时发放</w:t>
            </w:r>
          </w:p>
        </w:tc>
        <w:tc>
          <w:tcPr>
            <w:tcW w:w="2551" w:type="dxa"/>
            <w:vAlign w:val="center"/>
          </w:tcPr>
          <w:p>
            <w:pPr>
              <w:pStyle w:val="14"/>
            </w:pPr>
            <w:r>
              <w:t>100%</w:t>
            </w:r>
          </w:p>
        </w:tc>
        <w:tc>
          <w:tcPr>
            <w:tcW w:w="2268" w:type="dxa"/>
            <w:vAlign w:val="center"/>
          </w:tcPr>
          <w:p>
            <w:pPr>
              <w:pStyle w:val="14"/>
            </w:pPr>
            <w:r>
              <w:t>冀财教【2021】134号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100%</w:t>
            </w:r>
          </w:p>
        </w:tc>
        <w:tc>
          <w:tcPr>
            <w:tcW w:w="2268" w:type="dxa"/>
            <w:vAlign w:val="center"/>
          </w:tcPr>
          <w:p>
            <w:pPr>
              <w:pStyle w:val="14"/>
            </w:pPr>
            <w:r>
              <w:t>冀财教【2021】134号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2万元</w:t>
            </w:r>
          </w:p>
        </w:tc>
        <w:tc>
          <w:tcPr>
            <w:tcW w:w="2268" w:type="dxa"/>
            <w:vAlign w:val="center"/>
          </w:tcPr>
          <w:p>
            <w:pPr>
              <w:pStyle w:val="14"/>
            </w:pPr>
            <w:r>
              <w:t>冀财教【2021】134号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w:t>
            </w:r>
          </w:p>
        </w:tc>
        <w:tc>
          <w:tcPr>
            <w:tcW w:w="2835" w:type="dxa"/>
            <w:vAlign w:val="center"/>
          </w:tcPr>
          <w:p>
            <w:pPr>
              <w:pStyle w:val="14"/>
            </w:pPr>
            <w:r>
              <w:t>保障工作正常发展</w:t>
            </w:r>
          </w:p>
        </w:tc>
        <w:tc>
          <w:tcPr>
            <w:tcW w:w="2551" w:type="dxa"/>
            <w:vAlign w:val="center"/>
          </w:tcPr>
          <w:p>
            <w:pPr>
              <w:pStyle w:val="14"/>
            </w:pPr>
            <w:r>
              <w:t>100%</w:t>
            </w:r>
          </w:p>
        </w:tc>
        <w:tc>
          <w:tcPr>
            <w:tcW w:w="2268" w:type="dxa"/>
            <w:vAlign w:val="center"/>
          </w:tcPr>
          <w:p>
            <w:pPr>
              <w:pStyle w:val="14"/>
            </w:pPr>
            <w:r>
              <w:t>冀财教【2021】134号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可持续发挥的作用</w:t>
            </w:r>
          </w:p>
        </w:tc>
        <w:tc>
          <w:tcPr>
            <w:tcW w:w="2835" w:type="dxa"/>
            <w:vAlign w:val="center"/>
          </w:tcPr>
          <w:p>
            <w:pPr>
              <w:pStyle w:val="14"/>
            </w:pPr>
            <w:r>
              <w:t>保证运行</w:t>
            </w:r>
          </w:p>
        </w:tc>
        <w:tc>
          <w:tcPr>
            <w:tcW w:w="2551" w:type="dxa"/>
            <w:vAlign w:val="center"/>
          </w:tcPr>
          <w:p>
            <w:pPr>
              <w:pStyle w:val="14"/>
            </w:pPr>
            <w:r>
              <w:t>100%</w:t>
            </w:r>
          </w:p>
        </w:tc>
        <w:tc>
          <w:tcPr>
            <w:tcW w:w="2268" w:type="dxa"/>
            <w:vAlign w:val="center"/>
          </w:tcPr>
          <w:p>
            <w:pPr>
              <w:pStyle w:val="14"/>
            </w:pPr>
            <w:r>
              <w:t>冀财教【2021】134号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r>
              <w:t>冀财教【2021】134号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生态效益指标</w:t>
            </w:r>
          </w:p>
        </w:tc>
        <w:tc>
          <w:tcPr>
            <w:tcW w:w="2268" w:type="dxa"/>
            <w:vAlign w:val="center"/>
          </w:tcPr>
          <w:p>
            <w:pPr>
              <w:pStyle w:val="14"/>
            </w:pPr>
            <w:r>
              <w:t>冀财教【2021】134号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满意度调查</w:t>
            </w:r>
          </w:p>
        </w:tc>
        <w:tc>
          <w:tcPr>
            <w:tcW w:w="2835" w:type="dxa"/>
            <w:vAlign w:val="center"/>
          </w:tcPr>
          <w:p>
            <w:pPr>
              <w:pStyle w:val="14"/>
            </w:pPr>
            <w:r>
              <w:t>支教教师满意度</w:t>
            </w:r>
          </w:p>
        </w:tc>
        <w:tc>
          <w:tcPr>
            <w:tcW w:w="2551" w:type="dxa"/>
            <w:vAlign w:val="center"/>
          </w:tcPr>
          <w:p>
            <w:pPr>
              <w:pStyle w:val="14"/>
            </w:pPr>
            <w:r>
              <w:t>≥90%</w:t>
            </w:r>
          </w:p>
        </w:tc>
        <w:tc>
          <w:tcPr>
            <w:tcW w:w="2268" w:type="dxa"/>
            <w:vAlign w:val="center"/>
          </w:tcPr>
          <w:p>
            <w:pPr>
              <w:pStyle w:val="14"/>
            </w:pPr>
            <w:r>
              <w:t>冀财教【2021】134号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74、冀财教【2021】138号 提前下达2022年中央补助地方公共文化服务体系监督专项资金绩效目标表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1.引导和支持地方提供基本公共文化服务项目，改善基础公共文化体育设施条件，支持加快构建现代公共文化服务体系，促进基本公共文化服务标准化、均等化。保障广大群众开展文化体育活动等基本文化权益。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建造数量（个）</w:t>
            </w:r>
          </w:p>
        </w:tc>
        <w:tc>
          <w:tcPr>
            <w:tcW w:w="2835" w:type="dxa"/>
            <w:vAlign w:val="center"/>
          </w:tcPr>
          <w:p>
            <w:pPr>
              <w:pStyle w:val="14"/>
            </w:pPr>
            <w:r>
              <w:t>用于基础教育设施建设和提升基本公共体育服务水平</w:t>
            </w:r>
          </w:p>
        </w:tc>
        <w:tc>
          <w:tcPr>
            <w:tcW w:w="2551" w:type="dxa"/>
            <w:vAlign w:val="center"/>
          </w:tcPr>
          <w:p>
            <w:pPr>
              <w:pStyle w:val="14"/>
            </w:pPr>
            <w:r>
              <w:t>≥3祁家峪村建设篮球场、羽毛球场、乒乓球场等健身项目</w:t>
            </w:r>
          </w:p>
        </w:tc>
        <w:tc>
          <w:tcPr>
            <w:tcW w:w="2268" w:type="dxa"/>
            <w:vAlign w:val="center"/>
          </w:tcPr>
          <w:p>
            <w:pPr>
              <w:pStyle w:val="14"/>
            </w:pPr>
            <w:r>
              <w:t>冀财教（2021）138号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用于基础教育设施建设和提升基本公共体育服务水平</w:t>
            </w:r>
          </w:p>
        </w:tc>
        <w:tc>
          <w:tcPr>
            <w:tcW w:w="2551" w:type="dxa"/>
            <w:vAlign w:val="center"/>
          </w:tcPr>
          <w:p>
            <w:pPr>
              <w:pStyle w:val="14"/>
            </w:pPr>
            <w:r>
              <w:t>≥100检查验收</w:t>
            </w:r>
          </w:p>
        </w:tc>
        <w:tc>
          <w:tcPr>
            <w:tcW w:w="2268" w:type="dxa"/>
            <w:vAlign w:val="center"/>
          </w:tcPr>
          <w:p>
            <w:pPr>
              <w:pStyle w:val="14"/>
            </w:pPr>
            <w:r>
              <w:t>冀财教（2021）138号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器材安装完成</w:t>
            </w:r>
          </w:p>
        </w:tc>
        <w:tc>
          <w:tcPr>
            <w:tcW w:w="2551" w:type="dxa"/>
            <w:vAlign w:val="center"/>
          </w:tcPr>
          <w:p>
            <w:pPr>
              <w:pStyle w:val="14"/>
            </w:pPr>
            <w:r>
              <w:t>≥1001年完成</w:t>
            </w:r>
          </w:p>
        </w:tc>
        <w:tc>
          <w:tcPr>
            <w:tcW w:w="2268" w:type="dxa"/>
            <w:vAlign w:val="center"/>
          </w:tcPr>
          <w:p>
            <w:pPr>
              <w:pStyle w:val="14"/>
            </w:pPr>
            <w:r>
              <w:t>冀财教（2021）138号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20万元</w:t>
            </w:r>
          </w:p>
        </w:tc>
        <w:tc>
          <w:tcPr>
            <w:tcW w:w="2551" w:type="dxa"/>
            <w:vAlign w:val="center"/>
          </w:tcPr>
          <w:p>
            <w:pPr>
              <w:pStyle w:val="14"/>
            </w:pPr>
            <w:r>
              <w:t>10020万元</w:t>
            </w:r>
          </w:p>
        </w:tc>
        <w:tc>
          <w:tcPr>
            <w:tcW w:w="2268" w:type="dxa"/>
            <w:vAlign w:val="center"/>
          </w:tcPr>
          <w:p>
            <w:pPr>
              <w:pStyle w:val="14"/>
            </w:pPr>
            <w:r>
              <w:t>冀财教（2021）138号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科学健身，减少疾病医药费用</w:t>
            </w:r>
          </w:p>
        </w:tc>
        <w:tc>
          <w:tcPr>
            <w:tcW w:w="2551" w:type="dxa"/>
            <w:vAlign w:val="center"/>
          </w:tcPr>
          <w:p>
            <w:pPr>
              <w:pStyle w:val="14"/>
            </w:pPr>
            <w:r>
              <w:t>≥100在可接受范围内</w:t>
            </w:r>
          </w:p>
        </w:tc>
        <w:tc>
          <w:tcPr>
            <w:tcW w:w="2268" w:type="dxa"/>
            <w:vAlign w:val="center"/>
          </w:tcPr>
          <w:p>
            <w:pPr>
              <w:pStyle w:val="14"/>
            </w:pPr>
            <w:r>
              <w:t>冀财教（2021）138号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社会影响度</w:t>
            </w:r>
          </w:p>
        </w:tc>
        <w:tc>
          <w:tcPr>
            <w:tcW w:w="2835" w:type="dxa"/>
            <w:vAlign w:val="center"/>
          </w:tcPr>
          <w:p>
            <w:pPr>
              <w:pStyle w:val="14"/>
            </w:pPr>
            <w:r>
              <w:t>人民群众体育器材使用满意度</w:t>
            </w:r>
          </w:p>
        </w:tc>
        <w:tc>
          <w:tcPr>
            <w:tcW w:w="2551" w:type="dxa"/>
            <w:vAlign w:val="center"/>
          </w:tcPr>
          <w:p>
            <w:pPr>
              <w:pStyle w:val="14"/>
            </w:pPr>
            <w:r>
              <w:t>100满意度80%</w:t>
            </w:r>
          </w:p>
        </w:tc>
        <w:tc>
          <w:tcPr>
            <w:tcW w:w="2268" w:type="dxa"/>
            <w:vAlign w:val="center"/>
          </w:tcPr>
          <w:p>
            <w:pPr>
              <w:pStyle w:val="14"/>
            </w:pPr>
            <w:r>
              <w:t>冀财教（2021）138号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合理利用体育场地</w:t>
            </w:r>
          </w:p>
        </w:tc>
        <w:tc>
          <w:tcPr>
            <w:tcW w:w="2551" w:type="dxa"/>
            <w:vAlign w:val="center"/>
          </w:tcPr>
          <w:p>
            <w:pPr>
              <w:pStyle w:val="14"/>
            </w:pPr>
            <w:r>
              <w:t>100合理利用90%</w:t>
            </w:r>
          </w:p>
        </w:tc>
        <w:tc>
          <w:tcPr>
            <w:tcW w:w="2268" w:type="dxa"/>
            <w:vAlign w:val="center"/>
          </w:tcPr>
          <w:p>
            <w:pPr>
              <w:pStyle w:val="14"/>
            </w:pPr>
            <w:r>
              <w:t>冀财教（2021）138号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改善体育设施建设，提高服务水平</w:t>
            </w:r>
          </w:p>
        </w:tc>
        <w:tc>
          <w:tcPr>
            <w:tcW w:w="2551" w:type="dxa"/>
            <w:vAlign w:val="center"/>
          </w:tcPr>
          <w:p>
            <w:pPr>
              <w:pStyle w:val="14"/>
            </w:pPr>
            <w:r>
              <w:t>≥100服务水平90%</w:t>
            </w:r>
          </w:p>
        </w:tc>
        <w:tc>
          <w:tcPr>
            <w:tcW w:w="2268" w:type="dxa"/>
            <w:vAlign w:val="center"/>
          </w:tcPr>
          <w:p>
            <w:pPr>
              <w:pStyle w:val="14"/>
            </w:pPr>
            <w:r>
              <w:t>冀财教（2021）138号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受益群众满意度</w:t>
            </w:r>
          </w:p>
        </w:tc>
        <w:tc>
          <w:tcPr>
            <w:tcW w:w="2551" w:type="dxa"/>
            <w:vAlign w:val="center"/>
          </w:tcPr>
          <w:p>
            <w:pPr>
              <w:pStyle w:val="14"/>
            </w:pPr>
            <w:r>
              <w:t>≥100满意度90%</w:t>
            </w:r>
          </w:p>
        </w:tc>
        <w:tc>
          <w:tcPr>
            <w:tcW w:w="2268" w:type="dxa"/>
            <w:vAlign w:val="center"/>
          </w:tcPr>
          <w:p>
            <w:pPr>
              <w:pStyle w:val="14"/>
            </w:pPr>
            <w:r>
              <w:t>冀财教（2021）138号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75、冀财教【2021】163号提前下达2022年省级教师队伍建设专项资金（乡村教师生活补助）绩效目标表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1.专项用于边远乡村教师生活补助支出</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以实际乡村教师人数为准</w:t>
            </w:r>
          </w:p>
        </w:tc>
        <w:tc>
          <w:tcPr>
            <w:tcW w:w="2835" w:type="dxa"/>
            <w:vAlign w:val="center"/>
          </w:tcPr>
          <w:p>
            <w:pPr>
              <w:pStyle w:val="14"/>
            </w:pPr>
            <w:r>
              <w:t>乡村教师补贴以实际乡村教师人数为准</w:t>
            </w:r>
          </w:p>
        </w:tc>
        <w:tc>
          <w:tcPr>
            <w:tcW w:w="2551" w:type="dxa"/>
            <w:vAlign w:val="center"/>
          </w:tcPr>
          <w:p>
            <w:pPr>
              <w:pStyle w:val="14"/>
            </w:pPr>
            <w:r>
              <w:t>以实际乡村教师人数为准</w:t>
            </w:r>
          </w:p>
        </w:tc>
        <w:tc>
          <w:tcPr>
            <w:tcW w:w="2268" w:type="dxa"/>
            <w:vAlign w:val="center"/>
          </w:tcPr>
          <w:p>
            <w:pPr>
              <w:pStyle w:val="14"/>
            </w:pPr>
            <w:r>
              <w:t>冀财教【2021】163号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补贴的及时足额发放</w:t>
            </w:r>
          </w:p>
        </w:tc>
        <w:tc>
          <w:tcPr>
            <w:tcW w:w="2835" w:type="dxa"/>
            <w:vAlign w:val="center"/>
          </w:tcPr>
          <w:p>
            <w:pPr>
              <w:pStyle w:val="14"/>
            </w:pPr>
            <w:r>
              <w:t>保证乡村教师生活补贴的及时足额发放</w:t>
            </w:r>
          </w:p>
        </w:tc>
        <w:tc>
          <w:tcPr>
            <w:tcW w:w="2551" w:type="dxa"/>
            <w:vAlign w:val="center"/>
          </w:tcPr>
          <w:p>
            <w:pPr>
              <w:pStyle w:val="14"/>
            </w:pPr>
            <w:r>
              <w:t>100%</w:t>
            </w:r>
          </w:p>
        </w:tc>
        <w:tc>
          <w:tcPr>
            <w:tcW w:w="2268" w:type="dxa"/>
            <w:vAlign w:val="center"/>
          </w:tcPr>
          <w:p>
            <w:pPr>
              <w:pStyle w:val="14"/>
            </w:pPr>
            <w:r>
              <w:t>冀财教【2021】163号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100%</w:t>
            </w:r>
          </w:p>
        </w:tc>
        <w:tc>
          <w:tcPr>
            <w:tcW w:w="2268" w:type="dxa"/>
            <w:vAlign w:val="center"/>
          </w:tcPr>
          <w:p>
            <w:pPr>
              <w:pStyle w:val="14"/>
            </w:pPr>
            <w:r>
              <w:t>冀财教【2021】163号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以实际发放为标准</w:t>
            </w:r>
          </w:p>
        </w:tc>
        <w:tc>
          <w:tcPr>
            <w:tcW w:w="2268" w:type="dxa"/>
            <w:vAlign w:val="center"/>
          </w:tcPr>
          <w:p>
            <w:pPr>
              <w:pStyle w:val="14"/>
            </w:pPr>
            <w:r>
              <w:t>冀财教【2021】163号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对社会影响力</w:t>
            </w:r>
          </w:p>
        </w:tc>
        <w:tc>
          <w:tcPr>
            <w:tcW w:w="2835" w:type="dxa"/>
            <w:vAlign w:val="center"/>
          </w:tcPr>
          <w:p>
            <w:pPr>
              <w:pStyle w:val="14"/>
            </w:pPr>
            <w:r>
              <w:t>对我县教育事业发展产生长期的重要影响</w:t>
            </w:r>
          </w:p>
        </w:tc>
        <w:tc>
          <w:tcPr>
            <w:tcW w:w="2551" w:type="dxa"/>
            <w:vAlign w:val="center"/>
          </w:tcPr>
          <w:p>
            <w:pPr>
              <w:pStyle w:val="14"/>
            </w:pPr>
            <w:r>
              <w:t>≥95%</w:t>
            </w:r>
          </w:p>
        </w:tc>
        <w:tc>
          <w:tcPr>
            <w:tcW w:w="2268" w:type="dxa"/>
            <w:vAlign w:val="center"/>
          </w:tcPr>
          <w:p>
            <w:pPr>
              <w:pStyle w:val="14"/>
            </w:pPr>
            <w:r>
              <w:t>冀财教【2021】163号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社会影响度</w:t>
            </w:r>
          </w:p>
        </w:tc>
        <w:tc>
          <w:tcPr>
            <w:tcW w:w="2835" w:type="dxa"/>
            <w:vAlign w:val="center"/>
          </w:tcPr>
          <w:p>
            <w:pPr>
              <w:pStyle w:val="14"/>
            </w:pPr>
            <w:r>
              <w:t>促进更多教师积极投身到乡村教育中去</w:t>
            </w:r>
          </w:p>
        </w:tc>
        <w:tc>
          <w:tcPr>
            <w:tcW w:w="2551" w:type="dxa"/>
            <w:vAlign w:val="center"/>
          </w:tcPr>
          <w:p>
            <w:pPr>
              <w:pStyle w:val="14"/>
            </w:pPr>
            <w:r>
              <w:t>≥95%</w:t>
            </w:r>
          </w:p>
        </w:tc>
        <w:tc>
          <w:tcPr>
            <w:tcW w:w="2268" w:type="dxa"/>
            <w:vAlign w:val="center"/>
          </w:tcPr>
          <w:p>
            <w:pPr>
              <w:pStyle w:val="14"/>
            </w:pPr>
            <w:r>
              <w:t>冀财教【2021】163号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≥95%</w:t>
            </w:r>
          </w:p>
        </w:tc>
        <w:tc>
          <w:tcPr>
            <w:tcW w:w="2268" w:type="dxa"/>
            <w:vAlign w:val="center"/>
          </w:tcPr>
          <w:p>
            <w:pPr>
              <w:pStyle w:val="14"/>
            </w:pPr>
            <w:r>
              <w:t>冀财教【2021】163号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人员满意度（%）</w:t>
            </w:r>
          </w:p>
        </w:tc>
        <w:tc>
          <w:tcPr>
            <w:tcW w:w="2835" w:type="dxa"/>
            <w:vAlign w:val="center"/>
          </w:tcPr>
          <w:p>
            <w:pPr>
              <w:pStyle w:val="14"/>
            </w:pPr>
            <w:r>
              <w:t>乡村教师满意度</w:t>
            </w:r>
          </w:p>
        </w:tc>
        <w:tc>
          <w:tcPr>
            <w:tcW w:w="2551" w:type="dxa"/>
            <w:vAlign w:val="center"/>
          </w:tcPr>
          <w:p>
            <w:pPr>
              <w:pStyle w:val="14"/>
            </w:pPr>
            <w:r>
              <w:t>≥95%</w:t>
            </w:r>
          </w:p>
        </w:tc>
        <w:tc>
          <w:tcPr>
            <w:tcW w:w="2268" w:type="dxa"/>
            <w:vAlign w:val="center"/>
          </w:tcPr>
          <w:p>
            <w:pPr>
              <w:pStyle w:val="14"/>
            </w:pPr>
            <w:r>
              <w:t>冀财教【2021】163号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人员满意度（%）</w:t>
            </w:r>
          </w:p>
        </w:tc>
        <w:tc>
          <w:tcPr>
            <w:tcW w:w="2835" w:type="dxa"/>
            <w:vAlign w:val="center"/>
          </w:tcPr>
          <w:p>
            <w:pPr>
              <w:pStyle w:val="14"/>
            </w:pPr>
            <w:r>
              <w:t>乡村教师满意度</w:t>
            </w:r>
          </w:p>
        </w:tc>
        <w:tc>
          <w:tcPr>
            <w:tcW w:w="2551" w:type="dxa"/>
            <w:vAlign w:val="center"/>
          </w:tcPr>
          <w:p>
            <w:pPr>
              <w:pStyle w:val="14"/>
            </w:pPr>
            <w:r>
              <w:t>≥95%</w:t>
            </w:r>
          </w:p>
        </w:tc>
        <w:tc>
          <w:tcPr>
            <w:tcW w:w="2268" w:type="dxa"/>
            <w:vAlign w:val="center"/>
          </w:tcPr>
          <w:p>
            <w:pPr>
              <w:pStyle w:val="14"/>
            </w:pPr>
            <w:r>
              <w:t>冀财教【2021】163号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76、冀财教【2021】168号提前下达2022年城乡义务教育省级补助资金预算的通知-公用经费绩效目标表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1.保证城乡义务教育学校的正常运转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学生人数</w:t>
            </w:r>
          </w:p>
        </w:tc>
        <w:tc>
          <w:tcPr>
            <w:tcW w:w="2835" w:type="dxa"/>
            <w:vAlign w:val="center"/>
          </w:tcPr>
          <w:p>
            <w:pPr>
              <w:pStyle w:val="14"/>
            </w:pPr>
            <w:r>
              <w:t>根据义务教育阶段学生人数统计</w:t>
            </w:r>
          </w:p>
        </w:tc>
        <w:tc>
          <w:tcPr>
            <w:tcW w:w="2551" w:type="dxa"/>
            <w:vAlign w:val="center"/>
          </w:tcPr>
          <w:p>
            <w:pPr>
              <w:pStyle w:val="14"/>
            </w:pPr>
            <w:r>
              <w:t>≥34797人数</w:t>
            </w:r>
          </w:p>
        </w:tc>
        <w:tc>
          <w:tcPr>
            <w:tcW w:w="2268" w:type="dxa"/>
            <w:vAlign w:val="center"/>
          </w:tcPr>
          <w:p>
            <w:pPr>
              <w:pStyle w:val="14"/>
            </w:pPr>
            <w: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足额拨付</w:t>
            </w:r>
          </w:p>
        </w:tc>
        <w:tc>
          <w:tcPr>
            <w:tcW w:w="2835" w:type="dxa"/>
            <w:vAlign w:val="center"/>
          </w:tcPr>
          <w:p>
            <w:pPr>
              <w:pStyle w:val="14"/>
            </w:pPr>
            <w:r>
              <w:t>实际拨付义教人数÷预算拨付义教人数*100%</w:t>
            </w:r>
          </w:p>
        </w:tc>
        <w:tc>
          <w:tcPr>
            <w:tcW w:w="2551" w:type="dxa"/>
            <w:vAlign w:val="center"/>
          </w:tcPr>
          <w:p>
            <w:pPr>
              <w:pStyle w:val="14"/>
            </w:pPr>
            <w:r>
              <w:t>100%</w:t>
            </w:r>
          </w:p>
        </w:tc>
        <w:tc>
          <w:tcPr>
            <w:tcW w:w="2268" w:type="dxa"/>
            <w:vAlign w:val="center"/>
          </w:tcPr>
          <w:p>
            <w:pPr>
              <w:pStyle w:val="14"/>
            </w:pPr>
            <w:r>
              <w:t>2021年预算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按照计划时间完成资金拨付</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实际拨付数额÷预算拨付数×100%</w:t>
            </w:r>
          </w:p>
        </w:tc>
        <w:tc>
          <w:tcPr>
            <w:tcW w:w="2551" w:type="dxa"/>
            <w:vAlign w:val="center"/>
          </w:tcPr>
          <w:p>
            <w:pPr>
              <w:pStyle w:val="14"/>
            </w:pPr>
            <w:r>
              <w:t>≥90%</w:t>
            </w:r>
          </w:p>
        </w:tc>
        <w:tc>
          <w:tcPr>
            <w:tcW w:w="2268" w:type="dxa"/>
            <w:vAlign w:val="center"/>
          </w:tcPr>
          <w:p>
            <w:pPr>
              <w:pStyle w:val="14"/>
            </w:pPr>
            <w: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我县的教育水平稳步提升</w:t>
            </w:r>
          </w:p>
        </w:tc>
        <w:tc>
          <w:tcPr>
            <w:tcW w:w="2551" w:type="dxa"/>
            <w:vAlign w:val="center"/>
          </w:tcPr>
          <w:p>
            <w:pPr>
              <w:pStyle w:val="14"/>
            </w:pPr>
            <w:r>
              <w:t>我县的教育水平稳步提升</w:t>
            </w:r>
          </w:p>
        </w:tc>
        <w:tc>
          <w:tcPr>
            <w:tcW w:w="2268" w:type="dxa"/>
            <w:vAlign w:val="center"/>
          </w:tcPr>
          <w:p>
            <w:pPr>
              <w:pStyle w:val="14"/>
            </w:pPr>
            <w: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生态效益指标</w:t>
            </w:r>
          </w:p>
        </w:tc>
        <w:tc>
          <w:tcPr>
            <w:tcW w:w="2268" w:type="dxa"/>
            <w:vAlign w:val="center"/>
          </w:tcPr>
          <w:p>
            <w:pPr>
              <w:pStyle w:val="14"/>
            </w:pPr>
            <w: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持续发展作用力</w:t>
            </w:r>
          </w:p>
        </w:tc>
        <w:tc>
          <w:tcPr>
            <w:tcW w:w="2268" w:type="dxa"/>
            <w:vAlign w:val="center"/>
          </w:tcPr>
          <w:p>
            <w:pPr>
              <w:pStyle w:val="14"/>
            </w:pPr>
            <w:r>
              <w:t>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以参与满意度调研人数为准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77、教育局中小学建设项目工程款500万元绩效目标表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1.改善教学条件</w:t>
            </w:r>
          </w:p>
          <w:p>
            <w:pPr>
              <w:pStyle w:val="14"/>
            </w:pPr>
            <w:r>
              <w:t xml:space="preserve">2.改善教学环境 </w:t>
            </w:r>
          </w:p>
          <w:p>
            <w:pPr>
              <w:pStyle w:val="14"/>
            </w:pPr>
            <w:r>
              <w:t>3.提高教学质量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≥100%</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≥100%</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tc>
        <w:tc>
          <w:tcPr>
            <w:tcW w:w="2835" w:type="dxa"/>
            <w:vAlign w:val="center"/>
          </w:tcPr>
          <w:p>
            <w:pPr>
              <w:pStyle w:val="14"/>
            </w:pPr>
            <w:r>
              <w:t>工作完成的时效</w:t>
            </w:r>
          </w:p>
          <w:p>
            <w:pPr>
              <w:pStyle w:val="14"/>
            </w:pPr>
          </w:p>
          <w:p>
            <w:pPr>
              <w:pStyle w:val="14"/>
            </w:pPr>
          </w:p>
        </w:tc>
        <w:tc>
          <w:tcPr>
            <w:tcW w:w="2551" w:type="dxa"/>
            <w:vAlign w:val="center"/>
          </w:tcPr>
          <w:p>
            <w:pPr>
              <w:pStyle w:val="14"/>
            </w:pPr>
            <w:r>
              <w:t>≥100%</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各级教育学生满意度</w:t>
            </w:r>
          </w:p>
        </w:tc>
        <w:tc>
          <w:tcPr>
            <w:tcW w:w="2835" w:type="dxa"/>
            <w:vAlign w:val="center"/>
          </w:tcPr>
          <w:p>
            <w:pPr>
              <w:pStyle w:val="14"/>
            </w:pPr>
            <w:r>
              <w:t>各级教育学生满意度</w:t>
            </w:r>
          </w:p>
        </w:tc>
        <w:tc>
          <w:tcPr>
            <w:tcW w:w="2551" w:type="dxa"/>
            <w:vAlign w:val="center"/>
          </w:tcPr>
          <w:p>
            <w:pPr>
              <w:pStyle w:val="14"/>
            </w:pPr>
            <w:r>
              <w:t>≥95%</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县级财政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78、教育局涞源县第一中学迁建设备采购资金500万元绩效目标表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1.教育局涞源一中迁建项目工程及设备采购款500万元</w:t>
            </w:r>
            <w:r>
              <w:tab/>
            </w:r>
            <w:r>
              <w:tab/>
            </w:r>
          </w:p>
          <w:p>
            <w:pPr>
              <w:pStyle w:val="14"/>
            </w:pPr>
            <w:r>
              <w:t>2.教育局涞源一中迁建项目工程及设备采购款500万元</w:t>
            </w:r>
            <w:r>
              <w:tab/>
            </w:r>
            <w:r>
              <w:tab/>
            </w:r>
          </w:p>
          <w:p>
            <w:pPr>
              <w:pStyle w:val="14"/>
            </w:pPr>
            <w:r>
              <w:t>3.教育局涞源一中迁建项目工程及设备采购款500万元</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教育局涞源一中迁建项目工程及设备采购款500万元</w:t>
            </w:r>
          </w:p>
        </w:tc>
        <w:tc>
          <w:tcPr>
            <w:tcW w:w="2551" w:type="dxa"/>
            <w:vAlign w:val="center"/>
          </w:tcPr>
          <w:p>
            <w:pPr>
              <w:pStyle w:val="14"/>
            </w:pPr>
            <w:r>
              <w:t>≥500质量合格率(%)</w:t>
            </w:r>
          </w:p>
        </w:tc>
        <w:tc>
          <w:tcPr>
            <w:tcW w:w="2268" w:type="dxa"/>
            <w:vAlign w:val="center"/>
          </w:tcPr>
          <w:p>
            <w:pPr>
              <w:pStyle w:val="14"/>
            </w:pPr>
            <w:r>
              <w:t>涞源一中迁建项目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≥100资金按时支出</w:t>
            </w:r>
          </w:p>
        </w:tc>
        <w:tc>
          <w:tcPr>
            <w:tcW w:w="2268" w:type="dxa"/>
            <w:vAlign w:val="center"/>
          </w:tcPr>
          <w:p>
            <w:pPr>
              <w:pStyle w:val="14"/>
            </w:pPr>
            <w:r>
              <w:t>涞源一中迁建项目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支付时效</w:t>
            </w:r>
          </w:p>
        </w:tc>
        <w:tc>
          <w:tcPr>
            <w:tcW w:w="2835" w:type="dxa"/>
            <w:vAlign w:val="center"/>
          </w:tcPr>
          <w:p>
            <w:pPr>
              <w:pStyle w:val="14"/>
            </w:pPr>
            <w:r>
              <w:t>资金按时支出</w:t>
            </w:r>
          </w:p>
        </w:tc>
        <w:tc>
          <w:tcPr>
            <w:tcW w:w="2551" w:type="dxa"/>
            <w:vAlign w:val="center"/>
          </w:tcPr>
          <w:p>
            <w:pPr>
              <w:pStyle w:val="14"/>
            </w:pPr>
            <w:r>
              <w:t>≥100资金成本</w:t>
            </w:r>
          </w:p>
        </w:tc>
        <w:tc>
          <w:tcPr>
            <w:tcW w:w="2268" w:type="dxa"/>
            <w:vAlign w:val="center"/>
          </w:tcPr>
          <w:p>
            <w:pPr>
              <w:pStyle w:val="14"/>
            </w:pPr>
            <w:r>
              <w:t>涞源一中迁建项目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≥100成本节约</w:t>
            </w:r>
          </w:p>
        </w:tc>
        <w:tc>
          <w:tcPr>
            <w:tcW w:w="2268" w:type="dxa"/>
            <w:vAlign w:val="center"/>
          </w:tcPr>
          <w:p>
            <w:pPr>
              <w:pStyle w:val="14"/>
            </w:pPr>
            <w:r>
              <w:t>涞源一中迁建项目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≥100社会效益显著</w:t>
            </w:r>
          </w:p>
        </w:tc>
        <w:tc>
          <w:tcPr>
            <w:tcW w:w="2268" w:type="dxa"/>
            <w:vAlign w:val="center"/>
          </w:tcPr>
          <w:p>
            <w:pPr>
              <w:pStyle w:val="14"/>
            </w:pPr>
            <w:r>
              <w:t>涞源一中迁建项目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≥100持续发展作用力</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≥100学生满意度</w:t>
            </w:r>
          </w:p>
        </w:tc>
        <w:tc>
          <w:tcPr>
            <w:tcW w:w="2268" w:type="dxa"/>
            <w:vAlign w:val="center"/>
          </w:tcPr>
          <w:p>
            <w:pPr>
              <w:pStyle w:val="14"/>
            </w:pPr>
            <w:r>
              <w:t>涞源一中迁建项目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2835" w:type="dxa"/>
            <w:vAlign w:val="center"/>
          </w:tcPr>
          <w:p>
            <w:pPr>
              <w:pStyle w:val="14"/>
            </w:pPr>
            <w:r>
              <w:t>学生满意度</w:t>
            </w:r>
          </w:p>
        </w:tc>
        <w:tc>
          <w:tcPr>
            <w:tcW w:w="2551" w:type="dxa"/>
            <w:vAlign w:val="center"/>
          </w:tcPr>
          <w:p>
            <w:pPr>
              <w:pStyle w:val="14"/>
            </w:pPr>
            <w:r>
              <w:t>≥100学生满意度</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79、农村义务教育保障机制改革资金市级配套137万绩效目标表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1."保障农村中小学正常运转</w:t>
            </w:r>
            <w:r>
              <w:tab/>
            </w:r>
            <w:r>
              <w:tab/>
            </w:r>
            <w:r>
              <w:tab/>
            </w:r>
            <w:r>
              <w:tab/>
            </w:r>
            <w:r>
              <w:tab/>
            </w:r>
            <w:r>
              <w:tab/>
            </w:r>
          </w:p>
          <w:p>
            <w:pPr>
              <w:pStyle w:val="14"/>
            </w:pPr>
            <w:r>
              <w:t>"</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学生人数</w:t>
            </w:r>
          </w:p>
        </w:tc>
        <w:tc>
          <w:tcPr>
            <w:tcW w:w="2835" w:type="dxa"/>
            <w:vAlign w:val="center"/>
          </w:tcPr>
          <w:p>
            <w:pPr>
              <w:pStyle w:val="14"/>
            </w:pPr>
            <w:r>
              <w:t>根据义务教育阶段学生人数统计经费</w:t>
            </w:r>
          </w:p>
        </w:tc>
        <w:tc>
          <w:tcPr>
            <w:tcW w:w="2551" w:type="dxa"/>
            <w:vAlign w:val="center"/>
          </w:tcPr>
          <w:p>
            <w:pPr>
              <w:pStyle w:val="14"/>
            </w:pPr>
            <w:r>
              <w:t>≥2万人</w:t>
            </w:r>
          </w:p>
        </w:tc>
        <w:tc>
          <w:tcPr>
            <w:tcW w:w="2268" w:type="dxa"/>
            <w:vAlign w:val="center"/>
          </w:tcPr>
          <w:p>
            <w:pPr>
              <w:pStyle w:val="14"/>
            </w:pPr>
            <w:r>
              <w:t>学籍人数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足额拨付</w:t>
            </w:r>
          </w:p>
        </w:tc>
        <w:tc>
          <w:tcPr>
            <w:tcW w:w="2835" w:type="dxa"/>
            <w:vAlign w:val="center"/>
          </w:tcPr>
          <w:p>
            <w:pPr>
              <w:pStyle w:val="14"/>
            </w:pPr>
            <w:r>
              <w:t>实际拨付义教人数÷预算拨付义教人数×100%</w:t>
            </w:r>
          </w:p>
        </w:tc>
        <w:tc>
          <w:tcPr>
            <w:tcW w:w="2551" w:type="dxa"/>
            <w:vAlign w:val="center"/>
          </w:tcPr>
          <w:p>
            <w:pPr>
              <w:pStyle w:val="14"/>
            </w:pPr>
            <w:r>
              <w:t>100%</w:t>
            </w:r>
          </w:p>
        </w:tc>
        <w:tc>
          <w:tcPr>
            <w:tcW w:w="2268" w:type="dxa"/>
            <w:vAlign w:val="center"/>
          </w:tcPr>
          <w:p>
            <w:pPr>
              <w:pStyle w:val="14"/>
            </w:pPr>
            <w:r>
              <w:t>2021年预算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按照计划时间完成资金拨付</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实际拨付数额÷预算拨付数×100%</w:t>
            </w:r>
          </w:p>
        </w:tc>
        <w:tc>
          <w:tcPr>
            <w:tcW w:w="2551" w:type="dxa"/>
            <w:vAlign w:val="center"/>
          </w:tcPr>
          <w:p>
            <w:pPr>
              <w:pStyle w:val="14"/>
            </w:pPr>
            <w:r>
              <w:t>≥90%</w:t>
            </w:r>
          </w:p>
        </w:tc>
        <w:tc>
          <w:tcPr>
            <w:tcW w:w="2268" w:type="dxa"/>
            <w:vAlign w:val="center"/>
          </w:tcPr>
          <w:p>
            <w:pPr>
              <w:pStyle w:val="14"/>
            </w:pPr>
            <w:r>
              <w:t>相关资金文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提升质量</w:t>
            </w:r>
          </w:p>
        </w:tc>
        <w:tc>
          <w:tcPr>
            <w:tcW w:w="2835" w:type="dxa"/>
            <w:vAlign w:val="center"/>
          </w:tcPr>
          <w:p>
            <w:pPr>
              <w:pStyle w:val="14"/>
            </w:pPr>
            <w:r>
              <w:t>按照计划结合实际及时支出资金</w:t>
            </w:r>
          </w:p>
        </w:tc>
        <w:tc>
          <w:tcPr>
            <w:tcW w:w="2551" w:type="dxa"/>
            <w:vAlign w:val="center"/>
          </w:tcPr>
          <w:p>
            <w:pPr>
              <w:pStyle w:val="14"/>
            </w:pPr>
            <w:r>
              <w:t>按照计划结合实际及时支出资金</w:t>
            </w:r>
          </w:p>
        </w:tc>
        <w:tc>
          <w:tcPr>
            <w:tcW w:w="2268" w:type="dxa"/>
            <w:vAlign w:val="center"/>
          </w:tcPr>
          <w:p>
            <w:pPr>
              <w:pStyle w:val="14"/>
            </w:pPr>
            <w:r>
              <w:t>结合预算及时完成资金支出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生态效益指标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增强影响力</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义务教育学校</w:t>
            </w:r>
          </w:p>
        </w:tc>
        <w:tc>
          <w:tcPr>
            <w:tcW w:w="2835" w:type="dxa"/>
            <w:vAlign w:val="center"/>
          </w:tcPr>
          <w:p>
            <w:pPr>
              <w:pStyle w:val="14"/>
            </w:pPr>
            <w:r>
              <w:t>通过检查农村幼儿园资金使用情况，保证资金合理支出</w:t>
            </w:r>
          </w:p>
        </w:tc>
        <w:tc>
          <w:tcPr>
            <w:tcW w:w="2551" w:type="dxa"/>
            <w:vAlign w:val="center"/>
          </w:tcPr>
          <w:p>
            <w:pPr>
              <w:pStyle w:val="14"/>
            </w:pPr>
            <w:r>
              <w:t>≥90%</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80、农村幼儿免费教育244.6万元(4892人*500元)绩效目标表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1.支持改扩建农村公办幼儿园，改善办园条件，在乡村和城乡结合部新建幼儿园等；由农村幼儿园统筹用于改善办园条件、购置玩教具、改善教师待遇、开展教师培训等。？？？？？？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农村幼儿园数量</w:t>
            </w:r>
          </w:p>
        </w:tc>
        <w:tc>
          <w:tcPr>
            <w:tcW w:w="2835" w:type="dxa"/>
            <w:vAlign w:val="center"/>
          </w:tcPr>
          <w:p>
            <w:pPr>
              <w:pStyle w:val="14"/>
            </w:pPr>
            <w:r>
              <w:t>全县农村幼儿园数量</w:t>
            </w:r>
          </w:p>
        </w:tc>
        <w:tc>
          <w:tcPr>
            <w:tcW w:w="2551" w:type="dxa"/>
            <w:vAlign w:val="center"/>
          </w:tcPr>
          <w:p>
            <w:pPr>
              <w:pStyle w:val="14"/>
            </w:pPr>
            <w:r>
              <w:t>≥100个</w:t>
            </w:r>
          </w:p>
        </w:tc>
        <w:tc>
          <w:tcPr>
            <w:tcW w:w="2268" w:type="dxa"/>
            <w:vAlign w:val="center"/>
          </w:tcPr>
          <w:p>
            <w:pPr>
              <w:pStyle w:val="14"/>
            </w:pPr>
            <w:r>
              <w:t>2021年预算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足额拨付</w:t>
            </w:r>
          </w:p>
        </w:tc>
        <w:tc>
          <w:tcPr>
            <w:tcW w:w="2835" w:type="dxa"/>
            <w:vAlign w:val="center"/>
          </w:tcPr>
          <w:p>
            <w:pPr>
              <w:pStyle w:val="14"/>
            </w:pPr>
            <w:r>
              <w:t>实际拨付幼儿园数÷预算拨付幼儿园数×100%</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按照计划时间完成资金拨付</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实际拨付数额÷预算拨付数×100%</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经济效益指标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生态效益指标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提升质量</w:t>
            </w:r>
          </w:p>
        </w:tc>
        <w:tc>
          <w:tcPr>
            <w:tcW w:w="2835" w:type="dxa"/>
            <w:vAlign w:val="center"/>
          </w:tcPr>
          <w:p>
            <w:pPr>
              <w:pStyle w:val="14"/>
            </w:pPr>
            <w:r>
              <w:t>足额拨付资金，提升幼儿园办学质量，保证农村幼儿园可持续发展</w:t>
            </w:r>
          </w:p>
        </w:tc>
        <w:tc>
          <w:tcPr>
            <w:tcW w:w="2551" w:type="dxa"/>
            <w:vAlign w:val="center"/>
          </w:tcPr>
          <w:p>
            <w:pPr>
              <w:pStyle w:val="14"/>
            </w:pPr>
            <w:r>
              <w:t>≥85%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农村幼儿园</w:t>
            </w:r>
          </w:p>
        </w:tc>
        <w:tc>
          <w:tcPr>
            <w:tcW w:w="2835" w:type="dxa"/>
            <w:vAlign w:val="center"/>
          </w:tcPr>
          <w:p>
            <w:pPr>
              <w:pStyle w:val="14"/>
            </w:pPr>
            <w:r>
              <w:t>通过检查农村幼儿园资金使用情况，保证资金合理支出</w:t>
            </w:r>
          </w:p>
        </w:tc>
        <w:tc>
          <w:tcPr>
            <w:tcW w:w="2551" w:type="dxa"/>
            <w:vAlign w:val="center"/>
          </w:tcPr>
          <w:p>
            <w:pPr>
              <w:pStyle w:val="14"/>
            </w:pPr>
            <w:r>
              <w:t>≥90%</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81、聘用兼职教师工资50万元绩效目标表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1.完成年度教学任务</w:t>
            </w:r>
          </w:p>
          <w:p>
            <w:pPr>
              <w:pStyle w:val="14"/>
            </w:pPr>
            <w:r>
              <w:t>2.解决专业教师短缺</w:t>
            </w:r>
          </w:p>
          <w:p>
            <w:pPr>
              <w:pStyle w:val="14"/>
            </w:pPr>
            <w:r>
              <w:t>3.提高专业教学质量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学生数（人）</w:t>
            </w:r>
          </w:p>
        </w:tc>
        <w:tc>
          <w:tcPr>
            <w:tcW w:w="2835" w:type="dxa"/>
            <w:vAlign w:val="center"/>
          </w:tcPr>
          <w:p>
            <w:pPr>
              <w:pStyle w:val="14"/>
            </w:pPr>
            <w:r>
              <w:t>学生数（人）</w:t>
            </w:r>
          </w:p>
        </w:tc>
        <w:tc>
          <w:tcPr>
            <w:tcW w:w="2551" w:type="dxa"/>
            <w:vAlign w:val="center"/>
          </w:tcPr>
          <w:p>
            <w:pPr>
              <w:pStyle w:val="14"/>
            </w:pPr>
            <w:r>
              <w:t>≥2559人</w:t>
            </w:r>
          </w:p>
        </w:tc>
        <w:tc>
          <w:tcPr>
            <w:tcW w:w="2268" w:type="dxa"/>
            <w:vAlign w:val="center"/>
          </w:tcPr>
          <w:p>
            <w:pPr>
              <w:pStyle w:val="14"/>
            </w:pPr>
            <w:r>
              <w:t>2022职中120项目县配套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≥100%</w:t>
            </w:r>
          </w:p>
        </w:tc>
        <w:tc>
          <w:tcPr>
            <w:tcW w:w="2268" w:type="dxa"/>
            <w:vAlign w:val="center"/>
          </w:tcPr>
          <w:p>
            <w:pPr>
              <w:pStyle w:val="14"/>
            </w:pPr>
            <w:r>
              <w:t>2022职中120项目县配套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tc>
        <w:tc>
          <w:tcPr>
            <w:tcW w:w="2835" w:type="dxa"/>
            <w:vAlign w:val="center"/>
          </w:tcPr>
          <w:p>
            <w:pPr>
              <w:pStyle w:val="14"/>
            </w:pPr>
            <w:r>
              <w:t>工作完成的时效</w:t>
            </w:r>
          </w:p>
          <w:p>
            <w:pPr>
              <w:pStyle w:val="14"/>
            </w:pPr>
          </w:p>
          <w:p>
            <w:pPr>
              <w:pStyle w:val="14"/>
            </w:pPr>
          </w:p>
        </w:tc>
        <w:tc>
          <w:tcPr>
            <w:tcW w:w="2551" w:type="dxa"/>
            <w:vAlign w:val="center"/>
          </w:tcPr>
          <w:p>
            <w:pPr>
              <w:pStyle w:val="14"/>
            </w:pPr>
            <w:r>
              <w:t>≥100%</w:t>
            </w:r>
          </w:p>
        </w:tc>
        <w:tc>
          <w:tcPr>
            <w:tcW w:w="2268" w:type="dxa"/>
            <w:vAlign w:val="center"/>
          </w:tcPr>
          <w:p>
            <w:pPr>
              <w:pStyle w:val="14"/>
            </w:pPr>
            <w:r>
              <w:t>2022职中120项目县配套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2022职中120项目县配套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2022职中120项目县配套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≥100%</w:t>
            </w:r>
          </w:p>
        </w:tc>
        <w:tc>
          <w:tcPr>
            <w:tcW w:w="2268" w:type="dxa"/>
            <w:vAlign w:val="center"/>
          </w:tcPr>
          <w:p>
            <w:pPr>
              <w:pStyle w:val="14"/>
            </w:pPr>
            <w:r>
              <w:t>2022职中120项目县配套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≥100%</w:t>
            </w:r>
          </w:p>
        </w:tc>
        <w:tc>
          <w:tcPr>
            <w:tcW w:w="2268" w:type="dxa"/>
            <w:vAlign w:val="center"/>
          </w:tcPr>
          <w:p>
            <w:pPr>
              <w:pStyle w:val="14"/>
            </w:pPr>
            <w:r>
              <w:t>2022职中120项目县配套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2022职中120项目县配套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2835" w:type="dxa"/>
            <w:vAlign w:val="center"/>
          </w:tcPr>
          <w:p>
            <w:pPr>
              <w:pStyle w:val="14"/>
            </w:pPr>
            <w:r>
              <w:t>学生满意度</w:t>
            </w:r>
          </w:p>
        </w:tc>
        <w:tc>
          <w:tcPr>
            <w:tcW w:w="2551" w:type="dxa"/>
            <w:vAlign w:val="center"/>
          </w:tcPr>
          <w:p>
            <w:pPr>
              <w:pStyle w:val="14"/>
            </w:pPr>
            <w:r>
              <w:t>≥100%</w:t>
            </w:r>
          </w:p>
        </w:tc>
        <w:tc>
          <w:tcPr>
            <w:tcW w:w="2268" w:type="dxa"/>
            <w:vAlign w:val="center"/>
          </w:tcPr>
          <w:p>
            <w:pPr>
              <w:pStyle w:val="14"/>
            </w:pPr>
            <w:r>
              <w:t>2022职中120项目县配套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82、提前下达2022年义务教育薄弱环节改善与能力提升省级补助资金 冀财教[2021]167号绩效目标表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1.改善学校办学条件</w:t>
            </w:r>
          </w:p>
          <w:p>
            <w:pPr>
              <w:pStyle w:val="14"/>
            </w:pPr>
            <w:r>
              <w:t>2.提高办学水平</w:t>
            </w:r>
          </w:p>
          <w:p>
            <w:pPr>
              <w:pStyle w:val="14"/>
            </w:pPr>
            <w:r>
              <w:t>3.改善学校学习环境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完成项目数量百分比</w:t>
            </w:r>
          </w:p>
        </w:tc>
        <w:tc>
          <w:tcPr>
            <w:tcW w:w="2551" w:type="dxa"/>
            <w:vAlign w:val="center"/>
          </w:tcPr>
          <w:p>
            <w:pPr>
              <w:pStyle w:val="14"/>
            </w:pPr>
            <w:r>
              <w:t>≥95百分比</w:t>
            </w:r>
          </w:p>
        </w:tc>
        <w:tc>
          <w:tcPr>
            <w:tcW w:w="2268" w:type="dxa"/>
            <w:vAlign w:val="center"/>
          </w:tcPr>
          <w:p>
            <w:pPr>
              <w:pStyle w:val="14"/>
            </w:pPr>
            <w:r>
              <w:t>冀财教（2021）167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≥95百分比</w:t>
            </w:r>
          </w:p>
        </w:tc>
        <w:tc>
          <w:tcPr>
            <w:tcW w:w="2268" w:type="dxa"/>
            <w:vAlign w:val="center"/>
          </w:tcPr>
          <w:p>
            <w:pPr>
              <w:pStyle w:val="14"/>
            </w:pPr>
            <w:r>
              <w:t>冀财教（2021）167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项目按计划完成率（%）</w:t>
            </w:r>
          </w:p>
        </w:tc>
        <w:tc>
          <w:tcPr>
            <w:tcW w:w="2835" w:type="dxa"/>
            <w:vAlign w:val="center"/>
          </w:tcPr>
          <w:p>
            <w:pPr>
              <w:pStyle w:val="14"/>
            </w:pPr>
            <w:r>
              <w:t>项目按计划完成率（%）</w:t>
            </w:r>
          </w:p>
        </w:tc>
        <w:tc>
          <w:tcPr>
            <w:tcW w:w="2551" w:type="dxa"/>
            <w:vAlign w:val="center"/>
          </w:tcPr>
          <w:p>
            <w:pPr>
              <w:pStyle w:val="14"/>
            </w:pPr>
            <w:r>
              <w:t>≥95百分比</w:t>
            </w:r>
          </w:p>
        </w:tc>
        <w:tc>
          <w:tcPr>
            <w:tcW w:w="2268" w:type="dxa"/>
            <w:vAlign w:val="center"/>
          </w:tcPr>
          <w:p>
            <w:pPr>
              <w:pStyle w:val="14"/>
            </w:pPr>
            <w:r>
              <w:t>冀财教（2021）167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预算（成本）控制率</w:t>
            </w:r>
          </w:p>
        </w:tc>
        <w:tc>
          <w:tcPr>
            <w:tcW w:w="2835" w:type="dxa"/>
            <w:vAlign w:val="center"/>
          </w:tcPr>
          <w:p>
            <w:pPr>
              <w:pStyle w:val="14"/>
            </w:pPr>
            <w:r>
              <w:t>预算（成本）控制率</w:t>
            </w:r>
          </w:p>
        </w:tc>
        <w:tc>
          <w:tcPr>
            <w:tcW w:w="2551" w:type="dxa"/>
            <w:vAlign w:val="center"/>
          </w:tcPr>
          <w:p>
            <w:pPr>
              <w:pStyle w:val="14"/>
            </w:pPr>
            <w:r>
              <w:t>≥95百分比</w:t>
            </w:r>
          </w:p>
        </w:tc>
        <w:tc>
          <w:tcPr>
            <w:tcW w:w="2268" w:type="dxa"/>
            <w:vAlign w:val="center"/>
          </w:tcPr>
          <w:p>
            <w:pPr>
              <w:pStyle w:val="14"/>
            </w:pPr>
            <w:r>
              <w:t>冀财教（2021）167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经济效益增加值</w:t>
            </w:r>
          </w:p>
        </w:tc>
        <w:tc>
          <w:tcPr>
            <w:tcW w:w="2835" w:type="dxa"/>
            <w:vAlign w:val="center"/>
          </w:tcPr>
          <w:p>
            <w:pPr>
              <w:pStyle w:val="14"/>
            </w:pPr>
            <w:r>
              <w:t>通过项目开展对经济效益提升值</w:t>
            </w:r>
          </w:p>
        </w:tc>
        <w:tc>
          <w:tcPr>
            <w:tcW w:w="2551" w:type="dxa"/>
            <w:vAlign w:val="center"/>
          </w:tcPr>
          <w:p>
            <w:pPr>
              <w:pStyle w:val="14"/>
            </w:pPr>
            <w:r>
              <w:t>≥95百分比</w:t>
            </w:r>
          </w:p>
        </w:tc>
        <w:tc>
          <w:tcPr>
            <w:tcW w:w="2268" w:type="dxa"/>
            <w:vAlign w:val="center"/>
          </w:tcPr>
          <w:p>
            <w:pPr>
              <w:pStyle w:val="14"/>
            </w:pPr>
            <w:r>
              <w:t>冀财教（2021）167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≥95百分比</w:t>
            </w:r>
          </w:p>
        </w:tc>
        <w:tc>
          <w:tcPr>
            <w:tcW w:w="2268" w:type="dxa"/>
            <w:vAlign w:val="center"/>
          </w:tcPr>
          <w:p>
            <w:pPr>
              <w:pStyle w:val="14"/>
            </w:pPr>
            <w:r>
              <w:t>冀财教（2021）167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冀财教（2021）167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≥95百分比</w:t>
            </w:r>
          </w:p>
        </w:tc>
        <w:tc>
          <w:tcPr>
            <w:tcW w:w="2268" w:type="dxa"/>
            <w:vAlign w:val="center"/>
          </w:tcPr>
          <w:p>
            <w:pPr>
              <w:pStyle w:val="14"/>
            </w:pPr>
            <w:r>
              <w:t>冀财教（2021）167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冀财教（2021）167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≥90百分比</w:t>
            </w:r>
          </w:p>
        </w:tc>
        <w:tc>
          <w:tcPr>
            <w:tcW w:w="2268" w:type="dxa"/>
            <w:vAlign w:val="center"/>
          </w:tcPr>
          <w:p>
            <w:pPr>
              <w:pStyle w:val="14"/>
            </w:pPr>
            <w:r>
              <w:t>冀财教（2021）167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冀财教（2021）167</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2022年，涞源县教育和体育局安排政府采购预算11366.00万元。具体内容见下表。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360涞源县教育和体育局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11366.00</w:t>
            </w:r>
          </w:p>
        </w:tc>
        <w:tc>
          <w:tcPr>
            <w:tcW w:w="964" w:type="dxa"/>
            <w:vAlign w:val="center"/>
          </w:tcPr>
          <w:p>
            <w:pPr>
              <w:pStyle w:val="17"/>
            </w:pPr>
            <w:r>
              <w:t>3855.00</w:t>
            </w:r>
          </w:p>
        </w:tc>
        <w:tc>
          <w:tcPr>
            <w:tcW w:w="964" w:type="dxa"/>
            <w:vAlign w:val="center"/>
          </w:tcPr>
          <w:p>
            <w:pPr>
              <w:pStyle w:val="17"/>
            </w:pPr>
            <w:r>
              <w:t>7511.00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6477.00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涞源县教育和体育局本级小计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11366.00</w:t>
            </w:r>
          </w:p>
        </w:tc>
        <w:tc>
          <w:tcPr>
            <w:tcW w:w="964" w:type="dxa"/>
            <w:vAlign w:val="center"/>
          </w:tcPr>
          <w:p>
            <w:pPr>
              <w:pStyle w:val="17"/>
            </w:pPr>
            <w:r>
              <w:t>3855.00</w:t>
            </w:r>
          </w:p>
        </w:tc>
        <w:tc>
          <w:tcPr>
            <w:tcW w:w="964" w:type="dxa"/>
            <w:vAlign w:val="center"/>
          </w:tcPr>
          <w:p>
            <w:pPr>
              <w:pStyle w:val="17"/>
            </w:pPr>
            <w:r>
              <w:t>7511.00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6477.00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冀财教[2021]130号 提前下达2022城乡义务教育中央补助经费预算的通知（营养餐小学部分）</w:t>
            </w:r>
          </w:p>
        </w:tc>
        <w:tc>
          <w:tcPr>
            <w:tcW w:w="964" w:type="dxa"/>
            <w:vAlign w:val="center"/>
          </w:tcPr>
          <w:p>
            <w:pPr>
              <w:pStyle w:val="13"/>
            </w:pPr>
            <w:r>
              <w:t>305.00</w:t>
            </w:r>
          </w:p>
        </w:tc>
        <w:tc>
          <w:tcPr>
            <w:tcW w:w="1134" w:type="dxa"/>
            <w:vAlign w:val="center"/>
          </w:tcPr>
          <w:p>
            <w:pPr>
              <w:pStyle w:val="14"/>
            </w:pPr>
            <w:r>
              <w:t>其他食品</w:t>
            </w:r>
          </w:p>
        </w:tc>
        <w:tc>
          <w:tcPr>
            <w:tcW w:w="1134" w:type="dxa"/>
            <w:vAlign w:val="center"/>
          </w:tcPr>
          <w:p>
            <w:pPr>
              <w:pStyle w:val="14"/>
            </w:pPr>
            <w:r>
              <w:t>A150299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305.00</w:t>
            </w:r>
          </w:p>
        </w:tc>
        <w:tc>
          <w:tcPr>
            <w:tcW w:w="964" w:type="dxa"/>
            <w:vAlign w:val="center"/>
          </w:tcPr>
          <w:p>
            <w:pPr>
              <w:pStyle w:val="13"/>
            </w:pPr>
            <w:r>
              <w:t>305.00</w:t>
            </w:r>
          </w:p>
        </w:tc>
        <w:tc>
          <w:tcPr>
            <w:tcW w:w="964" w:type="dxa"/>
            <w:vAlign w:val="center"/>
          </w:tcPr>
          <w:p>
            <w:pPr>
              <w:pStyle w:val="13"/>
            </w:pPr>
            <w:r>
              <w:t>305.00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2022职中120项目县配套60万元，</w:t>
            </w:r>
          </w:p>
        </w:tc>
        <w:tc>
          <w:tcPr>
            <w:tcW w:w="964" w:type="dxa"/>
            <w:vAlign w:val="center"/>
          </w:tcPr>
          <w:p>
            <w:pPr>
              <w:pStyle w:val="13"/>
            </w:pPr>
            <w:r>
              <w:t>60.00</w:t>
            </w:r>
          </w:p>
        </w:tc>
        <w:tc>
          <w:tcPr>
            <w:tcW w:w="1134" w:type="dxa"/>
            <w:vAlign w:val="center"/>
          </w:tcPr>
          <w:p>
            <w:pPr>
              <w:pStyle w:val="14"/>
            </w:pPr>
            <w:r>
              <w:t>教学专用仪器</w:t>
            </w:r>
          </w:p>
        </w:tc>
        <w:tc>
          <w:tcPr>
            <w:tcW w:w="1134" w:type="dxa"/>
            <w:vAlign w:val="center"/>
          </w:tcPr>
          <w:p>
            <w:pPr>
              <w:pStyle w:val="14"/>
            </w:pPr>
            <w:r>
              <w:t>A033412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冀财教[2021]120号 提前下达2022年现代职业教育质量提升计划资金-改善原贫困县中职学校办学条件</w:t>
            </w:r>
          </w:p>
        </w:tc>
        <w:tc>
          <w:tcPr>
            <w:tcW w:w="964" w:type="dxa"/>
            <w:vAlign w:val="center"/>
          </w:tcPr>
          <w:p>
            <w:pPr>
              <w:pStyle w:val="13"/>
            </w:pPr>
            <w:r>
              <w:t>86.00</w:t>
            </w:r>
          </w:p>
        </w:tc>
        <w:tc>
          <w:tcPr>
            <w:tcW w:w="1134" w:type="dxa"/>
            <w:vAlign w:val="center"/>
          </w:tcPr>
          <w:p>
            <w:pPr>
              <w:pStyle w:val="14"/>
            </w:pPr>
            <w:r>
              <w:t>其他计算机设备</w:t>
            </w:r>
          </w:p>
        </w:tc>
        <w:tc>
          <w:tcPr>
            <w:tcW w:w="1134" w:type="dxa"/>
            <w:vAlign w:val="center"/>
          </w:tcPr>
          <w:p>
            <w:pPr>
              <w:pStyle w:val="14"/>
            </w:pPr>
            <w:r>
              <w:t>A02010199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86.00</w:t>
            </w:r>
          </w:p>
        </w:tc>
        <w:tc>
          <w:tcPr>
            <w:tcW w:w="964" w:type="dxa"/>
            <w:vAlign w:val="center"/>
          </w:tcPr>
          <w:p>
            <w:pPr>
              <w:pStyle w:val="13"/>
            </w:pPr>
            <w:r>
              <w:t>86.00</w:t>
            </w:r>
          </w:p>
        </w:tc>
        <w:tc>
          <w:tcPr>
            <w:tcW w:w="964" w:type="dxa"/>
            <w:vAlign w:val="center"/>
          </w:tcPr>
          <w:p>
            <w:pPr>
              <w:pStyle w:val="13"/>
            </w:pPr>
            <w:r>
              <w:t>86.00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冀财教[2021]120号 提前下达2022年现代职业教育质量提升计划资金-中等职业教育质量提升工程</w:t>
            </w:r>
          </w:p>
        </w:tc>
        <w:tc>
          <w:tcPr>
            <w:tcW w:w="964" w:type="dxa"/>
            <w:vAlign w:val="center"/>
          </w:tcPr>
          <w:p>
            <w:pPr>
              <w:pStyle w:val="13"/>
            </w:pPr>
            <w:r>
              <w:t>150.00</w:t>
            </w:r>
          </w:p>
        </w:tc>
        <w:tc>
          <w:tcPr>
            <w:tcW w:w="1134" w:type="dxa"/>
            <w:vAlign w:val="center"/>
          </w:tcPr>
          <w:p>
            <w:pPr>
              <w:pStyle w:val="14"/>
            </w:pPr>
            <w:r>
              <w:t>其他计算机软件</w:t>
            </w:r>
          </w:p>
        </w:tc>
        <w:tc>
          <w:tcPr>
            <w:tcW w:w="1134" w:type="dxa"/>
            <w:vAlign w:val="center"/>
          </w:tcPr>
          <w:p>
            <w:pPr>
              <w:pStyle w:val="14"/>
            </w:pPr>
            <w:r>
              <w:t>A02010899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冀财教[2021]122号 提前下达2022年中央集中彩票公益金支持体育事业专项资金（涞源县跳台滑雪训练基地第三期项目）</w:t>
            </w:r>
          </w:p>
        </w:tc>
        <w:tc>
          <w:tcPr>
            <w:tcW w:w="964" w:type="dxa"/>
            <w:vAlign w:val="center"/>
          </w:tcPr>
          <w:p>
            <w:pPr>
              <w:pStyle w:val="13"/>
            </w:pPr>
            <w:r>
              <w:t>7511.00</w:t>
            </w:r>
          </w:p>
        </w:tc>
        <w:tc>
          <w:tcPr>
            <w:tcW w:w="1134" w:type="dxa"/>
            <w:vAlign w:val="center"/>
          </w:tcPr>
          <w:p>
            <w:pPr>
              <w:pStyle w:val="14"/>
            </w:pPr>
            <w:r>
              <w:t>其他建筑工程</w:t>
            </w:r>
          </w:p>
        </w:tc>
        <w:tc>
          <w:tcPr>
            <w:tcW w:w="1134" w:type="dxa"/>
            <w:vAlign w:val="center"/>
          </w:tcPr>
          <w:p>
            <w:pPr>
              <w:pStyle w:val="14"/>
            </w:pPr>
            <w:r>
              <w:t>B99</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7511.00</w:t>
            </w:r>
          </w:p>
        </w:tc>
        <w:tc>
          <w:tcPr>
            <w:tcW w:w="964" w:type="dxa"/>
            <w:vAlign w:val="center"/>
          </w:tcPr>
          <w:p>
            <w:pPr>
              <w:pStyle w:val="13"/>
            </w:pPr>
            <w:r>
              <w:t>7511.00</w:t>
            </w:r>
          </w:p>
        </w:tc>
        <w:tc>
          <w:tcPr>
            <w:tcW w:w="964" w:type="dxa"/>
            <w:vAlign w:val="center"/>
          </w:tcPr>
          <w:p>
            <w:pPr>
              <w:pStyle w:val="13"/>
            </w:pPr>
          </w:p>
        </w:tc>
        <w:tc>
          <w:tcPr>
            <w:tcW w:w="964" w:type="dxa"/>
            <w:vAlign w:val="center"/>
          </w:tcPr>
          <w:p>
            <w:pPr>
              <w:pStyle w:val="13"/>
            </w:pPr>
            <w:r>
              <w:t>7511.00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冀财教[2021]129号 提前下达2022年义务教育薄弱环节改善与能力提升中央补助资金</w:t>
            </w:r>
          </w:p>
        </w:tc>
        <w:tc>
          <w:tcPr>
            <w:tcW w:w="964" w:type="dxa"/>
            <w:vAlign w:val="center"/>
          </w:tcPr>
          <w:p>
            <w:pPr>
              <w:pStyle w:val="13"/>
            </w:pPr>
            <w:r>
              <w:t>913.00</w:t>
            </w:r>
          </w:p>
        </w:tc>
        <w:tc>
          <w:tcPr>
            <w:tcW w:w="1134" w:type="dxa"/>
            <w:vAlign w:val="center"/>
          </w:tcPr>
          <w:p>
            <w:pPr>
              <w:pStyle w:val="14"/>
            </w:pPr>
            <w:r>
              <w:t>房屋修缮</w:t>
            </w:r>
          </w:p>
        </w:tc>
        <w:tc>
          <w:tcPr>
            <w:tcW w:w="1134" w:type="dxa"/>
            <w:vAlign w:val="center"/>
          </w:tcPr>
          <w:p>
            <w:pPr>
              <w:pStyle w:val="14"/>
            </w:pPr>
            <w:r>
              <w:t>B0801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913.00</w:t>
            </w:r>
          </w:p>
        </w:tc>
        <w:tc>
          <w:tcPr>
            <w:tcW w:w="964" w:type="dxa"/>
            <w:vAlign w:val="center"/>
          </w:tcPr>
          <w:p>
            <w:pPr>
              <w:pStyle w:val="13"/>
            </w:pPr>
            <w:r>
              <w:t>913.00</w:t>
            </w:r>
          </w:p>
        </w:tc>
        <w:tc>
          <w:tcPr>
            <w:tcW w:w="964" w:type="dxa"/>
            <w:vAlign w:val="center"/>
          </w:tcPr>
          <w:p>
            <w:pPr>
              <w:pStyle w:val="13"/>
            </w:pPr>
            <w:r>
              <w:t>913.00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冀财教[2021]130号 提前下达2022城乡义务教育中央补助经费预算的通知（营养餐）</w:t>
            </w:r>
          </w:p>
        </w:tc>
        <w:tc>
          <w:tcPr>
            <w:tcW w:w="964" w:type="dxa"/>
            <w:vAlign w:val="center"/>
          </w:tcPr>
          <w:p>
            <w:pPr>
              <w:pStyle w:val="13"/>
            </w:pPr>
            <w:r>
              <w:t>730.00</w:t>
            </w:r>
          </w:p>
        </w:tc>
        <w:tc>
          <w:tcPr>
            <w:tcW w:w="1134" w:type="dxa"/>
            <w:vAlign w:val="center"/>
          </w:tcPr>
          <w:p>
            <w:pPr>
              <w:pStyle w:val="14"/>
            </w:pPr>
            <w:r>
              <w:t>其他食品</w:t>
            </w:r>
          </w:p>
        </w:tc>
        <w:tc>
          <w:tcPr>
            <w:tcW w:w="1134" w:type="dxa"/>
            <w:vAlign w:val="center"/>
          </w:tcPr>
          <w:p>
            <w:pPr>
              <w:pStyle w:val="14"/>
            </w:pPr>
            <w:r>
              <w:t>A150299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438.00</w:t>
            </w:r>
          </w:p>
        </w:tc>
        <w:tc>
          <w:tcPr>
            <w:tcW w:w="964" w:type="dxa"/>
            <w:vAlign w:val="center"/>
          </w:tcPr>
          <w:p>
            <w:pPr>
              <w:pStyle w:val="13"/>
            </w:pPr>
            <w:r>
              <w:t>438.00</w:t>
            </w:r>
          </w:p>
        </w:tc>
        <w:tc>
          <w:tcPr>
            <w:tcW w:w="964" w:type="dxa"/>
            <w:vAlign w:val="center"/>
          </w:tcPr>
          <w:p>
            <w:pPr>
              <w:pStyle w:val="13"/>
            </w:pPr>
            <w:r>
              <w:t>438.00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冀财教[2021]130号 提前下达2022城乡义务教育中央补助经费预算资金的通知（校舍安全）</w:t>
            </w:r>
          </w:p>
        </w:tc>
        <w:tc>
          <w:tcPr>
            <w:tcW w:w="964" w:type="dxa"/>
            <w:vAlign w:val="center"/>
          </w:tcPr>
          <w:p>
            <w:pPr>
              <w:pStyle w:val="13"/>
            </w:pPr>
            <w:r>
              <w:t>612.00</w:t>
            </w:r>
          </w:p>
        </w:tc>
        <w:tc>
          <w:tcPr>
            <w:tcW w:w="1134" w:type="dxa"/>
            <w:vAlign w:val="center"/>
          </w:tcPr>
          <w:p>
            <w:pPr>
              <w:pStyle w:val="14"/>
            </w:pPr>
            <w:r>
              <w:t>其他建筑物、构筑物修缮</w:t>
            </w:r>
          </w:p>
        </w:tc>
        <w:tc>
          <w:tcPr>
            <w:tcW w:w="1134" w:type="dxa"/>
            <w:vAlign w:val="center"/>
          </w:tcPr>
          <w:p>
            <w:pPr>
              <w:pStyle w:val="14"/>
            </w:pPr>
            <w:r>
              <w:t>B0899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612.00</w:t>
            </w:r>
          </w:p>
        </w:tc>
        <w:tc>
          <w:tcPr>
            <w:tcW w:w="964" w:type="dxa"/>
            <w:vAlign w:val="center"/>
          </w:tcPr>
          <w:p>
            <w:pPr>
              <w:pStyle w:val="13"/>
            </w:pPr>
            <w:r>
              <w:t>612.00</w:t>
            </w:r>
          </w:p>
        </w:tc>
        <w:tc>
          <w:tcPr>
            <w:tcW w:w="964" w:type="dxa"/>
            <w:vAlign w:val="center"/>
          </w:tcPr>
          <w:p>
            <w:pPr>
              <w:pStyle w:val="13"/>
            </w:pPr>
            <w:r>
              <w:t>612.00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冀财教[2021]149号 提前下达2022年支持学前教育发展省级专项资金（玩教具）</w:t>
            </w:r>
          </w:p>
        </w:tc>
        <w:tc>
          <w:tcPr>
            <w:tcW w:w="964" w:type="dxa"/>
            <w:vAlign w:val="center"/>
          </w:tcPr>
          <w:p>
            <w:pPr>
              <w:pStyle w:val="13"/>
            </w:pPr>
            <w:r>
              <w:t>51.00</w:t>
            </w:r>
          </w:p>
        </w:tc>
        <w:tc>
          <w:tcPr>
            <w:tcW w:w="1134" w:type="dxa"/>
            <w:vAlign w:val="center"/>
          </w:tcPr>
          <w:p>
            <w:pPr>
              <w:pStyle w:val="14"/>
            </w:pPr>
            <w:r>
              <w:t>其他不另分类的物品</w:t>
            </w:r>
          </w:p>
        </w:tc>
        <w:tc>
          <w:tcPr>
            <w:tcW w:w="1134" w:type="dxa"/>
            <w:vAlign w:val="center"/>
          </w:tcPr>
          <w:p>
            <w:pPr>
              <w:pStyle w:val="14"/>
            </w:pPr>
            <w:r>
              <w:t>A9999</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51.00</w:t>
            </w:r>
          </w:p>
        </w:tc>
        <w:tc>
          <w:tcPr>
            <w:tcW w:w="964" w:type="dxa"/>
            <w:vAlign w:val="center"/>
          </w:tcPr>
          <w:p>
            <w:pPr>
              <w:pStyle w:val="13"/>
            </w:pPr>
            <w:r>
              <w:t>51.00</w:t>
            </w:r>
          </w:p>
        </w:tc>
        <w:tc>
          <w:tcPr>
            <w:tcW w:w="964" w:type="dxa"/>
            <w:vAlign w:val="center"/>
          </w:tcPr>
          <w:p>
            <w:pPr>
              <w:pStyle w:val="13"/>
            </w:pPr>
            <w:r>
              <w:t>51.00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冀财教[2021]165号 提前下达2022年省级现代职业教育发展专项资金（中职学校标准化建设工程奖补）</w:t>
            </w:r>
          </w:p>
        </w:tc>
        <w:tc>
          <w:tcPr>
            <w:tcW w:w="964" w:type="dxa"/>
            <w:vAlign w:val="center"/>
          </w:tcPr>
          <w:p>
            <w:pPr>
              <w:pStyle w:val="13"/>
            </w:pPr>
            <w:r>
              <w:t>75.00</w:t>
            </w:r>
          </w:p>
        </w:tc>
        <w:tc>
          <w:tcPr>
            <w:tcW w:w="1134" w:type="dxa"/>
            <w:vAlign w:val="center"/>
          </w:tcPr>
          <w:p>
            <w:pPr>
              <w:pStyle w:val="14"/>
            </w:pPr>
            <w:r>
              <w:t>房屋附属设施施工</w:t>
            </w:r>
          </w:p>
        </w:tc>
        <w:tc>
          <w:tcPr>
            <w:tcW w:w="1134" w:type="dxa"/>
            <w:vAlign w:val="center"/>
          </w:tcPr>
          <w:p>
            <w:pPr>
              <w:pStyle w:val="14"/>
            </w:pPr>
            <w:r>
              <w:t>B0115</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75.00</w:t>
            </w:r>
          </w:p>
        </w:tc>
        <w:tc>
          <w:tcPr>
            <w:tcW w:w="964" w:type="dxa"/>
            <w:vAlign w:val="center"/>
          </w:tcPr>
          <w:p>
            <w:pPr>
              <w:pStyle w:val="13"/>
            </w:pPr>
            <w:r>
              <w:t>75.00</w:t>
            </w:r>
          </w:p>
        </w:tc>
        <w:tc>
          <w:tcPr>
            <w:tcW w:w="964" w:type="dxa"/>
            <w:vAlign w:val="center"/>
          </w:tcPr>
          <w:p>
            <w:pPr>
              <w:pStyle w:val="13"/>
            </w:pPr>
            <w:r>
              <w:t>75.00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冀财教[2021]166号 提前下达2022年省级普通高中补助资金（改善办学备件）</w:t>
            </w:r>
          </w:p>
        </w:tc>
        <w:tc>
          <w:tcPr>
            <w:tcW w:w="964" w:type="dxa"/>
            <w:vAlign w:val="center"/>
          </w:tcPr>
          <w:p>
            <w:pPr>
              <w:pStyle w:val="13"/>
            </w:pPr>
            <w:r>
              <w:t>84.00</w:t>
            </w:r>
          </w:p>
        </w:tc>
        <w:tc>
          <w:tcPr>
            <w:tcW w:w="1134" w:type="dxa"/>
            <w:vAlign w:val="center"/>
          </w:tcPr>
          <w:p>
            <w:pPr>
              <w:pStyle w:val="14"/>
            </w:pPr>
            <w:r>
              <w:t>其他图书档案设备</w:t>
            </w:r>
          </w:p>
        </w:tc>
        <w:tc>
          <w:tcPr>
            <w:tcW w:w="1134" w:type="dxa"/>
            <w:vAlign w:val="center"/>
          </w:tcPr>
          <w:p>
            <w:pPr>
              <w:pStyle w:val="14"/>
            </w:pPr>
            <w:r>
              <w:t>A020499</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84.00</w:t>
            </w:r>
          </w:p>
        </w:tc>
        <w:tc>
          <w:tcPr>
            <w:tcW w:w="964" w:type="dxa"/>
            <w:vAlign w:val="center"/>
          </w:tcPr>
          <w:p>
            <w:pPr>
              <w:pStyle w:val="13"/>
            </w:pPr>
            <w:r>
              <w:t>84.00</w:t>
            </w: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冀财教[2021]168号 提前下达2022年城乡义务教育省级补助资金（校舍安全）</w:t>
            </w:r>
          </w:p>
        </w:tc>
        <w:tc>
          <w:tcPr>
            <w:tcW w:w="964" w:type="dxa"/>
            <w:vAlign w:val="center"/>
          </w:tcPr>
          <w:p>
            <w:pPr>
              <w:pStyle w:val="13"/>
            </w:pPr>
            <w:r>
              <w:t>109.00</w:t>
            </w:r>
          </w:p>
        </w:tc>
        <w:tc>
          <w:tcPr>
            <w:tcW w:w="1134" w:type="dxa"/>
            <w:vAlign w:val="center"/>
          </w:tcPr>
          <w:p>
            <w:pPr>
              <w:pStyle w:val="14"/>
            </w:pPr>
            <w:r>
              <w:t>其他建筑物、构筑物修缮</w:t>
            </w:r>
          </w:p>
        </w:tc>
        <w:tc>
          <w:tcPr>
            <w:tcW w:w="1134" w:type="dxa"/>
            <w:vAlign w:val="center"/>
          </w:tcPr>
          <w:p>
            <w:pPr>
              <w:pStyle w:val="14"/>
            </w:pPr>
            <w:r>
              <w:t>B0899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109.00</w:t>
            </w:r>
          </w:p>
        </w:tc>
        <w:tc>
          <w:tcPr>
            <w:tcW w:w="964" w:type="dxa"/>
            <w:vAlign w:val="center"/>
          </w:tcPr>
          <w:p>
            <w:pPr>
              <w:pStyle w:val="13"/>
            </w:pPr>
            <w:r>
              <w:t>109.00</w:t>
            </w:r>
          </w:p>
        </w:tc>
        <w:tc>
          <w:tcPr>
            <w:tcW w:w="964" w:type="dxa"/>
            <w:vAlign w:val="center"/>
          </w:tcPr>
          <w:p>
            <w:pPr>
              <w:pStyle w:val="13"/>
            </w:pPr>
            <w:r>
              <w:t>109.00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冀财教【2021】128号提前下达2022年中央支持学前教育发展资金预算的通知</w:t>
            </w:r>
          </w:p>
        </w:tc>
        <w:tc>
          <w:tcPr>
            <w:tcW w:w="964" w:type="dxa"/>
            <w:vAlign w:val="center"/>
          </w:tcPr>
          <w:p>
            <w:pPr>
              <w:pStyle w:val="13"/>
            </w:pPr>
            <w:r>
              <w:t>334.00</w:t>
            </w:r>
          </w:p>
        </w:tc>
        <w:tc>
          <w:tcPr>
            <w:tcW w:w="1134" w:type="dxa"/>
            <w:vAlign w:val="center"/>
          </w:tcPr>
          <w:p>
            <w:pPr>
              <w:pStyle w:val="14"/>
            </w:pPr>
            <w:r>
              <w:t>其他不另分类的物品</w:t>
            </w:r>
          </w:p>
        </w:tc>
        <w:tc>
          <w:tcPr>
            <w:tcW w:w="1134" w:type="dxa"/>
            <w:vAlign w:val="center"/>
          </w:tcPr>
          <w:p>
            <w:pPr>
              <w:pStyle w:val="14"/>
            </w:pPr>
            <w:r>
              <w:t>A9999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334.00</w:t>
            </w:r>
          </w:p>
        </w:tc>
        <w:tc>
          <w:tcPr>
            <w:tcW w:w="964" w:type="dxa"/>
            <w:vAlign w:val="center"/>
          </w:tcPr>
          <w:p>
            <w:pPr>
              <w:pStyle w:val="13"/>
            </w:pPr>
            <w:r>
              <w:t>334.00</w:t>
            </w:r>
          </w:p>
        </w:tc>
        <w:tc>
          <w:tcPr>
            <w:tcW w:w="964" w:type="dxa"/>
            <w:vAlign w:val="center"/>
          </w:tcPr>
          <w:p>
            <w:pPr>
              <w:pStyle w:val="13"/>
            </w:pPr>
            <w:r>
              <w:t>334.00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冀财教【2021】132号提前下达2022年改善普通高中办学条件中央补助资金预算的通知</w:t>
            </w:r>
          </w:p>
        </w:tc>
        <w:tc>
          <w:tcPr>
            <w:tcW w:w="964" w:type="dxa"/>
            <w:vAlign w:val="center"/>
          </w:tcPr>
          <w:p>
            <w:pPr>
              <w:pStyle w:val="13"/>
            </w:pPr>
            <w:r>
              <w:t>211.00</w:t>
            </w:r>
          </w:p>
        </w:tc>
        <w:tc>
          <w:tcPr>
            <w:tcW w:w="1134" w:type="dxa"/>
            <w:vAlign w:val="center"/>
          </w:tcPr>
          <w:p>
            <w:pPr>
              <w:pStyle w:val="14"/>
            </w:pPr>
            <w:r>
              <w:t>其他不另分类的物品</w:t>
            </w:r>
          </w:p>
        </w:tc>
        <w:tc>
          <w:tcPr>
            <w:tcW w:w="1134" w:type="dxa"/>
            <w:vAlign w:val="center"/>
          </w:tcPr>
          <w:p>
            <w:pPr>
              <w:pStyle w:val="14"/>
            </w:pPr>
            <w:r>
              <w:t>A9999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211.00</w:t>
            </w:r>
          </w:p>
        </w:tc>
        <w:tc>
          <w:tcPr>
            <w:tcW w:w="964" w:type="dxa"/>
            <w:vAlign w:val="center"/>
          </w:tcPr>
          <w:p>
            <w:pPr>
              <w:pStyle w:val="13"/>
            </w:pPr>
            <w:r>
              <w:t>211.00</w:t>
            </w:r>
          </w:p>
        </w:tc>
        <w:tc>
          <w:tcPr>
            <w:tcW w:w="964" w:type="dxa"/>
            <w:vAlign w:val="center"/>
          </w:tcPr>
          <w:p>
            <w:pPr>
              <w:pStyle w:val="13"/>
            </w:pPr>
            <w:r>
              <w:t>211.00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提前下达2022年义务教育薄弱环节改善与能力提升省级补助资金 冀财教[2021]167号</w:t>
            </w:r>
          </w:p>
        </w:tc>
        <w:tc>
          <w:tcPr>
            <w:tcW w:w="964" w:type="dxa"/>
            <w:vAlign w:val="center"/>
          </w:tcPr>
          <w:p>
            <w:pPr>
              <w:pStyle w:val="13"/>
            </w:pPr>
            <w:r>
              <w:t>527.00</w:t>
            </w:r>
          </w:p>
        </w:tc>
        <w:tc>
          <w:tcPr>
            <w:tcW w:w="1134" w:type="dxa"/>
            <w:vAlign w:val="center"/>
          </w:tcPr>
          <w:p>
            <w:pPr>
              <w:pStyle w:val="14"/>
            </w:pPr>
            <w:r>
              <w:t>其他计算机设备及软件</w:t>
            </w:r>
          </w:p>
        </w:tc>
        <w:tc>
          <w:tcPr>
            <w:tcW w:w="1134" w:type="dxa"/>
            <w:vAlign w:val="center"/>
          </w:tcPr>
          <w:p>
            <w:pPr>
              <w:pStyle w:val="14"/>
            </w:pPr>
            <w:r>
              <w:t>A020199</w:t>
            </w:r>
          </w:p>
        </w:tc>
        <w:tc>
          <w:tcPr>
            <w:tcW w:w="709" w:type="dxa"/>
            <w:vAlign w:val="center"/>
          </w:tcPr>
          <w:p>
            <w:pPr>
              <w:pStyle w:val="15"/>
            </w:pPr>
            <w:r>
              <w:t>套件</w:t>
            </w:r>
          </w:p>
        </w:tc>
        <w:tc>
          <w:tcPr>
            <w:tcW w:w="850" w:type="dxa"/>
            <w:vAlign w:val="center"/>
          </w:tcPr>
          <w:p>
            <w:pPr>
              <w:pStyle w:val="13"/>
            </w:pPr>
            <w:r>
              <w:t>1</w:t>
            </w:r>
          </w:p>
        </w:tc>
        <w:tc>
          <w:tcPr>
            <w:tcW w:w="850" w:type="dxa"/>
            <w:vAlign w:val="center"/>
          </w:tcPr>
          <w:p>
            <w:pPr>
              <w:pStyle w:val="13"/>
            </w:pPr>
            <w:r>
              <w:t>527.00</w:t>
            </w:r>
          </w:p>
        </w:tc>
        <w:tc>
          <w:tcPr>
            <w:tcW w:w="964" w:type="dxa"/>
            <w:vAlign w:val="center"/>
          </w:tcPr>
          <w:p>
            <w:pPr>
              <w:pStyle w:val="13"/>
            </w:pPr>
            <w:r>
              <w:t>527.00</w:t>
            </w:r>
          </w:p>
        </w:tc>
        <w:tc>
          <w:tcPr>
            <w:tcW w:w="964" w:type="dxa"/>
            <w:vAlign w:val="center"/>
          </w:tcPr>
          <w:p>
            <w:pPr>
              <w:pStyle w:val="13"/>
            </w:pPr>
            <w:r>
              <w:t>527.00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327.00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涞源县教育和体育局（含所属单位）上年末固定资产金额为2038.94万元（详见下表）。本年度拟购置固定资产总额为0.00万元，已按要求列入政府采购预算，详见政府采购预算表。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360涞源县教育和体育局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2038.94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4242.35</w:t>
            </w:r>
          </w:p>
        </w:tc>
        <w:tc>
          <w:tcPr>
            <w:tcW w:w="2835" w:type="dxa"/>
            <w:vAlign w:val="center"/>
          </w:tcPr>
          <w:p>
            <w:pPr>
              <w:pStyle w:val="13"/>
            </w:pPr>
            <w:r>
              <w:t>303.41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301.47</w:t>
            </w:r>
          </w:p>
        </w:tc>
        <w:tc>
          <w:tcPr>
            <w:tcW w:w="2835" w:type="dxa"/>
            <w:vAlign w:val="center"/>
          </w:tcPr>
          <w:p>
            <w:pPr>
              <w:pStyle w:val="13"/>
            </w:pPr>
            <w:r>
              <w:t>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72.86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25</w:t>
            </w:r>
          </w:p>
        </w:tc>
        <w:tc>
          <w:tcPr>
            <w:tcW w:w="2835" w:type="dxa"/>
            <w:vAlign w:val="center"/>
          </w:tcPr>
          <w:p>
            <w:pPr>
              <w:pStyle w:val="13"/>
            </w:pPr>
            <w:r>
              <w:t>1283.63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738</w:t>
            </w:r>
          </w:p>
        </w:tc>
        <w:tc>
          <w:tcPr>
            <w:tcW w:w="2835" w:type="dxa"/>
            <w:vAlign w:val="center"/>
          </w:tcPr>
          <w:p>
            <w:pPr>
              <w:pStyle w:val="13"/>
            </w:pPr>
            <w:r>
              <w:t>379.04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mFjODhiNGJmMjEyMzRmNGMzOTFkMDNlNDFjMWUwNzMifQ=="/>
  </w:docVars>
  <w:rsids>
    <w:rsidRoot w:val="00000000"/>
    <w:rsid w:val="027C16B8"/>
    <w:rsid w:val="04D00713"/>
    <w:rsid w:val="0B5A27E4"/>
    <w:rsid w:val="0F9E6C3F"/>
    <w:rsid w:val="10327F45"/>
    <w:rsid w:val="11194052"/>
    <w:rsid w:val="17E723AD"/>
    <w:rsid w:val="19606EE2"/>
    <w:rsid w:val="1A2010EB"/>
    <w:rsid w:val="1E225137"/>
    <w:rsid w:val="26A7706B"/>
    <w:rsid w:val="271A13D2"/>
    <w:rsid w:val="2B31744B"/>
    <w:rsid w:val="2EB602E8"/>
    <w:rsid w:val="31AD5C90"/>
    <w:rsid w:val="37DE3BB8"/>
    <w:rsid w:val="3F0C3A20"/>
    <w:rsid w:val="43455B11"/>
    <w:rsid w:val="458032B3"/>
    <w:rsid w:val="5084534B"/>
    <w:rsid w:val="563C7A6B"/>
    <w:rsid w:val="5E7471C5"/>
    <w:rsid w:val="60727EEE"/>
    <w:rsid w:val="612F6ED0"/>
    <w:rsid w:val="660A526E"/>
    <w:rsid w:val="68B864C0"/>
    <w:rsid w:val="6A7A6A27"/>
    <w:rsid w:val="6C327132"/>
    <w:rsid w:val="6C9C1458"/>
    <w:rsid w:val="70FE776C"/>
    <w:rsid w:val="731D3DCF"/>
    <w:rsid w:val="7696545E"/>
    <w:rsid w:val="7AF57D79"/>
    <w:rsid w:val="7BDB56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0" Type="http://schemas.openxmlformats.org/officeDocument/2006/relationships/fontTable" Target="fontTable.xml"/><Relationship Id="rId54" Type="http://schemas.openxmlformats.org/officeDocument/2006/relationships/customXml" Target="../customXml/item49.xml"/><Relationship Id="rId539" Type="http://schemas.openxmlformats.org/officeDocument/2006/relationships/customXml" Target="../customXml/item534.xml"/><Relationship Id="rId538" Type="http://schemas.openxmlformats.org/officeDocument/2006/relationships/customXml" Target="../customXml/item533.xml"/><Relationship Id="rId537" Type="http://schemas.openxmlformats.org/officeDocument/2006/relationships/customXml" Target="../customXml/item532.xml"/><Relationship Id="rId536" Type="http://schemas.openxmlformats.org/officeDocument/2006/relationships/customXml" Target="../customXml/item531.xml"/><Relationship Id="rId535" Type="http://schemas.openxmlformats.org/officeDocument/2006/relationships/customXml" Target="../customXml/item530.xml"/><Relationship Id="rId534" Type="http://schemas.openxmlformats.org/officeDocument/2006/relationships/customXml" Target="../customXml/item529.xml"/><Relationship Id="rId533" Type="http://schemas.openxmlformats.org/officeDocument/2006/relationships/customXml" Target="../customXml/item528.xml"/><Relationship Id="rId532" Type="http://schemas.openxmlformats.org/officeDocument/2006/relationships/customXml" Target="../customXml/item527.xml"/><Relationship Id="rId531" Type="http://schemas.openxmlformats.org/officeDocument/2006/relationships/customXml" Target="../customXml/item526.xml"/><Relationship Id="rId530" Type="http://schemas.openxmlformats.org/officeDocument/2006/relationships/customXml" Target="../customXml/item525.xml"/><Relationship Id="rId53" Type="http://schemas.openxmlformats.org/officeDocument/2006/relationships/customXml" Target="../customXml/item48.xml"/><Relationship Id="rId529" Type="http://schemas.openxmlformats.org/officeDocument/2006/relationships/customXml" Target="../customXml/item524.xml"/><Relationship Id="rId528" Type="http://schemas.openxmlformats.org/officeDocument/2006/relationships/customXml" Target="../customXml/item523.xml"/><Relationship Id="rId527" Type="http://schemas.openxmlformats.org/officeDocument/2006/relationships/customXml" Target="../customXml/item522.xml"/><Relationship Id="rId526" Type="http://schemas.openxmlformats.org/officeDocument/2006/relationships/customXml" Target="../customXml/item521.xml"/><Relationship Id="rId525" Type="http://schemas.openxmlformats.org/officeDocument/2006/relationships/customXml" Target="../customXml/item520.xml"/><Relationship Id="rId524" Type="http://schemas.openxmlformats.org/officeDocument/2006/relationships/customXml" Target="../customXml/item519.xml"/><Relationship Id="rId523" Type="http://schemas.openxmlformats.org/officeDocument/2006/relationships/customXml" Target="../customXml/item518.xml"/><Relationship Id="rId522" Type="http://schemas.openxmlformats.org/officeDocument/2006/relationships/customXml" Target="../customXml/item517.xml"/><Relationship Id="rId521" Type="http://schemas.openxmlformats.org/officeDocument/2006/relationships/customXml" Target="../customXml/item516.xml"/><Relationship Id="rId520" Type="http://schemas.openxmlformats.org/officeDocument/2006/relationships/customXml" Target="../customXml/item515.xml"/><Relationship Id="rId52" Type="http://schemas.openxmlformats.org/officeDocument/2006/relationships/customXml" Target="../customXml/item47.xml"/><Relationship Id="rId519" Type="http://schemas.openxmlformats.org/officeDocument/2006/relationships/customXml" Target="../customXml/item514.xml"/><Relationship Id="rId518" Type="http://schemas.openxmlformats.org/officeDocument/2006/relationships/customXml" Target="../customXml/item513.xml"/><Relationship Id="rId517" Type="http://schemas.openxmlformats.org/officeDocument/2006/relationships/customXml" Target="../customXml/item512.xml"/><Relationship Id="rId516" Type="http://schemas.openxmlformats.org/officeDocument/2006/relationships/customXml" Target="../customXml/item511.xml"/><Relationship Id="rId515" Type="http://schemas.openxmlformats.org/officeDocument/2006/relationships/customXml" Target="../customXml/item510.xml"/><Relationship Id="rId514" Type="http://schemas.openxmlformats.org/officeDocument/2006/relationships/customXml" Target="../customXml/item509.xml"/><Relationship Id="rId513" Type="http://schemas.openxmlformats.org/officeDocument/2006/relationships/customXml" Target="../customXml/item508.xml"/><Relationship Id="rId512" Type="http://schemas.openxmlformats.org/officeDocument/2006/relationships/customXml" Target="../customXml/item507.xml"/><Relationship Id="rId511" Type="http://schemas.openxmlformats.org/officeDocument/2006/relationships/customXml" Target="../customXml/item506.xml"/><Relationship Id="rId510" Type="http://schemas.openxmlformats.org/officeDocument/2006/relationships/customXml" Target="../customXml/item505.xml"/><Relationship Id="rId51" Type="http://schemas.openxmlformats.org/officeDocument/2006/relationships/customXml" Target="../customXml/item46.xml"/><Relationship Id="rId509" Type="http://schemas.openxmlformats.org/officeDocument/2006/relationships/customXml" Target="../customXml/item504.xml"/><Relationship Id="rId508" Type="http://schemas.openxmlformats.org/officeDocument/2006/relationships/customXml" Target="../customXml/item503.xml"/><Relationship Id="rId507" Type="http://schemas.openxmlformats.org/officeDocument/2006/relationships/customXml" Target="../customXml/item502.xml"/><Relationship Id="rId506" Type="http://schemas.openxmlformats.org/officeDocument/2006/relationships/customXml" Target="../customXml/item501.xml"/><Relationship Id="rId505" Type="http://schemas.openxmlformats.org/officeDocument/2006/relationships/customXml" Target="../customXml/item500.xml"/><Relationship Id="rId504" Type="http://schemas.openxmlformats.org/officeDocument/2006/relationships/customXml" Target="../customXml/item499.xml"/><Relationship Id="rId503" Type="http://schemas.openxmlformats.org/officeDocument/2006/relationships/customXml" Target="../customXml/item498.xml"/><Relationship Id="rId502" Type="http://schemas.openxmlformats.org/officeDocument/2006/relationships/customXml" Target="../customXml/item497.xml"/><Relationship Id="rId501" Type="http://schemas.openxmlformats.org/officeDocument/2006/relationships/customXml" Target="../customXml/item496.xml"/><Relationship Id="rId500" Type="http://schemas.openxmlformats.org/officeDocument/2006/relationships/customXml" Target="../customXml/item495.xml"/><Relationship Id="rId50" Type="http://schemas.openxmlformats.org/officeDocument/2006/relationships/customXml" Target="../customXml/item45.xml"/><Relationship Id="rId5" Type="http://schemas.openxmlformats.org/officeDocument/2006/relationships/theme" Target="theme/theme1.xml"/><Relationship Id="rId499" Type="http://schemas.openxmlformats.org/officeDocument/2006/relationships/customXml" Target="../customXml/item494.xml"/><Relationship Id="rId498" Type="http://schemas.openxmlformats.org/officeDocument/2006/relationships/customXml" Target="../customXml/item493.xml"/><Relationship Id="rId497" Type="http://schemas.openxmlformats.org/officeDocument/2006/relationships/customXml" Target="../customXml/item492.xml"/><Relationship Id="rId496" Type="http://schemas.openxmlformats.org/officeDocument/2006/relationships/customXml" Target="../customXml/item491.xml"/><Relationship Id="rId495" Type="http://schemas.openxmlformats.org/officeDocument/2006/relationships/customXml" Target="../customXml/item490.xml"/><Relationship Id="rId494" Type="http://schemas.openxmlformats.org/officeDocument/2006/relationships/customXml" Target="../customXml/item489.xml"/><Relationship Id="rId493" Type="http://schemas.openxmlformats.org/officeDocument/2006/relationships/customXml" Target="../customXml/item488.xml"/><Relationship Id="rId492" Type="http://schemas.openxmlformats.org/officeDocument/2006/relationships/customXml" Target="../customXml/item487.xml"/><Relationship Id="rId491" Type="http://schemas.openxmlformats.org/officeDocument/2006/relationships/customXml" Target="../customXml/item486.xml"/><Relationship Id="rId490" Type="http://schemas.openxmlformats.org/officeDocument/2006/relationships/customXml" Target="../customXml/item485.xml"/><Relationship Id="rId49" Type="http://schemas.openxmlformats.org/officeDocument/2006/relationships/customXml" Target="../customXml/item44.xml"/><Relationship Id="rId489" Type="http://schemas.openxmlformats.org/officeDocument/2006/relationships/customXml" Target="../customXml/item484.xml"/><Relationship Id="rId488" Type="http://schemas.openxmlformats.org/officeDocument/2006/relationships/customXml" Target="../customXml/item483.xml"/><Relationship Id="rId487" Type="http://schemas.openxmlformats.org/officeDocument/2006/relationships/customXml" Target="../customXml/item482.xml"/><Relationship Id="rId486" Type="http://schemas.openxmlformats.org/officeDocument/2006/relationships/customXml" Target="../customXml/item481.xml"/><Relationship Id="rId485" Type="http://schemas.openxmlformats.org/officeDocument/2006/relationships/customXml" Target="../customXml/item480.xml"/><Relationship Id="rId484" Type="http://schemas.openxmlformats.org/officeDocument/2006/relationships/customXml" Target="../customXml/item479.xml"/><Relationship Id="rId483" Type="http://schemas.openxmlformats.org/officeDocument/2006/relationships/customXml" Target="../customXml/item478.xml"/><Relationship Id="rId482" Type="http://schemas.openxmlformats.org/officeDocument/2006/relationships/customXml" Target="../customXml/item477.xml"/><Relationship Id="rId481" Type="http://schemas.openxmlformats.org/officeDocument/2006/relationships/customXml" Target="../customXml/item476.xml"/><Relationship Id="rId480" Type="http://schemas.openxmlformats.org/officeDocument/2006/relationships/customXml" Target="../customXml/item475.xml"/><Relationship Id="rId48" Type="http://schemas.openxmlformats.org/officeDocument/2006/relationships/customXml" Target="../customXml/item43.xml"/><Relationship Id="rId479" Type="http://schemas.openxmlformats.org/officeDocument/2006/relationships/customXml" Target="../customXml/item474.xml"/><Relationship Id="rId478" Type="http://schemas.openxmlformats.org/officeDocument/2006/relationships/customXml" Target="../customXml/item473.xml"/><Relationship Id="rId477" Type="http://schemas.openxmlformats.org/officeDocument/2006/relationships/customXml" Target="../customXml/item472.xml"/><Relationship Id="rId476" Type="http://schemas.openxmlformats.org/officeDocument/2006/relationships/customXml" Target="../customXml/item471.xml"/><Relationship Id="rId475" Type="http://schemas.openxmlformats.org/officeDocument/2006/relationships/customXml" Target="../customXml/item470.xml"/><Relationship Id="rId474" Type="http://schemas.openxmlformats.org/officeDocument/2006/relationships/customXml" Target="../customXml/item469.xml"/><Relationship Id="rId473" Type="http://schemas.openxmlformats.org/officeDocument/2006/relationships/customXml" Target="../customXml/item468.xml"/><Relationship Id="rId472" Type="http://schemas.openxmlformats.org/officeDocument/2006/relationships/customXml" Target="../customXml/item467.xml"/><Relationship Id="rId471" Type="http://schemas.openxmlformats.org/officeDocument/2006/relationships/customXml" Target="../customXml/item466.xml"/><Relationship Id="rId470" Type="http://schemas.openxmlformats.org/officeDocument/2006/relationships/customXml" Target="../customXml/item465.xml"/><Relationship Id="rId47" Type="http://schemas.openxmlformats.org/officeDocument/2006/relationships/customXml" Target="../customXml/item42.xml"/><Relationship Id="rId469" Type="http://schemas.openxmlformats.org/officeDocument/2006/relationships/customXml" Target="../customXml/item464.xml"/><Relationship Id="rId468" Type="http://schemas.openxmlformats.org/officeDocument/2006/relationships/customXml" Target="../customXml/item463.xml"/><Relationship Id="rId467" Type="http://schemas.openxmlformats.org/officeDocument/2006/relationships/customXml" Target="../customXml/item462.xml"/><Relationship Id="rId466" Type="http://schemas.openxmlformats.org/officeDocument/2006/relationships/customXml" Target="../customXml/item461.xml"/><Relationship Id="rId465" Type="http://schemas.openxmlformats.org/officeDocument/2006/relationships/customXml" Target="../customXml/item460.xml"/><Relationship Id="rId464" Type="http://schemas.openxmlformats.org/officeDocument/2006/relationships/customXml" Target="../customXml/item459.xml"/><Relationship Id="rId463" Type="http://schemas.openxmlformats.org/officeDocument/2006/relationships/customXml" Target="../customXml/item458.xml"/><Relationship Id="rId462" Type="http://schemas.openxmlformats.org/officeDocument/2006/relationships/customXml" Target="../customXml/item457.xml"/><Relationship Id="rId461" Type="http://schemas.openxmlformats.org/officeDocument/2006/relationships/customXml" Target="../customXml/item456.xml"/><Relationship Id="rId460" Type="http://schemas.openxmlformats.org/officeDocument/2006/relationships/customXml" Target="../customXml/item455.xml"/><Relationship Id="rId46" Type="http://schemas.openxmlformats.org/officeDocument/2006/relationships/customXml" Target="../customXml/item41.xml"/><Relationship Id="rId459" Type="http://schemas.openxmlformats.org/officeDocument/2006/relationships/customXml" Target="../customXml/item454.xml"/><Relationship Id="rId458" Type="http://schemas.openxmlformats.org/officeDocument/2006/relationships/customXml" Target="../customXml/item453.xml"/><Relationship Id="rId457" Type="http://schemas.openxmlformats.org/officeDocument/2006/relationships/customXml" Target="../customXml/item452.xml"/><Relationship Id="rId456" Type="http://schemas.openxmlformats.org/officeDocument/2006/relationships/customXml" Target="../customXml/item451.xml"/><Relationship Id="rId455" Type="http://schemas.openxmlformats.org/officeDocument/2006/relationships/customXml" Target="../customXml/item450.xml"/><Relationship Id="rId454" Type="http://schemas.openxmlformats.org/officeDocument/2006/relationships/customXml" Target="../customXml/item449.xml"/><Relationship Id="rId453" Type="http://schemas.openxmlformats.org/officeDocument/2006/relationships/customXml" Target="../customXml/item448.xml"/><Relationship Id="rId452" Type="http://schemas.openxmlformats.org/officeDocument/2006/relationships/customXml" Target="../customXml/item447.xml"/><Relationship Id="rId451" Type="http://schemas.openxmlformats.org/officeDocument/2006/relationships/customXml" Target="../customXml/item446.xml"/><Relationship Id="rId450" Type="http://schemas.openxmlformats.org/officeDocument/2006/relationships/customXml" Target="../customXml/item445.xml"/><Relationship Id="rId45" Type="http://schemas.openxmlformats.org/officeDocument/2006/relationships/customXml" Target="../customXml/item40.xml"/><Relationship Id="rId449" Type="http://schemas.openxmlformats.org/officeDocument/2006/relationships/customXml" Target="../customXml/item444.xml"/><Relationship Id="rId448" Type="http://schemas.openxmlformats.org/officeDocument/2006/relationships/customXml" Target="../customXml/item443.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2022-04-14T15:54:27Z</dcterms:created>
  <dcterms:modified xsi:type="dcterms:W3CDTF">2022-04-14T07:54:27Z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2022-04-14T15:53:11Z</dcterms:created>
  <dcterms:modified xsi:type="dcterms:W3CDTF">2022-04-14T07:53:11Z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2022-04-14T15:53:29Z</dcterms:created>
  <dcterms:modified xsi:type="dcterms:W3CDTF">2022-04-14T07:53:29Z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2022-04-14T15:53:29Z</dcterms:created>
  <dcterms:modified xsi:type="dcterms:W3CDTF">2022-04-14T07:53:29Z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2022-04-14T15:53:17Z</dcterms:created>
  <dcterms:modified xsi:type="dcterms:W3CDTF">2022-04-14T07:53:17Z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2022-04-14T15:53:29Z</dcterms:created>
  <dcterms:modified xsi:type="dcterms:W3CDTF">2022-04-14T07:53:29Z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2022-04-14T15:54:43Z</dcterms:created>
  <dcterms:modified xsi:type="dcterms:W3CDTF">2022-04-14T07:54:43Z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2022-04-14T15:53:29Z</dcterms:created>
  <dcterms:modified xsi:type="dcterms:W3CDTF">2022-04-14T07:53:29Z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2022-04-14T15:53:15Z</dcterms:created>
  <dcterms:modified xsi:type="dcterms:W3CDTF">2022-04-14T07:53:15Z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2022-04-14T15:53:29Z</dcterms:created>
  <dcterms:modified xsi:type="dcterms:W3CDTF">2022-04-14T07:53:29Z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2022-04-14T15:53:29Z</dcterms:created>
  <dcterms:modified xsi:type="dcterms:W3CDTF">2022-04-14T07:53:29Z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2022-04-14T15:53:12Z</dcterms:created>
  <dcterms:modified xsi:type="dcterms:W3CDTF">2022-04-14T07:53:12Z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2022-04-14T15:53:29Z</dcterms:created>
  <dcterms:modified xsi:type="dcterms:W3CDTF">2022-04-14T07:53:29Z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2022-04-14T15:53:29Z</dcterms:created>
  <dcterms:modified xsi:type="dcterms:W3CDTF">2022-04-14T07:53:29Z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2022-04-14T15:53:17Z</dcterms:created>
  <dcterms:modified xsi:type="dcterms:W3CDTF">2022-04-14T07:53:17Z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2022-04-14T15:55:00Z</dcterms:created>
  <dcterms:modified xsi:type="dcterms:W3CDTF">2022-04-14T07:55:00Z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2022-04-14T15:54:29Z</dcterms:created>
  <dcterms:modified xsi:type="dcterms:W3CDTF">2022-04-14T07:54:29Z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2022-04-14T15:53:30Z</dcterms:created>
  <dcterms:modified xsi:type="dcterms:W3CDTF">2022-04-14T07:53:30Z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2022-04-14T15:53:11Z</dcterms:created>
  <dcterms:modified xsi:type="dcterms:W3CDTF">2022-04-14T07:53:11Z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2022-04-14T15:53:30Z</dcterms:created>
  <dcterms:modified xsi:type="dcterms:W3CDTF">2022-04-14T07:53:30Z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2022-04-14T15:53:30Z</dcterms:created>
  <dcterms:modified xsi:type="dcterms:W3CDTF">2022-04-14T07:53:30Z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2022-04-14T15:53:30Z</dcterms:created>
  <dcterms:modified xsi:type="dcterms:W3CDTF">2022-04-14T07:53:30Z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2022-04-14T15:53:15Z</dcterms:created>
  <dcterms:modified xsi:type="dcterms:W3CDTF">2022-04-14T07:53:15Z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2022-04-14T15:53:30Z</dcterms:created>
  <dcterms:modified xsi:type="dcterms:W3CDTF">2022-04-14T07:53:30Z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2022-04-14T15:55:14Z</dcterms:created>
  <dcterms:modified xsi:type="dcterms:W3CDTF">2022-04-14T07:55:14Z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2022-04-14T15:53:30Z</dcterms:created>
  <dcterms:modified xsi:type="dcterms:W3CDTF">2022-04-14T07:53:30Z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2022-04-14T15:54:31Z</dcterms:created>
  <dcterms:modified xsi:type="dcterms:W3CDTF">2022-04-14T07:54:31Z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2022-04-14T15:53:30Z</dcterms:created>
  <dcterms:modified xsi:type="dcterms:W3CDTF">2022-04-14T07:53:30Z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2022-04-14T15:53:30Z</dcterms:created>
  <dcterms:modified xsi:type="dcterms:W3CDTF">2022-04-14T07:53:30Z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2022-04-14T15:55:02Z</dcterms:created>
  <dcterms:modified xsi:type="dcterms:W3CDTF">2022-04-14T07:55:02Z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2022-04-14T15:53:17Z</dcterms:created>
  <dcterms:modified xsi:type="dcterms:W3CDTF">2022-04-14T07:53:17Z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2022-04-14T15:53:31Z</dcterms:created>
  <dcterms:modified xsi:type="dcterms:W3CDTF">2022-04-14T07:53:31Z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2022-04-14T15:53:31Z</dcterms:created>
  <dcterms:modified xsi:type="dcterms:W3CDTF">2022-04-14T07:53:31Z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2022-04-14T15:53:31Z</dcterms:created>
  <dcterms:modified xsi:type="dcterms:W3CDTF">2022-04-14T07:53:31Z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2022-04-14T15:53:11Z</dcterms:created>
  <dcterms:modified xsi:type="dcterms:W3CDTF">2022-04-14T07:53:11Z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2022-04-14T15:53:31Z</dcterms:created>
  <dcterms:modified xsi:type="dcterms:W3CDTF">2022-04-14T07:53:31Z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2022-04-14T15:54:31Z</dcterms:created>
  <dcterms:modified xsi:type="dcterms:W3CDTF">2022-04-14T07:54:31Z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2022-04-14T15:54:45Z</dcterms:created>
  <dcterms:modified xsi:type="dcterms:W3CDTF">2022-04-14T07:54:45Z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2022-04-14T15:53:31Z</dcterms:created>
  <dcterms:modified xsi:type="dcterms:W3CDTF">2022-04-14T07:53:31Z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2022-04-14T15:53:31Z</dcterms:created>
  <dcterms:modified xsi:type="dcterms:W3CDTF">2022-04-14T07:53:31Z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2022-04-14T15:53:31Z</dcterms:created>
  <dcterms:modified xsi:type="dcterms:W3CDTF">2022-04-14T07:53:31Z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2022-04-14T15:53:31Z</dcterms:created>
  <dcterms:modified xsi:type="dcterms:W3CDTF">2022-04-14T07:53:31Z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2022-04-14T15:53:15Z</dcterms:created>
  <dcterms:modified xsi:type="dcterms:W3CDTF">2022-04-14T07:53:15Z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2022-04-14T15:55:02Z</dcterms:created>
  <dcterms:modified xsi:type="dcterms:W3CDTF">2022-04-14T07:55:02Z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2022-04-14T15:53:32Z</dcterms:created>
  <dcterms:modified xsi:type="dcterms:W3CDTF">2022-04-14T07:53:32Z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2022-04-14T15:53:11Z</dcterms:created>
  <dcterms:modified xsi:type="dcterms:W3CDTF">2022-04-14T07:53:11Z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2022-04-14T15:53:32Z</dcterms:created>
  <dcterms:modified xsi:type="dcterms:W3CDTF">2022-04-14T07:53:32Z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2022-04-14T15:53:11Z</dcterms:created>
  <dcterms:modified xsi:type="dcterms:W3CDTF">2022-04-14T07:53:11Z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2022-04-14T15:53:32Z</dcterms:created>
  <dcterms:modified xsi:type="dcterms:W3CDTF">2022-04-14T07:53:32Z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2022-04-14T15:54:45Z</dcterms:created>
  <dcterms:modified xsi:type="dcterms:W3CDTF">2022-04-14T07:54:45Z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2022-04-14T15:53:32Z</dcterms:created>
  <dcterms:modified xsi:type="dcterms:W3CDTF">2022-04-14T07:53:32Z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2022-04-14T15:54:33Z</dcterms:created>
  <dcterms:modified xsi:type="dcterms:W3CDTF">2022-04-14T07:54:33Z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2022-04-14T15:53:32Z</dcterms:created>
  <dcterms:modified xsi:type="dcterms:W3CDTF">2022-04-14T07:53:32Z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2022-04-14T15:53:12Z</dcterms:created>
  <dcterms:modified xsi:type="dcterms:W3CDTF">2022-04-14T07:53:12Z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2022-04-14T15:53:11Z</dcterms:created>
  <dcterms:modified xsi:type="dcterms:W3CDTF">2022-04-14T07:53:11Z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2022-04-14T15:53:17Z</dcterms:created>
  <dcterms:modified xsi:type="dcterms:W3CDTF">2022-04-14T07:53:17Z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2022-04-14T15:53:32Z</dcterms:created>
  <dcterms:modified xsi:type="dcterms:W3CDTF">2022-04-14T07:53:32Z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2022-04-14T15:53:32Z</dcterms:created>
  <dcterms:modified xsi:type="dcterms:W3CDTF">2022-04-14T07:53:32Z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2022-04-14T15:53:11Z</dcterms:created>
  <dcterms:modified xsi:type="dcterms:W3CDTF">2022-04-14T07:53:11Z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2022-04-14T15:53:11Z</dcterms:created>
  <dcterms:modified xsi:type="dcterms:W3CDTF">2022-04-14T07:53:11Z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2022-04-14T15:53:32Z</dcterms:created>
  <dcterms:modified xsi:type="dcterms:W3CDTF">2022-04-14T07:53:32Z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2022-04-14T15:53:33Z</dcterms:created>
  <dcterms:modified xsi:type="dcterms:W3CDTF">2022-04-14T07:53:32Z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2022-04-14T15:53:33Z</dcterms:created>
  <dcterms:modified xsi:type="dcterms:W3CDTF">2022-04-14T07:53:33Z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2022-04-14T15:54:47Z</dcterms:created>
  <dcterms:modified xsi:type="dcterms:W3CDTF">2022-04-14T07:54:47Z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2022-04-14T15:53:19Z</dcterms:created>
  <dcterms:modified xsi:type="dcterms:W3CDTF">2022-04-14T07:53:19Z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2022-04-14T15:53:33Z</dcterms:created>
  <dcterms:modified xsi:type="dcterms:W3CDTF">2022-04-14T07:53:33Z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2022-04-14T15:53:33Z</dcterms:created>
  <dcterms:modified xsi:type="dcterms:W3CDTF">2022-04-14T07:53:33Z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2022-04-14T15:53:33Z</dcterms:created>
  <dcterms:modified xsi:type="dcterms:W3CDTF">2022-04-14T07:53:33Z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2022-04-14T15:55:04Z</dcterms:created>
  <dcterms:modified xsi:type="dcterms:W3CDTF">2022-04-14T07:55:04Z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2022-04-14T15:53:33Z</dcterms:created>
  <dcterms:modified xsi:type="dcterms:W3CDTF">2022-04-14T07:53:33Z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2022-04-14T15:53:33Z</dcterms:created>
  <dcterms:modified xsi:type="dcterms:W3CDTF">2022-04-14T07:53:33Z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2022-04-14T15:53:15Z</dcterms:created>
  <dcterms:modified xsi:type="dcterms:W3CDTF">2022-04-14T07:53:15Z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2022-04-14T15:53:11Z</dcterms:created>
  <dcterms:modified xsi:type="dcterms:W3CDTF">2022-04-14T07:53:11Z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2022-04-14T15:54:56Z</dcterms:created>
  <dcterms:modified xsi:type="dcterms:W3CDTF">2022-04-14T07:54:56Z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2022-04-14T15:53:33Z</dcterms:created>
  <dcterms:modified xsi:type="dcterms:W3CDTF">2022-04-14T07:53:33Z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2022-04-14T15:54:47Z</dcterms:created>
  <dcterms:modified xsi:type="dcterms:W3CDTF">2022-04-14T07:54:47Z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2022-04-14T15:53:33Z</dcterms:created>
  <dcterms:modified xsi:type="dcterms:W3CDTF">2022-04-14T07:53:33Z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2022-04-14T15:53:34Z</dcterms:created>
  <dcterms:modified xsi:type="dcterms:W3CDTF">2022-04-14T07:53:34Z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2022-04-14T15:53:17Z</dcterms:created>
  <dcterms:modified xsi:type="dcterms:W3CDTF">2022-04-14T07:53:17Z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2022-04-14T15:54:34Z</dcterms:created>
  <dcterms:modified xsi:type="dcterms:W3CDTF">2022-04-14T07:54:34Z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2022-04-14T15:53:34Z</dcterms:created>
  <dcterms:modified xsi:type="dcterms:W3CDTF">2022-04-14T07:53:34Z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2022-04-14T15:53:34Z</dcterms:created>
  <dcterms:modified xsi:type="dcterms:W3CDTF">2022-04-14T07:53:34Z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2022-04-14T15:53:34Z</dcterms:created>
  <dcterms:modified xsi:type="dcterms:W3CDTF">2022-04-14T07:53:34Z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2022-04-14T15:53:12Z</dcterms:created>
  <dcterms:modified xsi:type="dcterms:W3CDTF">2022-04-14T07:53:12Z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2022-04-14T15:53:15Z</dcterms:created>
  <dcterms:modified xsi:type="dcterms:W3CDTF">2022-04-14T07:53:14Z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2022-04-14T15:53:34Z</dcterms:created>
  <dcterms:modified xsi:type="dcterms:W3CDTF">2022-04-14T07:53:34Z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2022-04-14T15:53:15Z</dcterms:created>
  <dcterms:modified xsi:type="dcterms:W3CDTF">2022-04-14T07:53:15Z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2022-04-14T15:53:34Z</dcterms:created>
  <dcterms:modified xsi:type="dcterms:W3CDTF">2022-04-14T07:53:34Z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2022-04-14T15:53:17Z</dcterms:created>
  <dcterms:modified xsi:type="dcterms:W3CDTF">2022-04-14T07:53:16Z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2022-04-14T15:53:34Z</dcterms:created>
  <dcterms:modified xsi:type="dcterms:W3CDTF">2022-04-14T07:53:34Z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2022-04-14T15:53:18Z</dcterms:created>
  <dcterms:modified xsi:type="dcterms:W3CDTF">2022-04-14T07:53:18Z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2022-04-14T15:53:34Z</dcterms:created>
  <dcterms:modified xsi:type="dcterms:W3CDTF">2022-04-14T07:53:34Z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2022-04-14T15:53:12Z</dcterms:created>
  <dcterms:modified xsi:type="dcterms:W3CDTF">2022-04-14T07:53:12Z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2022-04-14T15:55:04Z</dcterms:created>
  <dcterms:modified xsi:type="dcterms:W3CDTF">2022-04-14T07:55:04Z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2022-04-14T15:53:35Z</dcterms:created>
  <dcterms:modified xsi:type="dcterms:W3CDTF">2022-04-14T07:53:35Z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2022-04-14T15:53:35Z</dcterms:created>
  <dcterms:modified xsi:type="dcterms:W3CDTF">2022-04-14T07:53:35Z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2022-04-14T15:53:35Z</dcterms:created>
  <dcterms:modified xsi:type="dcterms:W3CDTF">2022-04-14T07:53:35Z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2022-04-14T15:53:35Z</dcterms:created>
  <dcterms:modified xsi:type="dcterms:W3CDTF">2022-04-14T07:53:35Z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2022-04-14T15:53:15Z</dcterms:created>
  <dcterms:modified xsi:type="dcterms:W3CDTF">2022-04-14T07:53:15Z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2022-04-14T15:54:35Z</dcterms:created>
  <dcterms:modified xsi:type="dcterms:W3CDTF">2022-04-14T07:54:35Z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2022-04-14T15:53:35Z</dcterms:created>
  <dcterms:modified xsi:type="dcterms:W3CDTF">2022-04-14T07:53:35Z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2022-04-14T15:53:18Z</dcterms:created>
  <dcterms:modified xsi:type="dcterms:W3CDTF">2022-04-14T07:53:18Z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2022-04-14T15:53:10Z</dcterms:created>
  <dcterms:modified xsi:type="dcterms:W3CDTF">2022-04-14T07:53:10Z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2022-04-14T15:53:35Z</dcterms:created>
  <dcterms:modified xsi:type="dcterms:W3CDTF">2022-04-14T07:53:35Z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2022-04-14T15:53:35Z</dcterms:created>
  <dcterms:modified xsi:type="dcterms:W3CDTF">2022-04-14T07:53:35Z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2022-04-14T15:54:27Z</dcterms:created>
  <dcterms:modified xsi:type="dcterms:W3CDTF">2022-04-14T07:54:27Z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2022-04-14T15:53:35Z</dcterms:created>
  <dcterms:modified xsi:type="dcterms:W3CDTF">2022-04-14T07:53:35Z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2022-04-14T15:53:11Z</dcterms:created>
  <dcterms:modified xsi:type="dcterms:W3CDTF">2022-04-14T07:53:11Z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2022-04-14T15:54:49Z</dcterms:created>
  <dcterms:modified xsi:type="dcterms:W3CDTF">2022-04-14T07:54:48Z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2022-04-14T15:55:06Z</dcterms:created>
  <dcterms:modified xsi:type="dcterms:W3CDTF">2022-04-14T07:55:06Z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2022-04-14T15:53:35Z</dcterms:created>
  <dcterms:modified xsi:type="dcterms:W3CDTF">2022-04-14T07:53:35Z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2022-04-14T15:53:36Z</dcterms:created>
  <dcterms:modified xsi:type="dcterms:W3CDTF">2022-04-14T07:53:36Z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2022-04-14T15:54:35Z</dcterms:created>
  <dcterms:modified xsi:type="dcterms:W3CDTF">2022-04-14T07:54:35Z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2022-04-14T15:53:12Z</dcterms:created>
  <dcterms:modified xsi:type="dcterms:W3CDTF">2022-04-14T07:53:12Z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2022-04-14T15:53:36Z</dcterms:created>
  <dcterms:modified xsi:type="dcterms:W3CDTF">2022-04-14T07:53:36Z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2022-04-14T15:53:36Z</dcterms:created>
  <dcterms:modified xsi:type="dcterms:W3CDTF">2022-04-14T07:53:36Z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2022-04-14T15:53:36Z</dcterms:created>
  <dcterms:modified xsi:type="dcterms:W3CDTF">2022-04-14T07:53:36Z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2022-04-14T15:53:36Z</dcterms:created>
  <dcterms:modified xsi:type="dcterms:W3CDTF">2022-04-14T07:53:36Z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2022-04-14T15:53:36Z</dcterms:created>
  <dcterms:modified xsi:type="dcterms:W3CDTF">2022-04-14T07:53:36Z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2022-04-14T15:53:16Z</dcterms:created>
  <dcterms:modified xsi:type="dcterms:W3CDTF">2022-04-14T07:53:16Z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2022-04-14T15:53:36Z</dcterms:created>
  <dcterms:modified xsi:type="dcterms:W3CDTF">2022-04-14T07:53:36Z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2022-04-14T15:55:06Z</dcterms:created>
  <dcterms:modified xsi:type="dcterms:W3CDTF">2022-04-14T07:55:06Z</dcterms:modified>
</cp:core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2022-04-14T15:53:36Z</dcterms:created>
  <dcterms:modified xsi:type="dcterms:W3CDTF">2022-04-14T07:53:36Z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2022-04-14T15:54:41Z</dcterms:created>
  <dcterms:modified xsi:type="dcterms:W3CDTF">2022-04-14T07:54:41Z</dcterms:modified>
</cp:core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2022-04-14T15:53:37Z</dcterms:created>
  <dcterms:modified xsi:type="dcterms:W3CDTF">2022-04-14T07:53:37Z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2022-04-14T15:54:49Z</dcterms:created>
  <dcterms:modified xsi:type="dcterms:W3CDTF">2022-04-14T07:54:49Z</dcterms:modified>
</cp:core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2022-04-14T15:53:37Z</dcterms:created>
  <dcterms:modified xsi:type="dcterms:W3CDTF">2022-04-14T07:53:37Z</dcterms:modified>
</cp:core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2022-04-14T15:54:56Z</dcterms:created>
  <dcterms:modified xsi:type="dcterms:W3CDTF">2022-04-14T07:54:56Z</dcterms:modified>
</cp:core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2022-04-14T15:53:37Z</dcterms:created>
  <dcterms:modified xsi:type="dcterms:W3CDTF">2022-04-14T07:53:37Z</dcterms:modified>
</cp:core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2022-04-14T15:53:12Z</dcterms:created>
  <dcterms:modified xsi:type="dcterms:W3CDTF">2022-04-14T07:53:12Z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2022-04-14T15:53:37Z</dcterms:created>
  <dcterms:modified xsi:type="dcterms:W3CDTF">2022-04-14T07:53:37Z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2022-04-14T15:53:37Z</dcterms:created>
  <dcterms:modified xsi:type="dcterms:W3CDTF">2022-04-14T07:53:37Z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2022-04-14T15:53:37Z</dcterms:created>
  <dcterms:modified xsi:type="dcterms:W3CDTF">2022-04-14T07:53:37Z</dcterms:modified>
</cp:core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2022-04-14T15:53:18Z</dcterms:created>
  <dcterms:modified xsi:type="dcterms:W3CDTF">2022-04-14T07:53:18Z</dcterms:modified>
</cp:core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2022-04-14T15:53:38Z</dcterms:created>
  <dcterms:modified xsi:type="dcterms:W3CDTF">2022-04-14T07:53:38Z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2022-04-14T15:53:40Z</dcterms:created>
  <dcterms:modified xsi:type="dcterms:W3CDTF">2022-04-14T07:53:40Z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2022-04-14T15:55:08Z</dcterms:created>
  <dcterms:modified xsi:type="dcterms:W3CDTF">2022-04-14T07:55:08Z</dcterms:modified>
</cp:core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2022-04-14T15:54:50Z</dcterms:created>
  <dcterms:modified xsi:type="dcterms:W3CDTF">2022-04-14T07:54:50Z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2022-04-14T15:53:40Z</dcterms:created>
  <dcterms:modified xsi:type="dcterms:W3CDTF">2022-04-14T07:53:40Z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2022-04-14T15:54:37Z</dcterms:created>
  <dcterms:modified xsi:type="dcterms:W3CDTF">2022-04-14T07:54:37Z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2022-04-14T15:53:16Z</dcterms:created>
  <dcterms:modified xsi:type="dcterms:W3CDTF">2022-04-14T07:53:16Z</dcterms:modified>
</cp:core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2022-04-14T15:53:42Z</dcterms:created>
  <dcterms:modified xsi:type="dcterms:W3CDTF">2022-04-14T07:53:42Z</dcterms:modified>
</cp:core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2022-04-14T15:53:42Z</dcterms:created>
  <dcterms:modified xsi:type="dcterms:W3CDTF">2022-04-14T07:53:42Z</dcterms:modified>
</cp:core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2022-04-14T15:53:44Z</dcterms:created>
  <dcterms:modified xsi:type="dcterms:W3CDTF">2022-04-14T07:53:44Z</dcterms:modified>
</cp:core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2022-04-14T15:53:44Z</dcterms:created>
  <dcterms:modified xsi:type="dcterms:W3CDTF">2022-04-14T07:53:44Z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2022-04-14T15:53:12Z</dcterms:created>
  <dcterms:modified xsi:type="dcterms:W3CDTF">2022-04-14T07:53:12Z</dcterms:modified>
</cp:core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2022-04-14T15:53:46Z</dcterms:created>
  <dcterms:modified xsi:type="dcterms:W3CDTF">2022-04-14T07:53:46Z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2022-04-14T15:53:46Z</dcterms:created>
  <dcterms:modified xsi:type="dcterms:W3CDTF">2022-04-14T07:53:46Z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2022-04-14T15:54:51Z</dcterms:created>
  <dcterms:modified xsi:type="dcterms:W3CDTF">2022-04-14T07:54:51Z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2022-04-14T15:54:37Z</dcterms:created>
  <dcterms:modified xsi:type="dcterms:W3CDTF">2022-04-14T07:54:37Z</dcterms:modified>
</cp:core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2022-04-14T15:53:48Z</dcterms:created>
  <dcterms:modified xsi:type="dcterms:W3CDTF">2022-04-14T07:53:48Z</dcterms:modified>
</cp:core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2022-04-14T15:53:18Z</dcterms:created>
  <dcterms:modified xsi:type="dcterms:W3CDTF">2022-04-14T07:53:18Z</dcterms:modified>
</cp:core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2022-04-14T15:53:48Z</dcterms:created>
  <dcterms:modified xsi:type="dcterms:W3CDTF">2022-04-14T07:53:48Z</dcterms:modified>
</cp:core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2022-04-14T15:53:50Z</dcterms:created>
  <dcterms:modified xsi:type="dcterms:W3CDTF">2022-04-14T07:53:50Z</dcterms:modified>
</cp:core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2022-04-14T15:55:12Z</dcterms:created>
  <dcterms:modified xsi:type="dcterms:W3CDTF">2022-04-14T07:55:12Z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2022-04-14T15:53:50Z</dcterms:created>
  <dcterms:modified xsi:type="dcterms:W3CDTF">2022-04-14T07:53:50Z</dcterms:modified>
</cp:core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2022-04-14T15:53:52Z</dcterms:created>
  <dcterms:modified xsi:type="dcterms:W3CDTF">2022-04-14T07:53:52Z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2022-04-14T15:55:08Z</dcterms:created>
  <dcterms:modified xsi:type="dcterms:W3CDTF">2022-04-14T07:55:08Z</dcterms:modified>
</cp:core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2022-04-14T15:53:52Z</dcterms:created>
  <dcterms:modified xsi:type="dcterms:W3CDTF">2022-04-14T07:53:52Z</dcterms:modified>
</cp:core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2022-04-14T15:53:16Z</dcterms:created>
  <dcterms:modified xsi:type="dcterms:W3CDTF">2022-04-14T07:53:16Z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2022-04-14T15:54:39Z</dcterms:created>
  <dcterms:modified xsi:type="dcterms:W3CDTF">2022-04-14T07:54:39Z</dcterms:modified>
</cp:core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2022-04-14T15:53:53Z</dcterms:created>
  <dcterms:modified xsi:type="dcterms:W3CDTF">2022-04-14T07:53:53Z</dcterms:modified>
</cp:core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2022-04-14T15:53:18Z</dcterms:created>
  <dcterms:modified xsi:type="dcterms:W3CDTF">2022-04-14T07:53:18Z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2022-04-14T15:53:54Z</dcterms:created>
  <dcterms:modified xsi:type="dcterms:W3CDTF">2022-04-14T07:53:54Z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2022-04-14T15:53:12Z</dcterms:created>
  <dcterms:modified xsi:type="dcterms:W3CDTF">2022-04-14T07:53:12Z</dcterms:modified>
</cp:core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2022-04-14T15:53:55Z</dcterms:created>
  <dcterms:modified xsi:type="dcterms:W3CDTF">2022-04-14T07:53:55Z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2022-04-14T15:53:55Z</dcterms:created>
  <dcterms:modified xsi:type="dcterms:W3CDTF">2022-04-14T07:53:55Z</dcterms:modified>
</cp:core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2022-04-14T15:53:57Z</dcterms:created>
  <dcterms:modified xsi:type="dcterms:W3CDTF">2022-04-14T07:53:57Z</dcterms:modified>
</cp:core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2022-04-14T15:53:58Z</dcterms:created>
  <dcterms:modified xsi:type="dcterms:W3CDTF">2022-04-14T07:53:58Z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Properties xmlns:vt="http://schemas.openxmlformats.org/officeDocument/2006/docPropsVTypes" xmlns="http://schemas.openxmlformats.org/officeDocument/2006/extended-properties">
  <Application>Spire.Doc</Application>
  <AppVersion>12.0000</AppVersion>
</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2022-04-14T15:53:59Z</dcterms:created>
  <dcterms:modified xsi:type="dcterms:W3CDTF">2022-04-14T07:53:59Z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2022-04-14T15:53:18Z</dcterms:created>
  <dcterms:modified xsi:type="dcterms:W3CDTF">2022-04-14T07:53:18Z</dcterms:modified>
</cp:core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2022-04-14T15:53:16Z</dcterms:created>
  <dcterms:modified xsi:type="dcterms:W3CDTF">2022-04-14T07:53:16Z</dcterms:modified>
</cp:core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2022-04-14T15:55:14Z</dcterms:created>
  <dcterms:modified xsi:type="dcterms:W3CDTF">2022-04-14T07:55:14Z</dcterms:modified>
</cp:core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2022-04-14T15:54:00Z</dcterms:created>
  <dcterms:modified xsi:type="dcterms:W3CDTF">2022-04-14T07:54:00Z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2022-04-14T15:54:01Z</dcterms:created>
  <dcterms:modified xsi:type="dcterms:W3CDTF">2022-04-14T07:54:01Z</dcterms:modified>
</cp:core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2022-04-14T15:54:02Z</dcterms:created>
  <dcterms:modified xsi:type="dcterms:W3CDTF">2022-04-14T07:54:02Z</dcterms:modified>
</cp:core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2022-04-14T15:54:03Z</dcterms:created>
  <dcterms:modified xsi:type="dcterms:W3CDTF">2022-04-14T07:54:03Z</dcterms:modified>
</cp:coreProperties>
</file>

<file path=customXml/item446.xml><?xml version="1.0" encoding="utf-8"?>
<Properties xmlns:vt="http://schemas.openxmlformats.org/officeDocument/2006/docPropsVTypes" xmlns="http://schemas.openxmlformats.org/officeDocument/2006/extended-properties">
  <Application>Spire.Doc</Application>
  <AppVersion>12.0000</AppVersion>
</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2022-04-14T15:54:52Z</dcterms:created>
  <dcterms:modified xsi:type="dcterms:W3CDTF">2022-04-14T07:54:52Z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2022-04-14T15:54:39Z</dcterms:created>
  <dcterms:modified xsi:type="dcterms:W3CDTF">2022-04-14T07:54:39Z</dcterms:modified>
</cp:coreProperties>
</file>

<file path=customXml/item450.xml><?xml version="1.0" encoding="utf-8"?>
<Properties xmlns:vt="http://schemas.openxmlformats.org/officeDocument/2006/docPropsVTypes" xmlns="http://schemas.openxmlformats.org/officeDocument/2006/extended-properties">
  <Application>Spire.Doc</Application>
  <AppVersion>12.0000</AppVersion>
</Properties>
</file>

<file path=customXml/item4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2022-04-14T15:55:10Z</dcterms:created>
  <dcterms:modified xsi:type="dcterms:W3CDTF">2022-04-14T07:55:10Z</dcterms:modified>
</cp:coreProperties>
</file>

<file path=customXml/item4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2022-04-14T15:54:03Z</dcterms:created>
  <dcterms:modified xsi:type="dcterms:W3CDTF">2022-04-14T07:54:03Z</dcterms:modified>
</cp:coreProperties>
</file>

<file path=customXml/item4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2022-04-14T15:53:12Z</dcterms:created>
  <dcterms:modified xsi:type="dcterms:W3CDTF">2022-04-14T07:53:12Z</dcterms:modified>
</cp:core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2022-04-14T15:54:05Z</dcterms:created>
  <dcterms:modified xsi:type="dcterms:W3CDTF">2022-04-14T07:54:05Z</dcterms:modified>
</cp:coreProperties>
</file>

<file path=customXml/item456.xml><?xml version="1.0" encoding="utf-8"?>
<Properties xmlns:vt="http://schemas.openxmlformats.org/officeDocument/2006/docPropsVTypes" xmlns="http://schemas.openxmlformats.org/officeDocument/2006/extended-properties">
  <Application>Spire.Doc</Application>
  <AppVersion>12.0000</AppVersion>
</Properties>
</file>

<file path=customXml/item457.xml><?xml version="1.0" encoding="utf-8"?>
<Properties xmlns:vt="http://schemas.openxmlformats.org/officeDocument/2006/docPropsVTypes" xmlns="http://schemas.openxmlformats.org/officeDocument/2006/extended-properties">
  <Application>Spire.Doc</Application>
  <AppVersion>12.0000</AppVersion>
</Properties>
</file>

<file path=customXml/item4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2022-04-14T15:54:06Z</dcterms:created>
  <dcterms:modified xsi:type="dcterms:W3CDTF">2022-04-14T07:54:06Z</dcterms:modified>
</cp:coreProperties>
</file>

<file path=customXml/item459.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2022-04-14T15:53:15Z</dcterms:created>
  <dcterms:modified xsi:type="dcterms:W3CDTF">2022-04-14T07:53:15Z</dcterms:modified>
</cp:coreProperties>
</file>

<file path=customXml/item4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2022-04-14T15:54:07Z</dcterms:created>
  <dcterms:modified xsi:type="dcterms:W3CDTF">2022-04-14T07:54:07Z</dcterms:modified>
</cp:coreProperties>
</file>

<file path=customXml/item461.xml><?xml version="1.0" encoding="utf-8"?>
<Properties xmlns:vt="http://schemas.openxmlformats.org/officeDocument/2006/docPropsVTypes" xmlns="http://schemas.openxmlformats.org/officeDocument/2006/extended-properties">
  <Application>Spire.Doc</Application>
  <AppVersion>12.0000</AppVersion>
</Properties>
</file>

<file path=customXml/item462.xml><?xml version="1.0" encoding="utf-8"?>
<Properties xmlns:vt="http://schemas.openxmlformats.org/officeDocument/2006/docPropsVTypes" xmlns="http://schemas.openxmlformats.org/officeDocument/2006/extended-properties">
  <Application>Spire.Doc</Application>
  <AppVersion>12.0000</AppVersion>
</Properties>
</file>

<file path=customXml/item4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2022-04-14T15:53:16Z</dcterms:created>
  <dcterms:modified xsi:type="dcterms:W3CDTF">2022-04-14T07:53:16Z</dcterms:modified>
</cp:core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465.xml><?xml version="1.0" encoding="utf-8"?>
<Properties xmlns:vt="http://schemas.openxmlformats.org/officeDocument/2006/docPropsVTypes" xmlns="http://schemas.openxmlformats.org/officeDocument/2006/extended-properties">
  <Application>Spire.Doc</Application>
  <AppVersion>12.0000</AppVersion>
</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2022-04-14T15:54:08Z</dcterms:created>
  <dcterms:modified xsi:type="dcterms:W3CDTF">2022-04-14T07:54:08Z</dcterms:modified>
</cp:coreProperties>
</file>

<file path=customXml/item467.xml><?xml version="1.0" encoding="utf-8"?>
<Properties xmlns:vt="http://schemas.openxmlformats.org/officeDocument/2006/docPropsVTypes" xmlns="http://schemas.openxmlformats.org/officeDocument/2006/extended-properties">
  <Application>Spire.Doc</Application>
  <AppVersion>12.0000</AppVersion>
</Properties>
</file>

<file path=customXml/item468.xml><?xml version="1.0" encoding="utf-8"?>
<Properties xmlns:vt="http://schemas.openxmlformats.org/officeDocument/2006/docPropsVTypes" xmlns="http://schemas.openxmlformats.org/officeDocument/2006/extended-properties">
  <Application>Spire.Doc</Application>
  <AppVersion>12.0000</AppVersion>
</Properties>
</file>

<file path=customXml/item4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2022-04-14T15:54:09Z</dcterms:created>
  <dcterms:modified xsi:type="dcterms:W3CDTF">2022-04-14T07:54:09Z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470.xml><?xml version="1.0" encoding="utf-8"?>
<Properties xmlns:vt="http://schemas.openxmlformats.org/officeDocument/2006/docPropsVTypes" xmlns="http://schemas.openxmlformats.org/officeDocument/2006/extended-properties">
  <Application>Spire.Doc</Application>
  <AppVersion>12.0000</AppVersion>
</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2022-04-14T15:54:53Z</dcterms:created>
  <dcterms:modified xsi:type="dcterms:W3CDTF">2022-04-14T07:54:53Z</dcterms:modified>
</cp:coreProperties>
</file>

<file path=customXml/item4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2022-04-14T15:54:09Z</dcterms:created>
  <dcterms:modified xsi:type="dcterms:W3CDTF">2022-04-14T07:54:09Z</dcterms:modified>
</cp:core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Properties xmlns:vt="http://schemas.openxmlformats.org/officeDocument/2006/docPropsVTypes" xmlns="http://schemas.openxmlformats.org/officeDocument/2006/extended-properties">
  <Application>Spire.Doc</Application>
  <AppVersion>12.0000</AppVersion>
</Properties>
</file>

<file path=customXml/item4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2022-04-14T15:54:11Z</dcterms:created>
  <dcterms:modified xsi:type="dcterms:W3CDTF">2022-04-14T07:54:11Z</dcterms:modified>
</cp:coreProperties>
</file>

<file path=customXml/item478.xml><?xml version="1.0" encoding="utf-8"?>
<Properties xmlns:vt="http://schemas.openxmlformats.org/officeDocument/2006/docPropsVTypes" xmlns="http://schemas.openxmlformats.org/officeDocument/2006/extended-properties">
  <Application>Spire.Doc</Application>
  <AppVersion>12.0000</AppVersion>
</Properties>
</file>

<file path=customXml/item4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2022-04-14T15:53:18Z</dcterms:created>
  <dcterms:modified xsi:type="dcterms:W3CDTF">2022-04-14T07:53:18Z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2022-04-14T15:53:16Z</dcterms:created>
  <dcterms:modified xsi:type="dcterms:W3CDTF">2022-04-14T07:53:16Z</dcterms:modified>
</cp:coreProperties>
</file>

<file path=customXml/item4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2022-04-14T15:55:10Z</dcterms:created>
  <dcterms:modified xsi:type="dcterms:W3CDTF">2022-04-14T07:55:10Z</dcterms:modified>
</cp:coreProperties>
</file>

<file path=customXml/item481.xml><?xml version="1.0" encoding="utf-8"?>
<Properties xmlns:vt="http://schemas.openxmlformats.org/officeDocument/2006/docPropsVTypes" xmlns="http://schemas.openxmlformats.org/officeDocument/2006/extended-properties">
  <Application>Spire.Doc</Application>
  <AppVersion>12.0000</AppVersion>
</Properties>
</file>

<file path=customXml/item4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2022-04-14T15:54:11Z</dcterms:created>
  <dcterms:modified xsi:type="dcterms:W3CDTF">2022-04-14T07:54:11Z</dcterms:modified>
</cp:core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2022-04-14T15:54:13Z</dcterms:created>
  <dcterms:modified xsi:type="dcterms:W3CDTF">2022-04-14T07:54:13Z</dcterms:modified>
</cp:coreProperties>
</file>

<file path=customXml/item4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2022-04-14T15:53:12Z</dcterms:created>
  <dcterms:modified xsi:type="dcterms:W3CDTF">2022-04-14T07:53:12Z</dcterms:modified>
</cp:coreProperties>
</file>

<file path=customXml/item486.xml><?xml version="1.0" encoding="utf-8"?>
<Properties xmlns:vt="http://schemas.openxmlformats.org/officeDocument/2006/docPropsVTypes" xmlns="http://schemas.openxmlformats.org/officeDocument/2006/extended-properties">
  <Application>Spire.Doc</Application>
  <AppVersion>12.0000</AppVersion>
</Properties>
</file>

<file path=customXml/item4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2022-04-14T15:54:14Z</dcterms:created>
  <dcterms:modified xsi:type="dcterms:W3CDTF">2022-04-14T07:54:14Z</dcterms:modified>
</cp:core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2022-04-14T15:53:12Z</dcterms:created>
  <dcterms:modified xsi:type="dcterms:W3CDTF">2022-04-14T07:53:12Z</dcterms:modified>
</cp:coreProperties>
</file>

<file path=customXml/item489.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2022-04-14T15:54:41Z</dcterms:created>
  <dcterms:modified xsi:type="dcterms:W3CDTF">2022-04-14T07:54:41Z</dcterms:modified>
</cp:coreProperties>
</file>

<file path=customXml/item490.xml><?xml version="1.0" encoding="utf-8"?>
<Properties xmlns:vt="http://schemas.openxmlformats.org/officeDocument/2006/docPropsVTypes" xmlns="http://schemas.openxmlformats.org/officeDocument/2006/extended-properties">
  <Application>Spire.Doc</Application>
  <AppVersion>12.0000</AppVersion>
</Properties>
</file>

<file path=customXml/item491.xml><?xml version="1.0" encoding="utf-8"?>
<Properties xmlns:vt="http://schemas.openxmlformats.org/officeDocument/2006/docPropsVTypes" xmlns="http://schemas.openxmlformats.org/officeDocument/2006/extended-properties">
  <Application>Spire.Doc</Application>
  <AppVersion>12.0000</AppVersion>
</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2022-04-14T15:54:15Z</dcterms:created>
  <dcterms:modified xsi:type="dcterms:W3CDTF">2022-04-14T07:54:15Z</dcterms:modified>
</cp:coreProperties>
</file>

<file path=customXml/item493.xml><?xml version="1.0" encoding="utf-8"?>
<Properties xmlns:vt="http://schemas.openxmlformats.org/officeDocument/2006/docPropsVTypes" xmlns="http://schemas.openxmlformats.org/officeDocument/2006/extended-properties">
  <Application>Spire.Doc</Application>
  <AppVersion>12.0000</AppVersion>
</Properties>
</file>

<file path=customXml/item494.xml><?xml version="1.0" encoding="utf-8"?>
<Properties xmlns:vt="http://schemas.openxmlformats.org/officeDocument/2006/docPropsVTypes" xmlns="http://schemas.openxmlformats.org/officeDocument/2006/extended-properties">
  <Application>Spire.Doc</Application>
  <AppVersion>12.0000</AppVersion>
</Properties>
</file>

<file path=customXml/item4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2022-04-14T15:54:15Z</dcterms:created>
  <dcterms:modified xsi:type="dcterms:W3CDTF">2022-04-14T07:54:15Z</dcterms:modified>
</cp:coreProperties>
</file>

<file path=customXml/item4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497.xml><?xml version="1.0" encoding="utf-8"?>
<Properties xmlns:vt="http://schemas.openxmlformats.org/officeDocument/2006/docPropsVTypes" xmlns="http://schemas.openxmlformats.org/officeDocument/2006/extended-properties">
  <Application>Spire.Doc</Application>
  <AppVersion>12.0000</AppVersion>
</Properties>
</file>

<file path=customXml/item498.xml><?xml version="1.0" encoding="utf-8"?>
<Properties xmlns:vt="http://schemas.openxmlformats.org/officeDocument/2006/docPropsVTypes" xmlns="http://schemas.openxmlformats.org/officeDocument/2006/extended-properties">
  <Application>Spire.Doc</Application>
  <AppVersion>12.0000</AppVersion>
</Properties>
</file>

<file path=customXml/item4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2022-04-14T15:54:17Z</dcterms:created>
  <dcterms:modified xsi:type="dcterms:W3CDTF">2022-04-14T07:54:17Z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2022-04-14T15:54:58Z</dcterms:created>
  <dcterms:modified xsi:type="dcterms:W3CDTF">2022-04-14T07:54:58Z</dcterms:modified>
</cp:coreProperties>
</file>

<file path=customXml/item500.xml><?xml version="1.0" encoding="utf-8"?>
<Properties xmlns:vt="http://schemas.openxmlformats.org/officeDocument/2006/docPropsVTypes" xmlns="http://schemas.openxmlformats.org/officeDocument/2006/extended-properties">
  <Application>Spire.Doc</Application>
  <AppVersion>12.0000</AppVersion>
</Properties>
</file>

<file path=customXml/item501.xml><?xml version="1.0" encoding="utf-8"?>
<Properties xmlns:vt="http://schemas.openxmlformats.org/officeDocument/2006/docPropsVTypes" xmlns="http://schemas.openxmlformats.org/officeDocument/2006/extended-properties">
  <Application>Spire.Doc</Application>
  <AppVersion>12.0000</AppVersion>
</Properties>
</file>

<file path=customXml/item5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2022-04-14T15:54:17Z</dcterms:created>
  <dcterms:modified xsi:type="dcterms:W3CDTF">2022-04-14T07:54:17Z</dcterms:modified>
</cp:coreProperties>
</file>

<file path=customXml/item503.xml><?xml version="1.0" encoding="utf-8"?>
<Properties xmlns:vt="http://schemas.openxmlformats.org/officeDocument/2006/docPropsVTypes" xmlns="http://schemas.openxmlformats.org/officeDocument/2006/extended-properties">
  <Application>Spire.Doc</Application>
  <AppVersion>12.0000</AppVersion>
</Properties>
</file>

<file path=customXml/item504.xml><?xml version="1.0" encoding="utf-8"?>
<Properties xmlns:vt="http://schemas.openxmlformats.org/officeDocument/2006/docPropsVTypes" xmlns="http://schemas.openxmlformats.org/officeDocument/2006/extended-properties">
  <Application>Spire.Doc</Application>
  <AppVersion>12.0000</AppVersion>
</Properties>
</file>

<file path=customXml/item5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2022-04-14T15:54:19Z</dcterms:created>
  <dcterms:modified xsi:type="dcterms:W3CDTF">2022-04-14T07:54:19Z</dcterms:modified>
</cp:coreProperties>
</file>

<file path=customXml/item506.xml><?xml version="1.0" encoding="utf-8"?>
<Properties xmlns:vt="http://schemas.openxmlformats.org/officeDocument/2006/docPropsVTypes" xmlns="http://schemas.openxmlformats.org/officeDocument/2006/extended-properties">
  <Application>Spire.Doc</Application>
  <AppVersion>12.0000</AppVersion>
</Properties>
</file>

<file path=customXml/item507.xml><?xml version="1.0" encoding="utf-8"?>
<Properties xmlns:vt="http://schemas.openxmlformats.org/officeDocument/2006/docPropsVTypes" xmlns="http://schemas.openxmlformats.org/officeDocument/2006/extended-properties">
  <Application>Spire.Doc</Application>
  <AppVersion>12.0000</AppVersion>
</Properties>
</file>

<file path=customXml/item5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2022-04-14T15:55:12Z</dcterms:created>
  <dcterms:modified xsi:type="dcterms:W3CDTF">2022-04-14T07:55:12Z</dcterms:modified>
</cp:coreProperties>
</file>

<file path=customXml/item5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2022-04-14T15:54:54Z</dcterms:created>
  <dcterms:modified xsi:type="dcterms:W3CDTF">2022-04-14T07:54:54Z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2022-04-14T15:54:19Z</dcterms:created>
  <dcterms:modified xsi:type="dcterms:W3CDTF">2022-04-14T07:54:19Z</dcterms:modified>
</cp:coreProperties>
</file>

<file path=customXml/item511.xml><?xml version="1.0" encoding="utf-8"?>
<Properties xmlns:vt="http://schemas.openxmlformats.org/officeDocument/2006/docPropsVTypes" xmlns="http://schemas.openxmlformats.org/officeDocument/2006/extended-properties">
  <Application>Spire.Doc</Application>
  <AppVersion>12.0000</AppVersion>
</Properties>
</file>

<file path=customXml/item512.xml><?xml version="1.0" encoding="utf-8"?>
<Properties xmlns:vt="http://schemas.openxmlformats.org/officeDocument/2006/docPropsVTypes" xmlns="http://schemas.openxmlformats.org/officeDocument/2006/extended-properties">
  <Application>Spire.Doc</Application>
  <AppVersion>12.0000</AppVersion>
</Properties>
</file>

<file path=customXml/item513.xml><?xml version="1.0" encoding="utf-8"?>
<Properties xmlns:vt="http://schemas.openxmlformats.org/officeDocument/2006/docPropsVTypes" xmlns="http://schemas.openxmlformats.org/officeDocument/2006/extended-properties">
  <Application>Spire.Doc</Application>
  <AppVersion>12.0000</AppVersion>
</Properties>
</file>

<file path=customXml/item5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2022-04-14T15:54:21Z</dcterms:created>
  <dcterms:modified xsi:type="dcterms:W3CDTF">2022-04-14T07:54:21Z</dcterms:modified>
</cp:coreProperties>
</file>

<file path=customXml/item515.xml><?xml version="1.0" encoding="utf-8"?>
<Properties xmlns:vt="http://schemas.openxmlformats.org/officeDocument/2006/docPropsVTypes" xmlns="http://schemas.openxmlformats.org/officeDocument/2006/extended-properties">
  <Application>Spire.Doc</Application>
  <AppVersion>12.0000</AppVersion>
</Properties>
</file>

<file path=customXml/item5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2022-04-14T15:53:16Z</dcterms:created>
  <dcterms:modified xsi:type="dcterms:W3CDTF">2022-04-14T07:53:16Z</dcterms:modified>
</cp:coreProperties>
</file>

<file path=customXml/item5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2022-04-14T15:54:21Z</dcterms:created>
  <dcterms:modified xsi:type="dcterms:W3CDTF">2022-04-14T07:54:21Z</dcterms:modified>
</cp:coreProperties>
</file>

<file path=customXml/item518.xml><?xml version="1.0" encoding="utf-8"?>
<Properties xmlns:vt="http://schemas.openxmlformats.org/officeDocument/2006/docPropsVTypes" xmlns="http://schemas.openxmlformats.org/officeDocument/2006/extended-properties">
  <Application>Spire.Doc</Application>
  <AppVersion>12.0000</AppVersion>
</Properties>
</file>

<file path=customXml/item5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2022-04-14T15:54:23Z</dcterms:created>
  <dcterms:modified xsi:type="dcterms:W3CDTF">2022-04-14T07:54:23Z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2022-04-14T15:53:19Z</dcterms:created>
  <dcterms:modified xsi:type="dcterms:W3CDTF">2022-04-14T07:53:19Z</dcterms:modified>
</cp:coreProperties>
</file>

<file path=customXml/item520.xml><?xml version="1.0" encoding="utf-8"?>
<Properties xmlns:vt="http://schemas.openxmlformats.org/officeDocument/2006/docPropsVTypes" xmlns="http://schemas.openxmlformats.org/officeDocument/2006/extended-properties">
  <Application>Spire.Doc</Application>
  <AppVersion>12.0000</AppVersion>
</Properties>
</file>

<file path=customXml/item521.xml><?xml version="1.0" encoding="utf-8"?>
<Properties xmlns:vt="http://schemas.openxmlformats.org/officeDocument/2006/docPropsVTypes" xmlns="http://schemas.openxmlformats.org/officeDocument/2006/extended-properties">
  <Application>Spire.Doc</Application>
  <AppVersion>12.0000</AppVersion>
</Properties>
</file>

<file path=customXml/item5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2022-04-14T15:54:23Z</dcterms:created>
  <dcterms:modified xsi:type="dcterms:W3CDTF">2022-04-14T07:54:23Z</dcterms:modified>
</cp:coreProperties>
</file>

<file path=customXml/item5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2022-04-14T15:53:19Z</dcterms:created>
  <dcterms:modified xsi:type="dcterms:W3CDTF">2022-04-14T07:53:19Z</dcterms:modified>
</cp:coreProperties>
</file>

<file path=customXml/item524.xml><?xml version="1.0" encoding="utf-8"?>
<Properties xmlns:vt="http://schemas.openxmlformats.org/officeDocument/2006/docPropsVTypes" xmlns="http://schemas.openxmlformats.org/officeDocument/2006/extended-properties">
  <Application>Spire.Doc</Application>
  <AppVersion>12.0000</AppVersion>
</Properties>
</file>

<file path=customXml/item5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2022-04-14T15:53:12Z</dcterms:created>
  <dcterms:modified xsi:type="dcterms:W3CDTF">2022-04-14T07:53:12Z</dcterms:modified>
</cp:coreProperties>
</file>

<file path=customXml/item526.xml><?xml version="1.0" encoding="utf-8"?>
<Properties xmlns:vt="http://schemas.openxmlformats.org/officeDocument/2006/docPropsVTypes" xmlns="http://schemas.openxmlformats.org/officeDocument/2006/extended-properties">
  <Application>Spire.Doc</Application>
  <AppVersion>12.0000</AppVersion>
</Properties>
</file>

<file path=customXml/item5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2022-04-14T15:54:25Z</dcterms:created>
  <dcterms:modified xsi:type="dcterms:W3CDTF">2022-04-14T07:54:25Z</dcterms:modified>
</cp:coreProperties>
</file>

<file path=customXml/item5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529.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30.xml><?xml version="1.0" encoding="utf-8"?>
<Properties xmlns:vt="http://schemas.openxmlformats.org/officeDocument/2006/docPropsVTypes" xmlns="http://schemas.openxmlformats.org/officeDocument/2006/extended-properties">
  <Application>Spire.Doc</Application>
  <AppVersion>12.0000</AppVersion>
</Properties>
</file>

<file path=customXml/item5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2022-04-14T15:54:25Z</dcterms:created>
  <dcterms:modified xsi:type="dcterms:W3CDTF">2022-04-14T07:54:25Z</dcterms:modified>
</cp:coreProperties>
</file>

<file path=customXml/item532.xml><?xml version="1.0" encoding="utf-8"?>
<Properties xmlns:vt="http://schemas.openxmlformats.org/officeDocument/2006/docPropsVTypes" xmlns="http://schemas.openxmlformats.org/officeDocument/2006/extended-properties">
  <Application>Spire.Doc</Application>
  <AppVersion>12.0000</AppVersion>
</Properties>
</file>

<file path=customXml/item5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2022-04-14T15:54:54Z</dcterms:created>
  <dcterms:modified xsi:type="dcterms:W3CDTF">2022-04-14T07:54:54Z</dcterms:modified>
</cp:coreProperties>
</file>

<file path=customXml/item5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2022-04-14T15:53:19Z</dcterms:created>
  <dcterms:modified xsi:type="dcterms:W3CDTF">2022-04-14T07:53:19Z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2022-04-14T15:54:58Z</dcterms:created>
  <dcterms:modified xsi:type="dcterms:W3CDTF">2022-04-14T07:54:58Z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2022-04-14T15:53:20Z</dcterms:created>
  <dcterms:modified xsi:type="dcterms:W3CDTF">2022-04-14T07:53:20Z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2022-04-14T15:53:11Z</dcterms:created>
  <dcterms:modified xsi:type="dcterms:W3CDTF">2022-04-14T07:53:11Z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2022-04-14T15:54:29Z</dcterms:created>
  <dcterms:modified xsi:type="dcterms:W3CDTF">2022-04-14T07:54:29Z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2022-04-14T15:53:23Z</dcterms:created>
  <dcterms:modified xsi:type="dcterms:W3CDTF">2022-04-14T07:53:23Z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2022-04-14T15:53:15Z</dcterms:created>
  <dcterms:modified xsi:type="dcterms:W3CDTF">2022-04-14T07:53:15Z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2022-04-14T15:53:27Z</dcterms:created>
  <dcterms:modified xsi:type="dcterms:W3CDTF">2022-04-14T07:53:27Z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2022-04-14T15:53:27Z</dcterms:created>
  <dcterms:modified xsi:type="dcterms:W3CDTF">2022-04-14T07:53:27Z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2022-04-14T15:53:28Z</dcterms:created>
  <dcterms:modified xsi:type="dcterms:W3CDTF">2022-04-14T07:53:28Z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2022-04-14T15:54:43Z</dcterms:created>
  <dcterms:modified xsi:type="dcterms:W3CDTF">2022-04-14T07:54:43Z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2022-04-14T15:53:28Z</dcterms:created>
  <dcterms:modified xsi:type="dcterms:W3CDTF">2022-04-14T07:53:28Z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2022-04-14T15:53:16Z</dcterms:created>
  <dcterms:modified xsi:type="dcterms:W3CDTF">2022-04-14T07:53:16Z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2022-04-14T15:53:28Z</dcterms:created>
  <dcterms:modified xsi:type="dcterms:W3CDTF">2022-04-14T07:53:28Z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2022-04-14T15:53:28Z</dcterms:created>
  <dcterms:modified xsi:type="dcterms:W3CDTF">2022-04-14T07:53:28Z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2022-04-14T15:53:17Z</dcterms:created>
  <dcterms:modified xsi:type="dcterms:W3CDTF">2022-04-14T07:53:17Z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2022-04-14T15:55:00Z</dcterms:created>
  <dcterms:modified xsi:type="dcterms:W3CDTF">2022-04-14T07:55:00Z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2022-04-14T15:53:28Z</dcterms:created>
  <dcterms:modified xsi:type="dcterms:W3CDTF">2022-04-14T07:53:28Z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2022-04-14T15:53:28Z</dcterms:created>
  <dcterms:modified xsi:type="dcterms:W3CDTF">2022-04-14T07:53:28Z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2022-04-14T15:53:15Z</dcterms:created>
  <dcterms:modified xsi:type="dcterms:W3CDTF">2022-04-14T07:53:15Z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2022-04-14T15:53:28Z</dcterms:created>
  <dcterms:modified xsi:type="dcterms:W3CDTF">2022-04-14T07:53:28Z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2022-04-14T15:53:11Z</dcterms:created>
  <dcterms:modified xsi:type="dcterms:W3CDTF">2022-04-14T07:53:11Z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2022-04-14T15:53:28Z</dcterms:created>
  <dcterms:modified xsi:type="dcterms:W3CDTF">2022-04-14T07:53:28Z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04ce764-a760-4823-aadf-ebdafa2ae030}">
  <ds:schemaRefs/>
</ds:datastoreItem>
</file>

<file path=customXml/itemProps10.xml><?xml version="1.0" encoding="utf-8"?>
<ds:datastoreItem xmlns:ds="http://schemas.openxmlformats.org/officeDocument/2006/customXml" ds:itemID="{ecbcd7ac-9192-4b77-b885-235c705da99f}">
  <ds:schemaRefs/>
</ds:datastoreItem>
</file>

<file path=customXml/itemProps100.xml><?xml version="1.0" encoding="utf-8"?>
<ds:datastoreItem xmlns:ds="http://schemas.openxmlformats.org/officeDocument/2006/customXml" ds:itemID="{93ed6679-de10-4ec1-9170-1a7eaa352585}">
  <ds:schemaRefs/>
</ds:datastoreItem>
</file>

<file path=customXml/itemProps101.xml><?xml version="1.0" encoding="utf-8"?>
<ds:datastoreItem xmlns:ds="http://schemas.openxmlformats.org/officeDocument/2006/customXml" ds:itemID="{b4ca01cb-b9dc-4a87-8c7d-6c2f980f0bcc}">
  <ds:schemaRefs/>
</ds:datastoreItem>
</file>

<file path=customXml/itemProps102.xml><?xml version="1.0" encoding="utf-8"?>
<ds:datastoreItem xmlns:ds="http://schemas.openxmlformats.org/officeDocument/2006/customXml" ds:itemID="{c62a17b9-c098-471d-860d-88ee1dd92362}">
  <ds:schemaRefs/>
</ds:datastoreItem>
</file>

<file path=customXml/itemProps103.xml><?xml version="1.0" encoding="utf-8"?>
<ds:datastoreItem xmlns:ds="http://schemas.openxmlformats.org/officeDocument/2006/customXml" ds:itemID="{83218104-e5b3-4104-a8dd-52d31b5e3b0a}">
  <ds:schemaRefs/>
</ds:datastoreItem>
</file>

<file path=customXml/itemProps104.xml><?xml version="1.0" encoding="utf-8"?>
<ds:datastoreItem xmlns:ds="http://schemas.openxmlformats.org/officeDocument/2006/customXml" ds:itemID="{0b95a453-5935-420d-b615-eb9bab6fc06f}">
  <ds:schemaRefs/>
</ds:datastoreItem>
</file>

<file path=customXml/itemProps105.xml><?xml version="1.0" encoding="utf-8"?>
<ds:datastoreItem xmlns:ds="http://schemas.openxmlformats.org/officeDocument/2006/customXml" ds:itemID="{b411fba9-140c-4e1b-8cc9-952afa51378f}">
  <ds:schemaRefs/>
</ds:datastoreItem>
</file>

<file path=customXml/itemProps106.xml><?xml version="1.0" encoding="utf-8"?>
<ds:datastoreItem xmlns:ds="http://schemas.openxmlformats.org/officeDocument/2006/customXml" ds:itemID="{3deb2e0b-0da3-439e-9808-03fe13c7b116}">
  <ds:schemaRefs/>
</ds:datastoreItem>
</file>

<file path=customXml/itemProps107.xml><?xml version="1.0" encoding="utf-8"?>
<ds:datastoreItem xmlns:ds="http://schemas.openxmlformats.org/officeDocument/2006/customXml" ds:itemID="{dbc9ce83-f81d-4c84-a583-45764c79582e}">
  <ds:schemaRefs/>
</ds:datastoreItem>
</file>

<file path=customXml/itemProps108.xml><?xml version="1.0" encoding="utf-8"?>
<ds:datastoreItem xmlns:ds="http://schemas.openxmlformats.org/officeDocument/2006/customXml" ds:itemID="{bb7a484e-bea7-4679-bb8e-b07798baaaa7}">
  <ds:schemaRefs/>
</ds:datastoreItem>
</file>

<file path=customXml/itemProps109.xml><?xml version="1.0" encoding="utf-8"?>
<ds:datastoreItem xmlns:ds="http://schemas.openxmlformats.org/officeDocument/2006/customXml" ds:itemID="{592eaaca-19c3-4b30-acbd-87d19354a5e8}">
  <ds:schemaRefs/>
</ds:datastoreItem>
</file>

<file path=customXml/itemProps11.xml><?xml version="1.0" encoding="utf-8"?>
<ds:datastoreItem xmlns:ds="http://schemas.openxmlformats.org/officeDocument/2006/customXml" ds:itemID="{a592750d-887e-4312-9507-3a00da4726eb}">
  <ds:schemaRefs/>
</ds:datastoreItem>
</file>

<file path=customXml/itemProps110.xml><?xml version="1.0" encoding="utf-8"?>
<ds:datastoreItem xmlns:ds="http://schemas.openxmlformats.org/officeDocument/2006/customXml" ds:itemID="{361274f8-62cf-4b95-8588-799fe8679b4a}">
  <ds:schemaRefs/>
</ds:datastoreItem>
</file>

<file path=customXml/itemProps111.xml><?xml version="1.0" encoding="utf-8"?>
<ds:datastoreItem xmlns:ds="http://schemas.openxmlformats.org/officeDocument/2006/customXml" ds:itemID="{cb9812eb-beca-42dc-9897-d88f184cb602}">
  <ds:schemaRefs/>
</ds:datastoreItem>
</file>

<file path=customXml/itemProps112.xml><?xml version="1.0" encoding="utf-8"?>
<ds:datastoreItem xmlns:ds="http://schemas.openxmlformats.org/officeDocument/2006/customXml" ds:itemID="{8f793683-b3a1-45a8-a59e-20194ee80d72}">
  <ds:schemaRefs/>
</ds:datastoreItem>
</file>

<file path=customXml/itemProps113.xml><?xml version="1.0" encoding="utf-8"?>
<ds:datastoreItem xmlns:ds="http://schemas.openxmlformats.org/officeDocument/2006/customXml" ds:itemID="{6090054f-548b-4536-94d0-2ad78c4d97c5}">
  <ds:schemaRefs/>
</ds:datastoreItem>
</file>

<file path=customXml/itemProps114.xml><?xml version="1.0" encoding="utf-8"?>
<ds:datastoreItem xmlns:ds="http://schemas.openxmlformats.org/officeDocument/2006/customXml" ds:itemID="{d64a15a7-1cde-4653-9aaf-928e7a4fb349}">
  <ds:schemaRefs/>
</ds:datastoreItem>
</file>

<file path=customXml/itemProps115.xml><?xml version="1.0" encoding="utf-8"?>
<ds:datastoreItem xmlns:ds="http://schemas.openxmlformats.org/officeDocument/2006/customXml" ds:itemID="{d69cd8e4-978f-44ec-922b-9be216703745}">
  <ds:schemaRefs/>
</ds:datastoreItem>
</file>

<file path=customXml/itemProps116.xml><?xml version="1.0" encoding="utf-8"?>
<ds:datastoreItem xmlns:ds="http://schemas.openxmlformats.org/officeDocument/2006/customXml" ds:itemID="{d5b1fdde-de53-4bc6-b8da-05148917359f}">
  <ds:schemaRefs/>
</ds:datastoreItem>
</file>

<file path=customXml/itemProps117.xml><?xml version="1.0" encoding="utf-8"?>
<ds:datastoreItem xmlns:ds="http://schemas.openxmlformats.org/officeDocument/2006/customXml" ds:itemID="{596da21c-6cea-4073-8c2d-35c9d519e9ea}">
  <ds:schemaRefs/>
</ds:datastoreItem>
</file>

<file path=customXml/itemProps118.xml><?xml version="1.0" encoding="utf-8"?>
<ds:datastoreItem xmlns:ds="http://schemas.openxmlformats.org/officeDocument/2006/customXml" ds:itemID="{21106af9-6d5f-4b84-a954-be47d1606472}">
  <ds:schemaRefs/>
</ds:datastoreItem>
</file>

<file path=customXml/itemProps119.xml><?xml version="1.0" encoding="utf-8"?>
<ds:datastoreItem xmlns:ds="http://schemas.openxmlformats.org/officeDocument/2006/customXml" ds:itemID="{badbefb0-27bc-41b8-9e6d-388f41ad88ba}">
  <ds:schemaRefs/>
</ds:datastoreItem>
</file>

<file path=customXml/itemProps12.xml><?xml version="1.0" encoding="utf-8"?>
<ds:datastoreItem xmlns:ds="http://schemas.openxmlformats.org/officeDocument/2006/customXml" ds:itemID="{fca49749-5990-4a44-8f84-4e4c15bbdfbb}">
  <ds:schemaRefs/>
</ds:datastoreItem>
</file>

<file path=customXml/itemProps120.xml><?xml version="1.0" encoding="utf-8"?>
<ds:datastoreItem xmlns:ds="http://schemas.openxmlformats.org/officeDocument/2006/customXml" ds:itemID="{530427a2-44ae-49e5-9f45-1f04aa82b0ad}">
  <ds:schemaRefs/>
</ds:datastoreItem>
</file>

<file path=customXml/itemProps121.xml><?xml version="1.0" encoding="utf-8"?>
<ds:datastoreItem xmlns:ds="http://schemas.openxmlformats.org/officeDocument/2006/customXml" ds:itemID="{e39ea235-ec97-424e-9018-08919ad1ea54}">
  <ds:schemaRefs/>
</ds:datastoreItem>
</file>

<file path=customXml/itemProps122.xml><?xml version="1.0" encoding="utf-8"?>
<ds:datastoreItem xmlns:ds="http://schemas.openxmlformats.org/officeDocument/2006/customXml" ds:itemID="{95a777c8-9d2d-4dcc-bd80-5c754b906f49}">
  <ds:schemaRefs/>
</ds:datastoreItem>
</file>

<file path=customXml/itemProps123.xml><?xml version="1.0" encoding="utf-8"?>
<ds:datastoreItem xmlns:ds="http://schemas.openxmlformats.org/officeDocument/2006/customXml" ds:itemID="{6483f92c-b7ae-43ca-b361-e8bfe4964057}">
  <ds:schemaRefs/>
</ds:datastoreItem>
</file>

<file path=customXml/itemProps124.xml><?xml version="1.0" encoding="utf-8"?>
<ds:datastoreItem xmlns:ds="http://schemas.openxmlformats.org/officeDocument/2006/customXml" ds:itemID="{b1982660-811f-4675-8230-ceb3d6f2231d}">
  <ds:schemaRefs/>
</ds:datastoreItem>
</file>

<file path=customXml/itemProps125.xml><?xml version="1.0" encoding="utf-8"?>
<ds:datastoreItem xmlns:ds="http://schemas.openxmlformats.org/officeDocument/2006/customXml" ds:itemID="{94732fc3-09ac-4270-b9b1-53609b177b9f}">
  <ds:schemaRefs/>
</ds:datastoreItem>
</file>

<file path=customXml/itemProps126.xml><?xml version="1.0" encoding="utf-8"?>
<ds:datastoreItem xmlns:ds="http://schemas.openxmlformats.org/officeDocument/2006/customXml" ds:itemID="{09b6b438-1357-464e-b31f-cbe51e5c145b}">
  <ds:schemaRefs/>
</ds:datastoreItem>
</file>

<file path=customXml/itemProps127.xml><?xml version="1.0" encoding="utf-8"?>
<ds:datastoreItem xmlns:ds="http://schemas.openxmlformats.org/officeDocument/2006/customXml" ds:itemID="{4435f25d-2033-40b5-a161-461cd642dfb0}">
  <ds:schemaRefs/>
</ds:datastoreItem>
</file>

<file path=customXml/itemProps128.xml><?xml version="1.0" encoding="utf-8"?>
<ds:datastoreItem xmlns:ds="http://schemas.openxmlformats.org/officeDocument/2006/customXml" ds:itemID="{f51de486-c6af-4b8a-9ff4-1793fd372250}">
  <ds:schemaRefs/>
</ds:datastoreItem>
</file>

<file path=customXml/itemProps129.xml><?xml version="1.0" encoding="utf-8"?>
<ds:datastoreItem xmlns:ds="http://schemas.openxmlformats.org/officeDocument/2006/customXml" ds:itemID="{17560fd5-a300-430c-99e1-d3cc980e1d1b}">
  <ds:schemaRefs/>
</ds:datastoreItem>
</file>

<file path=customXml/itemProps13.xml><?xml version="1.0" encoding="utf-8"?>
<ds:datastoreItem xmlns:ds="http://schemas.openxmlformats.org/officeDocument/2006/customXml" ds:itemID="{83b5e37b-f734-4545-b638-92dad13251a3}">
  <ds:schemaRefs/>
</ds:datastoreItem>
</file>

<file path=customXml/itemProps130.xml><?xml version="1.0" encoding="utf-8"?>
<ds:datastoreItem xmlns:ds="http://schemas.openxmlformats.org/officeDocument/2006/customXml" ds:itemID="{28b108f2-cc88-4747-b3ec-d9f160823070}">
  <ds:schemaRefs/>
</ds:datastoreItem>
</file>

<file path=customXml/itemProps131.xml><?xml version="1.0" encoding="utf-8"?>
<ds:datastoreItem xmlns:ds="http://schemas.openxmlformats.org/officeDocument/2006/customXml" ds:itemID="{e756bac8-db31-4d89-9180-2feb38c667d5}">
  <ds:schemaRefs/>
</ds:datastoreItem>
</file>

<file path=customXml/itemProps132.xml><?xml version="1.0" encoding="utf-8"?>
<ds:datastoreItem xmlns:ds="http://schemas.openxmlformats.org/officeDocument/2006/customXml" ds:itemID="{1fbff9b1-2a16-4fd0-ba34-2fe89d230f86}">
  <ds:schemaRefs/>
</ds:datastoreItem>
</file>

<file path=customXml/itemProps133.xml><?xml version="1.0" encoding="utf-8"?>
<ds:datastoreItem xmlns:ds="http://schemas.openxmlformats.org/officeDocument/2006/customXml" ds:itemID="{363ae3f3-5ddf-40a8-a8e1-84f444628fb9}">
  <ds:schemaRefs/>
</ds:datastoreItem>
</file>

<file path=customXml/itemProps134.xml><?xml version="1.0" encoding="utf-8"?>
<ds:datastoreItem xmlns:ds="http://schemas.openxmlformats.org/officeDocument/2006/customXml" ds:itemID="{26d27af6-22f5-4011-82d5-ca47c9fae074}">
  <ds:schemaRefs/>
</ds:datastoreItem>
</file>

<file path=customXml/itemProps135.xml><?xml version="1.0" encoding="utf-8"?>
<ds:datastoreItem xmlns:ds="http://schemas.openxmlformats.org/officeDocument/2006/customXml" ds:itemID="{d0f0ca9c-cc84-4e7a-9173-c55e3a9a59e3}">
  <ds:schemaRefs/>
</ds:datastoreItem>
</file>

<file path=customXml/itemProps136.xml><?xml version="1.0" encoding="utf-8"?>
<ds:datastoreItem xmlns:ds="http://schemas.openxmlformats.org/officeDocument/2006/customXml" ds:itemID="{80209e00-8858-487c-9eec-b45a7ccbdf50}">
  <ds:schemaRefs/>
</ds:datastoreItem>
</file>

<file path=customXml/itemProps137.xml><?xml version="1.0" encoding="utf-8"?>
<ds:datastoreItem xmlns:ds="http://schemas.openxmlformats.org/officeDocument/2006/customXml" ds:itemID="{8c48eb38-13df-4536-8e27-411c5fce431c}">
  <ds:schemaRefs/>
</ds:datastoreItem>
</file>

<file path=customXml/itemProps138.xml><?xml version="1.0" encoding="utf-8"?>
<ds:datastoreItem xmlns:ds="http://schemas.openxmlformats.org/officeDocument/2006/customXml" ds:itemID="{df372ce5-4e1f-4bc4-ae83-8ad9933d1f91}">
  <ds:schemaRefs/>
</ds:datastoreItem>
</file>

<file path=customXml/itemProps139.xml><?xml version="1.0" encoding="utf-8"?>
<ds:datastoreItem xmlns:ds="http://schemas.openxmlformats.org/officeDocument/2006/customXml" ds:itemID="{ce9871b7-be89-4758-ad16-bdac11202a54}">
  <ds:schemaRefs/>
</ds:datastoreItem>
</file>

<file path=customXml/itemProps14.xml><?xml version="1.0" encoding="utf-8"?>
<ds:datastoreItem xmlns:ds="http://schemas.openxmlformats.org/officeDocument/2006/customXml" ds:itemID="{fe2f2502-5ba3-4d6e-a742-5216dcbdb705}">
  <ds:schemaRefs/>
</ds:datastoreItem>
</file>

<file path=customXml/itemProps140.xml><?xml version="1.0" encoding="utf-8"?>
<ds:datastoreItem xmlns:ds="http://schemas.openxmlformats.org/officeDocument/2006/customXml" ds:itemID="{c7640caf-1a1a-4c01-88da-6ff071b92b9b}">
  <ds:schemaRefs/>
</ds:datastoreItem>
</file>

<file path=customXml/itemProps141.xml><?xml version="1.0" encoding="utf-8"?>
<ds:datastoreItem xmlns:ds="http://schemas.openxmlformats.org/officeDocument/2006/customXml" ds:itemID="{829f4385-5565-4cc6-91ec-96c5ba0b4f49}">
  <ds:schemaRefs/>
</ds:datastoreItem>
</file>

<file path=customXml/itemProps142.xml><?xml version="1.0" encoding="utf-8"?>
<ds:datastoreItem xmlns:ds="http://schemas.openxmlformats.org/officeDocument/2006/customXml" ds:itemID="{ed644ce2-c29c-49d9-8202-fb84e21060a8}">
  <ds:schemaRefs/>
</ds:datastoreItem>
</file>

<file path=customXml/itemProps143.xml><?xml version="1.0" encoding="utf-8"?>
<ds:datastoreItem xmlns:ds="http://schemas.openxmlformats.org/officeDocument/2006/customXml" ds:itemID="{7ea159e0-efb5-40c0-bdff-c9f31c96dc7f}">
  <ds:schemaRefs/>
</ds:datastoreItem>
</file>

<file path=customXml/itemProps144.xml><?xml version="1.0" encoding="utf-8"?>
<ds:datastoreItem xmlns:ds="http://schemas.openxmlformats.org/officeDocument/2006/customXml" ds:itemID="{3e17fe35-e308-4eb3-9edd-88ca01f87708}">
  <ds:schemaRefs/>
</ds:datastoreItem>
</file>

<file path=customXml/itemProps145.xml><?xml version="1.0" encoding="utf-8"?>
<ds:datastoreItem xmlns:ds="http://schemas.openxmlformats.org/officeDocument/2006/customXml" ds:itemID="{cfe17474-c876-4831-b06a-b887a5ea8ed9}">
  <ds:schemaRefs/>
</ds:datastoreItem>
</file>

<file path=customXml/itemProps146.xml><?xml version="1.0" encoding="utf-8"?>
<ds:datastoreItem xmlns:ds="http://schemas.openxmlformats.org/officeDocument/2006/customXml" ds:itemID="{0c7feaff-e547-4d6c-839d-73d80eaa8b87}">
  <ds:schemaRefs/>
</ds:datastoreItem>
</file>

<file path=customXml/itemProps147.xml><?xml version="1.0" encoding="utf-8"?>
<ds:datastoreItem xmlns:ds="http://schemas.openxmlformats.org/officeDocument/2006/customXml" ds:itemID="{12b830d0-2b8b-47f1-93aa-cc03287c38d4}">
  <ds:schemaRefs/>
</ds:datastoreItem>
</file>

<file path=customXml/itemProps148.xml><?xml version="1.0" encoding="utf-8"?>
<ds:datastoreItem xmlns:ds="http://schemas.openxmlformats.org/officeDocument/2006/customXml" ds:itemID="{0f85fda6-ccac-4f02-a43d-2cdaacf47eea}">
  <ds:schemaRefs/>
</ds:datastoreItem>
</file>

<file path=customXml/itemProps149.xml><?xml version="1.0" encoding="utf-8"?>
<ds:datastoreItem xmlns:ds="http://schemas.openxmlformats.org/officeDocument/2006/customXml" ds:itemID="{0db7a176-9e5e-434c-b225-b23b3971b5dc}">
  <ds:schemaRefs/>
</ds:datastoreItem>
</file>

<file path=customXml/itemProps15.xml><?xml version="1.0" encoding="utf-8"?>
<ds:datastoreItem xmlns:ds="http://schemas.openxmlformats.org/officeDocument/2006/customXml" ds:itemID="{f5f82d3e-a7ab-4b78-9ce7-3d00f3b58301}">
  <ds:schemaRefs/>
</ds:datastoreItem>
</file>

<file path=customXml/itemProps150.xml><?xml version="1.0" encoding="utf-8"?>
<ds:datastoreItem xmlns:ds="http://schemas.openxmlformats.org/officeDocument/2006/customXml" ds:itemID="{c26a6715-1438-4962-8916-9ad147ed298c}">
  <ds:schemaRefs/>
</ds:datastoreItem>
</file>

<file path=customXml/itemProps151.xml><?xml version="1.0" encoding="utf-8"?>
<ds:datastoreItem xmlns:ds="http://schemas.openxmlformats.org/officeDocument/2006/customXml" ds:itemID="{e14cd8b5-f040-4944-aa34-39d5b6f4613c}">
  <ds:schemaRefs/>
</ds:datastoreItem>
</file>

<file path=customXml/itemProps152.xml><?xml version="1.0" encoding="utf-8"?>
<ds:datastoreItem xmlns:ds="http://schemas.openxmlformats.org/officeDocument/2006/customXml" ds:itemID="{c13445b7-2f8a-4572-846d-63f6f815132d}">
  <ds:schemaRefs/>
</ds:datastoreItem>
</file>

<file path=customXml/itemProps153.xml><?xml version="1.0" encoding="utf-8"?>
<ds:datastoreItem xmlns:ds="http://schemas.openxmlformats.org/officeDocument/2006/customXml" ds:itemID="{4c26779a-68b2-4f62-8011-92163628d522}">
  <ds:schemaRefs/>
</ds:datastoreItem>
</file>

<file path=customXml/itemProps154.xml><?xml version="1.0" encoding="utf-8"?>
<ds:datastoreItem xmlns:ds="http://schemas.openxmlformats.org/officeDocument/2006/customXml" ds:itemID="{63c545f5-e060-446c-9655-7db59f105152}">
  <ds:schemaRefs/>
</ds:datastoreItem>
</file>

<file path=customXml/itemProps155.xml><?xml version="1.0" encoding="utf-8"?>
<ds:datastoreItem xmlns:ds="http://schemas.openxmlformats.org/officeDocument/2006/customXml" ds:itemID="{57894717-85b3-4c70-8a46-2ffcddba29fb}">
  <ds:schemaRefs/>
</ds:datastoreItem>
</file>

<file path=customXml/itemProps156.xml><?xml version="1.0" encoding="utf-8"?>
<ds:datastoreItem xmlns:ds="http://schemas.openxmlformats.org/officeDocument/2006/customXml" ds:itemID="{bff87c5a-2aff-4b7e-9b2a-e7722a9effeb}">
  <ds:schemaRefs/>
</ds:datastoreItem>
</file>

<file path=customXml/itemProps157.xml><?xml version="1.0" encoding="utf-8"?>
<ds:datastoreItem xmlns:ds="http://schemas.openxmlformats.org/officeDocument/2006/customXml" ds:itemID="{93baff08-d2f2-4832-a7b6-88d8d679bde3}">
  <ds:schemaRefs/>
</ds:datastoreItem>
</file>

<file path=customXml/itemProps158.xml><?xml version="1.0" encoding="utf-8"?>
<ds:datastoreItem xmlns:ds="http://schemas.openxmlformats.org/officeDocument/2006/customXml" ds:itemID="{2cde2fd5-477b-4639-b650-ad70d707c7e7}">
  <ds:schemaRefs/>
</ds:datastoreItem>
</file>

<file path=customXml/itemProps159.xml><?xml version="1.0" encoding="utf-8"?>
<ds:datastoreItem xmlns:ds="http://schemas.openxmlformats.org/officeDocument/2006/customXml" ds:itemID="{10b382d5-09ab-4d5e-a42f-447855e2cd8c}">
  <ds:schemaRefs/>
</ds:datastoreItem>
</file>

<file path=customXml/itemProps16.xml><?xml version="1.0" encoding="utf-8"?>
<ds:datastoreItem xmlns:ds="http://schemas.openxmlformats.org/officeDocument/2006/customXml" ds:itemID="{1695ebd4-fa1c-421e-89cb-07bd5c3300da}">
  <ds:schemaRefs/>
</ds:datastoreItem>
</file>

<file path=customXml/itemProps160.xml><?xml version="1.0" encoding="utf-8"?>
<ds:datastoreItem xmlns:ds="http://schemas.openxmlformats.org/officeDocument/2006/customXml" ds:itemID="{9659ef3f-1b61-4049-9e4a-a683538c9db5}">
  <ds:schemaRefs/>
</ds:datastoreItem>
</file>

<file path=customXml/itemProps161.xml><?xml version="1.0" encoding="utf-8"?>
<ds:datastoreItem xmlns:ds="http://schemas.openxmlformats.org/officeDocument/2006/customXml" ds:itemID="{8678317b-5228-4c0e-a052-4535bd9796a5}">
  <ds:schemaRefs/>
</ds:datastoreItem>
</file>

<file path=customXml/itemProps162.xml><?xml version="1.0" encoding="utf-8"?>
<ds:datastoreItem xmlns:ds="http://schemas.openxmlformats.org/officeDocument/2006/customXml" ds:itemID="{32d447c5-bcfa-438d-96b0-497e87ca2049}">
  <ds:schemaRefs/>
</ds:datastoreItem>
</file>

<file path=customXml/itemProps163.xml><?xml version="1.0" encoding="utf-8"?>
<ds:datastoreItem xmlns:ds="http://schemas.openxmlformats.org/officeDocument/2006/customXml" ds:itemID="{e6b2120f-2e7c-44bd-8fa0-70e50dbdb97f}">
  <ds:schemaRefs/>
</ds:datastoreItem>
</file>

<file path=customXml/itemProps164.xml><?xml version="1.0" encoding="utf-8"?>
<ds:datastoreItem xmlns:ds="http://schemas.openxmlformats.org/officeDocument/2006/customXml" ds:itemID="{79303a5e-7694-4da3-bdaf-62b3ce7ed394}">
  <ds:schemaRefs/>
</ds:datastoreItem>
</file>

<file path=customXml/itemProps165.xml><?xml version="1.0" encoding="utf-8"?>
<ds:datastoreItem xmlns:ds="http://schemas.openxmlformats.org/officeDocument/2006/customXml" ds:itemID="{19df1f69-a229-4c9c-be04-be72bddf2e65}">
  <ds:schemaRefs/>
</ds:datastoreItem>
</file>

<file path=customXml/itemProps166.xml><?xml version="1.0" encoding="utf-8"?>
<ds:datastoreItem xmlns:ds="http://schemas.openxmlformats.org/officeDocument/2006/customXml" ds:itemID="{32740cd3-4e79-4b60-b5c3-a2459f7ac588}">
  <ds:schemaRefs/>
</ds:datastoreItem>
</file>

<file path=customXml/itemProps167.xml><?xml version="1.0" encoding="utf-8"?>
<ds:datastoreItem xmlns:ds="http://schemas.openxmlformats.org/officeDocument/2006/customXml" ds:itemID="{5ef684cb-ef14-4760-8603-37e5324fee9e}">
  <ds:schemaRefs/>
</ds:datastoreItem>
</file>

<file path=customXml/itemProps168.xml><?xml version="1.0" encoding="utf-8"?>
<ds:datastoreItem xmlns:ds="http://schemas.openxmlformats.org/officeDocument/2006/customXml" ds:itemID="{fd17116c-9c3b-412c-a7e7-a0a21c80f4fe}">
  <ds:schemaRefs/>
</ds:datastoreItem>
</file>

<file path=customXml/itemProps169.xml><?xml version="1.0" encoding="utf-8"?>
<ds:datastoreItem xmlns:ds="http://schemas.openxmlformats.org/officeDocument/2006/customXml" ds:itemID="{27cd8d1b-4dbd-41c4-a3a4-24e6ec324fca}">
  <ds:schemaRefs/>
</ds:datastoreItem>
</file>

<file path=customXml/itemProps17.xml><?xml version="1.0" encoding="utf-8"?>
<ds:datastoreItem xmlns:ds="http://schemas.openxmlformats.org/officeDocument/2006/customXml" ds:itemID="{83e75ba9-5714-4fab-95cd-a3520f549dc9}">
  <ds:schemaRefs/>
</ds:datastoreItem>
</file>

<file path=customXml/itemProps170.xml><?xml version="1.0" encoding="utf-8"?>
<ds:datastoreItem xmlns:ds="http://schemas.openxmlformats.org/officeDocument/2006/customXml" ds:itemID="{9adfd446-9412-4ba3-96f8-c137da1517e6}">
  <ds:schemaRefs/>
</ds:datastoreItem>
</file>

<file path=customXml/itemProps171.xml><?xml version="1.0" encoding="utf-8"?>
<ds:datastoreItem xmlns:ds="http://schemas.openxmlformats.org/officeDocument/2006/customXml" ds:itemID="{f9b81bae-a407-484d-8095-08044e23aed3}">
  <ds:schemaRefs/>
</ds:datastoreItem>
</file>

<file path=customXml/itemProps172.xml><?xml version="1.0" encoding="utf-8"?>
<ds:datastoreItem xmlns:ds="http://schemas.openxmlformats.org/officeDocument/2006/customXml" ds:itemID="{f4fe1cb1-2a83-4877-9876-7903428446d8}">
  <ds:schemaRefs/>
</ds:datastoreItem>
</file>

<file path=customXml/itemProps173.xml><?xml version="1.0" encoding="utf-8"?>
<ds:datastoreItem xmlns:ds="http://schemas.openxmlformats.org/officeDocument/2006/customXml" ds:itemID="{802917fc-9f14-4870-85cb-f92ce9ca095c}">
  <ds:schemaRefs/>
</ds:datastoreItem>
</file>

<file path=customXml/itemProps174.xml><?xml version="1.0" encoding="utf-8"?>
<ds:datastoreItem xmlns:ds="http://schemas.openxmlformats.org/officeDocument/2006/customXml" ds:itemID="{24c03cd9-9c96-4258-b06e-44dfce2eea9c}">
  <ds:schemaRefs/>
</ds:datastoreItem>
</file>

<file path=customXml/itemProps175.xml><?xml version="1.0" encoding="utf-8"?>
<ds:datastoreItem xmlns:ds="http://schemas.openxmlformats.org/officeDocument/2006/customXml" ds:itemID="{56ac990f-023b-4924-96df-8605a4f09850}">
  <ds:schemaRefs/>
</ds:datastoreItem>
</file>

<file path=customXml/itemProps176.xml><?xml version="1.0" encoding="utf-8"?>
<ds:datastoreItem xmlns:ds="http://schemas.openxmlformats.org/officeDocument/2006/customXml" ds:itemID="{e9f28abe-d068-41d1-8990-66cd77986686}">
  <ds:schemaRefs/>
</ds:datastoreItem>
</file>

<file path=customXml/itemProps177.xml><?xml version="1.0" encoding="utf-8"?>
<ds:datastoreItem xmlns:ds="http://schemas.openxmlformats.org/officeDocument/2006/customXml" ds:itemID="{8071c24b-d20e-483f-ba36-7037b5c1a16f}">
  <ds:schemaRefs/>
</ds:datastoreItem>
</file>

<file path=customXml/itemProps178.xml><?xml version="1.0" encoding="utf-8"?>
<ds:datastoreItem xmlns:ds="http://schemas.openxmlformats.org/officeDocument/2006/customXml" ds:itemID="{8df57612-4c33-46fe-99ec-2a8908b040b8}">
  <ds:schemaRefs/>
</ds:datastoreItem>
</file>

<file path=customXml/itemProps179.xml><?xml version="1.0" encoding="utf-8"?>
<ds:datastoreItem xmlns:ds="http://schemas.openxmlformats.org/officeDocument/2006/customXml" ds:itemID="{082a818c-360f-4fb2-bf28-2ff82c1199ad}">
  <ds:schemaRefs/>
</ds:datastoreItem>
</file>

<file path=customXml/itemProps18.xml><?xml version="1.0" encoding="utf-8"?>
<ds:datastoreItem xmlns:ds="http://schemas.openxmlformats.org/officeDocument/2006/customXml" ds:itemID="{59b049ad-1b53-4806-8fa6-d0f9e4546d67}">
  <ds:schemaRefs/>
</ds:datastoreItem>
</file>

<file path=customXml/itemProps180.xml><?xml version="1.0" encoding="utf-8"?>
<ds:datastoreItem xmlns:ds="http://schemas.openxmlformats.org/officeDocument/2006/customXml" ds:itemID="{a63add5a-332a-4975-8f0d-c7254b6d0037}">
  <ds:schemaRefs/>
</ds:datastoreItem>
</file>

<file path=customXml/itemProps181.xml><?xml version="1.0" encoding="utf-8"?>
<ds:datastoreItem xmlns:ds="http://schemas.openxmlformats.org/officeDocument/2006/customXml" ds:itemID="{22f3727c-baf3-4f64-b170-76b95853f3ad}">
  <ds:schemaRefs/>
</ds:datastoreItem>
</file>

<file path=customXml/itemProps182.xml><?xml version="1.0" encoding="utf-8"?>
<ds:datastoreItem xmlns:ds="http://schemas.openxmlformats.org/officeDocument/2006/customXml" ds:itemID="{80056335-e013-4020-9f8a-0ebb199c2e57}">
  <ds:schemaRefs/>
</ds:datastoreItem>
</file>

<file path=customXml/itemProps183.xml><?xml version="1.0" encoding="utf-8"?>
<ds:datastoreItem xmlns:ds="http://schemas.openxmlformats.org/officeDocument/2006/customXml" ds:itemID="{1dfa9600-02f9-4218-9701-6c3c1cca31ea}">
  <ds:schemaRefs/>
</ds:datastoreItem>
</file>

<file path=customXml/itemProps184.xml><?xml version="1.0" encoding="utf-8"?>
<ds:datastoreItem xmlns:ds="http://schemas.openxmlformats.org/officeDocument/2006/customXml" ds:itemID="{7908142a-aabc-4b19-b5c0-16b7a7d13f08}">
  <ds:schemaRefs/>
</ds:datastoreItem>
</file>

<file path=customXml/itemProps185.xml><?xml version="1.0" encoding="utf-8"?>
<ds:datastoreItem xmlns:ds="http://schemas.openxmlformats.org/officeDocument/2006/customXml" ds:itemID="{ad923226-5774-4f3a-bb23-4393a1e8d032}">
  <ds:schemaRefs/>
</ds:datastoreItem>
</file>

<file path=customXml/itemProps186.xml><?xml version="1.0" encoding="utf-8"?>
<ds:datastoreItem xmlns:ds="http://schemas.openxmlformats.org/officeDocument/2006/customXml" ds:itemID="{eb35659f-c46e-41a0-b8a6-90075c495bff}">
  <ds:schemaRefs/>
</ds:datastoreItem>
</file>

<file path=customXml/itemProps187.xml><?xml version="1.0" encoding="utf-8"?>
<ds:datastoreItem xmlns:ds="http://schemas.openxmlformats.org/officeDocument/2006/customXml" ds:itemID="{dc6bc302-ae09-48c3-98bc-3bf3d57c971e}">
  <ds:schemaRefs/>
</ds:datastoreItem>
</file>

<file path=customXml/itemProps188.xml><?xml version="1.0" encoding="utf-8"?>
<ds:datastoreItem xmlns:ds="http://schemas.openxmlformats.org/officeDocument/2006/customXml" ds:itemID="{2fd56bba-43d4-43b1-ab48-75a7fbb58578}">
  <ds:schemaRefs/>
</ds:datastoreItem>
</file>

<file path=customXml/itemProps189.xml><?xml version="1.0" encoding="utf-8"?>
<ds:datastoreItem xmlns:ds="http://schemas.openxmlformats.org/officeDocument/2006/customXml" ds:itemID="{876942bd-60b4-45d4-91be-3c21db78b743}">
  <ds:schemaRefs/>
</ds:datastoreItem>
</file>

<file path=customXml/itemProps19.xml><?xml version="1.0" encoding="utf-8"?>
<ds:datastoreItem xmlns:ds="http://schemas.openxmlformats.org/officeDocument/2006/customXml" ds:itemID="{c12a40b6-e2aa-4413-8a79-f9e0c9fdd1bb}">
  <ds:schemaRefs/>
</ds:datastoreItem>
</file>

<file path=customXml/itemProps190.xml><?xml version="1.0" encoding="utf-8"?>
<ds:datastoreItem xmlns:ds="http://schemas.openxmlformats.org/officeDocument/2006/customXml" ds:itemID="{ea187cdd-d8b7-4b3d-8bc4-966589088b52}">
  <ds:schemaRefs/>
</ds:datastoreItem>
</file>

<file path=customXml/itemProps191.xml><?xml version="1.0" encoding="utf-8"?>
<ds:datastoreItem xmlns:ds="http://schemas.openxmlformats.org/officeDocument/2006/customXml" ds:itemID="{a2f00ee8-6aad-463f-90f8-9ad5d23ded11}">
  <ds:schemaRefs/>
</ds:datastoreItem>
</file>

<file path=customXml/itemProps192.xml><?xml version="1.0" encoding="utf-8"?>
<ds:datastoreItem xmlns:ds="http://schemas.openxmlformats.org/officeDocument/2006/customXml" ds:itemID="{e4e5ec7f-0258-449f-aff0-0629432c2955}">
  <ds:schemaRefs/>
</ds:datastoreItem>
</file>

<file path=customXml/itemProps193.xml><?xml version="1.0" encoding="utf-8"?>
<ds:datastoreItem xmlns:ds="http://schemas.openxmlformats.org/officeDocument/2006/customXml" ds:itemID="{e0bfe0c7-868f-4eef-bd83-23d94dde4e03}">
  <ds:schemaRefs/>
</ds:datastoreItem>
</file>

<file path=customXml/itemProps194.xml><?xml version="1.0" encoding="utf-8"?>
<ds:datastoreItem xmlns:ds="http://schemas.openxmlformats.org/officeDocument/2006/customXml" ds:itemID="{7929a308-9454-4aa7-a402-42a074800be1}">
  <ds:schemaRefs/>
</ds:datastoreItem>
</file>

<file path=customXml/itemProps195.xml><?xml version="1.0" encoding="utf-8"?>
<ds:datastoreItem xmlns:ds="http://schemas.openxmlformats.org/officeDocument/2006/customXml" ds:itemID="{d0ed628b-3f99-4256-91ad-8ae395b100f6}">
  <ds:schemaRefs/>
</ds:datastoreItem>
</file>

<file path=customXml/itemProps196.xml><?xml version="1.0" encoding="utf-8"?>
<ds:datastoreItem xmlns:ds="http://schemas.openxmlformats.org/officeDocument/2006/customXml" ds:itemID="{2b2d47db-9aa7-4ce1-bb15-9aabfaf73037}">
  <ds:schemaRefs/>
</ds:datastoreItem>
</file>

<file path=customXml/itemProps197.xml><?xml version="1.0" encoding="utf-8"?>
<ds:datastoreItem xmlns:ds="http://schemas.openxmlformats.org/officeDocument/2006/customXml" ds:itemID="{49b66b83-a692-4844-ab9a-23a059d56ff0}">
  <ds:schemaRefs/>
</ds:datastoreItem>
</file>

<file path=customXml/itemProps198.xml><?xml version="1.0" encoding="utf-8"?>
<ds:datastoreItem xmlns:ds="http://schemas.openxmlformats.org/officeDocument/2006/customXml" ds:itemID="{77c217e3-02cf-4b4e-a061-d90ce5a2a0ca}">
  <ds:schemaRefs/>
</ds:datastoreItem>
</file>

<file path=customXml/itemProps199.xml><?xml version="1.0" encoding="utf-8"?>
<ds:datastoreItem xmlns:ds="http://schemas.openxmlformats.org/officeDocument/2006/customXml" ds:itemID="{a2a267e4-222d-4a6f-a556-88a11edd2744}">
  <ds:schemaRefs/>
</ds:datastoreItem>
</file>

<file path=customXml/itemProps2.xml><?xml version="1.0" encoding="utf-8"?>
<ds:datastoreItem xmlns:ds="http://schemas.openxmlformats.org/officeDocument/2006/customXml" ds:itemID="{b0e08731-b31e-48d0-a841-aeefb4c862e7}">
  <ds:schemaRefs/>
</ds:datastoreItem>
</file>

<file path=customXml/itemProps20.xml><?xml version="1.0" encoding="utf-8"?>
<ds:datastoreItem xmlns:ds="http://schemas.openxmlformats.org/officeDocument/2006/customXml" ds:itemID="{90ecce02-f372-4184-a205-1f0e94a81738}">
  <ds:schemaRefs/>
</ds:datastoreItem>
</file>

<file path=customXml/itemProps200.xml><?xml version="1.0" encoding="utf-8"?>
<ds:datastoreItem xmlns:ds="http://schemas.openxmlformats.org/officeDocument/2006/customXml" ds:itemID="{b22cfc30-1169-4af9-90bb-bd373de57445}">
  <ds:schemaRefs/>
</ds:datastoreItem>
</file>

<file path=customXml/itemProps201.xml><?xml version="1.0" encoding="utf-8"?>
<ds:datastoreItem xmlns:ds="http://schemas.openxmlformats.org/officeDocument/2006/customXml" ds:itemID="{1539e511-8875-4bdf-a732-97f983c15a86}">
  <ds:schemaRefs/>
</ds:datastoreItem>
</file>

<file path=customXml/itemProps202.xml><?xml version="1.0" encoding="utf-8"?>
<ds:datastoreItem xmlns:ds="http://schemas.openxmlformats.org/officeDocument/2006/customXml" ds:itemID="{457c17e2-1695-4b9f-bb79-b29a091e754f}">
  <ds:schemaRefs/>
</ds:datastoreItem>
</file>

<file path=customXml/itemProps203.xml><?xml version="1.0" encoding="utf-8"?>
<ds:datastoreItem xmlns:ds="http://schemas.openxmlformats.org/officeDocument/2006/customXml" ds:itemID="{36fad9b7-9477-4fc9-9820-1064344351f1}">
  <ds:schemaRefs/>
</ds:datastoreItem>
</file>

<file path=customXml/itemProps204.xml><?xml version="1.0" encoding="utf-8"?>
<ds:datastoreItem xmlns:ds="http://schemas.openxmlformats.org/officeDocument/2006/customXml" ds:itemID="{5d29b97d-1e52-401b-b1ee-f2ef391a5c79}">
  <ds:schemaRefs/>
</ds:datastoreItem>
</file>

<file path=customXml/itemProps205.xml><?xml version="1.0" encoding="utf-8"?>
<ds:datastoreItem xmlns:ds="http://schemas.openxmlformats.org/officeDocument/2006/customXml" ds:itemID="{fca1ed16-92ee-4ab3-8da1-468e9581908f}">
  <ds:schemaRefs/>
</ds:datastoreItem>
</file>

<file path=customXml/itemProps206.xml><?xml version="1.0" encoding="utf-8"?>
<ds:datastoreItem xmlns:ds="http://schemas.openxmlformats.org/officeDocument/2006/customXml" ds:itemID="{d32d6fb3-4b99-4375-8f07-eafff8d5a7cd}">
  <ds:schemaRefs/>
</ds:datastoreItem>
</file>

<file path=customXml/itemProps207.xml><?xml version="1.0" encoding="utf-8"?>
<ds:datastoreItem xmlns:ds="http://schemas.openxmlformats.org/officeDocument/2006/customXml" ds:itemID="{350456c9-1716-49af-856b-fbb1a7f984c4}">
  <ds:schemaRefs/>
</ds:datastoreItem>
</file>

<file path=customXml/itemProps208.xml><?xml version="1.0" encoding="utf-8"?>
<ds:datastoreItem xmlns:ds="http://schemas.openxmlformats.org/officeDocument/2006/customXml" ds:itemID="{5367b644-d445-4e17-bb7d-fa94e3343cea}">
  <ds:schemaRefs/>
</ds:datastoreItem>
</file>

<file path=customXml/itemProps209.xml><?xml version="1.0" encoding="utf-8"?>
<ds:datastoreItem xmlns:ds="http://schemas.openxmlformats.org/officeDocument/2006/customXml" ds:itemID="{24eaaf08-6bd2-4641-a7fa-f3216c8c1408}">
  <ds:schemaRefs/>
</ds:datastoreItem>
</file>

<file path=customXml/itemProps21.xml><?xml version="1.0" encoding="utf-8"?>
<ds:datastoreItem xmlns:ds="http://schemas.openxmlformats.org/officeDocument/2006/customXml" ds:itemID="{2cc614b5-9f91-4087-9c04-7e00b17dc9a6}">
  <ds:schemaRefs/>
</ds:datastoreItem>
</file>

<file path=customXml/itemProps210.xml><?xml version="1.0" encoding="utf-8"?>
<ds:datastoreItem xmlns:ds="http://schemas.openxmlformats.org/officeDocument/2006/customXml" ds:itemID="{a4395773-1033-4eba-a4dc-6f27501bd961}">
  <ds:schemaRefs/>
</ds:datastoreItem>
</file>

<file path=customXml/itemProps211.xml><?xml version="1.0" encoding="utf-8"?>
<ds:datastoreItem xmlns:ds="http://schemas.openxmlformats.org/officeDocument/2006/customXml" ds:itemID="{2ec34780-4092-4470-935f-25dda62e2717}">
  <ds:schemaRefs/>
</ds:datastoreItem>
</file>

<file path=customXml/itemProps212.xml><?xml version="1.0" encoding="utf-8"?>
<ds:datastoreItem xmlns:ds="http://schemas.openxmlformats.org/officeDocument/2006/customXml" ds:itemID="{a2e9b0b0-0edd-4fc1-8c27-77ff416a4040}">
  <ds:schemaRefs/>
</ds:datastoreItem>
</file>

<file path=customXml/itemProps213.xml><?xml version="1.0" encoding="utf-8"?>
<ds:datastoreItem xmlns:ds="http://schemas.openxmlformats.org/officeDocument/2006/customXml" ds:itemID="{efabc58c-30d1-416b-9ce8-4462d9fc3b57}">
  <ds:schemaRefs/>
</ds:datastoreItem>
</file>

<file path=customXml/itemProps214.xml><?xml version="1.0" encoding="utf-8"?>
<ds:datastoreItem xmlns:ds="http://schemas.openxmlformats.org/officeDocument/2006/customXml" ds:itemID="{ba1291c7-e692-439c-af89-19aebfe9e3bc}">
  <ds:schemaRefs/>
</ds:datastoreItem>
</file>

<file path=customXml/itemProps215.xml><?xml version="1.0" encoding="utf-8"?>
<ds:datastoreItem xmlns:ds="http://schemas.openxmlformats.org/officeDocument/2006/customXml" ds:itemID="{57fb452a-a727-455b-82d3-b425c21a28bb}">
  <ds:schemaRefs/>
</ds:datastoreItem>
</file>

<file path=customXml/itemProps216.xml><?xml version="1.0" encoding="utf-8"?>
<ds:datastoreItem xmlns:ds="http://schemas.openxmlformats.org/officeDocument/2006/customXml" ds:itemID="{06346379-81b8-4231-ab96-3b475743a0f3}">
  <ds:schemaRefs/>
</ds:datastoreItem>
</file>

<file path=customXml/itemProps217.xml><?xml version="1.0" encoding="utf-8"?>
<ds:datastoreItem xmlns:ds="http://schemas.openxmlformats.org/officeDocument/2006/customXml" ds:itemID="{ddc542d6-a9a0-4d38-9e0f-85ef0a660718}">
  <ds:schemaRefs/>
</ds:datastoreItem>
</file>

<file path=customXml/itemProps218.xml><?xml version="1.0" encoding="utf-8"?>
<ds:datastoreItem xmlns:ds="http://schemas.openxmlformats.org/officeDocument/2006/customXml" ds:itemID="{76639407-0b89-423f-a5da-cfd10cb79e1c}">
  <ds:schemaRefs/>
</ds:datastoreItem>
</file>

<file path=customXml/itemProps219.xml><?xml version="1.0" encoding="utf-8"?>
<ds:datastoreItem xmlns:ds="http://schemas.openxmlformats.org/officeDocument/2006/customXml" ds:itemID="{d4848f3c-4bdf-4af4-a33b-54385a4411dc}">
  <ds:schemaRefs/>
</ds:datastoreItem>
</file>

<file path=customXml/itemProps22.xml><?xml version="1.0" encoding="utf-8"?>
<ds:datastoreItem xmlns:ds="http://schemas.openxmlformats.org/officeDocument/2006/customXml" ds:itemID="{07173fbb-6069-43cb-a595-1ac9de10bc9c}">
  <ds:schemaRefs/>
</ds:datastoreItem>
</file>

<file path=customXml/itemProps220.xml><?xml version="1.0" encoding="utf-8"?>
<ds:datastoreItem xmlns:ds="http://schemas.openxmlformats.org/officeDocument/2006/customXml" ds:itemID="{4751fe53-1486-45e2-8830-763a4dffb786}">
  <ds:schemaRefs/>
</ds:datastoreItem>
</file>

<file path=customXml/itemProps221.xml><?xml version="1.0" encoding="utf-8"?>
<ds:datastoreItem xmlns:ds="http://schemas.openxmlformats.org/officeDocument/2006/customXml" ds:itemID="{032fe27d-103f-489d-b029-705dafb16ee3}">
  <ds:schemaRefs/>
</ds:datastoreItem>
</file>

<file path=customXml/itemProps222.xml><?xml version="1.0" encoding="utf-8"?>
<ds:datastoreItem xmlns:ds="http://schemas.openxmlformats.org/officeDocument/2006/customXml" ds:itemID="{229c470b-20c2-40c0-a8f6-34a94f8f524b}">
  <ds:schemaRefs/>
</ds:datastoreItem>
</file>

<file path=customXml/itemProps223.xml><?xml version="1.0" encoding="utf-8"?>
<ds:datastoreItem xmlns:ds="http://schemas.openxmlformats.org/officeDocument/2006/customXml" ds:itemID="{ff29bd66-df1d-4d5a-86f6-9bfa84c3a727}">
  <ds:schemaRefs/>
</ds:datastoreItem>
</file>

<file path=customXml/itemProps224.xml><?xml version="1.0" encoding="utf-8"?>
<ds:datastoreItem xmlns:ds="http://schemas.openxmlformats.org/officeDocument/2006/customXml" ds:itemID="{bca0037a-f2e0-471e-a411-63735fb99466}">
  <ds:schemaRefs/>
</ds:datastoreItem>
</file>

<file path=customXml/itemProps225.xml><?xml version="1.0" encoding="utf-8"?>
<ds:datastoreItem xmlns:ds="http://schemas.openxmlformats.org/officeDocument/2006/customXml" ds:itemID="{38c055e6-468d-4e1f-93db-d00c839f6c16}">
  <ds:schemaRefs/>
</ds:datastoreItem>
</file>

<file path=customXml/itemProps226.xml><?xml version="1.0" encoding="utf-8"?>
<ds:datastoreItem xmlns:ds="http://schemas.openxmlformats.org/officeDocument/2006/customXml" ds:itemID="{27f1a007-b4bc-4961-a7d1-bd92c1877d5d}">
  <ds:schemaRefs/>
</ds:datastoreItem>
</file>

<file path=customXml/itemProps227.xml><?xml version="1.0" encoding="utf-8"?>
<ds:datastoreItem xmlns:ds="http://schemas.openxmlformats.org/officeDocument/2006/customXml" ds:itemID="{c88abd79-eaff-4cb1-aca5-fea0e4f1b207}">
  <ds:schemaRefs/>
</ds:datastoreItem>
</file>

<file path=customXml/itemProps228.xml><?xml version="1.0" encoding="utf-8"?>
<ds:datastoreItem xmlns:ds="http://schemas.openxmlformats.org/officeDocument/2006/customXml" ds:itemID="{a417f9cf-ada6-4d37-891f-e25d4fb8be06}">
  <ds:schemaRefs/>
</ds:datastoreItem>
</file>

<file path=customXml/itemProps229.xml><?xml version="1.0" encoding="utf-8"?>
<ds:datastoreItem xmlns:ds="http://schemas.openxmlformats.org/officeDocument/2006/customXml" ds:itemID="{87274ef1-9dd1-4bd8-9e98-0e0e47383d97}">
  <ds:schemaRefs/>
</ds:datastoreItem>
</file>

<file path=customXml/itemProps23.xml><?xml version="1.0" encoding="utf-8"?>
<ds:datastoreItem xmlns:ds="http://schemas.openxmlformats.org/officeDocument/2006/customXml" ds:itemID="{5b24c05c-a517-4ade-bb91-fe43f3f11b70}">
  <ds:schemaRefs/>
</ds:datastoreItem>
</file>

<file path=customXml/itemProps230.xml><?xml version="1.0" encoding="utf-8"?>
<ds:datastoreItem xmlns:ds="http://schemas.openxmlformats.org/officeDocument/2006/customXml" ds:itemID="{fcbf2c58-157f-4f71-a8ff-0b05f8751712}">
  <ds:schemaRefs/>
</ds:datastoreItem>
</file>

<file path=customXml/itemProps231.xml><?xml version="1.0" encoding="utf-8"?>
<ds:datastoreItem xmlns:ds="http://schemas.openxmlformats.org/officeDocument/2006/customXml" ds:itemID="{9f629461-150e-40c8-8474-8e2bc8168797}">
  <ds:schemaRefs/>
</ds:datastoreItem>
</file>

<file path=customXml/itemProps232.xml><?xml version="1.0" encoding="utf-8"?>
<ds:datastoreItem xmlns:ds="http://schemas.openxmlformats.org/officeDocument/2006/customXml" ds:itemID="{934f294c-7cfd-41ee-8ed5-5f172630e4ae}">
  <ds:schemaRefs/>
</ds:datastoreItem>
</file>

<file path=customXml/itemProps233.xml><?xml version="1.0" encoding="utf-8"?>
<ds:datastoreItem xmlns:ds="http://schemas.openxmlformats.org/officeDocument/2006/customXml" ds:itemID="{34d9b17b-843d-4739-9fd8-200f2b271be1}">
  <ds:schemaRefs/>
</ds:datastoreItem>
</file>

<file path=customXml/itemProps234.xml><?xml version="1.0" encoding="utf-8"?>
<ds:datastoreItem xmlns:ds="http://schemas.openxmlformats.org/officeDocument/2006/customXml" ds:itemID="{0d6e4878-11db-4b08-abe5-fd3d0cd1c37f}">
  <ds:schemaRefs/>
</ds:datastoreItem>
</file>

<file path=customXml/itemProps235.xml><?xml version="1.0" encoding="utf-8"?>
<ds:datastoreItem xmlns:ds="http://schemas.openxmlformats.org/officeDocument/2006/customXml" ds:itemID="{7b1e8b61-8a9e-4b38-bef3-54ad1008d60e}">
  <ds:schemaRefs/>
</ds:datastoreItem>
</file>

<file path=customXml/itemProps236.xml><?xml version="1.0" encoding="utf-8"?>
<ds:datastoreItem xmlns:ds="http://schemas.openxmlformats.org/officeDocument/2006/customXml" ds:itemID="{58559c0d-46ff-4719-9c66-0504d1765f37}">
  <ds:schemaRefs/>
</ds:datastoreItem>
</file>

<file path=customXml/itemProps237.xml><?xml version="1.0" encoding="utf-8"?>
<ds:datastoreItem xmlns:ds="http://schemas.openxmlformats.org/officeDocument/2006/customXml" ds:itemID="{25f9c388-289c-47b1-87b3-27a959976213}">
  <ds:schemaRefs/>
</ds:datastoreItem>
</file>

<file path=customXml/itemProps238.xml><?xml version="1.0" encoding="utf-8"?>
<ds:datastoreItem xmlns:ds="http://schemas.openxmlformats.org/officeDocument/2006/customXml" ds:itemID="{b353460c-4cb0-4368-893a-dfbd8cfa2827}">
  <ds:schemaRefs/>
</ds:datastoreItem>
</file>

<file path=customXml/itemProps239.xml><?xml version="1.0" encoding="utf-8"?>
<ds:datastoreItem xmlns:ds="http://schemas.openxmlformats.org/officeDocument/2006/customXml" ds:itemID="{d9811c8c-d219-43a8-a1b8-b9e0ee2af240}">
  <ds:schemaRefs/>
</ds:datastoreItem>
</file>

<file path=customXml/itemProps24.xml><?xml version="1.0" encoding="utf-8"?>
<ds:datastoreItem xmlns:ds="http://schemas.openxmlformats.org/officeDocument/2006/customXml" ds:itemID="{d69e5aaa-1901-4a6b-9031-b9fa3c2c665f}">
  <ds:schemaRefs/>
</ds:datastoreItem>
</file>

<file path=customXml/itemProps240.xml><?xml version="1.0" encoding="utf-8"?>
<ds:datastoreItem xmlns:ds="http://schemas.openxmlformats.org/officeDocument/2006/customXml" ds:itemID="{3d44d3cc-c3d2-4a37-a5c8-005a5d80e10e}">
  <ds:schemaRefs/>
</ds:datastoreItem>
</file>

<file path=customXml/itemProps241.xml><?xml version="1.0" encoding="utf-8"?>
<ds:datastoreItem xmlns:ds="http://schemas.openxmlformats.org/officeDocument/2006/customXml" ds:itemID="{44095228-6f6b-4a44-bbaa-aa1c91cc4c7d}">
  <ds:schemaRefs/>
</ds:datastoreItem>
</file>

<file path=customXml/itemProps242.xml><?xml version="1.0" encoding="utf-8"?>
<ds:datastoreItem xmlns:ds="http://schemas.openxmlformats.org/officeDocument/2006/customXml" ds:itemID="{f538e14f-e591-483d-b8a2-b1461db0f49a}">
  <ds:schemaRefs/>
</ds:datastoreItem>
</file>

<file path=customXml/itemProps243.xml><?xml version="1.0" encoding="utf-8"?>
<ds:datastoreItem xmlns:ds="http://schemas.openxmlformats.org/officeDocument/2006/customXml" ds:itemID="{62778115-7294-4069-9f0b-93f00a5267f7}">
  <ds:schemaRefs/>
</ds:datastoreItem>
</file>

<file path=customXml/itemProps244.xml><?xml version="1.0" encoding="utf-8"?>
<ds:datastoreItem xmlns:ds="http://schemas.openxmlformats.org/officeDocument/2006/customXml" ds:itemID="{be4eb36a-f105-42ec-8960-34fe79653b6f}">
  <ds:schemaRefs/>
</ds:datastoreItem>
</file>

<file path=customXml/itemProps245.xml><?xml version="1.0" encoding="utf-8"?>
<ds:datastoreItem xmlns:ds="http://schemas.openxmlformats.org/officeDocument/2006/customXml" ds:itemID="{4f47e917-2ccb-4f05-9f90-c2d44d6e25d6}">
  <ds:schemaRefs/>
</ds:datastoreItem>
</file>

<file path=customXml/itemProps246.xml><?xml version="1.0" encoding="utf-8"?>
<ds:datastoreItem xmlns:ds="http://schemas.openxmlformats.org/officeDocument/2006/customXml" ds:itemID="{dbe30b7b-9d0c-462f-9a22-66fc668e5408}">
  <ds:schemaRefs/>
</ds:datastoreItem>
</file>

<file path=customXml/itemProps247.xml><?xml version="1.0" encoding="utf-8"?>
<ds:datastoreItem xmlns:ds="http://schemas.openxmlformats.org/officeDocument/2006/customXml" ds:itemID="{40ad41bb-2214-4e7a-a7ee-0754d813897b}">
  <ds:schemaRefs/>
</ds:datastoreItem>
</file>

<file path=customXml/itemProps248.xml><?xml version="1.0" encoding="utf-8"?>
<ds:datastoreItem xmlns:ds="http://schemas.openxmlformats.org/officeDocument/2006/customXml" ds:itemID="{66f90d90-9718-4f4b-b971-24605f4105ce}">
  <ds:schemaRefs/>
</ds:datastoreItem>
</file>

<file path=customXml/itemProps249.xml><?xml version="1.0" encoding="utf-8"?>
<ds:datastoreItem xmlns:ds="http://schemas.openxmlformats.org/officeDocument/2006/customXml" ds:itemID="{8b8d15fe-5ee6-48f3-b622-be5e0ff1eef8}">
  <ds:schemaRefs/>
</ds:datastoreItem>
</file>

<file path=customXml/itemProps25.xml><?xml version="1.0" encoding="utf-8"?>
<ds:datastoreItem xmlns:ds="http://schemas.openxmlformats.org/officeDocument/2006/customXml" ds:itemID="{d7abb3b0-551e-4781-b987-1415dfbab63a}">
  <ds:schemaRefs/>
</ds:datastoreItem>
</file>

<file path=customXml/itemProps250.xml><?xml version="1.0" encoding="utf-8"?>
<ds:datastoreItem xmlns:ds="http://schemas.openxmlformats.org/officeDocument/2006/customXml" ds:itemID="{4c9a2c18-8fb9-443b-819c-a9a757494e53}">
  <ds:schemaRefs/>
</ds:datastoreItem>
</file>

<file path=customXml/itemProps251.xml><?xml version="1.0" encoding="utf-8"?>
<ds:datastoreItem xmlns:ds="http://schemas.openxmlformats.org/officeDocument/2006/customXml" ds:itemID="{05de48b4-3e1e-4e25-9b55-55949dafcbcf}">
  <ds:schemaRefs/>
</ds:datastoreItem>
</file>

<file path=customXml/itemProps252.xml><?xml version="1.0" encoding="utf-8"?>
<ds:datastoreItem xmlns:ds="http://schemas.openxmlformats.org/officeDocument/2006/customXml" ds:itemID="{5722df3e-c638-40cb-a753-1d90e9b85a38}">
  <ds:schemaRefs/>
</ds:datastoreItem>
</file>

<file path=customXml/itemProps253.xml><?xml version="1.0" encoding="utf-8"?>
<ds:datastoreItem xmlns:ds="http://schemas.openxmlformats.org/officeDocument/2006/customXml" ds:itemID="{d3281f89-37df-4779-bd29-3e1d0b44ffeb}">
  <ds:schemaRefs/>
</ds:datastoreItem>
</file>

<file path=customXml/itemProps254.xml><?xml version="1.0" encoding="utf-8"?>
<ds:datastoreItem xmlns:ds="http://schemas.openxmlformats.org/officeDocument/2006/customXml" ds:itemID="{06f11186-bca4-4f03-834e-f42293292534}">
  <ds:schemaRefs/>
</ds:datastoreItem>
</file>

<file path=customXml/itemProps255.xml><?xml version="1.0" encoding="utf-8"?>
<ds:datastoreItem xmlns:ds="http://schemas.openxmlformats.org/officeDocument/2006/customXml" ds:itemID="{0effdc71-03ab-49d3-a39e-bf33e07d1d43}">
  <ds:schemaRefs/>
</ds:datastoreItem>
</file>

<file path=customXml/itemProps256.xml><?xml version="1.0" encoding="utf-8"?>
<ds:datastoreItem xmlns:ds="http://schemas.openxmlformats.org/officeDocument/2006/customXml" ds:itemID="{df515c56-77fb-4e0a-a3a3-f1efed73f5e9}">
  <ds:schemaRefs/>
</ds:datastoreItem>
</file>

<file path=customXml/itemProps257.xml><?xml version="1.0" encoding="utf-8"?>
<ds:datastoreItem xmlns:ds="http://schemas.openxmlformats.org/officeDocument/2006/customXml" ds:itemID="{71b96e3b-c66c-4422-ae5c-cdbda4112c56}">
  <ds:schemaRefs/>
</ds:datastoreItem>
</file>

<file path=customXml/itemProps258.xml><?xml version="1.0" encoding="utf-8"?>
<ds:datastoreItem xmlns:ds="http://schemas.openxmlformats.org/officeDocument/2006/customXml" ds:itemID="{12aa7728-328b-485f-a66f-7fbfafe961de}">
  <ds:schemaRefs/>
</ds:datastoreItem>
</file>

<file path=customXml/itemProps259.xml><?xml version="1.0" encoding="utf-8"?>
<ds:datastoreItem xmlns:ds="http://schemas.openxmlformats.org/officeDocument/2006/customXml" ds:itemID="{86fa2ab9-01d7-4eca-ac10-d983eaf85f0f}">
  <ds:schemaRefs/>
</ds:datastoreItem>
</file>

<file path=customXml/itemProps26.xml><?xml version="1.0" encoding="utf-8"?>
<ds:datastoreItem xmlns:ds="http://schemas.openxmlformats.org/officeDocument/2006/customXml" ds:itemID="{cdafbf6d-f74d-4a2b-9663-9ef1fd640e4b}">
  <ds:schemaRefs/>
</ds:datastoreItem>
</file>

<file path=customXml/itemProps260.xml><?xml version="1.0" encoding="utf-8"?>
<ds:datastoreItem xmlns:ds="http://schemas.openxmlformats.org/officeDocument/2006/customXml" ds:itemID="{f33eba27-ffaf-4e92-b5c4-7a9f90eb522c}">
  <ds:schemaRefs/>
</ds:datastoreItem>
</file>

<file path=customXml/itemProps261.xml><?xml version="1.0" encoding="utf-8"?>
<ds:datastoreItem xmlns:ds="http://schemas.openxmlformats.org/officeDocument/2006/customXml" ds:itemID="{b09d66dc-a772-489d-bca4-2cc62ecca0a1}">
  <ds:schemaRefs/>
</ds:datastoreItem>
</file>

<file path=customXml/itemProps262.xml><?xml version="1.0" encoding="utf-8"?>
<ds:datastoreItem xmlns:ds="http://schemas.openxmlformats.org/officeDocument/2006/customXml" ds:itemID="{bc82c198-ab30-4cfe-b0c1-140de23fd216}">
  <ds:schemaRefs/>
</ds:datastoreItem>
</file>

<file path=customXml/itemProps263.xml><?xml version="1.0" encoding="utf-8"?>
<ds:datastoreItem xmlns:ds="http://schemas.openxmlformats.org/officeDocument/2006/customXml" ds:itemID="{4913dc16-bd3d-4618-bdfe-6a8f0c27b6d1}">
  <ds:schemaRefs/>
</ds:datastoreItem>
</file>

<file path=customXml/itemProps264.xml><?xml version="1.0" encoding="utf-8"?>
<ds:datastoreItem xmlns:ds="http://schemas.openxmlformats.org/officeDocument/2006/customXml" ds:itemID="{decbc939-1360-4a9a-81b3-78f3fb57595d}">
  <ds:schemaRefs/>
</ds:datastoreItem>
</file>

<file path=customXml/itemProps265.xml><?xml version="1.0" encoding="utf-8"?>
<ds:datastoreItem xmlns:ds="http://schemas.openxmlformats.org/officeDocument/2006/customXml" ds:itemID="{fb3bb542-0977-46d1-9bda-db4490546b6a}">
  <ds:schemaRefs/>
</ds:datastoreItem>
</file>

<file path=customXml/itemProps266.xml><?xml version="1.0" encoding="utf-8"?>
<ds:datastoreItem xmlns:ds="http://schemas.openxmlformats.org/officeDocument/2006/customXml" ds:itemID="{204db2b4-4ede-4356-a2f6-f55804ec6eff}">
  <ds:schemaRefs/>
</ds:datastoreItem>
</file>

<file path=customXml/itemProps267.xml><?xml version="1.0" encoding="utf-8"?>
<ds:datastoreItem xmlns:ds="http://schemas.openxmlformats.org/officeDocument/2006/customXml" ds:itemID="{33546684-45e6-4f68-9a31-db2cf1dbf2b9}">
  <ds:schemaRefs/>
</ds:datastoreItem>
</file>

<file path=customXml/itemProps268.xml><?xml version="1.0" encoding="utf-8"?>
<ds:datastoreItem xmlns:ds="http://schemas.openxmlformats.org/officeDocument/2006/customXml" ds:itemID="{57812a95-b5f6-4799-8320-deb67c749761}">
  <ds:schemaRefs/>
</ds:datastoreItem>
</file>

<file path=customXml/itemProps269.xml><?xml version="1.0" encoding="utf-8"?>
<ds:datastoreItem xmlns:ds="http://schemas.openxmlformats.org/officeDocument/2006/customXml" ds:itemID="{925fdc93-1018-4121-8204-55f80825279d}">
  <ds:schemaRefs/>
</ds:datastoreItem>
</file>

<file path=customXml/itemProps27.xml><?xml version="1.0" encoding="utf-8"?>
<ds:datastoreItem xmlns:ds="http://schemas.openxmlformats.org/officeDocument/2006/customXml" ds:itemID="{93253825-10d4-46bb-a687-92190588508e}">
  <ds:schemaRefs/>
</ds:datastoreItem>
</file>

<file path=customXml/itemProps270.xml><?xml version="1.0" encoding="utf-8"?>
<ds:datastoreItem xmlns:ds="http://schemas.openxmlformats.org/officeDocument/2006/customXml" ds:itemID="{f5f2b2de-8d81-41d1-a62b-c63f06fc0527}">
  <ds:schemaRefs/>
</ds:datastoreItem>
</file>

<file path=customXml/itemProps271.xml><?xml version="1.0" encoding="utf-8"?>
<ds:datastoreItem xmlns:ds="http://schemas.openxmlformats.org/officeDocument/2006/customXml" ds:itemID="{acd8ac19-fa8a-4a99-9a21-a36ed886d3f4}">
  <ds:schemaRefs/>
</ds:datastoreItem>
</file>

<file path=customXml/itemProps272.xml><?xml version="1.0" encoding="utf-8"?>
<ds:datastoreItem xmlns:ds="http://schemas.openxmlformats.org/officeDocument/2006/customXml" ds:itemID="{d96d6aa0-91e3-4afe-9af5-9e558b9d1c64}">
  <ds:schemaRefs/>
</ds:datastoreItem>
</file>

<file path=customXml/itemProps273.xml><?xml version="1.0" encoding="utf-8"?>
<ds:datastoreItem xmlns:ds="http://schemas.openxmlformats.org/officeDocument/2006/customXml" ds:itemID="{635dc472-b107-4bf5-bae1-db2288797049}">
  <ds:schemaRefs/>
</ds:datastoreItem>
</file>

<file path=customXml/itemProps274.xml><?xml version="1.0" encoding="utf-8"?>
<ds:datastoreItem xmlns:ds="http://schemas.openxmlformats.org/officeDocument/2006/customXml" ds:itemID="{609d00a1-61e5-4920-b305-d0f5a05a4ca8}">
  <ds:schemaRefs/>
</ds:datastoreItem>
</file>

<file path=customXml/itemProps275.xml><?xml version="1.0" encoding="utf-8"?>
<ds:datastoreItem xmlns:ds="http://schemas.openxmlformats.org/officeDocument/2006/customXml" ds:itemID="{9b118829-2eba-4c3f-a078-9062efe63a8c}">
  <ds:schemaRefs/>
</ds:datastoreItem>
</file>

<file path=customXml/itemProps276.xml><?xml version="1.0" encoding="utf-8"?>
<ds:datastoreItem xmlns:ds="http://schemas.openxmlformats.org/officeDocument/2006/customXml" ds:itemID="{6265be2b-044d-418d-b516-c72e139a1dfa}">
  <ds:schemaRefs/>
</ds:datastoreItem>
</file>

<file path=customXml/itemProps277.xml><?xml version="1.0" encoding="utf-8"?>
<ds:datastoreItem xmlns:ds="http://schemas.openxmlformats.org/officeDocument/2006/customXml" ds:itemID="{ae1fc4e5-2fab-4069-8c8c-2f833328d4db}">
  <ds:schemaRefs/>
</ds:datastoreItem>
</file>

<file path=customXml/itemProps278.xml><?xml version="1.0" encoding="utf-8"?>
<ds:datastoreItem xmlns:ds="http://schemas.openxmlformats.org/officeDocument/2006/customXml" ds:itemID="{e1f1857f-08fb-4383-bcbf-21bfc6150b33}">
  <ds:schemaRefs/>
</ds:datastoreItem>
</file>

<file path=customXml/itemProps279.xml><?xml version="1.0" encoding="utf-8"?>
<ds:datastoreItem xmlns:ds="http://schemas.openxmlformats.org/officeDocument/2006/customXml" ds:itemID="{96adf80e-aae0-4db3-b8ec-52c4c457ac09}">
  <ds:schemaRefs/>
</ds:datastoreItem>
</file>

<file path=customXml/itemProps28.xml><?xml version="1.0" encoding="utf-8"?>
<ds:datastoreItem xmlns:ds="http://schemas.openxmlformats.org/officeDocument/2006/customXml" ds:itemID="{f488ce91-aa55-4f41-ab2d-2443a5858446}">
  <ds:schemaRefs/>
</ds:datastoreItem>
</file>

<file path=customXml/itemProps280.xml><?xml version="1.0" encoding="utf-8"?>
<ds:datastoreItem xmlns:ds="http://schemas.openxmlformats.org/officeDocument/2006/customXml" ds:itemID="{c31c6b09-c539-45d8-869c-42e44ed95c2c}">
  <ds:schemaRefs/>
</ds:datastoreItem>
</file>

<file path=customXml/itemProps281.xml><?xml version="1.0" encoding="utf-8"?>
<ds:datastoreItem xmlns:ds="http://schemas.openxmlformats.org/officeDocument/2006/customXml" ds:itemID="{2cc90fac-27cb-465f-b6ba-26990ee632f5}">
  <ds:schemaRefs/>
</ds:datastoreItem>
</file>

<file path=customXml/itemProps282.xml><?xml version="1.0" encoding="utf-8"?>
<ds:datastoreItem xmlns:ds="http://schemas.openxmlformats.org/officeDocument/2006/customXml" ds:itemID="{c91bb540-8664-43b1-9527-6fd5cb8a5e65}">
  <ds:schemaRefs/>
</ds:datastoreItem>
</file>

<file path=customXml/itemProps283.xml><?xml version="1.0" encoding="utf-8"?>
<ds:datastoreItem xmlns:ds="http://schemas.openxmlformats.org/officeDocument/2006/customXml" ds:itemID="{926ab6a1-d3b9-4211-82f2-4e6180ffff99}">
  <ds:schemaRefs/>
</ds:datastoreItem>
</file>

<file path=customXml/itemProps284.xml><?xml version="1.0" encoding="utf-8"?>
<ds:datastoreItem xmlns:ds="http://schemas.openxmlformats.org/officeDocument/2006/customXml" ds:itemID="{64d481a1-d2a9-4291-aa37-0683579e54c7}">
  <ds:schemaRefs/>
</ds:datastoreItem>
</file>

<file path=customXml/itemProps285.xml><?xml version="1.0" encoding="utf-8"?>
<ds:datastoreItem xmlns:ds="http://schemas.openxmlformats.org/officeDocument/2006/customXml" ds:itemID="{4ccbf43d-036e-46a9-b856-8b6a214dfec4}">
  <ds:schemaRefs/>
</ds:datastoreItem>
</file>

<file path=customXml/itemProps286.xml><?xml version="1.0" encoding="utf-8"?>
<ds:datastoreItem xmlns:ds="http://schemas.openxmlformats.org/officeDocument/2006/customXml" ds:itemID="{eabfa940-6102-4c14-b749-08ecf9f1e218}">
  <ds:schemaRefs/>
</ds:datastoreItem>
</file>

<file path=customXml/itemProps287.xml><?xml version="1.0" encoding="utf-8"?>
<ds:datastoreItem xmlns:ds="http://schemas.openxmlformats.org/officeDocument/2006/customXml" ds:itemID="{65f1c77f-dd4d-4f1d-9afb-e25bbc48df63}">
  <ds:schemaRefs/>
</ds:datastoreItem>
</file>

<file path=customXml/itemProps288.xml><?xml version="1.0" encoding="utf-8"?>
<ds:datastoreItem xmlns:ds="http://schemas.openxmlformats.org/officeDocument/2006/customXml" ds:itemID="{81a7613b-1e02-4b2a-bf23-8effec187fee}">
  <ds:schemaRefs/>
</ds:datastoreItem>
</file>

<file path=customXml/itemProps289.xml><?xml version="1.0" encoding="utf-8"?>
<ds:datastoreItem xmlns:ds="http://schemas.openxmlformats.org/officeDocument/2006/customXml" ds:itemID="{4f8b1389-114c-4310-b53f-7677785affb0}">
  <ds:schemaRefs/>
</ds:datastoreItem>
</file>

<file path=customXml/itemProps29.xml><?xml version="1.0" encoding="utf-8"?>
<ds:datastoreItem xmlns:ds="http://schemas.openxmlformats.org/officeDocument/2006/customXml" ds:itemID="{50081e88-f64f-4884-a264-6d0334274e8c}">
  <ds:schemaRefs/>
</ds:datastoreItem>
</file>

<file path=customXml/itemProps290.xml><?xml version="1.0" encoding="utf-8"?>
<ds:datastoreItem xmlns:ds="http://schemas.openxmlformats.org/officeDocument/2006/customXml" ds:itemID="{7d4c580a-76e6-4ca2-a04b-508a079dfe47}">
  <ds:schemaRefs/>
</ds:datastoreItem>
</file>

<file path=customXml/itemProps291.xml><?xml version="1.0" encoding="utf-8"?>
<ds:datastoreItem xmlns:ds="http://schemas.openxmlformats.org/officeDocument/2006/customXml" ds:itemID="{a5454f4c-2dc1-4134-a2d4-3ae8dd3f0d10}">
  <ds:schemaRefs/>
</ds:datastoreItem>
</file>

<file path=customXml/itemProps292.xml><?xml version="1.0" encoding="utf-8"?>
<ds:datastoreItem xmlns:ds="http://schemas.openxmlformats.org/officeDocument/2006/customXml" ds:itemID="{2b5ab127-d586-422b-bb90-032557c21c40}">
  <ds:schemaRefs/>
</ds:datastoreItem>
</file>

<file path=customXml/itemProps293.xml><?xml version="1.0" encoding="utf-8"?>
<ds:datastoreItem xmlns:ds="http://schemas.openxmlformats.org/officeDocument/2006/customXml" ds:itemID="{d17d73e5-b29f-4fbb-b2a2-c149d1dab9b2}">
  <ds:schemaRefs/>
</ds:datastoreItem>
</file>

<file path=customXml/itemProps294.xml><?xml version="1.0" encoding="utf-8"?>
<ds:datastoreItem xmlns:ds="http://schemas.openxmlformats.org/officeDocument/2006/customXml" ds:itemID="{da9c3847-d6c1-4b26-8f81-a6efb8c0f8e8}">
  <ds:schemaRefs/>
</ds:datastoreItem>
</file>

<file path=customXml/itemProps295.xml><?xml version="1.0" encoding="utf-8"?>
<ds:datastoreItem xmlns:ds="http://schemas.openxmlformats.org/officeDocument/2006/customXml" ds:itemID="{016986ad-b63f-4c30-ade3-fd12588d13ec}">
  <ds:schemaRefs/>
</ds:datastoreItem>
</file>

<file path=customXml/itemProps296.xml><?xml version="1.0" encoding="utf-8"?>
<ds:datastoreItem xmlns:ds="http://schemas.openxmlformats.org/officeDocument/2006/customXml" ds:itemID="{67b6ce09-a354-4be9-96f9-dcec215cade1}">
  <ds:schemaRefs/>
</ds:datastoreItem>
</file>

<file path=customXml/itemProps297.xml><?xml version="1.0" encoding="utf-8"?>
<ds:datastoreItem xmlns:ds="http://schemas.openxmlformats.org/officeDocument/2006/customXml" ds:itemID="{b1b2ad40-039d-4e36-88fb-aa242a3fc350}">
  <ds:schemaRefs/>
</ds:datastoreItem>
</file>

<file path=customXml/itemProps298.xml><?xml version="1.0" encoding="utf-8"?>
<ds:datastoreItem xmlns:ds="http://schemas.openxmlformats.org/officeDocument/2006/customXml" ds:itemID="{5fa6218c-209e-40dd-bb4f-1f0eecc0a2a0}">
  <ds:schemaRefs/>
</ds:datastoreItem>
</file>

<file path=customXml/itemProps299.xml><?xml version="1.0" encoding="utf-8"?>
<ds:datastoreItem xmlns:ds="http://schemas.openxmlformats.org/officeDocument/2006/customXml" ds:itemID="{9857c844-c561-47c2-b7a9-cc18db8e36e5}">
  <ds:schemaRefs/>
</ds:datastoreItem>
</file>

<file path=customXml/itemProps3.xml><?xml version="1.0" encoding="utf-8"?>
<ds:datastoreItem xmlns:ds="http://schemas.openxmlformats.org/officeDocument/2006/customXml" ds:itemID="{ddbb904e-6ad0-4d7f-ab06-a86e39d74b96}">
  <ds:schemaRefs/>
</ds:datastoreItem>
</file>

<file path=customXml/itemProps30.xml><?xml version="1.0" encoding="utf-8"?>
<ds:datastoreItem xmlns:ds="http://schemas.openxmlformats.org/officeDocument/2006/customXml" ds:itemID="{7d1c746f-17ef-43f5-a2f9-a19a981f68a8}">
  <ds:schemaRefs/>
</ds:datastoreItem>
</file>

<file path=customXml/itemProps300.xml><?xml version="1.0" encoding="utf-8"?>
<ds:datastoreItem xmlns:ds="http://schemas.openxmlformats.org/officeDocument/2006/customXml" ds:itemID="{3099987a-8c28-404a-bab3-7b2489f50fda}">
  <ds:schemaRefs/>
</ds:datastoreItem>
</file>

<file path=customXml/itemProps301.xml><?xml version="1.0" encoding="utf-8"?>
<ds:datastoreItem xmlns:ds="http://schemas.openxmlformats.org/officeDocument/2006/customXml" ds:itemID="{ffbc9f36-095d-4f07-9aa0-ef4e87cc2593}">
  <ds:schemaRefs/>
</ds:datastoreItem>
</file>

<file path=customXml/itemProps302.xml><?xml version="1.0" encoding="utf-8"?>
<ds:datastoreItem xmlns:ds="http://schemas.openxmlformats.org/officeDocument/2006/customXml" ds:itemID="{f3825dea-2602-4577-bb41-deb31f960672}">
  <ds:schemaRefs/>
</ds:datastoreItem>
</file>

<file path=customXml/itemProps303.xml><?xml version="1.0" encoding="utf-8"?>
<ds:datastoreItem xmlns:ds="http://schemas.openxmlformats.org/officeDocument/2006/customXml" ds:itemID="{f53250e4-cff7-4e94-8c03-25036d841e52}">
  <ds:schemaRefs/>
</ds:datastoreItem>
</file>

<file path=customXml/itemProps304.xml><?xml version="1.0" encoding="utf-8"?>
<ds:datastoreItem xmlns:ds="http://schemas.openxmlformats.org/officeDocument/2006/customXml" ds:itemID="{79db455d-fda7-4ab9-8295-abff1eeaf240}">
  <ds:schemaRefs/>
</ds:datastoreItem>
</file>

<file path=customXml/itemProps305.xml><?xml version="1.0" encoding="utf-8"?>
<ds:datastoreItem xmlns:ds="http://schemas.openxmlformats.org/officeDocument/2006/customXml" ds:itemID="{4bbdde66-37d6-4b5f-8567-725901e10e5a}">
  <ds:schemaRefs/>
</ds:datastoreItem>
</file>

<file path=customXml/itemProps306.xml><?xml version="1.0" encoding="utf-8"?>
<ds:datastoreItem xmlns:ds="http://schemas.openxmlformats.org/officeDocument/2006/customXml" ds:itemID="{c5a66096-2f75-4114-9f19-9baeb303a43a}">
  <ds:schemaRefs/>
</ds:datastoreItem>
</file>

<file path=customXml/itemProps307.xml><?xml version="1.0" encoding="utf-8"?>
<ds:datastoreItem xmlns:ds="http://schemas.openxmlformats.org/officeDocument/2006/customXml" ds:itemID="{fa2bea5b-d2db-4e7c-8ea0-7b1b416e09df}">
  <ds:schemaRefs/>
</ds:datastoreItem>
</file>

<file path=customXml/itemProps308.xml><?xml version="1.0" encoding="utf-8"?>
<ds:datastoreItem xmlns:ds="http://schemas.openxmlformats.org/officeDocument/2006/customXml" ds:itemID="{07091d48-b8d7-4ce2-85c7-d4f46f78386e}">
  <ds:schemaRefs/>
</ds:datastoreItem>
</file>

<file path=customXml/itemProps309.xml><?xml version="1.0" encoding="utf-8"?>
<ds:datastoreItem xmlns:ds="http://schemas.openxmlformats.org/officeDocument/2006/customXml" ds:itemID="{dffa1f18-7941-4a46-a0d3-31ced78f4615}">
  <ds:schemaRefs/>
</ds:datastoreItem>
</file>

<file path=customXml/itemProps31.xml><?xml version="1.0" encoding="utf-8"?>
<ds:datastoreItem xmlns:ds="http://schemas.openxmlformats.org/officeDocument/2006/customXml" ds:itemID="{88ead650-91d5-4626-b1b5-7cf80dec4127}">
  <ds:schemaRefs/>
</ds:datastoreItem>
</file>

<file path=customXml/itemProps310.xml><?xml version="1.0" encoding="utf-8"?>
<ds:datastoreItem xmlns:ds="http://schemas.openxmlformats.org/officeDocument/2006/customXml" ds:itemID="{cf1ece8f-7e5c-411d-8b0f-e18b2401c2a3}">
  <ds:schemaRefs/>
</ds:datastoreItem>
</file>

<file path=customXml/itemProps311.xml><?xml version="1.0" encoding="utf-8"?>
<ds:datastoreItem xmlns:ds="http://schemas.openxmlformats.org/officeDocument/2006/customXml" ds:itemID="{19b7e051-5fda-4e90-b91c-080f3a55895c}">
  <ds:schemaRefs/>
</ds:datastoreItem>
</file>

<file path=customXml/itemProps312.xml><?xml version="1.0" encoding="utf-8"?>
<ds:datastoreItem xmlns:ds="http://schemas.openxmlformats.org/officeDocument/2006/customXml" ds:itemID="{402f842a-50c3-4826-ae1e-a17ffa01ba4c}">
  <ds:schemaRefs/>
</ds:datastoreItem>
</file>

<file path=customXml/itemProps313.xml><?xml version="1.0" encoding="utf-8"?>
<ds:datastoreItem xmlns:ds="http://schemas.openxmlformats.org/officeDocument/2006/customXml" ds:itemID="{4a83e99e-9b04-402a-96db-f3f025edba4c}">
  <ds:schemaRefs/>
</ds:datastoreItem>
</file>

<file path=customXml/itemProps314.xml><?xml version="1.0" encoding="utf-8"?>
<ds:datastoreItem xmlns:ds="http://schemas.openxmlformats.org/officeDocument/2006/customXml" ds:itemID="{2ef78470-da4b-4194-aadc-23027d3ae13d}">
  <ds:schemaRefs/>
</ds:datastoreItem>
</file>

<file path=customXml/itemProps315.xml><?xml version="1.0" encoding="utf-8"?>
<ds:datastoreItem xmlns:ds="http://schemas.openxmlformats.org/officeDocument/2006/customXml" ds:itemID="{f907c93a-e03e-4555-815a-c97f7f83c6ab}">
  <ds:schemaRefs/>
</ds:datastoreItem>
</file>

<file path=customXml/itemProps316.xml><?xml version="1.0" encoding="utf-8"?>
<ds:datastoreItem xmlns:ds="http://schemas.openxmlformats.org/officeDocument/2006/customXml" ds:itemID="{01721965-180f-4a95-b839-a5c57c6a8677}">
  <ds:schemaRefs/>
</ds:datastoreItem>
</file>

<file path=customXml/itemProps317.xml><?xml version="1.0" encoding="utf-8"?>
<ds:datastoreItem xmlns:ds="http://schemas.openxmlformats.org/officeDocument/2006/customXml" ds:itemID="{4c33d302-6618-4fb4-b797-1c209e0feb7b}">
  <ds:schemaRefs/>
</ds:datastoreItem>
</file>

<file path=customXml/itemProps318.xml><?xml version="1.0" encoding="utf-8"?>
<ds:datastoreItem xmlns:ds="http://schemas.openxmlformats.org/officeDocument/2006/customXml" ds:itemID="{c06fde54-cd55-46a4-b53b-c0e9b5e1f8ab}">
  <ds:schemaRefs/>
</ds:datastoreItem>
</file>

<file path=customXml/itemProps319.xml><?xml version="1.0" encoding="utf-8"?>
<ds:datastoreItem xmlns:ds="http://schemas.openxmlformats.org/officeDocument/2006/customXml" ds:itemID="{18e701b0-3d56-42a9-883b-d87d97df7a84}">
  <ds:schemaRefs/>
</ds:datastoreItem>
</file>

<file path=customXml/itemProps32.xml><?xml version="1.0" encoding="utf-8"?>
<ds:datastoreItem xmlns:ds="http://schemas.openxmlformats.org/officeDocument/2006/customXml" ds:itemID="{e97be821-b605-4d0d-baaa-f894a7d35c4f}">
  <ds:schemaRefs/>
</ds:datastoreItem>
</file>

<file path=customXml/itemProps320.xml><?xml version="1.0" encoding="utf-8"?>
<ds:datastoreItem xmlns:ds="http://schemas.openxmlformats.org/officeDocument/2006/customXml" ds:itemID="{bc6df4a7-f392-46cc-9b3b-d47d94a90459}">
  <ds:schemaRefs/>
</ds:datastoreItem>
</file>

<file path=customXml/itemProps321.xml><?xml version="1.0" encoding="utf-8"?>
<ds:datastoreItem xmlns:ds="http://schemas.openxmlformats.org/officeDocument/2006/customXml" ds:itemID="{ace6c897-9554-4f27-85ab-3789f9446158}">
  <ds:schemaRefs/>
</ds:datastoreItem>
</file>

<file path=customXml/itemProps322.xml><?xml version="1.0" encoding="utf-8"?>
<ds:datastoreItem xmlns:ds="http://schemas.openxmlformats.org/officeDocument/2006/customXml" ds:itemID="{e016c56e-6bc3-47a6-af19-6facaa0fbb0a}">
  <ds:schemaRefs/>
</ds:datastoreItem>
</file>

<file path=customXml/itemProps323.xml><?xml version="1.0" encoding="utf-8"?>
<ds:datastoreItem xmlns:ds="http://schemas.openxmlformats.org/officeDocument/2006/customXml" ds:itemID="{74308998-a9f8-42d6-a8f2-a7580f7dfc8e}">
  <ds:schemaRefs/>
</ds:datastoreItem>
</file>

<file path=customXml/itemProps324.xml><?xml version="1.0" encoding="utf-8"?>
<ds:datastoreItem xmlns:ds="http://schemas.openxmlformats.org/officeDocument/2006/customXml" ds:itemID="{6adf6cda-c118-486a-a3d4-44ba640737c0}">
  <ds:schemaRefs/>
</ds:datastoreItem>
</file>

<file path=customXml/itemProps325.xml><?xml version="1.0" encoding="utf-8"?>
<ds:datastoreItem xmlns:ds="http://schemas.openxmlformats.org/officeDocument/2006/customXml" ds:itemID="{1bf7de94-ce29-4805-a38a-9124a4629134}">
  <ds:schemaRefs/>
</ds:datastoreItem>
</file>

<file path=customXml/itemProps326.xml><?xml version="1.0" encoding="utf-8"?>
<ds:datastoreItem xmlns:ds="http://schemas.openxmlformats.org/officeDocument/2006/customXml" ds:itemID="{76541f7a-ba1a-42bc-9cbf-f629448f8d13}">
  <ds:schemaRefs/>
</ds:datastoreItem>
</file>

<file path=customXml/itemProps327.xml><?xml version="1.0" encoding="utf-8"?>
<ds:datastoreItem xmlns:ds="http://schemas.openxmlformats.org/officeDocument/2006/customXml" ds:itemID="{f0395270-d440-4d35-9f72-46ac3b147df4}">
  <ds:schemaRefs/>
</ds:datastoreItem>
</file>

<file path=customXml/itemProps328.xml><?xml version="1.0" encoding="utf-8"?>
<ds:datastoreItem xmlns:ds="http://schemas.openxmlformats.org/officeDocument/2006/customXml" ds:itemID="{0af5ff7c-7e59-4ebe-b03d-3d97feb43309}">
  <ds:schemaRefs/>
</ds:datastoreItem>
</file>

<file path=customXml/itemProps329.xml><?xml version="1.0" encoding="utf-8"?>
<ds:datastoreItem xmlns:ds="http://schemas.openxmlformats.org/officeDocument/2006/customXml" ds:itemID="{1205a30b-e187-43b6-8f74-62ec6a6a9238}">
  <ds:schemaRefs/>
</ds:datastoreItem>
</file>

<file path=customXml/itemProps33.xml><?xml version="1.0" encoding="utf-8"?>
<ds:datastoreItem xmlns:ds="http://schemas.openxmlformats.org/officeDocument/2006/customXml" ds:itemID="{51a0477f-53e0-48eb-99fd-d272be76cdd1}">
  <ds:schemaRefs/>
</ds:datastoreItem>
</file>

<file path=customXml/itemProps330.xml><?xml version="1.0" encoding="utf-8"?>
<ds:datastoreItem xmlns:ds="http://schemas.openxmlformats.org/officeDocument/2006/customXml" ds:itemID="{5a4f87d8-359d-4e6b-bc7f-377fc40e24e1}">
  <ds:schemaRefs/>
</ds:datastoreItem>
</file>

<file path=customXml/itemProps331.xml><?xml version="1.0" encoding="utf-8"?>
<ds:datastoreItem xmlns:ds="http://schemas.openxmlformats.org/officeDocument/2006/customXml" ds:itemID="{9374ce0a-e86c-4288-b5c5-d7b414ae0177}">
  <ds:schemaRefs/>
</ds:datastoreItem>
</file>

<file path=customXml/itemProps332.xml><?xml version="1.0" encoding="utf-8"?>
<ds:datastoreItem xmlns:ds="http://schemas.openxmlformats.org/officeDocument/2006/customXml" ds:itemID="{549e7d63-3596-433e-990c-fb056e34ce75}">
  <ds:schemaRefs/>
</ds:datastoreItem>
</file>

<file path=customXml/itemProps333.xml><?xml version="1.0" encoding="utf-8"?>
<ds:datastoreItem xmlns:ds="http://schemas.openxmlformats.org/officeDocument/2006/customXml" ds:itemID="{41412a66-3120-4e74-a981-e05056a32277}">
  <ds:schemaRefs/>
</ds:datastoreItem>
</file>

<file path=customXml/itemProps334.xml><?xml version="1.0" encoding="utf-8"?>
<ds:datastoreItem xmlns:ds="http://schemas.openxmlformats.org/officeDocument/2006/customXml" ds:itemID="{3fbf6cee-cd98-4cfb-9bfa-80d64e1d7501}">
  <ds:schemaRefs/>
</ds:datastoreItem>
</file>

<file path=customXml/itemProps335.xml><?xml version="1.0" encoding="utf-8"?>
<ds:datastoreItem xmlns:ds="http://schemas.openxmlformats.org/officeDocument/2006/customXml" ds:itemID="{1fdf2fbb-35e1-43a9-95f9-60ea8462812e}">
  <ds:schemaRefs/>
</ds:datastoreItem>
</file>

<file path=customXml/itemProps336.xml><?xml version="1.0" encoding="utf-8"?>
<ds:datastoreItem xmlns:ds="http://schemas.openxmlformats.org/officeDocument/2006/customXml" ds:itemID="{c36bcb73-e31f-4a4e-b9f6-d946041735f8}">
  <ds:schemaRefs/>
</ds:datastoreItem>
</file>

<file path=customXml/itemProps337.xml><?xml version="1.0" encoding="utf-8"?>
<ds:datastoreItem xmlns:ds="http://schemas.openxmlformats.org/officeDocument/2006/customXml" ds:itemID="{2f1dd861-4dbe-4bad-9d31-3eefece619e7}">
  <ds:schemaRefs/>
</ds:datastoreItem>
</file>

<file path=customXml/itemProps338.xml><?xml version="1.0" encoding="utf-8"?>
<ds:datastoreItem xmlns:ds="http://schemas.openxmlformats.org/officeDocument/2006/customXml" ds:itemID="{0b31b38b-9a30-4457-8025-12872dd48177}">
  <ds:schemaRefs/>
</ds:datastoreItem>
</file>

<file path=customXml/itemProps339.xml><?xml version="1.0" encoding="utf-8"?>
<ds:datastoreItem xmlns:ds="http://schemas.openxmlformats.org/officeDocument/2006/customXml" ds:itemID="{bfcbb2d2-98ad-40ba-bbdb-f816feb81554}">
  <ds:schemaRefs/>
</ds:datastoreItem>
</file>

<file path=customXml/itemProps34.xml><?xml version="1.0" encoding="utf-8"?>
<ds:datastoreItem xmlns:ds="http://schemas.openxmlformats.org/officeDocument/2006/customXml" ds:itemID="{20845ef9-4ea4-4ebf-9d2d-015522fcd49b}">
  <ds:schemaRefs/>
</ds:datastoreItem>
</file>

<file path=customXml/itemProps340.xml><?xml version="1.0" encoding="utf-8"?>
<ds:datastoreItem xmlns:ds="http://schemas.openxmlformats.org/officeDocument/2006/customXml" ds:itemID="{0d7e4796-6c57-4ebd-8f25-270ada56f83d}">
  <ds:schemaRefs/>
</ds:datastoreItem>
</file>

<file path=customXml/itemProps341.xml><?xml version="1.0" encoding="utf-8"?>
<ds:datastoreItem xmlns:ds="http://schemas.openxmlformats.org/officeDocument/2006/customXml" ds:itemID="{7ae224a9-aa29-42db-92be-d587c8dfa73f}">
  <ds:schemaRefs/>
</ds:datastoreItem>
</file>

<file path=customXml/itemProps342.xml><?xml version="1.0" encoding="utf-8"?>
<ds:datastoreItem xmlns:ds="http://schemas.openxmlformats.org/officeDocument/2006/customXml" ds:itemID="{33c34ffa-c7a7-4a4e-893f-5138fbb08ebf}">
  <ds:schemaRefs/>
</ds:datastoreItem>
</file>

<file path=customXml/itemProps343.xml><?xml version="1.0" encoding="utf-8"?>
<ds:datastoreItem xmlns:ds="http://schemas.openxmlformats.org/officeDocument/2006/customXml" ds:itemID="{e7b594ba-2c84-4f5a-9e64-2b3b0b148f5e}">
  <ds:schemaRefs/>
</ds:datastoreItem>
</file>

<file path=customXml/itemProps344.xml><?xml version="1.0" encoding="utf-8"?>
<ds:datastoreItem xmlns:ds="http://schemas.openxmlformats.org/officeDocument/2006/customXml" ds:itemID="{6c483803-8ecb-4976-a249-e05a371a7018}">
  <ds:schemaRefs/>
</ds:datastoreItem>
</file>

<file path=customXml/itemProps345.xml><?xml version="1.0" encoding="utf-8"?>
<ds:datastoreItem xmlns:ds="http://schemas.openxmlformats.org/officeDocument/2006/customXml" ds:itemID="{6d1fce7f-bc5a-4c8a-a961-b49aed311a3b}">
  <ds:schemaRefs/>
</ds:datastoreItem>
</file>

<file path=customXml/itemProps346.xml><?xml version="1.0" encoding="utf-8"?>
<ds:datastoreItem xmlns:ds="http://schemas.openxmlformats.org/officeDocument/2006/customXml" ds:itemID="{1f5951dc-56fc-48cc-8bd3-1f93445f25ee}">
  <ds:schemaRefs/>
</ds:datastoreItem>
</file>

<file path=customXml/itemProps347.xml><?xml version="1.0" encoding="utf-8"?>
<ds:datastoreItem xmlns:ds="http://schemas.openxmlformats.org/officeDocument/2006/customXml" ds:itemID="{4f5caa16-d499-4957-8c5e-61a4dd05610f}">
  <ds:schemaRefs/>
</ds:datastoreItem>
</file>

<file path=customXml/itemProps348.xml><?xml version="1.0" encoding="utf-8"?>
<ds:datastoreItem xmlns:ds="http://schemas.openxmlformats.org/officeDocument/2006/customXml" ds:itemID="{d70c727b-1b14-4a2d-9191-4f6842261634}">
  <ds:schemaRefs/>
</ds:datastoreItem>
</file>

<file path=customXml/itemProps349.xml><?xml version="1.0" encoding="utf-8"?>
<ds:datastoreItem xmlns:ds="http://schemas.openxmlformats.org/officeDocument/2006/customXml" ds:itemID="{b4fe5913-7c49-4373-9194-4cf4c7efb2b4}">
  <ds:schemaRefs/>
</ds:datastoreItem>
</file>

<file path=customXml/itemProps35.xml><?xml version="1.0" encoding="utf-8"?>
<ds:datastoreItem xmlns:ds="http://schemas.openxmlformats.org/officeDocument/2006/customXml" ds:itemID="{1d6e9fef-63c6-4699-9529-c21520be3d00}">
  <ds:schemaRefs/>
</ds:datastoreItem>
</file>

<file path=customXml/itemProps350.xml><?xml version="1.0" encoding="utf-8"?>
<ds:datastoreItem xmlns:ds="http://schemas.openxmlformats.org/officeDocument/2006/customXml" ds:itemID="{29c6f706-2b06-4c08-aa12-ecc4fb1d3202}">
  <ds:schemaRefs/>
</ds:datastoreItem>
</file>

<file path=customXml/itemProps351.xml><?xml version="1.0" encoding="utf-8"?>
<ds:datastoreItem xmlns:ds="http://schemas.openxmlformats.org/officeDocument/2006/customXml" ds:itemID="{19aee0db-cd5e-42b8-a0eb-36fc317197ba}">
  <ds:schemaRefs/>
</ds:datastoreItem>
</file>

<file path=customXml/itemProps352.xml><?xml version="1.0" encoding="utf-8"?>
<ds:datastoreItem xmlns:ds="http://schemas.openxmlformats.org/officeDocument/2006/customXml" ds:itemID="{c9db09fe-a3a3-434a-b613-2f460ecace34}">
  <ds:schemaRefs/>
</ds:datastoreItem>
</file>

<file path=customXml/itemProps353.xml><?xml version="1.0" encoding="utf-8"?>
<ds:datastoreItem xmlns:ds="http://schemas.openxmlformats.org/officeDocument/2006/customXml" ds:itemID="{2b6216e1-bd03-42da-8620-cb66e29b13d0}">
  <ds:schemaRefs/>
</ds:datastoreItem>
</file>

<file path=customXml/itemProps354.xml><?xml version="1.0" encoding="utf-8"?>
<ds:datastoreItem xmlns:ds="http://schemas.openxmlformats.org/officeDocument/2006/customXml" ds:itemID="{82bb62f7-874b-423a-860e-228c5e51d437}">
  <ds:schemaRefs/>
</ds:datastoreItem>
</file>

<file path=customXml/itemProps355.xml><?xml version="1.0" encoding="utf-8"?>
<ds:datastoreItem xmlns:ds="http://schemas.openxmlformats.org/officeDocument/2006/customXml" ds:itemID="{f76dc88b-335c-4f03-9086-f026dc394224}">
  <ds:schemaRefs/>
</ds:datastoreItem>
</file>

<file path=customXml/itemProps356.xml><?xml version="1.0" encoding="utf-8"?>
<ds:datastoreItem xmlns:ds="http://schemas.openxmlformats.org/officeDocument/2006/customXml" ds:itemID="{c70b07da-492b-4e28-b654-51a38f2bb5ec}">
  <ds:schemaRefs/>
</ds:datastoreItem>
</file>

<file path=customXml/itemProps357.xml><?xml version="1.0" encoding="utf-8"?>
<ds:datastoreItem xmlns:ds="http://schemas.openxmlformats.org/officeDocument/2006/customXml" ds:itemID="{db9b93ac-3d25-4884-8ac4-3433fd650baf}">
  <ds:schemaRefs/>
</ds:datastoreItem>
</file>

<file path=customXml/itemProps358.xml><?xml version="1.0" encoding="utf-8"?>
<ds:datastoreItem xmlns:ds="http://schemas.openxmlformats.org/officeDocument/2006/customXml" ds:itemID="{3fe9db71-2bc5-4f43-9e07-927af7e045bd}">
  <ds:schemaRefs/>
</ds:datastoreItem>
</file>

<file path=customXml/itemProps359.xml><?xml version="1.0" encoding="utf-8"?>
<ds:datastoreItem xmlns:ds="http://schemas.openxmlformats.org/officeDocument/2006/customXml" ds:itemID="{b8f633d4-7edf-455d-8383-d578fc6c5f12}">
  <ds:schemaRefs/>
</ds:datastoreItem>
</file>

<file path=customXml/itemProps36.xml><?xml version="1.0" encoding="utf-8"?>
<ds:datastoreItem xmlns:ds="http://schemas.openxmlformats.org/officeDocument/2006/customXml" ds:itemID="{4caaa647-617f-424f-8767-c4861c950ce6}">
  <ds:schemaRefs/>
</ds:datastoreItem>
</file>

<file path=customXml/itemProps360.xml><?xml version="1.0" encoding="utf-8"?>
<ds:datastoreItem xmlns:ds="http://schemas.openxmlformats.org/officeDocument/2006/customXml" ds:itemID="{a37be553-2e53-4045-97dd-942d49fbb856}">
  <ds:schemaRefs/>
</ds:datastoreItem>
</file>

<file path=customXml/itemProps361.xml><?xml version="1.0" encoding="utf-8"?>
<ds:datastoreItem xmlns:ds="http://schemas.openxmlformats.org/officeDocument/2006/customXml" ds:itemID="{18968055-54b3-4e63-a7d9-bd6a8fdf1393}">
  <ds:schemaRefs/>
</ds:datastoreItem>
</file>

<file path=customXml/itemProps362.xml><?xml version="1.0" encoding="utf-8"?>
<ds:datastoreItem xmlns:ds="http://schemas.openxmlformats.org/officeDocument/2006/customXml" ds:itemID="{d662252d-8511-4916-a7c0-b7da011fb4f8}">
  <ds:schemaRefs/>
</ds:datastoreItem>
</file>

<file path=customXml/itemProps363.xml><?xml version="1.0" encoding="utf-8"?>
<ds:datastoreItem xmlns:ds="http://schemas.openxmlformats.org/officeDocument/2006/customXml" ds:itemID="{8318e0e6-9798-43b8-9d78-a69586955a58}">
  <ds:schemaRefs/>
</ds:datastoreItem>
</file>

<file path=customXml/itemProps364.xml><?xml version="1.0" encoding="utf-8"?>
<ds:datastoreItem xmlns:ds="http://schemas.openxmlformats.org/officeDocument/2006/customXml" ds:itemID="{a768a183-8dc8-4829-8e0b-21b1be7651fc}">
  <ds:schemaRefs/>
</ds:datastoreItem>
</file>

<file path=customXml/itemProps365.xml><?xml version="1.0" encoding="utf-8"?>
<ds:datastoreItem xmlns:ds="http://schemas.openxmlformats.org/officeDocument/2006/customXml" ds:itemID="{150c603b-bd2c-4d80-a55c-0201c9ea4ea9}">
  <ds:schemaRefs/>
</ds:datastoreItem>
</file>

<file path=customXml/itemProps366.xml><?xml version="1.0" encoding="utf-8"?>
<ds:datastoreItem xmlns:ds="http://schemas.openxmlformats.org/officeDocument/2006/customXml" ds:itemID="{ab97de1d-0ea2-4f17-9cb2-5107711c34df}">
  <ds:schemaRefs/>
</ds:datastoreItem>
</file>

<file path=customXml/itemProps367.xml><?xml version="1.0" encoding="utf-8"?>
<ds:datastoreItem xmlns:ds="http://schemas.openxmlformats.org/officeDocument/2006/customXml" ds:itemID="{ed36f326-70d5-4fa5-9e2d-85baaa638dbd}">
  <ds:schemaRefs/>
</ds:datastoreItem>
</file>

<file path=customXml/itemProps368.xml><?xml version="1.0" encoding="utf-8"?>
<ds:datastoreItem xmlns:ds="http://schemas.openxmlformats.org/officeDocument/2006/customXml" ds:itemID="{ef842cab-e092-4bc5-93d2-1fc4d1fca4c5}">
  <ds:schemaRefs/>
</ds:datastoreItem>
</file>

<file path=customXml/itemProps369.xml><?xml version="1.0" encoding="utf-8"?>
<ds:datastoreItem xmlns:ds="http://schemas.openxmlformats.org/officeDocument/2006/customXml" ds:itemID="{709105ae-49b9-48d0-8a81-6d39d26ec282}">
  <ds:schemaRefs/>
</ds:datastoreItem>
</file>

<file path=customXml/itemProps37.xml><?xml version="1.0" encoding="utf-8"?>
<ds:datastoreItem xmlns:ds="http://schemas.openxmlformats.org/officeDocument/2006/customXml" ds:itemID="{1a363d7c-e8da-4fde-9068-ed2dc17ebd08}">
  <ds:schemaRefs/>
</ds:datastoreItem>
</file>

<file path=customXml/itemProps370.xml><?xml version="1.0" encoding="utf-8"?>
<ds:datastoreItem xmlns:ds="http://schemas.openxmlformats.org/officeDocument/2006/customXml" ds:itemID="{d783fe37-1b11-49e6-b465-5d7e68dcaffa}">
  <ds:schemaRefs/>
</ds:datastoreItem>
</file>

<file path=customXml/itemProps371.xml><?xml version="1.0" encoding="utf-8"?>
<ds:datastoreItem xmlns:ds="http://schemas.openxmlformats.org/officeDocument/2006/customXml" ds:itemID="{9486af33-90e4-4662-8e4c-9c4b0cccb37a}">
  <ds:schemaRefs/>
</ds:datastoreItem>
</file>

<file path=customXml/itemProps372.xml><?xml version="1.0" encoding="utf-8"?>
<ds:datastoreItem xmlns:ds="http://schemas.openxmlformats.org/officeDocument/2006/customXml" ds:itemID="{b5b00432-b881-46cb-9f0c-885e5b2e799a}">
  <ds:schemaRefs/>
</ds:datastoreItem>
</file>

<file path=customXml/itemProps373.xml><?xml version="1.0" encoding="utf-8"?>
<ds:datastoreItem xmlns:ds="http://schemas.openxmlformats.org/officeDocument/2006/customXml" ds:itemID="{fe00af24-c346-432f-a629-b81ac364cd17}">
  <ds:schemaRefs/>
</ds:datastoreItem>
</file>

<file path=customXml/itemProps374.xml><?xml version="1.0" encoding="utf-8"?>
<ds:datastoreItem xmlns:ds="http://schemas.openxmlformats.org/officeDocument/2006/customXml" ds:itemID="{b0c54c56-beed-448f-aade-dcf95384cb94}">
  <ds:schemaRefs/>
</ds:datastoreItem>
</file>

<file path=customXml/itemProps375.xml><?xml version="1.0" encoding="utf-8"?>
<ds:datastoreItem xmlns:ds="http://schemas.openxmlformats.org/officeDocument/2006/customXml" ds:itemID="{86738932-783e-4614-924c-4d83fd17319f}">
  <ds:schemaRefs/>
</ds:datastoreItem>
</file>

<file path=customXml/itemProps376.xml><?xml version="1.0" encoding="utf-8"?>
<ds:datastoreItem xmlns:ds="http://schemas.openxmlformats.org/officeDocument/2006/customXml" ds:itemID="{8a5bbe3b-9eb8-4733-b33a-8215ca111d57}">
  <ds:schemaRefs/>
</ds:datastoreItem>
</file>

<file path=customXml/itemProps377.xml><?xml version="1.0" encoding="utf-8"?>
<ds:datastoreItem xmlns:ds="http://schemas.openxmlformats.org/officeDocument/2006/customXml" ds:itemID="{a6b28b33-8b28-4f79-bec6-53241fad6942}">
  <ds:schemaRefs/>
</ds:datastoreItem>
</file>

<file path=customXml/itemProps378.xml><?xml version="1.0" encoding="utf-8"?>
<ds:datastoreItem xmlns:ds="http://schemas.openxmlformats.org/officeDocument/2006/customXml" ds:itemID="{28e6a93e-0bb0-4a27-879d-c910eb4ab13a}">
  <ds:schemaRefs/>
</ds:datastoreItem>
</file>

<file path=customXml/itemProps379.xml><?xml version="1.0" encoding="utf-8"?>
<ds:datastoreItem xmlns:ds="http://schemas.openxmlformats.org/officeDocument/2006/customXml" ds:itemID="{b35b4857-e3c3-43e8-865b-efeb29d315dc}">
  <ds:schemaRefs/>
</ds:datastoreItem>
</file>

<file path=customXml/itemProps38.xml><?xml version="1.0" encoding="utf-8"?>
<ds:datastoreItem xmlns:ds="http://schemas.openxmlformats.org/officeDocument/2006/customXml" ds:itemID="{660b34b3-9ae4-458c-ab25-58423dff328b}">
  <ds:schemaRefs/>
</ds:datastoreItem>
</file>

<file path=customXml/itemProps380.xml><?xml version="1.0" encoding="utf-8"?>
<ds:datastoreItem xmlns:ds="http://schemas.openxmlformats.org/officeDocument/2006/customXml" ds:itemID="{a925f80e-4dfe-4b78-a59f-d4cc3592cbd7}">
  <ds:schemaRefs/>
</ds:datastoreItem>
</file>

<file path=customXml/itemProps381.xml><?xml version="1.0" encoding="utf-8"?>
<ds:datastoreItem xmlns:ds="http://schemas.openxmlformats.org/officeDocument/2006/customXml" ds:itemID="{63cf28be-1ad0-440d-83a9-60944089e6c1}">
  <ds:schemaRefs/>
</ds:datastoreItem>
</file>

<file path=customXml/itemProps382.xml><?xml version="1.0" encoding="utf-8"?>
<ds:datastoreItem xmlns:ds="http://schemas.openxmlformats.org/officeDocument/2006/customXml" ds:itemID="{7b1eb63d-707d-4434-892e-5e09b2edc9b7}">
  <ds:schemaRefs/>
</ds:datastoreItem>
</file>

<file path=customXml/itemProps383.xml><?xml version="1.0" encoding="utf-8"?>
<ds:datastoreItem xmlns:ds="http://schemas.openxmlformats.org/officeDocument/2006/customXml" ds:itemID="{062c641e-0279-4b31-b6f8-d65446d01ea5}">
  <ds:schemaRefs/>
</ds:datastoreItem>
</file>

<file path=customXml/itemProps384.xml><?xml version="1.0" encoding="utf-8"?>
<ds:datastoreItem xmlns:ds="http://schemas.openxmlformats.org/officeDocument/2006/customXml" ds:itemID="{d2cc5f2e-38e3-4e89-b277-4f228af693e2}">
  <ds:schemaRefs/>
</ds:datastoreItem>
</file>

<file path=customXml/itemProps385.xml><?xml version="1.0" encoding="utf-8"?>
<ds:datastoreItem xmlns:ds="http://schemas.openxmlformats.org/officeDocument/2006/customXml" ds:itemID="{b0b91d32-5a76-4a42-b915-ce23c74a040d}">
  <ds:schemaRefs/>
</ds:datastoreItem>
</file>

<file path=customXml/itemProps386.xml><?xml version="1.0" encoding="utf-8"?>
<ds:datastoreItem xmlns:ds="http://schemas.openxmlformats.org/officeDocument/2006/customXml" ds:itemID="{1f54d1c8-9224-4b33-aac0-4f72a70346d2}">
  <ds:schemaRefs/>
</ds:datastoreItem>
</file>

<file path=customXml/itemProps387.xml><?xml version="1.0" encoding="utf-8"?>
<ds:datastoreItem xmlns:ds="http://schemas.openxmlformats.org/officeDocument/2006/customXml" ds:itemID="{252cb6e7-5dd6-4cac-94b7-025caa3f66ab}">
  <ds:schemaRefs/>
</ds:datastoreItem>
</file>

<file path=customXml/itemProps388.xml><?xml version="1.0" encoding="utf-8"?>
<ds:datastoreItem xmlns:ds="http://schemas.openxmlformats.org/officeDocument/2006/customXml" ds:itemID="{7f9a3d40-23f1-401b-9fb4-00bbcded8f60}">
  <ds:schemaRefs/>
</ds:datastoreItem>
</file>

<file path=customXml/itemProps389.xml><?xml version="1.0" encoding="utf-8"?>
<ds:datastoreItem xmlns:ds="http://schemas.openxmlformats.org/officeDocument/2006/customXml" ds:itemID="{c683367f-78a2-4027-8e12-b517c1a5894d}">
  <ds:schemaRefs/>
</ds:datastoreItem>
</file>

<file path=customXml/itemProps39.xml><?xml version="1.0" encoding="utf-8"?>
<ds:datastoreItem xmlns:ds="http://schemas.openxmlformats.org/officeDocument/2006/customXml" ds:itemID="{c68acaa5-68f5-429d-b714-75b4a6f62d91}">
  <ds:schemaRefs/>
</ds:datastoreItem>
</file>

<file path=customXml/itemProps390.xml><?xml version="1.0" encoding="utf-8"?>
<ds:datastoreItem xmlns:ds="http://schemas.openxmlformats.org/officeDocument/2006/customXml" ds:itemID="{184192ae-3e29-4fad-ad8c-68d3413b6a03}">
  <ds:schemaRefs/>
</ds:datastoreItem>
</file>

<file path=customXml/itemProps391.xml><?xml version="1.0" encoding="utf-8"?>
<ds:datastoreItem xmlns:ds="http://schemas.openxmlformats.org/officeDocument/2006/customXml" ds:itemID="{7639846a-d2ab-48cd-be49-4cba3911f3ed}">
  <ds:schemaRefs/>
</ds:datastoreItem>
</file>

<file path=customXml/itemProps392.xml><?xml version="1.0" encoding="utf-8"?>
<ds:datastoreItem xmlns:ds="http://schemas.openxmlformats.org/officeDocument/2006/customXml" ds:itemID="{bbfba8ad-54eb-4352-a8df-1cf621cd04c0}">
  <ds:schemaRefs/>
</ds:datastoreItem>
</file>

<file path=customXml/itemProps393.xml><?xml version="1.0" encoding="utf-8"?>
<ds:datastoreItem xmlns:ds="http://schemas.openxmlformats.org/officeDocument/2006/customXml" ds:itemID="{c65762df-6978-4128-881d-f6cf470ece90}">
  <ds:schemaRefs/>
</ds:datastoreItem>
</file>

<file path=customXml/itemProps394.xml><?xml version="1.0" encoding="utf-8"?>
<ds:datastoreItem xmlns:ds="http://schemas.openxmlformats.org/officeDocument/2006/customXml" ds:itemID="{76d7d085-002f-4ab7-a129-2b6d3cd3f35c}">
  <ds:schemaRefs/>
</ds:datastoreItem>
</file>

<file path=customXml/itemProps395.xml><?xml version="1.0" encoding="utf-8"?>
<ds:datastoreItem xmlns:ds="http://schemas.openxmlformats.org/officeDocument/2006/customXml" ds:itemID="{99ceec60-4791-426e-b0ea-c949a96367c3}">
  <ds:schemaRefs/>
</ds:datastoreItem>
</file>

<file path=customXml/itemProps396.xml><?xml version="1.0" encoding="utf-8"?>
<ds:datastoreItem xmlns:ds="http://schemas.openxmlformats.org/officeDocument/2006/customXml" ds:itemID="{71c4d248-f196-4f4a-ae5c-65125db200f0}">
  <ds:schemaRefs/>
</ds:datastoreItem>
</file>

<file path=customXml/itemProps397.xml><?xml version="1.0" encoding="utf-8"?>
<ds:datastoreItem xmlns:ds="http://schemas.openxmlformats.org/officeDocument/2006/customXml" ds:itemID="{4108268d-ff3b-4c68-a52f-25af4f87c2f9}">
  <ds:schemaRefs/>
</ds:datastoreItem>
</file>

<file path=customXml/itemProps398.xml><?xml version="1.0" encoding="utf-8"?>
<ds:datastoreItem xmlns:ds="http://schemas.openxmlformats.org/officeDocument/2006/customXml" ds:itemID="{c27b0816-a64c-45f2-9586-89f82bf3bdbb}">
  <ds:schemaRefs/>
</ds:datastoreItem>
</file>

<file path=customXml/itemProps399.xml><?xml version="1.0" encoding="utf-8"?>
<ds:datastoreItem xmlns:ds="http://schemas.openxmlformats.org/officeDocument/2006/customXml" ds:itemID="{5336c231-ab1c-473a-b352-b26699ff076a}">
  <ds:schemaRefs/>
</ds:datastoreItem>
</file>

<file path=customXml/itemProps4.xml><?xml version="1.0" encoding="utf-8"?>
<ds:datastoreItem xmlns:ds="http://schemas.openxmlformats.org/officeDocument/2006/customXml" ds:itemID="{44d117b8-c97e-43fc-9dcf-b0513ea7645c}">
  <ds:schemaRefs/>
</ds:datastoreItem>
</file>

<file path=customXml/itemProps40.xml><?xml version="1.0" encoding="utf-8"?>
<ds:datastoreItem xmlns:ds="http://schemas.openxmlformats.org/officeDocument/2006/customXml" ds:itemID="{023fbd5d-9788-448c-93b7-6bb8d713149a}">
  <ds:schemaRefs/>
</ds:datastoreItem>
</file>

<file path=customXml/itemProps400.xml><?xml version="1.0" encoding="utf-8"?>
<ds:datastoreItem xmlns:ds="http://schemas.openxmlformats.org/officeDocument/2006/customXml" ds:itemID="{0b33e78a-24e9-46af-94dc-d6720eb27994}">
  <ds:schemaRefs/>
</ds:datastoreItem>
</file>

<file path=customXml/itemProps401.xml><?xml version="1.0" encoding="utf-8"?>
<ds:datastoreItem xmlns:ds="http://schemas.openxmlformats.org/officeDocument/2006/customXml" ds:itemID="{03ee1288-7156-47f2-abf7-99f590b5b510}">
  <ds:schemaRefs/>
</ds:datastoreItem>
</file>

<file path=customXml/itemProps402.xml><?xml version="1.0" encoding="utf-8"?>
<ds:datastoreItem xmlns:ds="http://schemas.openxmlformats.org/officeDocument/2006/customXml" ds:itemID="{ccf4908a-8885-4cf9-b170-67affcb315fb}">
  <ds:schemaRefs/>
</ds:datastoreItem>
</file>

<file path=customXml/itemProps403.xml><?xml version="1.0" encoding="utf-8"?>
<ds:datastoreItem xmlns:ds="http://schemas.openxmlformats.org/officeDocument/2006/customXml" ds:itemID="{a9cba02b-5b61-4ca6-b813-09a7c86d9614}">
  <ds:schemaRefs/>
</ds:datastoreItem>
</file>

<file path=customXml/itemProps404.xml><?xml version="1.0" encoding="utf-8"?>
<ds:datastoreItem xmlns:ds="http://schemas.openxmlformats.org/officeDocument/2006/customXml" ds:itemID="{17de277c-1cc3-40f0-a765-21fbf7178a85}">
  <ds:schemaRefs/>
</ds:datastoreItem>
</file>

<file path=customXml/itemProps405.xml><?xml version="1.0" encoding="utf-8"?>
<ds:datastoreItem xmlns:ds="http://schemas.openxmlformats.org/officeDocument/2006/customXml" ds:itemID="{e1c30afa-2026-4e3a-9cd5-6d64609c45a4}">
  <ds:schemaRefs/>
</ds:datastoreItem>
</file>

<file path=customXml/itemProps406.xml><?xml version="1.0" encoding="utf-8"?>
<ds:datastoreItem xmlns:ds="http://schemas.openxmlformats.org/officeDocument/2006/customXml" ds:itemID="{8c537cea-0f91-4354-957d-c720b7d43dd1}">
  <ds:schemaRefs/>
</ds:datastoreItem>
</file>

<file path=customXml/itemProps407.xml><?xml version="1.0" encoding="utf-8"?>
<ds:datastoreItem xmlns:ds="http://schemas.openxmlformats.org/officeDocument/2006/customXml" ds:itemID="{63925989-60f1-413d-93e1-3f4c01d486df}">
  <ds:schemaRefs/>
</ds:datastoreItem>
</file>

<file path=customXml/itemProps408.xml><?xml version="1.0" encoding="utf-8"?>
<ds:datastoreItem xmlns:ds="http://schemas.openxmlformats.org/officeDocument/2006/customXml" ds:itemID="{a964658b-0aba-4cf0-a588-1071ff10c1f2}">
  <ds:schemaRefs/>
</ds:datastoreItem>
</file>

<file path=customXml/itemProps409.xml><?xml version="1.0" encoding="utf-8"?>
<ds:datastoreItem xmlns:ds="http://schemas.openxmlformats.org/officeDocument/2006/customXml" ds:itemID="{29add33b-6552-48d8-8186-46ba8bc2d171}">
  <ds:schemaRefs/>
</ds:datastoreItem>
</file>

<file path=customXml/itemProps41.xml><?xml version="1.0" encoding="utf-8"?>
<ds:datastoreItem xmlns:ds="http://schemas.openxmlformats.org/officeDocument/2006/customXml" ds:itemID="{4f06aed6-c1d2-4892-ad5d-55de8db467e6}">
  <ds:schemaRefs/>
</ds:datastoreItem>
</file>

<file path=customXml/itemProps410.xml><?xml version="1.0" encoding="utf-8"?>
<ds:datastoreItem xmlns:ds="http://schemas.openxmlformats.org/officeDocument/2006/customXml" ds:itemID="{c51fd51d-33b7-47d2-b217-a7e90c5dfebc}">
  <ds:schemaRefs/>
</ds:datastoreItem>
</file>

<file path=customXml/itemProps411.xml><?xml version="1.0" encoding="utf-8"?>
<ds:datastoreItem xmlns:ds="http://schemas.openxmlformats.org/officeDocument/2006/customXml" ds:itemID="{30bba726-2204-4716-a607-92015c15af7e}">
  <ds:schemaRefs/>
</ds:datastoreItem>
</file>

<file path=customXml/itemProps412.xml><?xml version="1.0" encoding="utf-8"?>
<ds:datastoreItem xmlns:ds="http://schemas.openxmlformats.org/officeDocument/2006/customXml" ds:itemID="{b9952995-2931-471b-ae8b-d9cdc05fb9e4}">
  <ds:schemaRefs/>
</ds:datastoreItem>
</file>

<file path=customXml/itemProps413.xml><?xml version="1.0" encoding="utf-8"?>
<ds:datastoreItem xmlns:ds="http://schemas.openxmlformats.org/officeDocument/2006/customXml" ds:itemID="{c2f1aefb-8086-400f-88b2-0e9927205067}">
  <ds:schemaRefs/>
</ds:datastoreItem>
</file>

<file path=customXml/itemProps414.xml><?xml version="1.0" encoding="utf-8"?>
<ds:datastoreItem xmlns:ds="http://schemas.openxmlformats.org/officeDocument/2006/customXml" ds:itemID="{3cc1b1c6-601b-4e27-948b-b85c1e125935}">
  <ds:schemaRefs/>
</ds:datastoreItem>
</file>

<file path=customXml/itemProps415.xml><?xml version="1.0" encoding="utf-8"?>
<ds:datastoreItem xmlns:ds="http://schemas.openxmlformats.org/officeDocument/2006/customXml" ds:itemID="{9022708f-b09f-44aa-a1d0-aa4bfc4dc00d}">
  <ds:schemaRefs/>
</ds:datastoreItem>
</file>

<file path=customXml/itemProps416.xml><?xml version="1.0" encoding="utf-8"?>
<ds:datastoreItem xmlns:ds="http://schemas.openxmlformats.org/officeDocument/2006/customXml" ds:itemID="{4dc2a40d-65f5-4b8e-9b5e-c2db5f106ed5}">
  <ds:schemaRefs/>
</ds:datastoreItem>
</file>

<file path=customXml/itemProps417.xml><?xml version="1.0" encoding="utf-8"?>
<ds:datastoreItem xmlns:ds="http://schemas.openxmlformats.org/officeDocument/2006/customXml" ds:itemID="{5b47a9d9-a259-4e38-8ff0-572994bd3283}">
  <ds:schemaRefs/>
</ds:datastoreItem>
</file>

<file path=customXml/itemProps418.xml><?xml version="1.0" encoding="utf-8"?>
<ds:datastoreItem xmlns:ds="http://schemas.openxmlformats.org/officeDocument/2006/customXml" ds:itemID="{ee7c5776-ffe7-4f92-97c6-b1e979cd8e70}">
  <ds:schemaRefs/>
</ds:datastoreItem>
</file>

<file path=customXml/itemProps419.xml><?xml version="1.0" encoding="utf-8"?>
<ds:datastoreItem xmlns:ds="http://schemas.openxmlformats.org/officeDocument/2006/customXml" ds:itemID="{afe90aac-4c3c-488a-8dc2-f4890b7d9f16}">
  <ds:schemaRefs/>
</ds:datastoreItem>
</file>

<file path=customXml/itemProps42.xml><?xml version="1.0" encoding="utf-8"?>
<ds:datastoreItem xmlns:ds="http://schemas.openxmlformats.org/officeDocument/2006/customXml" ds:itemID="{e79aead8-38e1-446d-8073-0f4a4c112a8c}">
  <ds:schemaRefs/>
</ds:datastoreItem>
</file>

<file path=customXml/itemProps420.xml><?xml version="1.0" encoding="utf-8"?>
<ds:datastoreItem xmlns:ds="http://schemas.openxmlformats.org/officeDocument/2006/customXml" ds:itemID="{1d8b584c-ed09-4742-85ea-3c7b289bcb36}">
  <ds:schemaRefs/>
</ds:datastoreItem>
</file>

<file path=customXml/itemProps421.xml><?xml version="1.0" encoding="utf-8"?>
<ds:datastoreItem xmlns:ds="http://schemas.openxmlformats.org/officeDocument/2006/customXml" ds:itemID="{b09fe568-947b-4493-b99d-12fe7a791446}">
  <ds:schemaRefs/>
</ds:datastoreItem>
</file>

<file path=customXml/itemProps422.xml><?xml version="1.0" encoding="utf-8"?>
<ds:datastoreItem xmlns:ds="http://schemas.openxmlformats.org/officeDocument/2006/customXml" ds:itemID="{055fc484-1731-4e9f-80cb-750c2533e6b9}">
  <ds:schemaRefs/>
</ds:datastoreItem>
</file>

<file path=customXml/itemProps423.xml><?xml version="1.0" encoding="utf-8"?>
<ds:datastoreItem xmlns:ds="http://schemas.openxmlformats.org/officeDocument/2006/customXml" ds:itemID="{e40c135c-5ea9-4580-9f58-1386b3e2d7c1}">
  <ds:schemaRefs/>
</ds:datastoreItem>
</file>

<file path=customXml/itemProps424.xml><?xml version="1.0" encoding="utf-8"?>
<ds:datastoreItem xmlns:ds="http://schemas.openxmlformats.org/officeDocument/2006/customXml" ds:itemID="{1346f78b-bd42-42b0-b2da-11b5c0c85fe7}">
  <ds:schemaRefs/>
</ds:datastoreItem>
</file>

<file path=customXml/itemProps425.xml><?xml version="1.0" encoding="utf-8"?>
<ds:datastoreItem xmlns:ds="http://schemas.openxmlformats.org/officeDocument/2006/customXml" ds:itemID="{3475c66b-28fb-471c-90d5-b480fb3cc0fe}">
  <ds:schemaRefs/>
</ds:datastoreItem>
</file>

<file path=customXml/itemProps426.xml><?xml version="1.0" encoding="utf-8"?>
<ds:datastoreItem xmlns:ds="http://schemas.openxmlformats.org/officeDocument/2006/customXml" ds:itemID="{ce0fbcfd-196e-426e-8638-f010075be497}">
  <ds:schemaRefs/>
</ds:datastoreItem>
</file>

<file path=customXml/itemProps427.xml><?xml version="1.0" encoding="utf-8"?>
<ds:datastoreItem xmlns:ds="http://schemas.openxmlformats.org/officeDocument/2006/customXml" ds:itemID="{a9f953db-7b6d-422e-a91c-b4cd306757fa}">
  <ds:schemaRefs/>
</ds:datastoreItem>
</file>

<file path=customXml/itemProps428.xml><?xml version="1.0" encoding="utf-8"?>
<ds:datastoreItem xmlns:ds="http://schemas.openxmlformats.org/officeDocument/2006/customXml" ds:itemID="{0b83f33c-3ae9-47e4-a9f1-7737d39e7bce}">
  <ds:schemaRefs/>
</ds:datastoreItem>
</file>

<file path=customXml/itemProps429.xml><?xml version="1.0" encoding="utf-8"?>
<ds:datastoreItem xmlns:ds="http://schemas.openxmlformats.org/officeDocument/2006/customXml" ds:itemID="{cf725976-bd81-4c6c-926a-336ac9699261}">
  <ds:schemaRefs/>
</ds:datastoreItem>
</file>

<file path=customXml/itemProps43.xml><?xml version="1.0" encoding="utf-8"?>
<ds:datastoreItem xmlns:ds="http://schemas.openxmlformats.org/officeDocument/2006/customXml" ds:itemID="{f3d176fa-5737-4227-a17c-d8aec2fb63a1}">
  <ds:schemaRefs/>
</ds:datastoreItem>
</file>

<file path=customXml/itemProps430.xml><?xml version="1.0" encoding="utf-8"?>
<ds:datastoreItem xmlns:ds="http://schemas.openxmlformats.org/officeDocument/2006/customXml" ds:itemID="{93bc2581-9918-432b-b372-339e1a573c57}">
  <ds:schemaRefs/>
</ds:datastoreItem>
</file>

<file path=customXml/itemProps431.xml><?xml version="1.0" encoding="utf-8"?>
<ds:datastoreItem xmlns:ds="http://schemas.openxmlformats.org/officeDocument/2006/customXml" ds:itemID="{98b84cd9-195c-41a7-87ad-b0a59edd8379}">
  <ds:schemaRefs/>
</ds:datastoreItem>
</file>

<file path=customXml/itemProps432.xml><?xml version="1.0" encoding="utf-8"?>
<ds:datastoreItem xmlns:ds="http://schemas.openxmlformats.org/officeDocument/2006/customXml" ds:itemID="{465de384-b678-48d9-8825-d53e7deccf46}">
  <ds:schemaRefs/>
</ds:datastoreItem>
</file>

<file path=customXml/itemProps433.xml><?xml version="1.0" encoding="utf-8"?>
<ds:datastoreItem xmlns:ds="http://schemas.openxmlformats.org/officeDocument/2006/customXml" ds:itemID="{00f0549e-cc9f-45b1-9899-1f313ddba6dd}">
  <ds:schemaRefs/>
</ds:datastoreItem>
</file>

<file path=customXml/itemProps434.xml><?xml version="1.0" encoding="utf-8"?>
<ds:datastoreItem xmlns:ds="http://schemas.openxmlformats.org/officeDocument/2006/customXml" ds:itemID="{c3de837d-6eee-44bc-b758-2e5328d9b34b}">
  <ds:schemaRefs/>
</ds:datastoreItem>
</file>

<file path=customXml/itemProps435.xml><?xml version="1.0" encoding="utf-8"?>
<ds:datastoreItem xmlns:ds="http://schemas.openxmlformats.org/officeDocument/2006/customXml" ds:itemID="{a1768970-83d7-4225-8257-16abd8e5b14d}">
  <ds:schemaRefs/>
</ds:datastoreItem>
</file>

<file path=customXml/itemProps436.xml><?xml version="1.0" encoding="utf-8"?>
<ds:datastoreItem xmlns:ds="http://schemas.openxmlformats.org/officeDocument/2006/customXml" ds:itemID="{67f61229-8238-4187-91cc-096715d14e76}">
  <ds:schemaRefs/>
</ds:datastoreItem>
</file>

<file path=customXml/itemProps437.xml><?xml version="1.0" encoding="utf-8"?>
<ds:datastoreItem xmlns:ds="http://schemas.openxmlformats.org/officeDocument/2006/customXml" ds:itemID="{7d3c501b-9b8a-420b-a8e6-788c9864b668}">
  <ds:schemaRefs/>
</ds:datastoreItem>
</file>

<file path=customXml/itemProps438.xml><?xml version="1.0" encoding="utf-8"?>
<ds:datastoreItem xmlns:ds="http://schemas.openxmlformats.org/officeDocument/2006/customXml" ds:itemID="{c2c7b22e-3765-4e2f-832f-112449191e41}">
  <ds:schemaRefs/>
</ds:datastoreItem>
</file>

<file path=customXml/itemProps439.xml><?xml version="1.0" encoding="utf-8"?>
<ds:datastoreItem xmlns:ds="http://schemas.openxmlformats.org/officeDocument/2006/customXml" ds:itemID="{01d31f1d-a78a-471d-a49f-4c4f71de54f2}">
  <ds:schemaRefs/>
</ds:datastoreItem>
</file>

<file path=customXml/itemProps44.xml><?xml version="1.0" encoding="utf-8"?>
<ds:datastoreItem xmlns:ds="http://schemas.openxmlformats.org/officeDocument/2006/customXml" ds:itemID="{b8b78bd1-dda1-4d17-a2d3-daf0900b7cc4}">
  <ds:schemaRefs/>
</ds:datastoreItem>
</file>

<file path=customXml/itemProps440.xml><?xml version="1.0" encoding="utf-8"?>
<ds:datastoreItem xmlns:ds="http://schemas.openxmlformats.org/officeDocument/2006/customXml" ds:itemID="{43e1015a-d40b-40a4-84f5-6ff4c8497f7b}">
  <ds:schemaRefs/>
</ds:datastoreItem>
</file>

<file path=customXml/itemProps441.xml><?xml version="1.0" encoding="utf-8"?>
<ds:datastoreItem xmlns:ds="http://schemas.openxmlformats.org/officeDocument/2006/customXml" ds:itemID="{f4caffbf-bbf0-40ff-b6c5-1d1eae893531}">
  <ds:schemaRefs/>
</ds:datastoreItem>
</file>

<file path=customXml/itemProps442.xml><?xml version="1.0" encoding="utf-8"?>
<ds:datastoreItem xmlns:ds="http://schemas.openxmlformats.org/officeDocument/2006/customXml" ds:itemID="{5b8c20f2-d2c2-4799-8c96-b8d71346d1e8}">
  <ds:schemaRefs/>
</ds:datastoreItem>
</file>

<file path=customXml/itemProps443.xml><?xml version="1.0" encoding="utf-8"?>
<ds:datastoreItem xmlns:ds="http://schemas.openxmlformats.org/officeDocument/2006/customXml" ds:itemID="{8e1e893c-41a1-4b55-b87e-a3c1dad8140d}">
  <ds:schemaRefs/>
</ds:datastoreItem>
</file>

<file path=customXml/itemProps444.xml><?xml version="1.0" encoding="utf-8"?>
<ds:datastoreItem xmlns:ds="http://schemas.openxmlformats.org/officeDocument/2006/customXml" ds:itemID="{ea5cbd4f-32e3-4fad-a23c-dd1a4b5c05ff}">
  <ds:schemaRefs/>
</ds:datastoreItem>
</file>

<file path=customXml/itemProps445.xml><?xml version="1.0" encoding="utf-8"?>
<ds:datastoreItem xmlns:ds="http://schemas.openxmlformats.org/officeDocument/2006/customXml" ds:itemID="{f2923813-cbd1-4ae5-8380-e15e0da8c65a}">
  <ds:schemaRefs/>
</ds:datastoreItem>
</file>

<file path=customXml/itemProps446.xml><?xml version="1.0" encoding="utf-8"?>
<ds:datastoreItem xmlns:ds="http://schemas.openxmlformats.org/officeDocument/2006/customXml" ds:itemID="{4961a9af-36d9-4d4f-bb09-ab1bfb36d5d6}">
  <ds:schemaRefs/>
</ds:datastoreItem>
</file>

<file path=customXml/itemProps447.xml><?xml version="1.0" encoding="utf-8"?>
<ds:datastoreItem xmlns:ds="http://schemas.openxmlformats.org/officeDocument/2006/customXml" ds:itemID="{8da42f84-0130-49b8-aab1-4f1d9003b79c}">
  <ds:schemaRefs/>
</ds:datastoreItem>
</file>

<file path=customXml/itemProps448.xml><?xml version="1.0" encoding="utf-8"?>
<ds:datastoreItem xmlns:ds="http://schemas.openxmlformats.org/officeDocument/2006/customXml" ds:itemID="{7ad129b7-f5b5-413d-9bc8-86607442c28e}">
  <ds:schemaRefs/>
</ds:datastoreItem>
</file>

<file path=customXml/itemProps449.xml><?xml version="1.0" encoding="utf-8"?>
<ds:datastoreItem xmlns:ds="http://schemas.openxmlformats.org/officeDocument/2006/customXml" ds:itemID="{8e134b4a-0ad1-4497-851b-54b4eafe9dcb}">
  <ds:schemaRefs/>
</ds:datastoreItem>
</file>

<file path=customXml/itemProps45.xml><?xml version="1.0" encoding="utf-8"?>
<ds:datastoreItem xmlns:ds="http://schemas.openxmlformats.org/officeDocument/2006/customXml" ds:itemID="{8d427ac5-0073-4a10-aeeb-d427926b5266}">
  <ds:schemaRefs/>
</ds:datastoreItem>
</file>

<file path=customXml/itemProps450.xml><?xml version="1.0" encoding="utf-8"?>
<ds:datastoreItem xmlns:ds="http://schemas.openxmlformats.org/officeDocument/2006/customXml" ds:itemID="{2c8e6a63-061d-4c30-aa63-0cf4585b06e6}">
  <ds:schemaRefs/>
</ds:datastoreItem>
</file>

<file path=customXml/itemProps451.xml><?xml version="1.0" encoding="utf-8"?>
<ds:datastoreItem xmlns:ds="http://schemas.openxmlformats.org/officeDocument/2006/customXml" ds:itemID="{2c72da53-b689-4cea-8478-b128c62ed0f0}">
  <ds:schemaRefs/>
</ds:datastoreItem>
</file>

<file path=customXml/itemProps452.xml><?xml version="1.0" encoding="utf-8"?>
<ds:datastoreItem xmlns:ds="http://schemas.openxmlformats.org/officeDocument/2006/customXml" ds:itemID="{9b48d585-caa9-45b5-ae46-e548b81743c4}">
  <ds:schemaRefs/>
</ds:datastoreItem>
</file>

<file path=customXml/itemProps453.xml><?xml version="1.0" encoding="utf-8"?>
<ds:datastoreItem xmlns:ds="http://schemas.openxmlformats.org/officeDocument/2006/customXml" ds:itemID="{7cff80cd-5f7b-4976-b856-4f8192363ebc}">
  <ds:schemaRefs/>
</ds:datastoreItem>
</file>

<file path=customXml/itemProps454.xml><?xml version="1.0" encoding="utf-8"?>
<ds:datastoreItem xmlns:ds="http://schemas.openxmlformats.org/officeDocument/2006/customXml" ds:itemID="{a05872d2-05ec-49a5-a44e-f001cd845385}">
  <ds:schemaRefs/>
</ds:datastoreItem>
</file>

<file path=customXml/itemProps455.xml><?xml version="1.0" encoding="utf-8"?>
<ds:datastoreItem xmlns:ds="http://schemas.openxmlformats.org/officeDocument/2006/customXml" ds:itemID="{0b0ddd0b-30b0-4b95-974d-a57c9420dc90}">
  <ds:schemaRefs/>
</ds:datastoreItem>
</file>

<file path=customXml/itemProps456.xml><?xml version="1.0" encoding="utf-8"?>
<ds:datastoreItem xmlns:ds="http://schemas.openxmlformats.org/officeDocument/2006/customXml" ds:itemID="{b6b02483-4a26-4436-8f67-cc62ebf06837}">
  <ds:schemaRefs/>
</ds:datastoreItem>
</file>

<file path=customXml/itemProps457.xml><?xml version="1.0" encoding="utf-8"?>
<ds:datastoreItem xmlns:ds="http://schemas.openxmlformats.org/officeDocument/2006/customXml" ds:itemID="{6af4733a-b9cc-40fe-ab93-22970b88b509}">
  <ds:schemaRefs/>
</ds:datastoreItem>
</file>

<file path=customXml/itemProps458.xml><?xml version="1.0" encoding="utf-8"?>
<ds:datastoreItem xmlns:ds="http://schemas.openxmlformats.org/officeDocument/2006/customXml" ds:itemID="{0b7c3084-699b-4c50-90fb-c8f1fc41907c}">
  <ds:schemaRefs/>
</ds:datastoreItem>
</file>

<file path=customXml/itemProps459.xml><?xml version="1.0" encoding="utf-8"?>
<ds:datastoreItem xmlns:ds="http://schemas.openxmlformats.org/officeDocument/2006/customXml" ds:itemID="{8667f567-162b-4786-b85f-7c0294f8a093}">
  <ds:schemaRefs/>
</ds:datastoreItem>
</file>

<file path=customXml/itemProps46.xml><?xml version="1.0" encoding="utf-8"?>
<ds:datastoreItem xmlns:ds="http://schemas.openxmlformats.org/officeDocument/2006/customXml" ds:itemID="{eb6b121b-7961-4622-9426-e0faf78948e2}">
  <ds:schemaRefs/>
</ds:datastoreItem>
</file>

<file path=customXml/itemProps460.xml><?xml version="1.0" encoding="utf-8"?>
<ds:datastoreItem xmlns:ds="http://schemas.openxmlformats.org/officeDocument/2006/customXml" ds:itemID="{21739888-8f2c-41d6-839d-f21a7eb180cf}">
  <ds:schemaRefs/>
</ds:datastoreItem>
</file>

<file path=customXml/itemProps461.xml><?xml version="1.0" encoding="utf-8"?>
<ds:datastoreItem xmlns:ds="http://schemas.openxmlformats.org/officeDocument/2006/customXml" ds:itemID="{4d725898-dab4-42c2-9ccc-c0996a864804}">
  <ds:schemaRefs/>
</ds:datastoreItem>
</file>

<file path=customXml/itemProps462.xml><?xml version="1.0" encoding="utf-8"?>
<ds:datastoreItem xmlns:ds="http://schemas.openxmlformats.org/officeDocument/2006/customXml" ds:itemID="{244e7da1-4400-4176-b5fd-16432ac3bee6}">
  <ds:schemaRefs/>
</ds:datastoreItem>
</file>

<file path=customXml/itemProps463.xml><?xml version="1.0" encoding="utf-8"?>
<ds:datastoreItem xmlns:ds="http://schemas.openxmlformats.org/officeDocument/2006/customXml" ds:itemID="{91e4cc38-62e8-4b33-8596-878fc538c3c4}">
  <ds:schemaRefs/>
</ds:datastoreItem>
</file>

<file path=customXml/itemProps464.xml><?xml version="1.0" encoding="utf-8"?>
<ds:datastoreItem xmlns:ds="http://schemas.openxmlformats.org/officeDocument/2006/customXml" ds:itemID="{7dba244a-4cb2-4a72-9b87-770ab892318d}">
  <ds:schemaRefs/>
</ds:datastoreItem>
</file>

<file path=customXml/itemProps465.xml><?xml version="1.0" encoding="utf-8"?>
<ds:datastoreItem xmlns:ds="http://schemas.openxmlformats.org/officeDocument/2006/customXml" ds:itemID="{d88064b2-e4e1-4ecf-987b-bf76c0510cec}">
  <ds:schemaRefs/>
</ds:datastoreItem>
</file>

<file path=customXml/itemProps466.xml><?xml version="1.0" encoding="utf-8"?>
<ds:datastoreItem xmlns:ds="http://schemas.openxmlformats.org/officeDocument/2006/customXml" ds:itemID="{556502f0-3471-43e8-8627-bb2cae428a49}">
  <ds:schemaRefs/>
</ds:datastoreItem>
</file>

<file path=customXml/itemProps467.xml><?xml version="1.0" encoding="utf-8"?>
<ds:datastoreItem xmlns:ds="http://schemas.openxmlformats.org/officeDocument/2006/customXml" ds:itemID="{beb9c89b-ea6a-4029-8433-c2b0fe7b2945}">
  <ds:schemaRefs/>
</ds:datastoreItem>
</file>

<file path=customXml/itemProps468.xml><?xml version="1.0" encoding="utf-8"?>
<ds:datastoreItem xmlns:ds="http://schemas.openxmlformats.org/officeDocument/2006/customXml" ds:itemID="{44504591-fb7c-4a39-9c8a-f4949298180d}">
  <ds:schemaRefs/>
</ds:datastoreItem>
</file>

<file path=customXml/itemProps469.xml><?xml version="1.0" encoding="utf-8"?>
<ds:datastoreItem xmlns:ds="http://schemas.openxmlformats.org/officeDocument/2006/customXml" ds:itemID="{49d1bd6f-991a-464a-bed5-26d55f930bd5}">
  <ds:schemaRefs/>
</ds:datastoreItem>
</file>

<file path=customXml/itemProps47.xml><?xml version="1.0" encoding="utf-8"?>
<ds:datastoreItem xmlns:ds="http://schemas.openxmlformats.org/officeDocument/2006/customXml" ds:itemID="{4f81fa89-6a78-4666-90b2-bfe7dab8b7aa}">
  <ds:schemaRefs/>
</ds:datastoreItem>
</file>

<file path=customXml/itemProps470.xml><?xml version="1.0" encoding="utf-8"?>
<ds:datastoreItem xmlns:ds="http://schemas.openxmlformats.org/officeDocument/2006/customXml" ds:itemID="{677cfcb4-1ab8-4b7a-a331-766ee062151b}">
  <ds:schemaRefs/>
</ds:datastoreItem>
</file>

<file path=customXml/itemProps471.xml><?xml version="1.0" encoding="utf-8"?>
<ds:datastoreItem xmlns:ds="http://schemas.openxmlformats.org/officeDocument/2006/customXml" ds:itemID="{42637d5c-2be9-4262-a0bf-5ef69dd6a349}">
  <ds:schemaRefs/>
</ds:datastoreItem>
</file>

<file path=customXml/itemProps472.xml><?xml version="1.0" encoding="utf-8"?>
<ds:datastoreItem xmlns:ds="http://schemas.openxmlformats.org/officeDocument/2006/customXml" ds:itemID="{b70f3d82-b512-40f3-9e95-67562cf3d32f}">
  <ds:schemaRefs/>
</ds:datastoreItem>
</file>

<file path=customXml/itemProps473.xml><?xml version="1.0" encoding="utf-8"?>
<ds:datastoreItem xmlns:ds="http://schemas.openxmlformats.org/officeDocument/2006/customXml" ds:itemID="{96cb0532-c380-4102-80f0-209f52ae5a16}">
  <ds:schemaRefs/>
</ds:datastoreItem>
</file>

<file path=customXml/itemProps474.xml><?xml version="1.0" encoding="utf-8"?>
<ds:datastoreItem xmlns:ds="http://schemas.openxmlformats.org/officeDocument/2006/customXml" ds:itemID="{f54f0896-9bed-4393-8f21-74932e2ddb59}">
  <ds:schemaRefs/>
</ds:datastoreItem>
</file>

<file path=customXml/itemProps475.xml><?xml version="1.0" encoding="utf-8"?>
<ds:datastoreItem xmlns:ds="http://schemas.openxmlformats.org/officeDocument/2006/customXml" ds:itemID="{9acf08f2-5e4d-490e-9cb7-15ba110963ce}">
  <ds:schemaRefs/>
</ds:datastoreItem>
</file>

<file path=customXml/itemProps476.xml><?xml version="1.0" encoding="utf-8"?>
<ds:datastoreItem xmlns:ds="http://schemas.openxmlformats.org/officeDocument/2006/customXml" ds:itemID="{7449f810-5d7e-45bb-a91a-42b9710fa7ae}">
  <ds:schemaRefs/>
</ds:datastoreItem>
</file>

<file path=customXml/itemProps477.xml><?xml version="1.0" encoding="utf-8"?>
<ds:datastoreItem xmlns:ds="http://schemas.openxmlformats.org/officeDocument/2006/customXml" ds:itemID="{2c3cd21c-63d5-419e-b985-491c5caeb73a}">
  <ds:schemaRefs/>
</ds:datastoreItem>
</file>

<file path=customXml/itemProps478.xml><?xml version="1.0" encoding="utf-8"?>
<ds:datastoreItem xmlns:ds="http://schemas.openxmlformats.org/officeDocument/2006/customXml" ds:itemID="{4c3e0228-3e34-454f-bc1e-ad3543064e1c}">
  <ds:schemaRefs/>
</ds:datastoreItem>
</file>

<file path=customXml/itemProps479.xml><?xml version="1.0" encoding="utf-8"?>
<ds:datastoreItem xmlns:ds="http://schemas.openxmlformats.org/officeDocument/2006/customXml" ds:itemID="{a303c47e-4043-4083-9bf1-c553382329c9}">
  <ds:schemaRefs/>
</ds:datastoreItem>
</file>

<file path=customXml/itemProps48.xml><?xml version="1.0" encoding="utf-8"?>
<ds:datastoreItem xmlns:ds="http://schemas.openxmlformats.org/officeDocument/2006/customXml" ds:itemID="{21e8a2c4-8c9b-48ba-a336-f67550529b87}">
  <ds:schemaRefs/>
</ds:datastoreItem>
</file>

<file path=customXml/itemProps480.xml><?xml version="1.0" encoding="utf-8"?>
<ds:datastoreItem xmlns:ds="http://schemas.openxmlformats.org/officeDocument/2006/customXml" ds:itemID="{813b2a5f-6f20-4648-9d5b-db897f5e499b}">
  <ds:schemaRefs/>
</ds:datastoreItem>
</file>

<file path=customXml/itemProps481.xml><?xml version="1.0" encoding="utf-8"?>
<ds:datastoreItem xmlns:ds="http://schemas.openxmlformats.org/officeDocument/2006/customXml" ds:itemID="{e9e7916b-1e97-4611-a88a-d03e674fb37b}">
  <ds:schemaRefs/>
</ds:datastoreItem>
</file>

<file path=customXml/itemProps482.xml><?xml version="1.0" encoding="utf-8"?>
<ds:datastoreItem xmlns:ds="http://schemas.openxmlformats.org/officeDocument/2006/customXml" ds:itemID="{a02be22c-7a7c-45d3-89b3-aefe6162707d}">
  <ds:schemaRefs/>
</ds:datastoreItem>
</file>

<file path=customXml/itemProps483.xml><?xml version="1.0" encoding="utf-8"?>
<ds:datastoreItem xmlns:ds="http://schemas.openxmlformats.org/officeDocument/2006/customXml" ds:itemID="{4e975142-1e1d-4c11-919f-f97cc20b8487}">
  <ds:schemaRefs/>
</ds:datastoreItem>
</file>

<file path=customXml/itemProps484.xml><?xml version="1.0" encoding="utf-8"?>
<ds:datastoreItem xmlns:ds="http://schemas.openxmlformats.org/officeDocument/2006/customXml" ds:itemID="{562d578e-5fc0-4fdb-add8-76f1e7ef8ae4}">
  <ds:schemaRefs/>
</ds:datastoreItem>
</file>

<file path=customXml/itemProps485.xml><?xml version="1.0" encoding="utf-8"?>
<ds:datastoreItem xmlns:ds="http://schemas.openxmlformats.org/officeDocument/2006/customXml" ds:itemID="{001f1f9a-e5a6-457a-a9e4-bae740f3951b}">
  <ds:schemaRefs/>
</ds:datastoreItem>
</file>

<file path=customXml/itemProps486.xml><?xml version="1.0" encoding="utf-8"?>
<ds:datastoreItem xmlns:ds="http://schemas.openxmlformats.org/officeDocument/2006/customXml" ds:itemID="{0ab756dd-05bf-483a-ae9c-523c4c506e10}">
  <ds:schemaRefs/>
</ds:datastoreItem>
</file>

<file path=customXml/itemProps487.xml><?xml version="1.0" encoding="utf-8"?>
<ds:datastoreItem xmlns:ds="http://schemas.openxmlformats.org/officeDocument/2006/customXml" ds:itemID="{31c283fe-9d65-4167-bf01-af71bb7a7396}">
  <ds:schemaRefs/>
</ds:datastoreItem>
</file>

<file path=customXml/itemProps488.xml><?xml version="1.0" encoding="utf-8"?>
<ds:datastoreItem xmlns:ds="http://schemas.openxmlformats.org/officeDocument/2006/customXml" ds:itemID="{f06f8552-9b39-4207-88d7-69d89dd5d4c8}">
  <ds:schemaRefs/>
</ds:datastoreItem>
</file>

<file path=customXml/itemProps489.xml><?xml version="1.0" encoding="utf-8"?>
<ds:datastoreItem xmlns:ds="http://schemas.openxmlformats.org/officeDocument/2006/customXml" ds:itemID="{2b2d98a7-7cdd-4e14-9bdd-432b51f5b40d}">
  <ds:schemaRefs/>
</ds:datastoreItem>
</file>

<file path=customXml/itemProps49.xml><?xml version="1.0" encoding="utf-8"?>
<ds:datastoreItem xmlns:ds="http://schemas.openxmlformats.org/officeDocument/2006/customXml" ds:itemID="{8497ed1f-ceea-4820-b831-69c0f46943c2}">
  <ds:schemaRefs/>
</ds:datastoreItem>
</file>

<file path=customXml/itemProps490.xml><?xml version="1.0" encoding="utf-8"?>
<ds:datastoreItem xmlns:ds="http://schemas.openxmlformats.org/officeDocument/2006/customXml" ds:itemID="{b380651b-ea9a-4c45-949e-96f75c5dcd75}">
  <ds:schemaRefs/>
</ds:datastoreItem>
</file>

<file path=customXml/itemProps491.xml><?xml version="1.0" encoding="utf-8"?>
<ds:datastoreItem xmlns:ds="http://schemas.openxmlformats.org/officeDocument/2006/customXml" ds:itemID="{a3142ed9-fbd1-4409-b33e-d817dcfee35f}">
  <ds:schemaRefs/>
</ds:datastoreItem>
</file>

<file path=customXml/itemProps492.xml><?xml version="1.0" encoding="utf-8"?>
<ds:datastoreItem xmlns:ds="http://schemas.openxmlformats.org/officeDocument/2006/customXml" ds:itemID="{8913aaf5-8f8e-4c81-be4e-9ceb316ca96c}">
  <ds:schemaRefs/>
</ds:datastoreItem>
</file>

<file path=customXml/itemProps493.xml><?xml version="1.0" encoding="utf-8"?>
<ds:datastoreItem xmlns:ds="http://schemas.openxmlformats.org/officeDocument/2006/customXml" ds:itemID="{b1bb7539-be7f-41f8-a949-ce250c6e4c00}">
  <ds:schemaRefs/>
</ds:datastoreItem>
</file>

<file path=customXml/itemProps494.xml><?xml version="1.0" encoding="utf-8"?>
<ds:datastoreItem xmlns:ds="http://schemas.openxmlformats.org/officeDocument/2006/customXml" ds:itemID="{73bce2e0-b845-4efb-bad6-3faf9a56a526}">
  <ds:schemaRefs/>
</ds:datastoreItem>
</file>

<file path=customXml/itemProps495.xml><?xml version="1.0" encoding="utf-8"?>
<ds:datastoreItem xmlns:ds="http://schemas.openxmlformats.org/officeDocument/2006/customXml" ds:itemID="{6dc6a977-7c0a-427d-a89b-9038718ef956}">
  <ds:schemaRefs/>
</ds:datastoreItem>
</file>

<file path=customXml/itemProps496.xml><?xml version="1.0" encoding="utf-8"?>
<ds:datastoreItem xmlns:ds="http://schemas.openxmlformats.org/officeDocument/2006/customXml" ds:itemID="{425b368f-b162-4c80-af0a-6fbf5f6b44de}">
  <ds:schemaRefs/>
</ds:datastoreItem>
</file>

<file path=customXml/itemProps497.xml><?xml version="1.0" encoding="utf-8"?>
<ds:datastoreItem xmlns:ds="http://schemas.openxmlformats.org/officeDocument/2006/customXml" ds:itemID="{c5faafbb-ba74-40e4-bd04-6c72ae4739ba}">
  <ds:schemaRefs/>
</ds:datastoreItem>
</file>

<file path=customXml/itemProps498.xml><?xml version="1.0" encoding="utf-8"?>
<ds:datastoreItem xmlns:ds="http://schemas.openxmlformats.org/officeDocument/2006/customXml" ds:itemID="{e65e1fe4-763b-4512-9e45-b6fbd6a81409}">
  <ds:schemaRefs/>
</ds:datastoreItem>
</file>

<file path=customXml/itemProps499.xml><?xml version="1.0" encoding="utf-8"?>
<ds:datastoreItem xmlns:ds="http://schemas.openxmlformats.org/officeDocument/2006/customXml" ds:itemID="{102f005d-9094-4c53-9ab0-8d4271b33a10}">
  <ds:schemaRefs/>
</ds:datastoreItem>
</file>

<file path=customXml/itemProps5.xml><?xml version="1.0" encoding="utf-8"?>
<ds:datastoreItem xmlns:ds="http://schemas.openxmlformats.org/officeDocument/2006/customXml" ds:itemID="{21bd10e7-cd02-4b67-ba00-a315b2ecf763}">
  <ds:schemaRefs/>
</ds:datastoreItem>
</file>

<file path=customXml/itemProps50.xml><?xml version="1.0" encoding="utf-8"?>
<ds:datastoreItem xmlns:ds="http://schemas.openxmlformats.org/officeDocument/2006/customXml" ds:itemID="{1af4b3a1-82f2-43e0-8884-0da4db60d054}">
  <ds:schemaRefs/>
</ds:datastoreItem>
</file>

<file path=customXml/itemProps500.xml><?xml version="1.0" encoding="utf-8"?>
<ds:datastoreItem xmlns:ds="http://schemas.openxmlformats.org/officeDocument/2006/customXml" ds:itemID="{22c108ef-383b-453f-968a-5dd6d5986dd4}">
  <ds:schemaRefs/>
</ds:datastoreItem>
</file>

<file path=customXml/itemProps501.xml><?xml version="1.0" encoding="utf-8"?>
<ds:datastoreItem xmlns:ds="http://schemas.openxmlformats.org/officeDocument/2006/customXml" ds:itemID="{0fa02097-9448-444e-9586-561dd6d36ac2}">
  <ds:schemaRefs/>
</ds:datastoreItem>
</file>

<file path=customXml/itemProps502.xml><?xml version="1.0" encoding="utf-8"?>
<ds:datastoreItem xmlns:ds="http://schemas.openxmlformats.org/officeDocument/2006/customXml" ds:itemID="{71778694-d99d-4abe-b399-d5af1e74c363}">
  <ds:schemaRefs/>
</ds:datastoreItem>
</file>

<file path=customXml/itemProps503.xml><?xml version="1.0" encoding="utf-8"?>
<ds:datastoreItem xmlns:ds="http://schemas.openxmlformats.org/officeDocument/2006/customXml" ds:itemID="{908711f0-47f6-4a60-8b58-3fb23cddb624}">
  <ds:schemaRefs/>
</ds:datastoreItem>
</file>

<file path=customXml/itemProps504.xml><?xml version="1.0" encoding="utf-8"?>
<ds:datastoreItem xmlns:ds="http://schemas.openxmlformats.org/officeDocument/2006/customXml" ds:itemID="{86918c30-d219-4d48-8d33-9b7e41bfac99}">
  <ds:schemaRefs/>
</ds:datastoreItem>
</file>

<file path=customXml/itemProps505.xml><?xml version="1.0" encoding="utf-8"?>
<ds:datastoreItem xmlns:ds="http://schemas.openxmlformats.org/officeDocument/2006/customXml" ds:itemID="{541cca1b-423b-4395-9d8b-0e9f6a84d17a}">
  <ds:schemaRefs/>
</ds:datastoreItem>
</file>

<file path=customXml/itemProps506.xml><?xml version="1.0" encoding="utf-8"?>
<ds:datastoreItem xmlns:ds="http://schemas.openxmlformats.org/officeDocument/2006/customXml" ds:itemID="{2b9ec203-f406-4b91-848e-5e48364b9c62}">
  <ds:schemaRefs/>
</ds:datastoreItem>
</file>

<file path=customXml/itemProps507.xml><?xml version="1.0" encoding="utf-8"?>
<ds:datastoreItem xmlns:ds="http://schemas.openxmlformats.org/officeDocument/2006/customXml" ds:itemID="{f8b63f7a-7b8d-411c-a4e3-7a2f88b060da}">
  <ds:schemaRefs/>
</ds:datastoreItem>
</file>

<file path=customXml/itemProps508.xml><?xml version="1.0" encoding="utf-8"?>
<ds:datastoreItem xmlns:ds="http://schemas.openxmlformats.org/officeDocument/2006/customXml" ds:itemID="{239342e8-3aed-426e-b3c4-ccb6d7b08c12}">
  <ds:schemaRefs/>
</ds:datastoreItem>
</file>

<file path=customXml/itemProps509.xml><?xml version="1.0" encoding="utf-8"?>
<ds:datastoreItem xmlns:ds="http://schemas.openxmlformats.org/officeDocument/2006/customXml" ds:itemID="{36330697-344f-43ef-b248-bbe103cb6e5f}">
  <ds:schemaRefs/>
</ds:datastoreItem>
</file>

<file path=customXml/itemProps51.xml><?xml version="1.0" encoding="utf-8"?>
<ds:datastoreItem xmlns:ds="http://schemas.openxmlformats.org/officeDocument/2006/customXml" ds:itemID="{e9203e1c-c127-4435-8e90-e6090e18f64f}">
  <ds:schemaRefs/>
</ds:datastoreItem>
</file>

<file path=customXml/itemProps510.xml><?xml version="1.0" encoding="utf-8"?>
<ds:datastoreItem xmlns:ds="http://schemas.openxmlformats.org/officeDocument/2006/customXml" ds:itemID="{feafee4d-01d7-4584-9613-66de6cb97b3c}">
  <ds:schemaRefs/>
</ds:datastoreItem>
</file>

<file path=customXml/itemProps511.xml><?xml version="1.0" encoding="utf-8"?>
<ds:datastoreItem xmlns:ds="http://schemas.openxmlformats.org/officeDocument/2006/customXml" ds:itemID="{88792d9d-d24c-40c1-bee3-a544245bc188}">
  <ds:schemaRefs/>
</ds:datastoreItem>
</file>

<file path=customXml/itemProps512.xml><?xml version="1.0" encoding="utf-8"?>
<ds:datastoreItem xmlns:ds="http://schemas.openxmlformats.org/officeDocument/2006/customXml" ds:itemID="{e8fe47b5-ab96-4cfa-aca8-0d265718b0a1}">
  <ds:schemaRefs/>
</ds:datastoreItem>
</file>

<file path=customXml/itemProps513.xml><?xml version="1.0" encoding="utf-8"?>
<ds:datastoreItem xmlns:ds="http://schemas.openxmlformats.org/officeDocument/2006/customXml" ds:itemID="{8ac88507-eb0f-4ec7-895d-105343df1194}">
  <ds:schemaRefs/>
</ds:datastoreItem>
</file>

<file path=customXml/itemProps514.xml><?xml version="1.0" encoding="utf-8"?>
<ds:datastoreItem xmlns:ds="http://schemas.openxmlformats.org/officeDocument/2006/customXml" ds:itemID="{2a252104-95b2-4764-b7d2-f817971b8a21}">
  <ds:schemaRefs/>
</ds:datastoreItem>
</file>

<file path=customXml/itemProps515.xml><?xml version="1.0" encoding="utf-8"?>
<ds:datastoreItem xmlns:ds="http://schemas.openxmlformats.org/officeDocument/2006/customXml" ds:itemID="{f71e6fb1-864f-4b65-93f2-3e4aa4d1a561}">
  <ds:schemaRefs/>
</ds:datastoreItem>
</file>

<file path=customXml/itemProps516.xml><?xml version="1.0" encoding="utf-8"?>
<ds:datastoreItem xmlns:ds="http://schemas.openxmlformats.org/officeDocument/2006/customXml" ds:itemID="{532b0db9-6b2e-4d9f-b02d-4b2c45ec132e}">
  <ds:schemaRefs/>
</ds:datastoreItem>
</file>

<file path=customXml/itemProps517.xml><?xml version="1.0" encoding="utf-8"?>
<ds:datastoreItem xmlns:ds="http://schemas.openxmlformats.org/officeDocument/2006/customXml" ds:itemID="{94e103b7-1675-413f-8bef-86126150587b}">
  <ds:schemaRefs/>
</ds:datastoreItem>
</file>

<file path=customXml/itemProps518.xml><?xml version="1.0" encoding="utf-8"?>
<ds:datastoreItem xmlns:ds="http://schemas.openxmlformats.org/officeDocument/2006/customXml" ds:itemID="{f1f151da-bcc2-4762-885a-8e58a4698e9a}">
  <ds:schemaRefs/>
</ds:datastoreItem>
</file>

<file path=customXml/itemProps519.xml><?xml version="1.0" encoding="utf-8"?>
<ds:datastoreItem xmlns:ds="http://schemas.openxmlformats.org/officeDocument/2006/customXml" ds:itemID="{3c95816e-90ff-4a1f-ab79-b33a96cc529f}">
  <ds:schemaRefs/>
</ds:datastoreItem>
</file>

<file path=customXml/itemProps52.xml><?xml version="1.0" encoding="utf-8"?>
<ds:datastoreItem xmlns:ds="http://schemas.openxmlformats.org/officeDocument/2006/customXml" ds:itemID="{e907b612-e9d0-4537-855b-bd7ca463c022}">
  <ds:schemaRefs/>
</ds:datastoreItem>
</file>

<file path=customXml/itemProps520.xml><?xml version="1.0" encoding="utf-8"?>
<ds:datastoreItem xmlns:ds="http://schemas.openxmlformats.org/officeDocument/2006/customXml" ds:itemID="{ce85d373-37c5-4f93-b497-1b01b01ab72b}">
  <ds:schemaRefs/>
</ds:datastoreItem>
</file>

<file path=customXml/itemProps521.xml><?xml version="1.0" encoding="utf-8"?>
<ds:datastoreItem xmlns:ds="http://schemas.openxmlformats.org/officeDocument/2006/customXml" ds:itemID="{80e9f4b7-5ed1-4d21-a30d-ca64f4d598d2}">
  <ds:schemaRefs/>
</ds:datastoreItem>
</file>

<file path=customXml/itemProps522.xml><?xml version="1.0" encoding="utf-8"?>
<ds:datastoreItem xmlns:ds="http://schemas.openxmlformats.org/officeDocument/2006/customXml" ds:itemID="{81f84e22-6a17-4d81-a352-980d4b0b08fa}">
  <ds:schemaRefs/>
</ds:datastoreItem>
</file>

<file path=customXml/itemProps523.xml><?xml version="1.0" encoding="utf-8"?>
<ds:datastoreItem xmlns:ds="http://schemas.openxmlformats.org/officeDocument/2006/customXml" ds:itemID="{29fcd927-3a0b-4176-b896-4ee1046fbd60}">
  <ds:schemaRefs/>
</ds:datastoreItem>
</file>

<file path=customXml/itemProps524.xml><?xml version="1.0" encoding="utf-8"?>
<ds:datastoreItem xmlns:ds="http://schemas.openxmlformats.org/officeDocument/2006/customXml" ds:itemID="{4f34a9c7-0e96-4677-ab02-e15d36a52a72}">
  <ds:schemaRefs/>
</ds:datastoreItem>
</file>

<file path=customXml/itemProps525.xml><?xml version="1.0" encoding="utf-8"?>
<ds:datastoreItem xmlns:ds="http://schemas.openxmlformats.org/officeDocument/2006/customXml" ds:itemID="{32526632-54bc-4fd5-a021-76e7810a01a2}">
  <ds:schemaRefs/>
</ds:datastoreItem>
</file>

<file path=customXml/itemProps526.xml><?xml version="1.0" encoding="utf-8"?>
<ds:datastoreItem xmlns:ds="http://schemas.openxmlformats.org/officeDocument/2006/customXml" ds:itemID="{a5693178-89ab-4374-aea1-5c7eb3af5e66}">
  <ds:schemaRefs/>
</ds:datastoreItem>
</file>

<file path=customXml/itemProps527.xml><?xml version="1.0" encoding="utf-8"?>
<ds:datastoreItem xmlns:ds="http://schemas.openxmlformats.org/officeDocument/2006/customXml" ds:itemID="{5b978542-e995-4065-9b88-5a463922ee67}">
  <ds:schemaRefs/>
</ds:datastoreItem>
</file>

<file path=customXml/itemProps528.xml><?xml version="1.0" encoding="utf-8"?>
<ds:datastoreItem xmlns:ds="http://schemas.openxmlformats.org/officeDocument/2006/customXml" ds:itemID="{cd10e324-1042-4ff7-996f-cc469069cf8e}">
  <ds:schemaRefs/>
</ds:datastoreItem>
</file>

<file path=customXml/itemProps529.xml><?xml version="1.0" encoding="utf-8"?>
<ds:datastoreItem xmlns:ds="http://schemas.openxmlformats.org/officeDocument/2006/customXml" ds:itemID="{0b86f9c6-b2c3-47e4-b887-f9d120f9beb2}">
  <ds:schemaRefs/>
</ds:datastoreItem>
</file>

<file path=customXml/itemProps53.xml><?xml version="1.0" encoding="utf-8"?>
<ds:datastoreItem xmlns:ds="http://schemas.openxmlformats.org/officeDocument/2006/customXml" ds:itemID="{ea3825c4-7d0a-4dee-891f-54c98739bb67}">
  <ds:schemaRefs/>
</ds:datastoreItem>
</file>

<file path=customXml/itemProps530.xml><?xml version="1.0" encoding="utf-8"?>
<ds:datastoreItem xmlns:ds="http://schemas.openxmlformats.org/officeDocument/2006/customXml" ds:itemID="{fcbef2a0-848c-4f2b-9b1a-ff651bf11dc4}">
  <ds:schemaRefs/>
</ds:datastoreItem>
</file>

<file path=customXml/itemProps531.xml><?xml version="1.0" encoding="utf-8"?>
<ds:datastoreItem xmlns:ds="http://schemas.openxmlformats.org/officeDocument/2006/customXml" ds:itemID="{5db75ee2-4019-4fee-8f5f-d192652cd42a}">
  <ds:schemaRefs/>
</ds:datastoreItem>
</file>

<file path=customXml/itemProps532.xml><?xml version="1.0" encoding="utf-8"?>
<ds:datastoreItem xmlns:ds="http://schemas.openxmlformats.org/officeDocument/2006/customXml" ds:itemID="{daad3e23-06e1-4b77-880b-b4cc8c067b98}">
  <ds:schemaRefs/>
</ds:datastoreItem>
</file>

<file path=customXml/itemProps533.xml><?xml version="1.0" encoding="utf-8"?>
<ds:datastoreItem xmlns:ds="http://schemas.openxmlformats.org/officeDocument/2006/customXml" ds:itemID="{ab65f22c-2e5b-4d29-8a0e-bd46c7306919}">
  <ds:schemaRefs/>
</ds:datastoreItem>
</file>

<file path=customXml/itemProps534.xml><?xml version="1.0" encoding="utf-8"?>
<ds:datastoreItem xmlns:ds="http://schemas.openxmlformats.org/officeDocument/2006/customXml" ds:itemID="{f0c62268-c3ef-4c50-8567-8dc5f58ab8a1}">
  <ds:schemaRefs/>
</ds:datastoreItem>
</file>

<file path=customXml/itemProps54.xml><?xml version="1.0" encoding="utf-8"?>
<ds:datastoreItem xmlns:ds="http://schemas.openxmlformats.org/officeDocument/2006/customXml" ds:itemID="{432560bb-7baf-4721-818b-e1f2c75deaa3}">
  <ds:schemaRefs/>
</ds:datastoreItem>
</file>

<file path=customXml/itemProps55.xml><?xml version="1.0" encoding="utf-8"?>
<ds:datastoreItem xmlns:ds="http://schemas.openxmlformats.org/officeDocument/2006/customXml" ds:itemID="{4e633a50-516d-467d-8a1f-f0bb0733e4da}">
  <ds:schemaRefs/>
</ds:datastoreItem>
</file>

<file path=customXml/itemProps56.xml><?xml version="1.0" encoding="utf-8"?>
<ds:datastoreItem xmlns:ds="http://schemas.openxmlformats.org/officeDocument/2006/customXml" ds:itemID="{728d95ff-f7cc-4a5e-92b5-0033813d639c}">
  <ds:schemaRefs/>
</ds:datastoreItem>
</file>

<file path=customXml/itemProps57.xml><?xml version="1.0" encoding="utf-8"?>
<ds:datastoreItem xmlns:ds="http://schemas.openxmlformats.org/officeDocument/2006/customXml" ds:itemID="{752a1bac-be27-441a-a6cd-5565fe2afcdc}">
  <ds:schemaRefs/>
</ds:datastoreItem>
</file>

<file path=customXml/itemProps58.xml><?xml version="1.0" encoding="utf-8"?>
<ds:datastoreItem xmlns:ds="http://schemas.openxmlformats.org/officeDocument/2006/customXml" ds:itemID="{52e29e7d-38a0-428b-bcdf-a8a44d7e143f}">
  <ds:schemaRefs/>
</ds:datastoreItem>
</file>

<file path=customXml/itemProps59.xml><?xml version="1.0" encoding="utf-8"?>
<ds:datastoreItem xmlns:ds="http://schemas.openxmlformats.org/officeDocument/2006/customXml" ds:itemID="{b901355b-6831-4867-965b-885a67c936ce}">
  <ds:schemaRefs/>
</ds:datastoreItem>
</file>

<file path=customXml/itemProps6.xml><?xml version="1.0" encoding="utf-8"?>
<ds:datastoreItem xmlns:ds="http://schemas.openxmlformats.org/officeDocument/2006/customXml" ds:itemID="{2d285ccb-b003-4265-afcc-47cac089c56d}">
  <ds:schemaRefs/>
</ds:datastoreItem>
</file>

<file path=customXml/itemProps60.xml><?xml version="1.0" encoding="utf-8"?>
<ds:datastoreItem xmlns:ds="http://schemas.openxmlformats.org/officeDocument/2006/customXml" ds:itemID="{6abc9114-ec1d-4593-983f-0539a1234e1d}">
  <ds:schemaRefs/>
</ds:datastoreItem>
</file>

<file path=customXml/itemProps61.xml><?xml version="1.0" encoding="utf-8"?>
<ds:datastoreItem xmlns:ds="http://schemas.openxmlformats.org/officeDocument/2006/customXml" ds:itemID="{44903e43-f665-4cf9-94d6-fb57e3849807}">
  <ds:schemaRefs/>
</ds:datastoreItem>
</file>

<file path=customXml/itemProps62.xml><?xml version="1.0" encoding="utf-8"?>
<ds:datastoreItem xmlns:ds="http://schemas.openxmlformats.org/officeDocument/2006/customXml" ds:itemID="{99715df0-3e8a-4dca-8819-63ce2d3f9fbc}">
  <ds:schemaRefs/>
</ds:datastoreItem>
</file>

<file path=customXml/itemProps63.xml><?xml version="1.0" encoding="utf-8"?>
<ds:datastoreItem xmlns:ds="http://schemas.openxmlformats.org/officeDocument/2006/customXml" ds:itemID="{24bf199d-c1bd-4bda-a113-ce31d4d4ad8d}">
  <ds:schemaRefs/>
</ds:datastoreItem>
</file>

<file path=customXml/itemProps64.xml><?xml version="1.0" encoding="utf-8"?>
<ds:datastoreItem xmlns:ds="http://schemas.openxmlformats.org/officeDocument/2006/customXml" ds:itemID="{9c6b0686-bebe-4dbc-b5cf-c3d41c2fa861}">
  <ds:schemaRefs/>
</ds:datastoreItem>
</file>

<file path=customXml/itemProps65.xml><?xml version="1.0" encoding="utf-8"?>
<ds:datastoreItem xmlns:ds="http://schemas.openxmlformats.org/officeDocument/2006/customXml" ds:itemID="{6edf40b1-8a58-4c69-9a13-8b1d0b499cd0}">
  <ds:schemaRefs/>
</ds:datastoreItem>
</file>

<file path=customXml/itemProps66.xml><?xml version="1.0" encoding="utf-8"?>
<ds:datastoreItem xmlns:ds="http://schemas.openxmlformats.org/officeDocument/2006/customXml" ds:itemID="{33cc6f5f-4118-4c6f-b346-6d6f09c33c3b}">
  <ds:schemaRefs/>
</ds:datastoreItem>
</file>

<file path=customXml/itemProps67.xml><?xml version="1.0" encoding="utf-8"?>
<ds:datastoreItem xmlns:ds="http://schemas.openxmlformats.org/officeDocument/2006/customXml" ds:itemID="{210a184f-2298-4d13-9f77-30c595d47548}">
  <ds:schemaRefs/>
</ds:datastoreItem>
</file>

<file path=customXml/itemProps68.xml><?xml version="1.0" encoding="utf-8"?>
<ds:datastoreItem xmlns:ds="http://schemas.openxmlformats.org/officeDocument/2006/customXml" ds:itemID="{7f212ce9-7d3e-46d7-ac8b-ea1e7618320d}">
  <ds:schemaRefs/>
</ds:datastoreItem>
</file>

<file path=customXml/itemProps69.xml><?xml version="1.0" encoding="utf-8"?>
<ds:datastoreItem xmlns:ds="http://schemas.openxmlformats.org/officeDocument/2006/customXml" ds:itemID="{88e72c37-2701-479d-8e90-097ff1c890cf}">
  <ds:schemaRefs/>
</ds:datastoreItem>
</file>

<file path=customXml/itemProps7.xml><?xml version="1.0" encoding="utf-8"?>
<ds:datastoreItem xmlns:ds="http://schemas.openxmlformats.org/officeDocument/2006/customXml" ds:itemID="{0aea4afe-0864-4328-9425-8ef812664012}">
  <ds:schemaRefs/>
</ds:datastoreItem>
</file>

<file path=customXml/itemProps70.xml><?xml version="1.0" encoding="utf-8"?>
<ds:datastoreItem xmlns:ds="http://schemas.openxmlformats.org/officeDocument/2006/customXml" ds:itemID="{898b2912-2459-4c6f-8324-f1dd3b89561a}">
  <ds:schemaRefs/>
</ds:datastoreItem>
</file>

<file path=customXml/itemProps71.xml><?xml version="1.0" encoding="utf-8"?>
<ds:datastoreItem xmlns:ds="http://schemas.openxmlformats.org/officeDocument/2006/customXml" ds:itemID="{b0584916-d360-4b64-ad81-cddfd6904eab}">
  <ds:schemaRefs/>
</ds:datastoreItem>
</file>

<file path=customXml/itemProps72.xml><?xml version="1.0" encoding="utf-8"?>
<ds:datastoreItem xmlns:ds="http://schemas.openxmlformats.org/officeDocument/2006/customXml" ds:itemID="{598445c7-aa53-47af-9629-1fd02009b383}">
  <ds:schemaRefs/>
</ds:datastoreItem>
</file>

<file path=customXml/itemProps73.xml><?xml version="1.0" encoding="utf-8"?>
<ds:datastoreItem xmlns:ds="http://schemas.openxmlformats.org/officeDocument/2006/customXml" ds:itemID="{a2ebc167-9865-4e60-b5e5-e2575fbbbbca}">
  <ds:schemaRefs/>
</ds:datastoreItem>
</file>

<file path=customXml/itemProps74.xml><?xml version="1.0" encoding="utf-8"?>
<ds:datastoreItem xmlns:ds="http://schemas.openxmlformats.org/officeDocument/2006/customXml" ds:itemID="{593eddec-cee1-40b9-9f4f-53dd3dba6159}">
  <ds:schemaRefs/>
</ds:datastoreItem>
</file>

<file path=customXml/itemProps75.xml><?xml version="1.0" encoding="utf-8"?>
<ds:datastoreItem xmlns:ds="http://schemas.openxmlformats.org/officeDocument/2006/customXml" ds:itemID="{19add936-d2f2-4b35-9dfb-6639bd17626c}">
  <ds:schemaRefs/>
</ds:datastoreItem>
</file>

<file path=customXml/itemProps76.xml><?xml version="1.0" encoding="utf-8"?>
<ds:datastoreItem xmlns:ds="http://schemas.openxmlformats.org/officeDocument/2006/customXml" ds:itemID="{2f86f777-640c-4a28-b80b-da002f8a1e13}">
  <ds:schemaRefs/>
</ds:datastoreItem>
</file>

<file path=customXml/itemProps77.xml><?xml version="1.0" encoding="utf-8"?>
<ds:datastoreItem xmlns:ds="http://schemas.openxmlformats.org/officeDocument/2006/customXml" ds:itemID="{3b096bda-424a-45af-845c-f1f0f3725bb7}">
  <ds:schemaRefs/>
</ds:datastoreItem>
</file>

<file path=customXml/itemProps78.xml><?xml version="1.0" encoding="utf-8"?>
<ds:datastoreItem xmlns:ds="http://schemas.openxmlformats.org/officeDocument/2006/customXml" ds:itemID="{3aa84528-f758-4af6-b299-312dd5ddfbee}">
  <ds:schemaRefs/>
</ds:datastoreItem>
</file>

<file path=customXml/itemProps79.xml><?xml version="1.0" encoding="utf-8"?>
<ds:datastoreItem xmlns:ds="http://schemas.openxmlformats.org/officeDocument/2006/customXml" ds:itemID="{3b60d7b1-72ce-4fb0-be45-8fbed1d3415a}">
  <ds:schemaRefs/>
</ds:datastoreItem>
</file>

<file path=customXml/itemProps8.xml><?xml version="1.0" encoding="utf-8"?>
<ds:datastoreItem xmlns:ds="http://schemas.openxmlformats.org/officeDocument/2006/customXml" ds:itemID="{4d8b2fa8-409b-4ef5-8504-8660711cf993}">
  <ds:schemaRefs/>
</ds:datastoreItem>
</file>

<file path=customXml/itemProps80.xml><?xml version="1.0" encoding="utf-8"?>
<ds:datastoreItem xmlns:ds="http://schemas.openxmlformats.org/officeDocument/2006/customXml" ds:itemID="{d9613f77-92d3-494d-8f05-abc27cbfcbf3}">
  <ds:schemaRefs/>
</ds:datastoreItem>
</file>

<file path=customXml/itemProps81.xml><?xml version="1.0" encoding="utf-8"?>
<ds:datastoreItem xmlns:ds="http://schemas.openxmlformats.org/officeDocument/2006/customXml" ds:itemID="{b24a76b8-52b6-489a-bb0d-b1bcce0fc593}">
  <ds:schemaRefs/>
</ds:datastoreItem>
</file>

<file path=customXml/itemProps82.xml><?xml version="1.0" encoding="utf-8"?>
<ds:datastoreItem xmlns:ds="http://schemas.openxmlformats.org/officeDocument/2006/customXml" ds:itemID="{839a551d-9802-415e-abe7-1ad2501ede4e}">
  <ds:schemaRefs/>
</ds:datastoreItem>
</file>

<file path=customXml/itemProps83.xml><?xml version="1.0" encoding="utf-8"?>
<ds:datastoreItem xmlns:ds="http://schemas.openxmlformats.org/officeDocument/2006/customXml" ds:itemID="{6c4f8b9b-3b69-45ec-9854-6a478a8883f6}">
  <ds:schemaRefs/>
</ds:datastoreItem>
</file>

<file path=customXml/itemProps84.xml><?xml version="1.0" encoding="utf-8"?>
<ds:datastoreItem xmlns:ds="http://schemas.openxmlformats.org/officeDocument/2006/customXml" ds:itemID="{d72cc786-a84d-40e5-996f-285ba5b5dc69}">
  <ds:schemaRefs/>
</ds:datastoreItem>
</file>

<file path=customXml/itemProps85.xml><?xml version="1.0" encoding="utf-8"?>
<ds:datastoreItem xmlns:ds="http://schemas.openxmlformats.org/officeDocument/2006/customXml" ds:itemID="{eb332bc2-e3d1-41f8-a0e6-ba8ce35feb0f}">
  <ds:schemaRefs/>
</ds:datastoreItem>
</file>

<file path=customXml/itemProps86.xml><?xml version="1.0" encoding="utf-8"?>
<ds:datastoreItem xmlns:ds="http://schemas.openxmlformats.org/officeDocument/2006/customXml" ds:itemID="{2ee188bb-b8df-4136-8ac5-a445ec0f4c2d}">
  <ds:schemaRefs/>
</ds:datastoreItem>
</file>

<file path=customXml/itemProps87.xml><?xml version="1.0" encoding="utf-8"?>
<ds:datastoreItem xmlns:ds="http://schemas.openxmlformats.org/officeDocument/2006/customXml" ds:itemID="{1c431b62-8c5e-49e4-8bab-47b29528fd57}">
  <ds:schemaRefs/>
</ds:datastoreItem>
</file>

<file path=customXml/itemProps88.xml><?xml version="1.0" encoding="utf-8"?>
<ds:datastoreItem xmlns:ds="http://schemas.openxmlformats.org/officeDocument/2006/customXml" ds:itemID="{83d0f14f-9bd6-4574-b05a-538f3d9bd1ef}">
  <ds:schemaRefs/>
</ds:datastoreItem>
</file>

<file path=customXml/itemProps89.xml><?xml version="1.0" encoding="utf-8"?>
<ds:datastoreItem xmlns:ds="http://schemas.openxmlformats.org/officeDocument/2006/customXml" ds:itemID="{89bf3f97-bd39-4892-9403-c1c0925d5d52}">
  <ds:schemaRefs/>
</ds:datastoreItem>
</file>

<file path=customXml/itemProps9.xml><?xml version="1.0" encoding="utf-8"?>
<ds:datastoreItem xmlns:ds="http://schemas.openxmlformats.org/officeDocument/2006/customXml" ds:itemID="{e105a844-0b9c-478f-99ea-96612169c9a1}">
  <ds:schemaRefs/>
</ds:datastoreItem>
</file>

<file path=customXml/itemProps90.xml><?xml version="1.0" encoding="utf-8"?>
<ds:datastoreItem xmlns:ds="http://schemas.openxmlformats.org/officeDocument/2006/customXml" ds:itemID="{3cc5fb9c-16d2-4674-be82-27d40c65fbf0}">
  <ds:schemaRefs/>
</ds:datastoreItem>
</file>

<file path=customXml/itemProps91.xml><?xml version="1.0" encoding="utf-8"?>
<ds:datastoreItem xmlns:ds="http://schemas.openxmlformats.org/officeDocument/2006/customXml" ds:itemID="{20c9f0f5-dfd0-44e2-b6e7-3cad71f8eca4}">
  <ds:schemaRefs/>
</ds:datastoreItem>
</file>

<file path=customXml/itemProps92.xml><?xml version="1.0" encoding="utf-8"?>
<ds:datastoreItem xmlns:ds="http://schemas.openxmlformats.org/officeDocument/2006/customXml" ds:itemID="{232e2812-194c-4c6a-858c-4057e055f99a}">
  <ds:schemaRefs/>
</ds:datastoreItem>
</file>

<file path=customXml/itemProps93.xml><?xml version="1.0" encoding="utf-8"?>
<ds:datastoreItem xmlns:ds="http://schemas.openxmlformats.org/officeDocument/2006/customXml" ds:itemID="{254ea52e-a016-4b74-98dc-b33ee91b6b82}">
  <ds:schemaRefs/>
</ds:datastoreItem>
</file>

<file path=customXml/itemProps94.xml><?xml version="1.0" encoding="utf-8"?>
<ds:datastoreItem xmlns:ds="http://schemas.openxmlformats.org/officeDocument/2006/customXml" ds:itemID="{5ffb7231-5089-41c5-8e4b-a2fe56e76554}">
  <ds:schemaRefs/>
</ds:datastoreItem>
</file>

<file path=customXml/itemProps95.xml><?xml version="1.0" encoding="utf-8"?>
<ds:datastoreItem xmlns:ds="http://schemas.openxmlformats.org/officeDocument/2006/customXml" ds:itemID="{d64629a7-0375-4ce0-b40c-8790048e1ccb}">
  <ds:schemaRefs/>
</ds:datastoreItem>
</file>

<file path=customXml/itemProps96.xml><?xml version="1.0" encoding="utf-8"?>
<ds:datastoreItem xmlns:ds="http://schemas.openxmlformats.org/officeDocument/2006/customXml" ds:itemID="{6c711329-d45b-4420-8994-f7204a2c5263}">
  <ds:schemaRefs/>
</ds:datastoreItem>
</file>

<file path=customXml/itemProps97.xml><?xml version="1.0" encoding="utf-8"?>
<ds:datastoreItem xmlns:ds="http://schemas.openxmlformats.org/officeDocument/2006/customXml" ds:itemID="{73a8236a-0122-4824-9fdf-eb957d3a0bac}">
  <ds:schemaRefs/>
</ds:datastoreItem>
</file>

<file path=customXml/itemProps98.xml><?xml version="1.0" encoding="utf-8"?>
<ds:datastoreItem xmlns:ds="http://schemas.openxmlformats.org/officeDocument/2006/customXml" ds:itemID="{d48ee3ea-44f0-4e1a-add3-fb7fa8b1110d}">
  <ds:schemaRefs/>
</ds:datastoreItem>
</file>

<file path=customXml/itemProps99.xml><?xml version="1.0" encoding="utf-8"?>
<ds:datastoreItem xmlns:ds="http://schemas.openxmlformats.org/officeDocument/2006/customXml" ds:itemID="{618c88c8-e9ab-4bd3-997b-037f1e9e3d3f}">
  <ds:schemaRefs/>
</ds:datastoreItem>
</file>

<file path=docProps/app.xml><?xml version="1.0" encoding="utf-8"?>
<Properties xmlns="http://schemas.openxmlformats.org/officeDocument/2006/extended-properties" xmlns:vt="http://schemas.openxmlformats.org/officeDocument/2006/docPropsVTypes">
  <Pages>134</Pages>
  <Words>41908</Words>
  <Characters>50598</Characters>
  <TotalTime>3</TotalTime>
  <ScaleCrop>false</ScaleCrop>
  <LinksUpToDate>false</LinksUpToDate>
  <CharactersWithSpaces>51943</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2022-04-14T15:55:00Z</dcterms:created>
  <dc:creator>Administrator</dc:creator>
  <cp:lastModifiedBy>芒果</cp:lastModifiedBy>
  <dcterms:modified xsi:type="dcterms:W3CDTF">2022-06-24T13:16:16Z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eyJoZGlkIjoiY2FkYWFmZjIzZWU0ZmI1MjI4YTBhZTVlZTBiMThmMjIifQ==</vt:lpwstr>
  </property>
  <property fmtid="{D5CDD505-2E9C-101B-9397-08002B2CF9AE}" pid="3" name="KSOProductBuildVer">
    <vt:lpwstr>2052-11.1.0.11744</vt:lpwstr>
  </property>
  <property fmtid="{D5CDD505-2E9C-101B-9397-08002B2CF9AE}" pid="4" name="ICV">
    <vt:lpwstr>3BACABEADAAC4B2DB3062CE74DE17229</vt:lpwstr>
  </property>
</Properties>
</file>