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一、中国共产党涞源县委员会党校本级收支预算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434"/>
        <w:gridCol w:w="150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434" w:type="dxa"/>
            <w:tcBorders>
              <w:top w:val="single" w:color="FFFFFF" w:sz="6" w:space="0"/>
              <w:left w:val="single" w:color="FFFFFF" w:sz="6" w:space="0"/>
              <w:right w:val="single" w:color="FFFFFF" w:sz="6" w:space="0"/>
            </w:tcBorders>
            <w:vAlign w:val="center"/>
          </w:tcPr>
          <w:p>
            <w:pPr>
              <w:pStyle w:val="10"/>
            </w:pPr>
            <w:r>
              <w:t>预算年度：2022</w:t>
            </w:r>
          </w:p>
        </w:tc>
        <w:tc>
          <w:tcPr>
            <w:tcW w:w="347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405" w:type="dxa"/>
            <w:gridSpan w:val="2"/>
            <w:vAlign w:val="center"/>
          </w:tcPr>
          <w:p>
            <w:pPr>
              <w:pStyle w:val="12"/>
            </w:pPr>
            <w:r>
              <w:t>收入</w:t>
            </w:r>
          </w:p>
        </w:tc>
        <w:tc>
          <w:tcPr>
            <w:tcW w:w="347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434" w:type="dxa"/>
            <w:vAlign w:val="center"/>
          </w:tcPr>
          <w:p>
            <w:pPr>
              <w:pStyle w:val="12"/>
            </w:pPr>
            <w:r>
              <w:t>预算数</w:t>
            </w:r>
          </w:p>
        </w:tc>
        <w:tc>
          <w:tcPr>
            <w:tcW w:w="1508"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434" w:type="dxa"/>
            <w:vAlign w:val="center"/>
          </w:tcPr>
          <w:p>
            <w:pPr>
              <w:pStyle w:val="12"/>
            </w:pPr>
            <w:r>
              <w:t>2</w:t>
            </w:r>
          </w:p>
        </w:tc>
        <w:tc>
          <w:tcPr>
            <w:tcW w:w="1508"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434" w:type="dxa"/>
            <w:vAlign w:val="center"/>
          </w:tcPr>
          <w:p>
            <w:pPr>
              <w:pStyle w:val="13"/>
            </w:pPr>
            <w:r>
              <w:t>207.34</w:t>
            </w:r>
          </w:p>
        </w:tc>
        <w:tc>
          <w:tcPr>
            <w:tcW w:w="1508"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434" w:type="dxa"/>
            <w:vAlign w:val="center"/>
          </w:tcPr>
          <w:p>
            <w:pPr>
              <w:pStyle w:val="13"/>
            </w:pPr>
          </w:p>
        </w:tc>
        <w:tc>
          <w:tcPr>
            <w:tcW w:w="1508"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434" w:type="dxa"/>
            <w:vAlign w:val="center"/>
          </w:tcPr>
          <w:p>
            <w:pPr>
              <w:pStyle w:val="13"/>
            </w:pPr>
          </w:p>
        </w:tc>
        <w:tc>
          <w:tcPr>
            <w:tcW w:w="1508"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434" w:type="dxa"/>
            <w:vAlign w:val="center"/>
          </w:tcPr>
          <w:p>
            <w:pPr>
              <w:pStyle w:val="13"/>
            </w:pPr>
          </w:p>
        </w:tc>
        <w:tc>
          <w:tcPr>
            <w:tcW w:w="1508"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434" w:type="dxa"/>
            <w:vAlign w:val="center"/>
          </w:tcPr>
          <w:p>
            <w:pPr>
              <w:pStyle w:val="13"/>
            </w:pPr>
          </w:p>
        </w:tc>
        <w:tc>
          <w:tcPr>
            <w:tcW w:w="1508" w:type="dxa"/>
            <w:vAlign w:val="center"/>
          </w:tcPr>
          <w:p>
            <w:pPr>
              <w:pStyle w:val="14"/>
            </w:pPr>
            <w:r>
              <w:t>五、教育支出</w:t>
            </w:r>
          </w:p>
        </w:tc>
        <w:tc>
          <w:tcPr>
            <w:tcW w:w="1971" w:type="dxa"/>
            <w:vAlign w:val="center"/>
          </w:tcPr>
          <w:p>
            <w:pPr>
              <w:pStyle w:val="13"/>
            </w:pPr>
            <w:r>
              <w:t>170.20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434" w:type="dxa"/>
            <w:vAlign w:val="center"/>
          </w:tcPr>
          <w:p>
            <w:pPr>
              <w:pStyle w:val="13"/>
            </w:pPr>
          </w:p>
        </w:tc>
        <w:tc>
          <w:tcPr>
            <w:tcW w:w="1508"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434" w:type="dxa"/>
            <w:vAlign w:val="center"/>
          </w:tcPr>
          <w:p>
            <w:pPr>
              <w:pStyle w:val="13"/>
            </w:pPr>
          </w:p>
        </w:tc>
        <w:tc>
          <w:tcPr>
            <w:tcW w:w="1508"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434" w:type="dxa"/>
            <w:vAlign w:val="center"/>
          </w:tcPr>
          <w:p>
            <w:pPr>
              <w:pStyle w:val="13"/>
            </w:pPr>
          </w:p>
        </w:tc>
        <w:tc>
          <w:tcPr>
            <w:tcW w:w="1508" w:type="dxa"/>
            <w:vAlign w:val="center"/>
          </w:tcPr>
          <w:p>
            <w:pPr>
              <w:pStyle w:val="14"/>
            </w:pPr>
            <w:r>
              <w:t>八、社会保障和就业支出</w:t>
            </w:r>
          </w:p>
        </w:tc>
        <w:tc>
          <w:tcPr>
            <w:tcW w:w="1971" w:type="dxa"/>
            <w:vAlign w:val="center"/>
          </w:tcPr>
          <w:p>
            <w:pPr>
              <w:pStyle w:val="13"/>
            </w:pPr>
            <w:r>
              <w:t>28.63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434" w:type="dxa"/>
            <w:vAlign w:val="center"/>
          </w:tcPr>
          <w:p>
            <w:pPr>
              <w:pStyle w:val="13"/>
            </w:pPr>
          </w:p>
        </w:tc>
        <w:tc>
          <w:tcPr>
            <w:tcW w:w="1508"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二十、住房保障支出</w:t>
            </w:r>
          </w:p>
        </w:tc>
        <w:tc>
          <w:tcPr>
            <w:tcW w:w="1971" w:type="dxa"/>
            <w:vAlign w:val="center"/>
          </w:tcPr>
          <w:p>
            <w:pPr>
              <w:pStyle w:val="13"/>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434" w:type="dxa"/>
            <w:vAlign w:val="center"/>
          </w:tcPr>
          <w:p>
            <w:pPr>
              <w:pStyle w:val="13"/>
            </w:pPr>
          </w:p>
        </w:tc>
        <w:tc>
          <w:tcPr>
            <w:tcW w:w="1508"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2434" w:type="dxa"/>
            <w:vAlign w:val="center"/>
          </w:tcPr>
          <w:p>
            <w:pPr>
              <w:pStyle w:val="17"/>
            </w:pPr>
            <w:r>
              <w:t>207.34</w:t>
            </w:r>
          </w:p>
        </w:tc>
        <w:tc>
          <w:tcPr>
            <w:tcW w:w="1508" w:type="dxa"/>
            <w:vAlign w:val="center"/>
          </w:tcPr>
          <w:p>
            <w:pPr>
              <w:pStyle w:val="16"/>
            </w:pPr>
            <w:r>
              <w:t>本年支出合计</w:t>
            </w:r>
          </w:p>
        </w:tc>
        <w:tc>
          <w:tcPr>
            <w:tcW w:w="1971" w:type="dxa"/>
            <w:vAlign w:val="center"/>
          </w:tcPr>
          <w:p>
            <w:pPr>
              <w:pStyle w:val="17"/>
            </w:pPr>
            <w:r>
              <w:t>207.34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2434" w:type="dxa"/>
            <w:vAlign w:val="center"/>
          </w:tcPr>
          <w:p>
            <w:pPr>
              <w:pStyle w:val="13"/>
            </w:pPr>
          </w:p>
        </w:tc>
        <w:tc>
          <w:tcPr>
            <w:tcW w:w="1508"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2434" w:type="dxa"/>
            <w:vAlign w:val="center"/>
          </w:tcPr>
          <w:p>
            <w:pPr>
              <w:pStyle w:val="17"/>
            </w:pPr>
            <w:r>
              <w:t>207.34</w:t>
            </w:r>
          </w:p>
        </w:tc>
        <w:tc>
          <w:tcPr>
            <w:tcW w:w="1508" w:type="dxa"/>
            <w:vAlign w:val="center"/>
          </w:tcPr>
          <w:p>
            <w:pPr>
              <w:pStyle w:val="16"/>
            </w:pPr>
            <w:r>
              <w:t>支出总计</w:t>
            </w:r>
          </w:p>
        </w:tc>
        <w:tc>
          <w:tcPr>
            <w:tcW w:w="1971" w:type="dxa"/>
            <w:vAlign w:val="center"/>
          </w:tcPr>
          <w:p>
            <w:pPr>
              <w:pStyle w:val="17"/>
            </w:pPr>
            <w:r>
              <w:t>207.34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
        <w:gridCol w:w="592"/>
        <w:gridCol w:w="166"/>
        <w:gridCol w:w="914"/>
        <w:gridCol w:w="602"/>
        <w:gridCol w:w="921"/>
        <w:gridCol w:w="1005"/>
        <w:gridCol w:w="1065"/>
        <w:gridCol w:w="540"/>
        <w:gridCol w:w="510"/>
        <w:gridCol w:w="507"/>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tblHeader/>
          <w:jc w:val="center"/>
        </w:trPr>
        <w:tc>
          <w:tcPr>
            <w:tcW w:w="4200" w:type="dxa"/>
            <w:gridSpan w:val="6"/>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11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53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tblHeader/>
          <w:jc w:val="center"/>
        </w:trPr>
        <w:tc>
          <w:tcPr>
            <w:tcW w:w="758" w:type="dxa"/>
            <w:gridSpan w:val="2"/>
            <w:vMerge w:val="restart"/>
            <w:vAlign w:val="center"/>
          </w:tcPr>
          <w:p>
            <w:pPr>
              <w:pStyle w:val="12"/>
            </w:pPr>
            <w:r>
              <w:t>序号</w:t>
            </w:r>
          </w:p>
        </w:tc>
        <w:tc>
          <w:tcPr>
            <w:tcW w:w="1516" w:type="dxa"/>
            <w:gridSpan w:val="2"/>
            <w:vAlign w:val="center"/>
          </w:tcPr>
          <w:p>
            <w:pPr>
              <w:pStyle w:val="12"/>
            </w:pPr>
            <w:r>
              <w:t>功能分类科目</w:t>
            </w:r>
          </w:p>
        </w:tc>
        <w:tc>
          <w:tcPr>
            <w:tcW w:w="921" w:type="dxa"/>
            <w:vMerge w:val="restart"/>
            <w:vAlign w:val="center"/>
          </w:tcPr>
          <w:p>
            <w:pPr>
              <w:pStyle w:val="12"/>
            </w:pPr>
            <w:r>
              <w:t>合计</w:t>
            </w:r>
          </w:p>
        </w:tc>
        <w:tc>
          <w:tcPr>
            <w:tcW w:w="5901"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tblHeader/>
          <w:jc w:val="center"/>
        </w:trPr>
        <w:tc>
          <w:tcPr>
            <w:tcW w:w="758" w:type="dxa"/>
            <w:gridSpan w:val="2"/>
            <w:vMerge w:val="continue"/>
          </w:tcPr>
          <w:p/>
        </w:tc>
        <w:tc>
          <w:tcPr>
            <w:tcW w:w="914" w:type="dxa"/>
            <w:vAlign w:val="center"/>
          </w:tcPr>
          <w:p>
            <w:pPr>
              <w:pStyle w:val="12"/>
            </w:pPr>
            <w:r>
              <w:t>科目    编码</w:t>
            </w:r>
          </w:p>
        </w:tc>
        <w:tc>
          <w:tcPr>
            <w:tcW w:w="602" w:type="dxa"/>
            <w:vAlign w:val="center"/>
          </w:tcPr>
          <w:p>
            <w:pPr>
              <w:pStyle w:val="12"/>
            </w:pPr>
            <w:r>
              <w:t>科目名称</w:t>
            </w:r>
          </w:p>
        </w:tc>
        <w:tc>
          <w:tcPr>
            <w:tcW w:w="921" w:type="dxa"/>
            <w:vMerge w:val="continue"/>
          </w:tcPr>
          <w:p/>
        </w:tc>
        <w:tc>
          <w:tcPr>
            <w:tcW w:w="1005" w:type="dxa"/>
            <w:vAlign w:val="center"/>
          </w:tcPr>
          <w:p>
            <w:pPr>
              <w:pStyle w:val="12"/>
            </w:pPr>
            <w:r>
              <w:t>小计</w:t>
            </w:r>
          </w:p>
        </w:tc>
        <w:tc>
          <w:tcPr>
            <w:tcW w:w="1065" w:type="dxa"/>
            <w:vAlign w:val="center"/>
          </w:tcPr>
          <w:p>
            <w:pPr>
              <w:pStyle w:val="12"/>
            </w:pPr>
            <w:r>
              <w:t>财政拨款 收入</w:t>
            </w:r>
          </w:p>
        </w:tc>
        <w:tc>
          <w:tcPr>
            <w:tcW w:w="540" w:type="dxa"/>
            <w:vAlign w:val="center"/>
          </w:tcPr>
          <w:p>
            <w:pPr>
              <w:pStyle w:val="12"/>
            </w:pPr>
            <w:r>
              <w:t>财政专户 收入</w:t>
            </w:r>
          </w:p>
        </w:tc>
        <w:tc>
          <w:tcPr>
            <w:tcW w:w="510" w:type="dxa"/>
            <w:vAlign w:val="center"/>
          </w:tcPr>
          <w:p>
            <w:pPr>
              <w:pStyle w:val="12"/>
            </w:pPr>
            <w:r>
              <w:t>事业收入</w:t>
            </w:r>
          </w:p>
        </w:tc>
        <w:tc>
          <w:tcPr>
            <w:tcW w:w="507"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tblHeader/>
          <w:jc w:val="center"/>
        </w:trPr>
        <w:tc>
          <w:tcPr>
            <w:tcW w:w="758" w:type="dxa"/>
            <w:gridSpan w:val="2"/>
            <w:vAlign w:val="center"/>
          </w:tcPr>
          <w:p>
            <w:pPr>
              <w:pStyle w:val="12"/>
            </w:pPr>
            <w:r>
              <w:t>栏次</w:t>
            </w:r>
          </w:p>
        </w:tc>
        <w:tc>
          <w:tcPr>
            <w:tcW w:w="914" w:type="dxa"/>
            <w:vAlign w:val="center"/>
          </w:tcPr>
          <w:p>
            <w:pPr>
              <w:pStyle w:val="12"/>
            </w:pPr>
            <w:r>
              <w:t>1</w:t>
            </w:r>
          </w:p>
        </w:tc>
        <w:tc>
          <w:tcPr>
            <w:tcW w:w="602" w:type="dxa"/>
            <w:vAlign w:val="center"/>
          </w:tcPr>
          <w:p>
            <w:pPr>
              <w:pStyle w:val="12"/>
            </w:pPr>
            <w:r>
              <w:t>2</w:t>
            </w:r>
          </w:p>
        </w:tc>
        <w:tc>
          <w:tcPr>
            <w:tcW w:w="921" w:type="dxa"/>
            <w:vAlign w:val="center"/>
          </w:tcPr>
          <w:p>
            <w:pPr>
              <w:pStyle w:val="12"/>
            </w:pPr>
            <w:r>
              <w:t>3</w:t>
            </w:r>
          </w:p>
        </w:tc>
        <w:tc>
          <w:tcPr>
            <w:tcW w:w="1005" w:type="dxa"/>
            <w:vAlign w:val="center"/>
          </w:tcPr>
          <w:p>
            <w:pPr>
              <w:pStyle w:val="12"/>
            </w:pPr>
            <w:r>
              <w:t>4</w:t>
            </w:r>
          </w:p>
        </w:tc>
        <w:tc>
          <w:tcPr>
            <w:tcW w:w="1065" w:type="dxa"/>
            <w:vAlign w:val="center"/>
          </w:tcPr>
          <w:p>
            <w:pPr>
              <w:pStyle w:val="12"/>
            </w:pPr>
            <w:r>
              <w:t>5</w:t>
            </w:r>
          </w:p>
        </w:tc>
        <w:tc>
          <w:tcPr>
            <w:tcW w:w="540" w:type="dxa"/>
            <w:vAlign w:val="center"/>
          </w:tcPr>
          <w:p>
            <w:pPr>
              <w:pStyle w:val="12"/>
            </w:pPr>
            <w:r>
              <w:t>6</w:t>
            </w:r>
          </w:p>
        </w:tc>
        <w:tc>
          <w:tcPr>
            <w:tcW w:w="510" w:type="dxa"/>
            <w:vAlign w:val="center"/>
          </w:tcPr>
          <w:p>
            <w:pPr>
              <w:pStyle w:val="12"/>
            </w:pPr>
            <w:r>
              <w:t>7</w:t>
            </w:r>
          </w:p>
        </w:tc>
        <w:tc>
          <w:tcPr>
            <w:tcW w:w="507"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1</w:t>
            </w:r>
          </w:p>
        </w:tc>
        <w:tc>
          <w:tcPr>
            <w:tcW w:w="914" w:type="dxa"/>
            <w:vAlign w:val="center"/>
          </w:tcPr>
          <w:p>
            <w:pPr>
              <w:pStyle w:val="18"/>
            </w:pPr>
          </w:p>
        </w:tc>
        <w:tc>
          <w:tcPr>
            <w:tcW w:w="602" w:type="dxa"/>
            <w:vAlign w:val="center"/>
          </w:tcPr>
          <w:p>
            <w:pPr>
              <w:pStyle w:val="16"/>
            </w:pPr>
            <w:r>
              <w:t>合计</w:t>
            </w:r>
          </w:p>
        </w:tc>
        <w:tc>
          <w:tcPr>
            <w:tcW w:w="921" w:type="dxa"/>
            <w:vAlign w:val="center"/>
          </w:tcPr>
          <w:p>
            <w:pPr>
              <w:pStyle w:val="17"/>
            </w:pPr>
            <w:r>
              <w:t>207.34</w:t>
            </w:r>
          </w:p>
        </w:tc>
        <w:tc>
          <w:tcPr>
            <w:tcW w:w="1005" w:type="dxa"/>
            <w:vAlign w:val="center"/>
          </w:tcPr>
          <w:p>
            <w:pPr>
              <w:pStyle w:val="17"/>
            </w:pPr>
            <w:r>
              <w:t>207.34</w:t>
            </w:r>
          </w:p>
        </w:tc>
        <w:tc>
          <w:tcPr>
            <w:tcW w:w="1065" w:type="dxa"/>
            <w:vAlign w:val="center"/>
          </w:tcPr>
          <w:p>
            <w:pPr>
              <w:pStyle w:val="17"/>
            </w:pPr>
            <w:r>
              <w:t>207.34</w:t>
            </w:r>
          </w:p>
        </w:tc>
        <w:tc>
          <w:tcPr>
            <w:tcW w:w="540" w:type="dxa"/>
            <w:vAlign w:val="center"/>
          </w:tcPr>
          <w:p>
            <w:pPr>
              <w:pStyle w:val="17"/>
            </w:pPr>
          </w:p>
        </w:tc>
        <w:tc>
          <w:tcPr>
            <w:tcW w:w="510" w:type="dxa"/>
            <w:vAlign w:val="center"/>
          </w:tcPr>
          <w:p>
            <w:pPr>
              <w:pStyle w:val="17"/>
            </w:pPr>
          </w:p>
        </w:tc>
        <w:tc>
          <w:tcPr>
            <w:tcW w:w="507"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2</w:t>
            </w:r>
          </w:p>
        </w:tc>
        <w:tc>
          <w:tcPr>
            <w:tcW w:w="914" w:type="dxa"/>
            <w:vAlign w:val="center"/>
          </w:tcPr>
          <w:p>
            <w:pPr>
              <w:pStyle w:val="14"/>
            </w:pPr>
            <w:r>
              <w:t>205</w:t>
            </w:r>
          </w:p>
        </w:tc>
        <w:tc>
          <w:tcPr>
            <w:tcW w:w="602" w:type="dxa"/>
            <w:vAlign w:val="center"/>
          </w:tcPr>
          <w:p>
            <w:pPr>
              <w:pStyle w:val="14"/>
            </w:pPr>
            <w:r>
              <w:t>教育支出</w:t>
            </w:r>
          </w:p>
        </w:tc>
        <w:tc>
          <w:tcPr>
            <w:tcW w:w="921" w:type="dxa"/>
            <w:vAlign w:val="center"/>
          </w:tcPr>
          <w:p>
            <w:pPr>
              <w:pStyle w:val="13"/>
            </w:pPr>
            <w:r>
              <w:t>170.20</w:t>
            </w:r>
          </w:p>
        </w:tc>
        <w:tc>
          <w:tcPr>
            <w:tcW w:w="1005" w:type="dxa"/>
            <w:vAlign w:val="center"/>
          </w:tcPr>
          <w:p>
            <w:pPr>
              <w:pStyle w:val="13"/>
            </w:pPr>
            <w:r>
              <w:t>170.20</w:t>
            </w:r>
          </w:p>
        </w:tc>
        <w:tc>
          <w:tcPr>
            <w:tcW w:w="1065" w:type="dxa"/>
            <w:vAlign w:val="center"/>
          </w:tcPr>
          <w:p>
            <w:pPr>
              <w:pStyle w:val="13"/>
            </w:pPr>
            <w:r>
              <w:t>170.20</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gridSpan w:val="2"/>
            <w:vAlign w:val="center"/>
          </w:tcPr>
          <w:p>
            <w:pPr>
              <w:pStyle w:val="15"/>
            </w:pPr>
            <w:r>
              <w:t>3</w:t>
            </w:r>
          </w:p>
        </w:tc>
        <w:tc>
          <w:tcPr>
            <w:tcW w:w="1080" w:type="dxa"/>
            <w:gridSpan w:val="2"/>
            <w:vAlign w:val="center"/>
          </w:tcPr>
          <w:p>
            <w:pPr>
              <w:pStyle w:val="14"/>
            </w:pPr>
            <w:r>
              <w:t>20508</w:t>
            </w:r>
          </w:p>
        </w:tc>
        <w:tc>
          <w:tcPr>
            <w:tcW w:w="602" w:type="dxa"/>
            <w:vAlign w:val="center"/>
          </w:tcPr>
          <w:p>
            <w:pPr>
              <w:pStyle w:val="14"/>
            </w:pPr>
            <w:r>
              <w:t>进修及培训</w:t>
            </w:r>
          </w:p>
        </w:tc>
        <w:tc>
          <w:tcPr>
            <w:tcW w:w="921" w:type="dxa"/>
            <w:vAlign w:val="center"/>
          </w:tcPr>
          <w:p>
            <w:pPr>
              <w:pStyle w:val="13"/>
            </w:pPr>
            <w:r>
              <w:t>170.20</w:t>
            </w:r>
          </w:p>
        </w:tc>
        <w:tc>
          <w:tcPr>
            <w:tcW w:w="1005" w:type="dxa"/>
            <w:vAlign w:val="center"/>
          </w:tcPr>
          <w:p>
            <w:pPr>
              <w:pStyle w:val="13"/>
            </w:pPr>
            <w:r>
              <w:t>170.20</w:t>
            </w:r>
          </w:p>
        </w:tc>
        <w:tc>
          <w:tcPr>
            <w:tcW w:w="1065" w:type="dxa"/>
            <w:vAlign w:val="center"/>
          </w:tcPr>
          <w:p>
            <w:pPr>
              <w:pStyle w:val="13"/>
            </w:pPr>
            <w:r>
              <w:t>170.20</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4</w:t>
            </w:r>
          </w:p>
        </w:tc>
        <w:tc>
          <w:tcPr>
            <w:tcW w:w="914" w:type="dxa"/>
            <w:vAlign w:val="center"/>
          </w:tcPr>
          <w:p>
            <w:pPr>
              <w:pStyle w:val="14"/>
            </w:pPr>
            <w:r>
              <w:t>2050802</w:t>
            </w:r>
          </w:p>
        </w:tc>
        <w:tc>
          <w:tcPr>
            <w:tcW w:w="602" w:type="dxa"/>
            <w:vAlign w:val="center"/>
          </w:tcPr>
          <w:p>
            <w:pPr>
              <w:pStyle w:val="14"/>
            </w:pPr>
            <w:r>
              <w:t>干部教育</w:t>
            </w:r>
          </w:p>
        </w:tc>
        <w:tc>
          <w:tcPr>
            <w:tcW w:w="921" w:type="dxa"/>
            <w:vAlign w:val="center"/>
          </w:tcPr>
          <w:p>
            <w:pPr>
              <w:pStyle w:val="13"/>
            </w:pPr>
            <w:r>
              <w:t>170.20</w:t>
            </w:r>
          </w:p>
        </w:tc>
        <w:tc>
          <w:tcPr>
            <w:tcW w:w="1005" w:type="dxa"/>
            <w:vAlign w:val="center"/>
          </w:tcPr>
          <w:p>
            <w:pPr>
              <w:pStyle w:val="13"/>
            </w:pPr>
            <w:r>
              <w:t>170.20</w:t>
            </w:r>
          </w:p>
        </w:tc>
        <w:tc>
          <w:tcPr>
            <w:tcW w:w="1065" w:type="dxa"/>
            <w:vAlign w:val="center"/>
          </w:tcPr>
          <w:p>
            <w:pPr>
              <w:pStyle w:val="13"/>
            </w:pPr>
            <w:r>
              <w:t>170.20</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5</w:t>
            </w:r>
          </w:p>
        </w:tc>
        <w:tc>
          <w:tcPr>
            <w:tcW w:w="914" w:type="dxa"/>
            <w:vAlign w:val="center"/>
          </w:tcPr>
          <w:p>
            <w:pPr>
              <w:pStyle w:val="14"/>
            </w:pPr>
            <w:r>
              <w:t>208</w:t>
            </w:r>
          </w:p>
        </w:tc>
        <w:tc>
          <w:tcPr>
            <w:tcW w:w="602" w:type="dxa"/>
            <w:vAlign w:val="center"/>
          </w:tcPr>
          <w:p>
            <w:pPr>
              <w:pStyle w:val="14"/>
            </w:pPr>
            <w:r>
              <w:t>社会保障和就业支出</w:t>
            </w:r>
          </w:p>
        </w:tc>
        <w:tc>
          <w:tcPr>
            <w:tcW w:w="921" w:type="dxa"/>
            <w:vAlign w:val="center"/>
          </w:tcPr>
          <w:p>
            <w:pPr>
              <w:pStyle w:val="13"/>
            </w:pPr>
            <w:r>
              <w:t>28.63</w:t>
            </w:r>
          </w:p>
        </w:tc>
        <w:tc>
          <w:tcPr>
            <w:tcW w:w="1005" w:type="dxa"/>
            <w:vAlign w:val="center"/>
          </w:tcPr>
          <w:p>
            <w:pPr>
              <w:pStyle w:val="13"/>
            </w:pPr>
            <w:r>
              <w:t>28.63</w:t>
            </w:r>
          </w:p>
        </w:tc>
        <w:tc>
          <w:tcPr>
            <w:tcW w:w="1065" w:type="dxa"/>
            <w:vAlign w:val="center"/>
          </w:tcPr>
          <w:p>
            <w:pPr>
              <w:pStyle w:val="13"/>
            </w:pPr>
            <w:r>
              <w:t>28.63</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6</w:t>
            </w:r>
          </w:p>
        </w:tc>
        <w:tc>
          <w:tcPr>
            <w:tcW w:w="914" w:type="dxa"/>
            <w:vAlign w:val="center"/>
          </w:tcPr>
          <w:p>
            <w:pPr>
              <w:pStyle w:val="14"/>
            </w:pPr>
            <w:r>
              <w:t>20805</w:t>
            </w:r>
          </w:p>
        </w:tc>
        <w:tc>
          <w:tcPr>
            <w:tcW w:w="602" w:type="dxa"/>
            <w:vAlign w:val="center"/>
          </w:tcPr>
          <w:p>
            <w:pPr>
              <w:pStyle w:val="14"/>
            </w:pPr>
            <w:r>
              <w:t>行政事业单位养老支出</w:t>
            </w:r>
          </w:p>
        </w:tc>
        <w:tc>
          <w:tcPr>
            <w:tcW w:w="921" w:type="dxa"/>
            <w:vAlign w:val="center"/>
          </w:tcPr>
          <w:p>
            <w:pPr>
              <w:pStyle w:val="13"/>
            </w:pPr>
            <w:r>
              <w:t>28.63</w:t>
            </w:r>
          </w:p>
        </w:tc>
        <w:tc>
          <w:tcPr>
            <w:tcW w:w="1005" w:type="dxa"/>
            <w:vAlign w:val="center"/>
          </w:tcPr>
          <w:p>
            <w:pPr>
              <w:pStyle w:val="13"/>
            </w:pPr>
            <w:r>
              <w:t>28.63</w:t>
            </w:r>
          </w:p>
        </w:tc>
        <w:tc>
          <w:tcPr>
            <w:tcW w:w="1065" w:type="dxa"/>
            <w:vAlign w:val="center"/>
          </w:tcPr>
          <w:p>
            <w:pPr>
              <w:pStyle w:val="13"/>
            </w:pPr>
            <w:r>
              <w:t>28.63</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7</w:t>
            </w:r>
          </w:p>
        </w:tc>
        <w:tc>
          <w:tcPr>
            <w:tcW w:w="914" w:type="dxa"/>
            <w:vAlign w:val="center"/>
          </w:tcPr>
          <w:p>
            <w:pPr>
              <w:pStyle w:val="14"/>
            </w:pPr>
            <w:r>
              <w:t>2080502</w:t>
            </w:r>
          </w:p>
        </w:tc>
        <w:tc>
          <w:tcPr>
            <w:tcW w:w="602" w:type="dxa"/>
            <w:vAlign w:val="center"/>
          </w:tcPr>
          <w:p>
            <w:pPr>
              <w:pStyle w:val="14"/>
            </w:pPr>
            <w:r>
              <w:t>事业单位离退休</w:t>
            </w:r>
          </w:p>
        </w:tc>
        <w:tc>
          <w:tcPr>
            <w:tcW w:w="921" w:type="dxa"/>
            <w:vAlign w:val="center"/>
          </w:tcPr>
          <w:p>
            <w:pPr>
              <w:pStyle w:val="13"/>
            </w:pPr>
            <w:r>
              <w:t>0.48</w:t>
            </w:r>
          </w:p>
        </w:tc>
        <w:tc>
          <w:tcPr>
            <w:tcW w:w="1005" w:type="dxa"/>
            <w:vAlign w:val="center"/>
          </w:tcPr>
          <w:p>
            <w:pPr>
              <w:pStyle w:val="13"/>
            </w:pPr>
            <w:r>
              <w:t>0.48</w:t>
            </w:r>
          </w:p>
        </w:tc>
        <w:tc>
          <w:tcPr>
            <w:tcW w:w="1065" w:type="dxa"/>
            <w:vAlign w:val="center"/>
          </w:tcPr>
          <w:p>
            <w:pPr>
              <w:pStyle w:val="13"/>
            </w:pPr>
            <w:r>
              <w:t>0.48</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8</w:t>
            </w:r>
          </w:p>
        </w:tc>
        <w:tc>
          <w:tcPr>
            <w:tcW w:w="914" w:type="dxa"/>
            <w:vAlign w:val="center"/>
          </w:tcPr>
          <w:p>
            <w:pPr>
              <w:pStyle w:val="14"/>
            </w:pPr>
            <w:r>
              <w:t>2080505</w:t>
            </w:r>
          </w:p>
        </w:tc>
        <w:tc>
          <w:tcPr>
            <w:tcW w:w="602" w:type="dxa"/>
            <w:vAlign w:val="center"/>
          </w:tcPr>
          <w:p>
            <w:pPr>
              <w:pStyle w:val="14"/>
            </w:pPr>
            <w:r>
              <w:t>机关事业单位基本养老保险缴费支出</w:t>
            </w:r>
          </w:p>
        </w:tc>
        <w:tc>
          <w:tcPr>
            <w:tcW w:w="921" w:type="dxa"/>
            <w:vAlign w:val="center"/>
          </w:tcPr>
          <w:p>
            <w:pPr>
              <w:pStyle w:val="13"/>
            </w:pPr>
            <w:r>
              <w:t>18.60</w:t>
            </w:r>
          </w:p>
        </w:tc>
        <w:tc>
          <w:tcPr>
            <w:tcW w:w="1005" w:type="dxa"/>
            <w:vAlign w:val="center"/>
          </w:tcPr>
          <w:p>
            <w:pPr>
              <w:pStyle w:val="13"/>
            </w:pPr>
            <w:r>
              <w:t>18.60</w:t>
            </w:r>
          </w:p>
        </w:tc>
        <w:tc>
          <w:tcPr>
            <w:tcW w:w="1065" w:type="dxa"/>
            <w:vAlign w:val="center"/>
          </w:tcPr>
          <w:p>
            <w:pPr>
              <w:pStyle w:val="13"/>
            </w:pPr>
            <w:r>
              <w:t>18.60</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9</w:t>
            </w:r>
          </w:p>
        </w:tc>
        <w:tc>
          <w:tcPr>
            <w:tcW w:w="914" w:type="dxa"/>
            <w:vAlign w:val="center"/>
          </w:tcPr>
          <w:p>
            <w:pPr>
              <w:pStyle w:val="14"/>
            </w:pPr>
            <w:r>
              <w:t>2080506</w:t>
            </w:r>
          </w:p>
        </w:tc>
        <w:tc>
          <w:tcPr>
            <w:tcW w:w="602" w:type="dxa"/>
            <w:vAlign w:val="center"/>
          </w:tcPr>
          <w:p>
            <w:pPr>
              <w:pStyle w:val="14"/>
            </w:pPr>
            <w:r>
              <w:t>机关事业单位职业年金缴费支出</w:t>
            </w:r>
          </w:p>
        </w:tc>
        <w:tc>
          <w:tcPr>
            <w:tcW w:w="921" w:type="dxa"/>
            <w:vAlign w:val="center"/>
          </w:tcPr>
          <w:p>
            <w:pPr>
              <w:pStyle w:val="13"/>
            </w:pPr>
            <w:r>
              <w:t>9.55</w:t>
            </w:r>
          </w:p>
        </w:tc>
        <w:tc>
          <w:tcPr>
            <w:tcW w:w="1005" w:type="dxa"/>
            <w:vAlign w:val="center"/>
          </w:tcPr>
          <w:p>
            <w:pPr>
              <w:pStyle w:val="13"/>
            </w:pPr>
            <w:r>
              <w:t>9.55</w:t>
            </w:r>
          </w:p>
        </w:tc>
        <w:tc>
          <w:tcPr>
            <w:tcW w:w="1065" w:type="dxa"/>
            <w:vAlign w:val="center"/>
          </w:tcPr>
          <w:p>
            <w:pPr>
              <w:pStyle w:val="13"/>
            </w:pPr>
            <w:r>
              <w:t>9.55</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10</w:t>
            </w:r>
          </w:p>
        </w:tc>
        <w:tc>
          <w:tcPr>
            <w:tcW w:w="914" w:type="dxa"/>
            <w:vAlign w:val="center"/>
          </w:tcPr>
          <w:p>
            <w:pPr>
              <w:pStyle w:val="14"/>
            </w:pPr>
            <w:r>
              <w:t>221</w:t>
            </w:r>
          </w:p>
        </w:tc>
        <w:tc>
          <w:tcPr>
            <w:tcW w:w="602" w:type="dxa"/>
            <w:vAlign w:val="center"/>
          </w:tcPr>
          <w:p>
            <w:pPr>
              <w:pStyle w:val="14"/>
            </w:pPr>
            <w:r>
              <w:t>住房保障支出</w:t>
            </w:r>
          </w:p>
        </w:tc>
        <w:tc>
          <w:tcPr>
            <w:tcW w:w="921" w:type="dxa"/>
            <w:vAlign w:val="center"/>
          </w:tcPr>
          <w:p>
            <w:pPr>
              <w:pStyle w:val="13"/>
            </w:pPr>
            <w:r>
              <w:t>8.51</w:t>
            </w:r>
          </w:p>
        </w:tc>
        <w:tc>
          <w:tcPr>
            <w:tcW w:w="1005" w:type="dxa"/>
            <w:vAlign w:val="center"/>
          </w:tcPr>
          <w:p>
            <w:pPr>
              <w:pStyle w:val="13"/>
            </w:pPr>
            <w:r>
              <w:t>8.51</w:t>
            </w:r>
          </w:p>
        </w:tc>
        <w:tc>
          <w:tcPr>
            <w:tcW w:w="1065" w:type="dxa"/>
            <w:vAlign w:val="center"/>
          </w:tcPr>
          <w:p>
            <w:pPr>
              <w:pStyle w:val="13"/>
            </w:pPr>
            <w:r>
              <w:t>8.51</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11</w:t>
            </w:r>
          </w:p>
        </w:tc>
        <w:tc>
          <w:tcPr>
            <w:tcW w:w="914" w:type="dxa"/>
            <w:vAlign w:val="center"/>
          </w:tcPr>
          <w:p>
            <w:pPr>
              <w:pStyle w:val="14"/>
            </w:pPr>
            <w:r>
              <w:t>22102</w:t>
            </w:r>
          </w:p>
        </w:tc>
        <w:tc>
          <w:tcPr>
            <w:tcW w:w="602" w:type="dxa"/>
            <w:vAlign w:val="center"/>
          </w:tcPr>
          <w:p>
            <w:pPr>
              <w:pStyle w:val="14"/>
            </w:pPr>
            <w:r>
              <w:t>住房改革支出</w:t>
            </w:r>
          </w:p>
        </w:tc>
        <w:tc>
          <w:tcPr>
            <w:tcW w:w="921" w:type="dxa"/>
            <w:vAlign w:val="center"/>
          </w:tcPr>
          <w:p>
            <w:pPr>
              <w:pStyle w:val="13"/>
            </w:pPr>
            <w:r>
              <w:t>8.51</w:t>
            </w:r>
          </w:p>
        </w:tc>
        <w:tc>
          <w:tcPr>
            <w:tcW w:w="1005" w:type="dxa"/>
            <w:vAlign w:val="center"/>
          </w:tcPr>
          <w:p>
            <w:pPr>
              <w:pStyle w:val="13"/>
            </w:pPr>
            <w:r>
              <w:t>8.51</w:t>
            </w:r>
          </w:p>
        </w:tc>
        <w:tc>
          <w:tcPr>
            <w:tcW w:w="1065" w:type="dxa"/>
            <w:vAlign w:val="center"/>
          </w:tcPr>
          <w:p>
            <w:pPr>
              <w:pStyle w:val="13"/>
            </w:pPr>
            <w:r>
              <w:t>8.51</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345" w:type="dxa"/>
          <w:trHeight w:val="369" w:hRule="atLeast"/>
          <w:jc w:val="center"/>
        </w:trPr>
        <w:tc>
          <w:tcPr>
            <w:tcW w:w="758" w:type="dxa"/>
            <w:gridSpan w:val="2"/>
            <w:vAlign w:val="center"/>
          </w:tcPr>
          <w:p>
            <w:pPr>
              <w:pStyle w:val="15"/>
            </w:pPr>
            <w:r>
              <w:t>12</w:t>
            </w:r>
          </w:p>
        </w:tc>
        <w:tc>
          <w:tcPr>
            <w:tcW w:w="914" w:type="dxa"/>
            <w:vAlign w:val="center"/>
          </w:tcPr>
          <w:p>
            <w:pPr>
              <w:pStyle w:val="14"/>
            </w:pPr>
            <w:r>
              <w:t>2210201</w:t>
            </w:r>
          </w:p>
        </w:tc>
        <w:tc>
          <w:tcPr>
            <w:tcW w:w="602" w:type="dxa"/>
            <w:vAlign w:val="center"/>
          </w:tcPr>
          <w:p>
            <w:pPr>
              <w:pStyle w:val="14"/>
            </w:pPr>
            <w:r>
              <w:t>住房公积金</w:t>
            </w:r>
          </w:p>
        </w:tc>
        <w:tc>
          <w:tcPr>
            <w:tcW w:w="921" w:type="dxa"/>
            <w:vAlign w:val="center"/>
          </w:tcPr>
          <w:p>
            <w:pPr>
              <w:pStyle w:val="13"/>
            </w:pPr>
            <w:r>
              <w:t>8.51</w:t>
            </w:r>
          </w:p>
        </w:tc>
        <w:tc>
          <w:tcPr>
            <w:tcW w:w="1005" w:type="dxa"/>
            <w:vAlign w:val="center"/>
          </w:tcPr>
          <w:p>
            <w:pPr>
              <w:pStyle w:val="13"/>
            </w:pPr>
            <w:r>
              <w:t>8.51</w:t>
            </w:r>
          </w:p>
        </w:tc>
        <w:tc>
          <w:tcPr>
            <w:tcW w:w="1065" w:type="dxa"/>
            <w:vAlign w:val="center"/>
          </w:tcPr>
          <w:p>
            <w:pPr>
              <w:pStyle w:val="13"/>
            </w:pPr>
            <w:r>
              <w:t>8.51</w:t>
            </w:r>
          </w:p>
        </w:tc>
        <w:tc>
          <w:tcPr>
            <w:tcW w:w="540" w:type="dxa"/>
            <w:vAlign w:val="center"/>
          </w:tcPr>
          <w:p>
            <w:pPr>
              <w:pStyle w:val="13"/>
            </w:pPr>
          </w:p>
        </w:tc>
        <w:tc>
          <w:tcPr>
            <w:tcW w:w="510" w:type="dxa"/>
            <w:vAlign w:val="center"/>
          </w:tcPr>
          <w:p>
            <w:pPr>
              <w:pStyle w:val="13"/>
            </w:pPr>
          </w:p>
        </w:tc>
        <w:tc>
          <w:tcPr>
            <w:tcW w:w="50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591"/>
        <w:gridCol w:w="1065"/>
        <w:gridCol w:w="240"/>
        <w:gridCol w:w="645"/>
        <w:gridCol w:w="839"/>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1"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195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12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686" w:type="dxa"/>
            <w:gridSpan w:val="2"/>
            <w:vAlign w:val="center"/>
          </w:tcPr>
          <w:p>
            <w:pPr>
              <w:pStyle w:val="12"/>
            </w:pPr>
            <w:r>
              <w:t>功能分类科目</w:t>
            </w:r>
          </w:p>
        </w:tc>
        <w:tc>
          <w:tcPr>
            <w:tcW w:w="1305" w:type="dxa"/>
            <w:gridSpan w:val="2"/>
            <w:vMerge w:val="restart"/>
            <w:vAlign w:val="center"/>
          </w:tcPr>
          <w:p>
            <w:pPr>
              <w:pStyle w:val="12"/>
            </w:pPr>
            <w:r>
              <w:t>合计</w:t>
            </w:r>
          </w:p>
        </w:tc>
        <w:tc>
          <w:tcPr>
            <w:tcW w:w="645" w:type="dxa"/>
            <w:vMerge w:val="restart"/>
            <w:vAlign w:val="center"/>
          </w:tcPr>
          <w:p>
            <w:pPr>
              <w:pStyle w:val="12"/>
            </w:pPr>
            <w:r>
              <w:t>基本支出</w:t>
            </w:r>
          </w:p>
        </w:tc>
        <w:tc>
          <w:tcPr>
            <w:tcW w:w="839"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591" w:type="dxa"/>
            <w:vAlign w:val="center"/>
          </w:tcPr>
          <w:p>
            <w:pPr>
              <w:pStyle w:val="12"/>
            </w:pPr>
            <w:r>
              <w:t>科目名称</w:t>
            </w:r>
          </w:p>
        </w:tc>
        <w:tc>
          <w:tcPr>
            <w:tcW w:w="1305" w:type="dxa"/>
            <w:gridSpan w:val="2"/>
            <w:vMerge w:val="continue"/>
          </w:tcPr>
          <w:p/>
        </w:tc>
        <w:tc>
          <w:tcPr>
            <w:tcW w:w="645" w:type="dxa"/>
            <w:vMerge w:val="continue"/>
          </w:tcPr>
          <w:p/>
        </w:tc>
        <w:tc>
          <w:tcPr>
            <w:tcW w:w="839"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591" w:type="dxa"/>
            <w:vAlign w:val="center"/>
          </w:tcPr>
          <w:p>
            <w:pPr>
              <w:pStyle w:val="12"/>
            </w:pPr>
            <w:r>
              <w:t>2</w:t>
            </w:r>
          </w:p>
        </w:tc>
        <w:tc>
          <w:tcPr>
            <w:tcW w:w="1065" w:type="dxa"/>
            <w:vAlign w:val="center"/>
          </w:tcPr>
          <w:p>
            <w:pPr>
              <w:pStyle w:val="12"/>
            </w:pPr>
            <w:r>
              <w:t>3</w:t>
            </w:r>
          </w:p>
        </w:tc>
        <w:tc>
          <w:tcPr>
            <w:tcW w:w="885" w:type="dxa"/>
            <w:gridSpan w:val="2"/>
            <w:vAlign w:val="center"/>
          </w:tcPr>
          <w:p>
            <w:pPr>
              <w:pStyle w:val="12"/>
            </w:pPr>
            <w:r>
              <w:t>4</w:t>
            </w:r>
          </w:p>
        </w:tc>
        <w:tc>
          <w:tcPr>
            <w:tcW w:w="839"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591" w:type="dxa"/>
            <w:vAlign w:val="center"/>
          </w:tcPr>
          <w:p>
            <w:pPr>
              <w:pStyle w:val="16"/>
            </w:pPr>
            <w:r>
              <w:t>合计</w:t>
            </w:r>
          </w:p>
        </w:tc>
        <w:tc>
          <w:tcPr>
            <w:tcW w:w="1065" w:type="dxa"/>
            <w:vAlign w:val="center"/>
          </w:tcPr>
          <w:p>
            <w:pPr>
              <w:pStyle w:val="17"/>
            </w:pPr>
            <w:r>
              <w:t>207.34</w:t>
            </w:r>
          </w:p>
        </w:tc>
        <w:tc>
          <w:tcPr>
            <w:tcW w:w="885" w:type="dxa"/>
            <w:gridSpan w:val="2"/>
            <w:vAlign w:val="center"/>
          </w:tcPr>
          <w:p>
            <w:pPr>
              <w:pStyle w:val="17"/>
            </w:pPr>
            <w:r>
              <w:t>197.34</w:t>
            </w:r>
          </w:p>
        </w:tc>
        <w:tc>
          <w:tcPr>
            <w:tcW w:w="839" w:type="dxa"/>
            <w:vAlign w:val="center"/>
          </w:tcPr>
          <w:p>
            <w:pPr>
              <w:pStyle w:val="17"/>
            </w:pPr>
            <w:r>
              <w:t>10.00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205</w:t>
            </w:r>
          </w:p>
        </w:tc>
        <w:tc>
          <w:tcPr>
            <w:tcW w:w="1591" w:type="dxa"/>
            <w:vAlign w:val="center"/>
          </w:tcPr>
          <w:p>
            <w:pPr>
              <w:pStyle w:val="14"/>
            </w:pPr>
            <w:r>
              <w:t>教育支出</w:t>
            </w:r>
          </w:p>
        </w:tc>
        <w:tc>
          <w:tcPr>
            <w:tcW w:w="1065" w:type="dxa"/>
            <w:vAlign w:val="center"/>
          </w:tcPr>
          <w:p>
            <w:pPr>
              <w:pStyle w:val="13"/>
            </w:pPr>
            <w:r>
              <w:t>170.20</w:t>
            </w:r>
          </w:p>
        </w:tc>
        <w:tc>
          <w:tcPr>
            <w:tcW w:w="885" w:type="dxa"/>
            <w:gridSpan w:val="2"/>
            <w:vAlign w:val="center"/>
          </w:tcPr>
          <w:p>
            <w:pPr>
              <w:pStyle w:val="13"/>
            </w:pPr>
            <w:r>
              <w:t>160.20</w:t>
            </w:r>
          </w:p>
        </w:tc>
        <w:tc>
          <w:tcPr>
            <w:tcW w:w="839"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20508</w:t>
            </w:r>
          </w:p>
        </w:tc>
        <w:tc>
          <w:tcPr>
            <w:tcW w:w="1591" w:type="dxa"/>
            <w:vAlign w:val="center"/>
          </w:tcPr>
          <w:p>
            <w:pPr>
              <w:pStyle w:val="14"/>
            </w:pPr>
            <w:r>
              <w:t>进修及培训</w:t>
            </w:r>
          </w:p>
        </w:tc>
        <w:tc>
          <w:tcPr>
            <w:tcW w:w="1065" w:type="dxa"/>
            <w:vAlign w:val="center"/>
          </w:tcPr>
          <w:p>
            <w:pPr>
              <w:pStyle w:val="13"/>
            </w:pPr>
            <w:r>
              <w:t>170.20</w:t>
            </w:r>
          </w:p>
        </w:tc>
        <w:tc>
          <w:tcPr>
            <w:tcW w:w="885" w:type="dxa"/>
            <w:gridSpan w:val="2"/>
            <w:vAlign w:val="center"/>
          </w:tcPr>
          <w:p>
            <w:pPr>
              <w:pStyle w:val="13"/>
            </w:pPr>
            <w:r>
              <w:t>160.20</w:t>
            </w:r>
          </w:p>
        </w:tc>
        <w:tc>
          <w:tcPr>
            <w:tcW w:w="839"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2050802</w:t>
            </w:r>
          </w:p>
        </w:tc>
        <w:tc>
          <w:tcPr>
            <w:tcW w:w="1591" w:type="dxa"/>
            <w:vAlign w:val="center"/>
          </w:tcPr>
          <w:p>
            <w:pPr>
              <w:pStyle w:val="14"/>
            </w:pPr>
            <w:r>
              <w:t>干部教育</w:t>
            </w:r>
          </w:p>
        </w:tc>
        <w:tc>
          <w:tcPr>
            <w:tcW w:w="1065" w:type="dxa"/>
            <w:vAlign w:val="center"/>
          </w:tcPr>
          <w:p>
            <w:pPr>
              <w:pStyle w:val="13"/>
            </w:pPr>
            <w:r>
              <w:t>170.20</w:t>
            </w:r>
          </w:p>
        </w:tc>
        <w:tc>
          <w:tcPr>
            <w:tcW w:w="885" w:type="dxa"/>
            <w:gridSpan w:val="2"/>
            <w:vAlign w:val="center"/>
          </w:tcPr>
          <w:p>
            <w:pPr>
              <w:pStyle w:val="13"/>
            </w:pPr>
            <w:r>
              <w:t>160.20</w:t>
            </w:r>
          </w:p>
        </w:tc>
        <w:tc>
          <w:tcPr>
            <w:tcW w:w="839"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591" w:type="dxa"/>
            <w:vAlign w:val="center"/>
          </w:tcPr>
          <w:p>
            <w:pPr>
              <w:pStyle w:val="14"/>
            </w:pPr>
            <w:r>
              <w:t>社会保障和就业支出</w:t>
            </w:r>
          </w:p>
        </w:tc>
        <w:tc>
          <w:tcPr>
            <w:tcW w:w="1065" w:type="dxa"/>
            <w:vAlign w:val="center"/>
          </w:tcPr>
          <w:p>
            <w:pPr>
              <w:pStyle w:val="13"/>
            </w:pPr>
            <w:r>
              <w:t>28.63</w:t>
            </w:r>
          </w:p>
        </w:tc>
        <w:tc>
          <w:tcPr>
            <w:tcW w:w="885" w:type="dxa"/>
            <w:gridSpan w:val="2"/>
            <w:vAlign w:val="center"/>
          </w:tcPr>
          <w:p>
            <w:pPr>
              <w:pStyle w:val="13"/>
            </w:pPr>
            <w:r>
              <w:t>28.63</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591" w:type="dxa"/>
            <w:vAlign w:val="center"/>
          </w:tcPr>
          <w:p>
            <w:pPr>
              <w:pStyle w:val="14"/>
            </w:pPr>
            <w:r>
              <w:t>行政事业单位养老支出</w:t>
            </w:r>
          </w:p>
        </w:tc>
        <w:tc>
          <w:tcPr>
            <w:tcW w:w="1065" w:type="dxa"/>
            <w:vAlign w:val="center"/>
          </w:tcPr>
          <w:p>
            <w:pPr>
              <w:pStyle w:val="13"/>
            </w:pPr>
            <w:r>
              <w:t>28.63</w:t>
            </w:r>
          </w:p>
        </w:tc>
        <w:tc>
          <w:tcPr>
            <w:tcW w:w="885" w:type="dxa"/>
            <w:gridSpan w:val="2"/>
            <w:vAlign w:val="center"/>
          </w:tcPr>
          <w:p>
            <w:pPr>
              <w:pStyle w:val="13"/>
            </w:pPr>
            <w:r>
              <w:t>28.63</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2080502</w:t>
            </w:r>
          </w:p>
        </w:tc>
        <w:tc>
          <w:tcPr>
            <w:tcW w:w="1591" w:type="dxa"/>
            <w:vAlign w:val="center"/>
          </w:tcPr>
          <w:p>
            <w:pPr>
              <w:pStyle w:val="14"/>
            </w:pPr>
            <w:r>
              <w:t>事业单位离退休</w:t>
            </w:r>
          </w:p>
        </w:tc>
        <w:tc>
          <w:tcPr>
            <w:tcW w:w="1065" w:type="dxa"/>
            <w:vAlign w:val="center"/>
          </w:tcPr>
          <w:p>
            <w:pPr>
              <w:pStyle w:val="13"/>
            </w:pPr>
            <w:r>
              <w:t>0.48</w:t>
            </w:r>
          </w:p>
        </w:tc>
        <w:tc>
          <w:tcPr>
            <w:tcW w:w="885" w:type="dxa"/>
            <w:gridSpan w:val="2"/>
            <w:vAlign w:val="center"/>
          </w:tcPr>
          <w:p>
            <w:pPr>
              <w:pStyle w:val="13"/>
            </w:pPr>
            <w:r>
              <w:t>0.48</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591" w:type="dxa"/>
            <w:vAlign w:val="center"/>
          </w:tcPr>
          <w:p>
            <w:pPr>
              <w:pStyle w:val="14"/>
            </w:pPr>
            <w:r>
              <w:t>机关事业单位基本养老保险缴费支出</w:t>
            </w:r>
          </w:p>
        </w:tc>
        <w:tc>
          <w:tcPr>
            <w:tcW w:w="1065" w:type="dxa"/>
            <w:vAlign w:val="center"/>
          </w:tcPr>
          <w:p>
            <w:pPr>
              <w:pStyle w:val="13"/>
            </w:pPr>
            <w:r>
              <w:t>18.60</w:t>
            </w:r>
          </w:p>
        </w:tc>
        <w:tc>
          <w:tcPr>
            <w:tcW w:w="885" w:type="dxa"/>
            <w:gridSpan w:val="2"/>
            <w:vAlign w:val="center"/>
          </w:tcPr>
          <w:p>
            <w:pPr>
              <w:pStyle w:val="13"/>
            </w:pPr>
            <w:r>
              <w:t>18.60</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591" w:type="dxa"/>
            <w:vAlign w:val="center"/>
          </w:tcPr>
          <w:p>
            <w:pPr>
              <w:pStyle w:val="14"/>
            </w:pPr>
            <w:r>
              <w:t>机关事业单位职业年金缴费支出</w:t>
            </w:r>
          </w:p>
        </w:tc>
        <w:tc>
          <w:tcPr>
            <w:tcW w:w="1065" w:type="dxa"/>
            <w:vAlign w:val="center"/>
          </w:tcPr>
          <w:p>
            <w:pPr>
              <w:pStyle w:val="13"/>
            </w:pPr>
            <w:r>
              <w:t>9.55</w:t>
            </w:r>
          </w:p>
        </w:tc>
        <w:tc>
          <w:tcPr>
            <w:tcW w:w="885" w:type="dxa"/>
            <w:gridSpan w:val="2"/>
            <w:vAlign w:val="center"/>
          </w:tcPr>
          <w:p>
            <w:pPr>
              <w:pStyle w:val="13"/>
            </w:pPr>
            <w:r>
              <w:t>9.55</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221</w:t>
            </w:r>
          </w:p>
        </w:tc>
        <w:tc>
          <w:tcPr>
            <w:tcW w:w="1591" w:type="dxa"/>
            <w:vAlign w:val="center"/>
          </w:tcPr>
          <w:p>
            <w:pPr>
              <w:pStyle w:val="14"/>
            </w:pPr>
            <w:r>
              <w:t>住房保障支出</w:t>
            </w:r>
          </w:p>
        </w:tc>
        <w:tc>
          <w:tcPr>
            <w:tcW w:w="1065" w:type="dxa"/>
            <w:vAlign w:val="center"/>
          </w:tcPr>
          <w:p>
            <w:pPr>
              <w:pStyle w:val="13"/>
            </w:pPr>
            <w:r>
              <w:t>8.51</w:t>
            </w:r>
          </w:p>
        </w:tc>
        <w:tc>
          <w:tcPr>
            <w:tcW w:w="885" w:type="dxa"/>
            <w:gridSpan w:val="2"/>
            <w:vAlign w:val="center"/>
          </w:tcPr>
          <w:p>
            <w:pPr>
              <w:pStyle w:val="13"/>
            </w:pPr>
            <w:r>
              <w:t>8.51</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22102</w:t>
            </w:r>
          </w:p>
        </w:tc>
        <w:tc>
          <w:tcPr>
            <w:tcW w:w="1591" w:type="dxa"/>
            <w:vAlign w:val="center"/>
          </w:tcPr>
          <w:p>
            <w:pPr>
              <w:pStyle w:val="14"/>
            </w:pPr>
            <w:r>
              <w:t>住房改革支出</w:t>
            </w:r>
          </w:p>
        </w:tc>
        <w:tc>
          <w:tcPr>
            <w:tcW w:w="1065" w:type="dxa"/>
            <w:vAlign w:val="center"/>
          </w:tcPr>
          <w:p>
            <w:pPr>
              <w:pStyle w:val="13"/>
            </w:pPr>
            <w:r>
              <w:t>8.51</w:t>
            </w:r>
          </w:p>
        </w:tc>
        <w:tc>
          <w:tcPr>
            <w:tcW w:w="885" w:type="dxa"/>
            <w:gridSpan w:val="2"/>
            <w:vAlign w:val="center"/>
          </w:tcPr>
          <w:p>
            <w:pPr>
              <w:pStyle w:val="13"/>
            </w:pPr>
            <w:r>
              <w:t>8.51</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2210201</w:t>
            </w:r>
          </w:p>
        </w:tc>
        <w:tc>
          <w:tcPr>
            <w:tcW w:w="1591" w:type="dxa"/>
            <w:vAlign w:val="center"/>
          </w:tcPr>
          <w:p>
            <w:pPr>
              <w:pStyle w:val="14"/>
            </w:pPr>
            <w:r>
              <w:t>住房公积金</w:t>
            </w:r>
          </w:p>
        </w:tc>
        <w:tc>
          <w:tcPr>
            <w:tcW w:w="1065" w:type="dxa"/>
            <w:vAlign w:val="center"/>
          </w:tcPr>
          <w:p>
            <w:pPr>
              <w:pStyle w:val="13"/>
            </w:pPr>
            <w:r>
              <w:t>8.51</w:t>
            </w:r>
          </w:p>
        </w:tc>
        <w:tc>
          <w:tcPr>
            <w:tcW w:w="885" w:type="dxa"/>
            <w:gridSpan w:val="2"/>
            <w:vAlign w:val="center"/>
          </w:tcPr>
          <w:p>
            <w:pPr>
              <w:pStyle w:val="13"/>
            </w:pPr>
            <w:r>
              <w:t>8.51</w:t>
            </w:r>
          </w:p>
        </w:tc>
        <w:tc>
          <w:tcPr>
            <w:tcW w:w="83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392"/>
        <w:gridCol w:w="2068"/>
        <w:gridCol w:w="960"/>
        <w:gridCol w:w="1035"/>
        <w:gridCol w:w="941"/>
        <w:gridCol w:w="996"/>
        <w:gridCol w:w="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tblHeader/>
          <w:jc w:val="center"/>
        </w:trPr>
        <w:tc>
          <w:tcPr>
            <w:tcW w:w="3856"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068" w:type="dxa"/>
            <w:tcBorders>
              <w:top w:val="single" w:color="FFFFFF" w:sz="6" w:space="0"/>
              <w:left w:val="single" w:color="FFFFFF" w:sz="6" w:space="0"/>
              <w:right w:val="single" w:color="FFFFFF" w:sz="6" w:space="0"/>
            </w:tcBorders>
            <w:vAlign w:val="center"/>
          </w:tcPr>
          <w:p>
            <w:pPr>
              <w:pStyle w:val="10"/>
              <w:jc w:val="both"/>
            </w:pPr>
            <w:r>
              <w:t>预算年度：2022</w:t>
            </w:r>
          </w:p>
        </w:tc>
        <w:tc>
          <w:tcPr>
            <w:tcW w:w="393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tblHeader/>
          <w:jc w:val="center"/>
        </w:trPr>
        <w:tc>
          <w:tcPr>
            <w:tcW w:w="1232" w:type="dxa"/>
            <w:vMerge w:val="restart"/>
            <w:vAlign w:val="center"/>
          </w:tcPr>
          <w:p>
            <w:pPr>
              <w:pStyle w:val="12"/>
            </w:pPr>
            <w:r>
              <w:t>序号</w:t>
            </w:r>
          </w:p>
        </w:tc>
        <w:tc>
          <w:tcPr>
            <w:tcW w:w="2624" w:type="dxa"/>
            <w:gridSpan w:val="2"/>
            <w:vAlign w:val="center"/>
          </w:tcPr>
          <w:p>
            <w:pPr>
              <w:pStyle w:val="12"/>
            </w:pPr>
            <w:r>
              <w:t>收入</w:t>
            </w:r>
          </w:p>
        </w:tc>
        <w:tc>
          <w:tcPr>
            <w:tcW w:w="600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392" w:type="dxa"/>
            <w:vAlign w:val="center"/>
          </w:tcPr>
          <w:p>
            <w:pPr>
              <w:pStyle w:val="12"/>
            </w:pPr>
            <w:r>
              <w:t>金额</w:t>
            </w:r>
          </w:p>
        </w:tc>
        <w:tc>
          <w:tcPr>
            <w:tcW w:w="2068" w:type="dxa"/>
            <w:vAlign w:val="center"/>
          </w:tcPr>
          <w:p>
            <w:pPr>
              <w:pStyle w:val="12"/>
            </w:pPr>
            <w:r>
              <w:t>项  目</w:t>
            </w:r>
          </w:p>
        </w:tc>
        <w:tc>
          <w:tcPr>
            <w:tcW w:w="960" w:type="dxa"/>
            <w:vAlign w:val="center"/>
          </w:tcPr>
          <w:p>
            <w:pPr>
              <w:pStyle w:val="12"/>
            </w:pPr>
            <w:r>
              <w:t>合计</w:t>
            </w:r>
          </w:p>
        </w:tc>
        <w:tc>
          <w:tcPr>
            <w:tcW w:w="1035" w:type="dxa"/>
            <w:vAlign w:val="center"/>
          </w:tcPr>
          <w:p>
            <w:pPr>
              <w:pStyle w:val="12"/>
            </w:pPr>
            <w:r>
              <w:t>一般公共预算财政拨款</w:t>
            </w:r>
          </w:p>
        </w:tc>
        <w:tc>
          <w:tcPr>
            <w:tcW w:w="941" w:type="dxa"/>
            <w:vAlign w:val="center"/>
          </w:tcPr>
          <w:p>
            <w:pPr>
              <w:pStyle w:val="12"/>
            </w:pPr>
            <w:r>
              <w:t>政府性基金预算财政    拨款</w:t>
            </w:r>
          </w:p>
        </w:tc>
        <w:tc>
          <w:tcPr>
            <w:tcW w:w="1232" w:type="dxa"/>
            <w:gridSpan w:val="2"/>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392" w:type="dxa"/>
            <w:vAlign w:val="center"/>
          </w:tcPr>
          <w:p>
            <w:pPr>
              <w:pStyle w:val="12"/>
            </w:pPr>
            <w:r>
              <w:t>2</w:t>
            </w:r>
          </w:p>
        </w:tc>
        <w:tc>
          <w:tcPr>
            <w:tcW w:w="2068" w:type="dxa"/>
            <w:vAlign w:val="center"/>
          </w:tcPr>
          <w:p>
            <w:pPr>
              <w:pStyle w:val="12"/>
            </w:pPr>
            <w:r>
              <w:t>3</w:t>
            </w:r>
          </w:p>
        </w:tc>
        <w:tc>
          <w:tcPr>
            <w:tcW w:w="960" w:type="dxa"/>
            <w:vAlign w:val="center"/>
          </w:tcPr>
          <w:p>
            <w:pPr>
              <w:pStyle w:val="12"/>
            </w:pPr>
            <w:r>
              <w:t>4</w:t>
            </w:r>
          </w:p>
        </w:tc>
        <w:tc>
          <w:tcPr>
            <w:tcW w:w="1035" w:type="dxa"/>
            <w:vAlign w:val="center"/>
          </w:tcPr>
          <w:p>
            <w:pPr>
              <w:pStyle w:val="12"/>
            </w:pPr>
            <w:r>
              <w:t>5</w:t>
            </w:r>
          </w:p>
        </w:tc>
        <w:tc>
          <w:tcPr>
            <w:tcW w:w="941" w:type="dxa"/>
            <w:vAlign w:val="center"/>
          </w:tcPr>
          <w:p>
            <w:pPr>
              <w:pStyle w:val="12"/>
            </w:pPr>
            <w:r>
              <w:t>6</w:t>
            </w:r>
          </w:p>
        </w:tc>
        <w:tc>
          <w:tcPr>
            <w:tcW w:w="1232" w:type="dxa"/>
            <w:gridSpan w:val="2"/>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392" w:type="dxa"/>
            <w:vAlign w:val="center"/>
          </w:tcPr>
          <w:p>
            <w:pPr>
              <w:pStyle w:val="13"/>
            </w:pPr>
            <w:r>
              <w:t>207.34</w:t>
            </w:r>
          </w:p>
        </w:tc>
        <w:tc>
          <w:tcPr>
            <w:tcW w:w="2068" w:type="dxa"/>
            <w:vAlign w:val="center"/>
          </w:tcPr>
          <w:p>
            <w:pPr>
              <w:pStyle w:val="14"/>
            </w:pPr>
            <w:r>
              <w:t>一、一般公共服务支出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392" w:type="dxa"/>
            <w:vAlign w:val="center"/>
          </w:tcPr>
          <w:p>
            <w:pPr>
              <w:pStyle w:val="13"/>
            </w:pPr>
          </w:p>
        </w:tc>
        <w:tc>
          <w:tcPr>
            <w:tcW w:w="2068" w:type="dxa"/>
            <w:vAlign w:val="center"/>
          </w:tcPr>
          <w:p>
            <w:pPr>
              <w:pStyle w:val="14"/>
            </w:pPr>
            <w:r>
              <w:t>二、外交支出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392" w:type="dxa"/>
            <w:vAlign w:val="center"/>
          </w:tcPr>
          <w:p>
            <w:pPr>
              <w:pStyle w:val="13"/>
            </w:pPr>
          </w:p>
        </w:tc>
        <w:tc>
          <w:tcPr>
            <w:tcW w:w="2068" w:type="dxa"/>
            <w:vAlign w:val="center"/>
          </w:tcPr>
          <w:p>
            <w:pPr>
              <w:pStyle w:val="14"/>
            </w:pPr>
            <w:r>
              <w:t>三、国防支出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四、公共安全支出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五、教育支出</w:t>
            </w:r>
          </w:p>
        </w:tc>
        <w:tc>
          <w:tcPr>
            <w:tcW w:w="960" w:type="dxa"/>
            <w:vAlign w:val="center"/>
          </w:tcPr>
          <w:p>
            <w:pPr>
              <w:pStyle w:val="13"/>
            </w:pPr>
            <w:r>
              <w:t>170.20</w:t>
            </w:r>
          </w:p>
        </w:tc>
        <w:tc>
          <w:tcPr>
            <w:tcW w:w="1035" w:type="dxa"/>
            <w:vAlign w:val="center"/>
          </w:tcPr>
          <w:p>
            <w:pPr>
              <w:pStyle w:val="13"/>
            </w:pPr>
            <w:r>
              <w:t>170.20</w:t>
            </w: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六、科学技术支出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七、文化旅游体育与传媒支出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八、社会保障和就业支出</w:t>
            </w:r>
          </w:p>
        </w:tc>
        <w:tc>
          <w:tcPr>
            <w:tcW w:w="960" w:type="dxa"/>
            <w:vAlign w:val="center"/>
          </w:tcPr>
          <w:p>
            <w:pPr>
              <w:pStyle w:val="13"/>
            </w:pPr>
            <w:r>
              <w:t>28.63</w:t>
            </w:r>
          </w:p>
        </w:tc>
        <w:tc>
          <w:tcPr>
            <w:tcW w:w="1035" w:type="dxa"/>
            <w:vAlign w:val="center"/>
          </w:tcPr>
          <w:p>
            <w:pPr>
              <w:pStyle w:val="13"/>
            </w:pPr>
            <w:r>
              <w:t>28.63</w:t>
            </w: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九、社会保险基金支出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十、卫生健康支出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十一、节能环保支出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十二、城乡社区支出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十三、农林水支出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十四、交通运输支出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十五、资源勘探工业信息等支出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十六、商业服务业等支出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十七、金融支出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十八、援助其他地区支出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十九、自然资源海洋气象等支出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二十、住房保障支出</w:t>
            </w:r>
          </w:p>
        </w:tc>
        <w:tc>
          <w:tcPr>
            <w:tcW w:w="960" w:type="dxa"/>
            <w:vAlign w:val="center"/>
          </w:tcPr>
          <w:p>
            <w:pPr>
              <w:pStyle w:val="13"/>
            </w:pPr>
            <w:r>
              <w:t>8.51</w:t>
            </w:r>
          </w:p>
        </w:tc>
        <w:tc>
          <w:tcPr>
            <w:tcW w:w="1035" w:type="dxa"/>
            <w:vAlign w:val="center"/>
          </w:tcPr>
          <w:p>
            <w:pPr>
              <w:pStyle w:val="13"/>
            </w:pPr>
            <w:r>
              <w:t>8.51</w:t>
            </w: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二十一、粮油物资储备支出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二十二、国有资本经营预算支出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二十三、灾害防治及应急管理支出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二十四、预备费</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二十五、其他支出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二十六、转移性支出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二十七、债务还本支出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二十八、债务付息支出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二十九、债务发行费用支出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392" w:type="dxa"/>
            <w:vAlign w:val="center"/>
          </w:tcPr>
          <w:p>
            <w:pPr>
              <w:pStyle w:val="13"/>
            </w:pPr>
          </w:p>
        </w:tc>
        <w:tc>
          <w:tcPr>
            <w:tcW w:w="2068" w:type="dxa"/>
            <w:vAlign w:val="center"/>
          </w:tcPr>
          <w:p>
            <w:pPr>
              <w:pStyle w:val="14"/>
            </w:pPr>
            <w:r>
              <w:t>三十、抗疫特别国债安排的支出</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392" w:type="dxa"/>
            <w:vAlign w:val="center"/>
          </w:tcPr>
          <w:p>
            <w:pPr>
              <w:pStyle w:val="17"/>
            </w:pPr>
            <w:r>
              <w:t>207.34</w:t>
            </w:r>
          </w:p>
        </w:tc>
        <w:tc>
          <w:tcPr>
            <w:tcW w:w="2068" w:type="dxa"/>
            <w:vAlign w:val="center"/>
          </w:tcPr>
          <w:p>
            <w:pPr>
              <w:pStyle w:val="16"/>
            </w:pPr>
            <w:r>
              <w:t>本年支出合计</w:t>
            </w:r>
          </w:p>
        </w:tc>
        <w:tc>
          <w:tcPr>
            <w:tcW w:w="960" w:type="dxa"/>
            <w:vAlign w:val="center"/>
          </w:tcPr>
          <w:p>
            <w:pPr>
              <w:pStyle w:val="17"/>
            </w:pPr>
            <w:r>
              <w:t>207.34</w:t>
            </w:r>
          </w:p>
        </w:tc>
        <w:tc>
          <w:tcPr>
            <w:tcW w:w="1035" w:type="dxa"/>
            <w:vAlign w:val="center"/>
          </w:tcPr>
          <w:p>
            <w:pPr>
              <w:pStyle w:val="17"/>
            </w:pPr>
            <w:r>
              <w:t>207.34</w:t>
            </w:r>
          </w:p>
        </w:tc>
        <w:tc>
          <w:tcPr>
            <w:tcW w:w="941" w:type="dxa"/>
            <w:vAlign w:val="center"/>
          </w:tcPr>
          <w:p>
            <w:pPr>
              <w:pStyle w:val="17"/>
            </w:pPr>
          </w:p>
        </w:tc>
        <w:tc>
          <w:tcPr>
            <w:tcW w:w="1232"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392" w:type="dxa"/>
            <w:vAlign w:val="center"/>
          </w:tcPr>
          <w:p>
            <w:pPr>
              <w:pStyle w:val="13"/>
            </w:pPr>
          </w:p>
        </w:tc>
        <w:tc>
          <w:tcPr>
            <w:tcW w:w="2068" w:type="dxa"/>
            <w:vAlign w:val="center"/>
          </w:tcPr>
          <w:p>
            <w:pPr>
              <w:pStyle w:val="14"/>
            </w:pPr>
            <w:r>
              <w:t>年末财政拨款结转和结余</w:t>
            </w: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392" w:type="dxa"/>
            <w:vAlign w:val="center"/>
          </w:tcPr>
          <w:p>
            <w:pPr>
              <w:pStyle w:val="13"/>
            </w:pPr>
          </w:p>
        </w:tc>
        <w:tc>
          <w:tcPr>
            <w:tcW w:w="2068" w:type="dxa"/>
            <w:vAlign w:val="center"/>
          </w:tcPr>
          <w:p>
            <w:pPr>
              <w:pStyle w:val="14"/>
            </w:pP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392" w:type="dxa"/>
            <w:vAlign w:val="center"/>
          </w:tcPr>
          <w:p>
            <w:pPr>
              <w:pStyle w:val="13"/>
            </w:pPr>
          </w:p>
        </w:tc>
        <w:tc>
          <w:tcPr>
            <w:tcW w:w="2068" w:type="dxa"/>
            <w:vAlign w:val="center"/>
          </w:tcPr>
          <w:p>
            <w:pPr>
              <w:pStyle w:val="14"/>
            </w:pP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392" w:type="dxa"/>
            <w:vAlign w:val="center"/>
          </w:tcPr>
          <w:p>
            <w:pPr>
              <w:pStyle w:val="13"/>
            </w:pPr>
          </w:p>
        </w:tc>
        <w:tc>
          <w:tcPr>
            <w:tcW w:w="2068" w:type="dxa"/>
            <w:vAlign w:val="center"/>
          </w:tcPr>
          <w:p>
            <w:pPr>
              <w:pStyle w:val="14"/>
            </w:pPr>
          </w:p>
        </w:tc>
        <w:tc>
          <w:tcPr>
            <w:tcW w:w="960" w:type="dxa"/>
            <w:vAlign w:val="center"/>
          </w:tcPr>
          <w:p>
            <w:pPr>
              <w:pStyle w:val="13"/>
            </w:pPr>
          </w:p>
        </w:tc>
        <w:tc>
          <w:tcPr>
            <w:tcW w:w="1035" w:type="dxa"/>
            <w:vAlign w:val="center"/>
          </w:tcPr>
          <w:p>
            <w:pPr>
              <w:pStyle w:val="13"/>
            </w:pPr>
          </w:p>
        </w:tc>
        <w:tc>
          <w:tcPr>
            <w:tcW w:w="941" w:type="dxa"/>
            <w:vAlign w:val="center"/>
          </w:tcPr>
          <w:p>
            <w:pPr>
              <w:pStyle w:val="13"/>
            </w:pPr>
          </w:p>
        </w:tc>
        <w:tc>
          <w:tcPr>
            <w:tcW w:w="123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392" w:type="dxa"/>
            <w:vAlign w:val="center"/>
          </w:tcPr>
          <w:p>
            <w:pPr>
              <w:pStyle w:val="17"/>
            </w:pPr>
            <w:r>
              <w:t>207.34</w:t>
            </w:r>
          </w:p>
        </w:tc>
        <w:tc>
          <w:tcPr>
            <w:tcW w:w="2068" w:type="dxa"/>
            <w:vAlign w:val="center"/>
          </w:tcPr>
          <w:p>
            <w:pPr>
              <w:pStyle w:val="16"/>
            </w:pPr>
            <w:r>
              <w:t>支出总计</w:t>
            </w:r>
          </w:p>
        </w:tc>
        <w:tc>
          <w:tcPr>
            <w:tcW w:w="960" w:type="dxa"/>
            <w:vAlign w:val="center"/>
          </w:tcPr>
          <w:p>
            <w:pPr>
              <w:pStyle w:val="17"/>
            </w:pPr>
            <w:r>
              <w:t>207.34</w:t>
            </w:r>
          </w:p>
        </w:tc>
        <w:tc>
          <w:tcPr>
            <w:tcW w:w="1035" w:type="dxa"/>
            <w:vAlign w:val="center"/>
          </w:tcPr>
          <w:p>
            <w:pPr>
              <w:pStyle w:val="17"/>
            </w:pPr>
            <w:r>
              <w:t>207.34</w:t>
            </w:r>
          </w:p>
        </w:tc>
        <w:tc>
          <w:tcPr>
            <w:tcW w:w="941" w:type="dxa"/>
            <w:vAlign w:val="center"/>
          </w:tcPr>
          <w:p>
            <w:pPr>
              <w:pStyle w:val="17"/>
            </w:pPr>
          </w:p>
        </w:tc>
        <w:tc>
          <w:tcPr>
            <w:tcW w:w="1232" w:type="dxa"/>
            <w:gridSpan w:val="2"/>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71"/>
        <w:gridCol w:w="2085"/>
        <w:gridCol w:w="137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7"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085" w:type="dxa"/>
            <w:tcBorders>
              <w:top w:val="single" w:color="FFFFFF" w:sz="6" w:space="0"/>
              <w:left w:val="single" w:color="FFFFFF" w:sz="6" w:space="0"/>
              <w:right w:val="single" w:color="FFFFFF" w:sz="6" w:space="0"/>
            </w:tcBorders>
            <w:vAlign w:val="center"/>
          </w:tcPr>
          <w:p>
            <w:pPr>
              <w:pStyle w:val="10"/>
            </w:pPr>
            <w:r>
              <w:t>预算年度：2022</w:t>
            </w:r>
          </w:p>
        </w:tc>
        <w:tc>
          <w:tcPr>
            <w:tcW w:w="30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114" w:type="dxa"/>
            <w:gridSpan w:val="2"/>
            <w:vAlign w:val="center"/>
          </w:tcPr>
          <w:p>
            <w:pPr>
              <w:pStyle w:val="12"/>
            </w:pPr>
            <w:r>
              <w:t>功能分类科目</w:t>
            </w:r>
          </w:p>
        </w:tc>
        <w:tc>
          <w:tcPr>
            <w:tcW w:w="2085" w:type="dxa"/>
            <w:vMerge w:val="restart"/>
            <w:vAlign w:val="center"/>
          </w:tcPr>
          <w:p>
            <w:pPr>
              <w:pStyle w:val="12"/>
            </w:pPr>
            <w:r>
              <w:t>合计</w:t>
            </w:r>
          </w:p>
        </w:tc>
        <w:tc>
          <w:tcPr>
            <w:tcW w:w="137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471" w:type="dxa"/>
            <w:vAlign w:val="center"/>
          </w:tcPr>
          <w:p>
            <w:pPr>
              <w:pStyle w:val="12"/>
            </w:pPr>
            <w:r>
              <w:t>科目名称</w:t>
            </w:r>
          </w:p>
        </w:tc>
        <w:tc>
          <w:tcPr>
            <w:tcW w:w="2085" w:type="dxa"/>
            <w:vMerge w:val="continue"/>
          </w:tcPr>
          <w:p/>
        </w:tc>
        <w:tc>
          <w:tcPr>
            <w:tcW w:w="137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471" w:type="dxa"/>
            <w:vAlign w:val="center"/>
          </w:tcPr>
          <w:p>
            <w:pPr>
              <w:pStyle w:val="12"/>
            </w:pPr>
            <w:r>
              <w:t>2</w:t>
            </w:r>
          </w:p>
        </w:tc>
        <w:tc>
          <w:tcPr>
            <w:tcW w:w="2085" w:type="dxa"/>
            <w:vAlign w:val="center"/>
          </w:tcPr>
          <w:p>
            <w:pPr>
              <w:pStyle w:val="12"/>
            </w:pPr>
            <w:r>
              <w:t>3</w:t>
            </w:r>
          </w:p>
        </w:tc>
        <w:tc>
          <w:tcPr>
            <w:tcW w:w="137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471" w:type="dxa"/>
            <w:vAlign w:val="center"/>
          </w:tcPr>
          <w:p>
            <w:pPr>
              <w:pStyle w:val="16"/>
            </w:pPr>
            <w:r>
              <w:t>合计</w:t>
            </w:r>
          </w:p>
        </w:tc>
        <w:tc>
          <w:tcPr>
            <w:tcW w:w="2085" w:type="dxa"/>
            <w:vAlign w:val="center"/>
          </w:tcPr>
          <w:p>
            <w:pPr>
              <w:pStyle w:val="17"/>
            </w:pPr>
            <w:r>
              <w:t>660.51</w:t>
            </w:r>
          </w:p>
        </w:tc>
        <w:tc>
          <w:tcPr>
            <w:tcW w:w="1373" w:type="dxa"/>
            <w:vAlign w:val="center"/>
          </w:tcPr>
          <w:p>
            <w:pPr>
              <w:pStyle w:val="17"/>
            </w:pPr>
            <w:r>
              <w:t>627.49</w:t>
            </w:r>
          </w:p>
        </w:tc>
        <w:tc>
          <w:tcPr>
            <w:tcW w:w="1643" w:type="dxa"/>
            <w:vAlign w:val="center"/>
          </w:tcPr>
          <w:p>
            <w:pPr>
              <w:pStyle w:val="17"/>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471" w:type="dxa"/>
            <w:vAlign w:val="center"/>
          </w:tcPr>
          <w:p>
            <w:pPr>
              <w:pStyle w:val="14"/>
            </w:pPr>
            <w:r>
              <w:t>一般公共服务支出</w:t>
            </w:r>
          </w:p>
        </w:tc>
        <w:tc>
          <w:tcPr>
            <w:tcW w:w="2085" w:type="dxa"/>
            <w:vAlign w:val="center"/>
          </w:tcPr>
          <w:p>
            <w:pPr>
              <w:pStyle w:val="13"/>
            </w:pPr>
            <w:r>
              <w:t>16.53</w:t>
            </w:r>
          </w:p>
        </w:tc>
        <w:tc>
          <w:tcPr>
            <w:tcW w:w="1373" w:type="dxa"/>
            <w:vAlign w:val="center"/>
          </w:tcPr>
          <w:p>
            <w:pPr>
              <w:pStyle w:val="13"/>
            </w:pPr>
            <w:r>
              <w:t>16.53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20132</w:t>
            </w:r>
          </w:p>
        </w:tc>
        <w:tc>
          <w:tcPr>
            <w:tcW w:w="1471" w:type="dxa"/>
            <w:vAlign w:val="center"/>
          </w:tcPr>
          <w:p>
            <w:pPr>
              <w:pStyle w:val="14"/>
            </w:pPr>
            <w:r>
              <w:t>组织事务</w:t>
            </w:r>
          </w:p>
        </w:tc>
        <w:tc>
          <w:tcPr>
            <w:tcW w:w="2085" w:type="dxa"/>
            <w:vAlign w:val="center"/>
          </w:tcPr>
          <w:p>
            <w:pPr>
              <w:pStyle w:val="13"/>
            </w:pPr>
            <w:r>
              <w:t>16.53</w:t>
            </w:r>
          </w:p>
        </w:tc>
        <w:tc>
          <w:tcPr>
            <w:tcW w:w="1373" w:type="dxa"/>
            <w:vAlign w:val="center"/>
          </w:tcPr>
          <w:p>
            <w:pPr>
              <w:pStyle w:val="13"/>
            </w:pPr>
            <w:r>
              <w:t>16.53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2013201</w:t>
            </w:r>
          </w:p>
        </w:tc>
        <w:tc>
          <w:tcPr>
            <w:tcW w:w="1471" w:type="dxa"/>
            <w:vAlign w:val="center"/>
          </w:tcPr>
          <w:p>
            <w:pPr>
              <w:pStyle w:val="14"/>
            </w:pPr>
            <w:r>
              <w:t>行政运行</w:t>
            </w:r>
          </w:p>
        </w:tc>
        <w:tc>
          <w:tcPr>
            <w:tcW w:w="2085" w:type="dxa"/>
            <w:vAlign w:val="center"/>
          </w:tcPr>
          <w:p>
            <w:pPr>
              <w:pStyle w:val="13"/>
            </w:pPr>
            <w:r>
              <w:t>16.53</w:t>
            </w:r>
          </w:p>
        </w:tc>
        <w:tc>
          <w:tcPr>
            <w:tcW w:w="1373" w:type="dxa"/>
            <w:vAlign w:val="center"/>
          </w:tcPr>
          <w:p>
            <w:pPr>
              <w:pStyle w:val="13"/>
            </w:pPr>
            <w:r>
              <w:t>16.53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471" w:type="dxa"/>
            <w:vAlign w:val="center"/>
          </w:tcPr>
          <w:p>
            <w:pPr>
              <w:pStyle w:val="14"/>
            </w:pPr>
            <w:r>
              <w:t>社会保障和就业支出</w:t>
            </w:r>
          </w:p>
        </w:tc>
        <w:tc>
          <w:tcPr>
            <w:tcW w:w="2085" w:type="dxa"/>
            <w:vAlign w:val="center"/>
          </w:tcPr>
          <w:p>
            <w:pPr>
              <w:pStyle w:val="13"/>
            </w:pPr>
            <w:r>
              <w:t>231.26</w:t>
            </w:r>
          </w:p>
        </w:tc>
        <w:tc>
          <w:tcPr>
            <w:tcW w:w="1373" w:type="dxa"/>
            <w:vAlign w:val="center"/>
          </w:tcPr>
          <w:p>
            <w:pPr>
              <w:pStyle w:val="13"/>
            </w:pPr>
            <w:r>
              <w:t>205.44</w:t>
            </w:r>
          </w:p>
        </w:tc>
        <w:tc>
          <w:tcPr>
            <w:tcW w:w="1643" w:type="dxa"/>
            <w:vAlign w:val="center"/>
          </w:tcPr>
          <w:p>
            <w:pPr>
              <w:pStyle w:val="13"/>
            </w:pPr>
            <w:r>
              <w:t>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471" w:type="dxa"/>
            <w:vAlign w:val="center"/>
          </w:tcPr>
          <w:p>
            <w:pPr>
              <w:pStyle w:val="14"/>
            </w:pPr>
            <w:r>
              <w:t>行政事业单位养老支出</w:t>
            </w:r>
          </w:p>
        </w:tc>
        <w:tc>
          <w:tcPr>
            <w:tcW w:w="2085" w:type="dxa"/>
            <w:vAlign w:val="center"/>
          </w:tcPr>
          <w:p>
            <w:pPr>
              <w:pStyle w:val="13"/>
            </w:pPr>
            <w:r>
              <w:t>231.26</w:t>
            </w:r>
          </w:p>
        </w:tc>
        <w:tc>
          <w:tcPr>
            <w:tcW w:w="1373" w:type="dxa"/>
            <w:vAlign w:val="center"/>
          </w:tcPr>
          <w:p>
            <w:pPr>
              <w:pStyle w:val="13"/>
            </w:pPr>
            <w:r>
              <w:t>205.44</w:t>
            </w:r>
          </w:p>
        </w:tc>
        <w:tc>
          <w:tcPr>
            <w:tcW w:w="1643" w:type="dxa"/>
            <w:vAlign w:val="center"/>
          </w:tcPr>
          <w:p>
            <w:pPr>
              <w:pStyle w:val="13"/>
            </w:pPr>
            <w:r>
              <w:t>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2080501</w:t>
            </w:r>
          </w:p>
        </w:tc>
        <w:tc>
          <w:tcPr>
            <w:tcW w:w="1471" w:type="dxa"/>
            <w:vAlign w:val="center"/>
          </w:tcPr>
          <w:p>
            <w:pPr>
              <w:pStyle w:val="14"/>
            </w:pPr>
            <w:r>
              <w:t>行政单位离退休</w:t>
            </w:r>
          </w:p>
        </w:tc>
        <w:tc>
          <w:tcPr>
            <w:tcW w:w="2085" w:type="dxa"/>
            <w:vAlign w:val="center"/>
          </w:tcPr>
          <w:p>
            <w:pPr>
              <w:pStyle w:val="13"/>
            </w:pPr>
            <w:r>
              <w:t>35.48</w:t>
            </w:r>
          </w:p>
        </w:tc>
        <w:tc>
          <w:tcPr>
            <w:tcW w:w="1373" w:type="dxa"/>
            <w:vAlign w:val="center"/>
          </w:tcPr>
          <w:p>
            <w:pPr>
              <w:pStyle w:val="13"/>
            </w:pPr>
            <w:r>
              <w:t>35.48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2080503</w:t>
            </w:r>
          </w:p>
        </w:tc>
        <w:tc>
          <w:tcPr>
            <w:tcW w:w="1471" w:type="dxa"/>
            <w:vAlign w:val="center"/>
          </w:tcPr>
          <w:p>
            <w:pPr>
              <w:pStyle w:val="14"/>
            </w:pPr>
            <w:r>
              <w:t>离退休人员管理机构</w:t>
            </w:r>
          </w:p>
        </w:tc>
        <w:tc>
          <w:tcPr>
            <w:tcW w:w="2085" w:type="dxa"/>
            <w:vAlign w:val="center"/>
          </w:tcPr>
          <w:p>
            <w:pPr>
              <w:pStyle w:val="13"/>
            </w:pPr>
            <w:r>
              <w:t>178.27</w:t>
            </w:r>
          </w:p>
        </w:tc>
        <w:tc>
          <w:tcPr>
            <w:tcW w:w="1373" w:type="dxa"/>
            <w:vAlign w:val="center"/>
          </w:tcPr>
          <w:p>
            <w:pPr>
              <w:pStyle w:val="13"/>
            </w:pPr>
            <w:r>
              <w:t>152.45</w:t>
            </w:r>
          </w:p>
        </w:tc>
        <w:tc>
          <w:tcPr>
            <w:tcW w:w="1643" w:type="dxa"/>
            <w:vAlign w:val="center"/>
          </w:tcPr>
          <w:p>
            <w:pPr>
              <w:pStyle w:val="13"/>
            </w:pPr>
            <w:r>
              <w:t>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471" w:type="dxa"/>
            <w:vAlign w:val="center"/>
          </w:tcPr>
          <w:p>
            <w:pPr>
              <w:pStyle w:val="14"/>
            </w:pPr>
            <w:r>
              <w:t>机关事业单位基本养老保险缴费支出</w:t>
            </w:r>
          </w:p>
        </w:tc>
        <w:tc>
          <w:tcPr>
            <w:tcW w:w="2085" w:type="dxa"/>
            <w:vAlign w:val="center"/>
          </w:tcPr>
          <w:p>
            <w:pPr>
              <w:pStyle w:val="13"/>
            </w:pPr>
            <w:r>
              <w:t>11.56</w:t>
            </w:r>
          </w:p>
        </w:tc>
        <w:tc>
          <w:tcPr>
            <w:tcW w:w="1373" w:type="dxa"/>
            <w:vAlign w:val="center"/>
          </w:tcPr>
          <w:p>
            <w:pPr>
              <w:pStyle w:val="13"/>
            </w:pPr>
            <w:r>
              <w:t>11.56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2080506</w:t>
            </w:r>
          </w:p>
        </w:tc>
        <w:tc>
          <w:tcPr>
            <w:tcW w:w="1471" w:type="dxa"/>
            <w:vAlign w:val="center"/>
          </w:tcPr>
          <w:p>
            <w:pPr>
              <w:pStyle w:val="14"/>
            </w:pPr>
            <w:r>
              <w:t>机关事业单位职业年金缴费支出</w:t>
            </w:r>
          </w:p>
        </w:tc>
        <w:tc>
          <w:tcPr>
            <w:tcW w:w="2085" w:type="dxa"/>
            <w:vAlign w:val="center"/>
          </w:tcPr>
          <w:p>
            <w:pPr>
              <w:pStyle w:val="13"/>
            </w:pPr>
            <w:r>
              <w:t>5.95</w:t>
            </w:r>
          </w:p>
        </w:tc>
        <w:tc>
          <w:tcPr>
            <w:tcW w:w="1373" w:type="dxa"/>
            <w:vAlign w:val="center"/>
          </w:tcPr>
          <w:p>
            <w:pPr>
              <w:pStyle w:val="13"/>
            </w:pPr>
            <w:r>
              <w:t>5.95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471" w:type="dxa"/>
            <w:vAlign w:val="center"/>
          </w:tcPr>
          <w:p>
            <w:pPr>
              <w:pStyle w:val="14"/>
            </w:pPr>
            <w:r>
              <w:t>卫生健康支出</w:t>
            </w:r>
          </w:p>
        </w:tc>
        <w:tc>
          <w:tcPr>
            <w:tcW w:w="2085" w:type="dxa"/>
            <w:vAlign w:val="center"/>
          </w:tcPr>
          <w:p>
            <w:pPr>
              <w:pStyle w:val="13"/>
            </w:pPr>
            <w:r>
              <w:t>407.20</w:t>
            </w:r>
          </w:p>
        </w:tc>
        <w:tc>
          <w:tcPr>
            <w:tcW w:w="1373" w:type="dxa"/>
            <w:vAlign w:val="center"/>
          </w:tcPr>
          <w:p>
            <w:pPr>
              <w:pStyle w:val="13"/>
            </w:pPr>
            <w:r>
              <w:t>400.00</w:t>
            </w: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471" w:type="dxa"/>
            <w:vAlign w:val="center"/>
          </w:tcPr>
          <w:p>
            <w:pPr>
              <w:pStyle w:val="14"/>
            </w:pPr>
            <w:r>
              <w:t>行政事业单位医疗</w:t>
            </w:r>
          </w:p>
        </w:tc>
        <w:tc>
          <w:tcPr>
            <w:tcW w:w="2085" w:type="dxa"/>
            <w:vAlign w:val="center"/>
          </w:tcPr>
          <w:p>
            <w:pPr>
              <w:pStyle w:val="13"/>
            </w:pPr>
            <w:r>
              <w:t>400.00</w:t>
            </w:r>
          </w:p>
        </w:tc>
        <w:tc>
          <w:tcPr>
            <w:tcW w:w="1373" w:type="dxa"/>
            <w:vAlign w:val="center"/>
          </w:tcPr>
          <w:p>
            <w:pPr>
              <w:pStyle w:val="13"/>
            </w:pPr>
            <w:r>
              <w:t>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471" w:type="dxa"/>
            <w:vAlign w:val="center"/>
          </w:tcPr>
          <w:p>
            <w:pPr>
              <w:pStyle w:val="14"/>
            </w:pPr>
            <w:r>
              <w:t>行政单位医疗</w:t>
            </w:r>
          </w:p>
        </w:tc>
        <w:tc>
          <w:tcPr>
            <w:tcW w:w="2085" w:type="dxa"/>
            <w:vAlign w:val="center"/>
          </w:tcPr>
          <w:p>
            <w:pPr>
              <w:pStyle w:val="13"/>
            </w:pPr>
            <w:r>
              <w:t>400.00</w:t>
            </w:r>
          </w:p>
        </w:tc>
        <w:tc>
          <w:tcPr>
            <w:tcW w:w="1373" w:type="dxa"/>
            <w:vAlign w:val="center"/>
          </w:tcPr>
          <w:p>
            <w:pPr>
              <w:pStyle w:val="13"/>
            </w:pPr>
            <w:r>
              <w:t>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21099</w:t>
            </w:r>
          </w:p>
        </w:tc>
        <w:tc>
          <w:tcPr>
            <w:tcW w:w="1471" w:type="dxa"/>
            <w:vAlign w:val="center"/>
          </w:tcPr>
          <w:p>
            <w:pPr>
              <w:pStyle w:val="14"/>
            </w:pPr>
            <w:r>
              <w:t>其他卫生健康支出</w:t>
            </w:r>
          </w:p>
        </w:tc>
        <w:tc>
          <w:tcPr>
            <w:tcW w:w="2085" w:type="dxa"/>
            <w:vAlign w:val="center"/>
          </w:tcPr>
          <w:p>
            <w:pPr>
              <w:pStyle w:val="13"/>
            </w:pPr>
            <w:r>
              <w:t>7.20</w:t>
            </w:r>
          </w:p>
        </w:tc>
        <w:tc>
          <w:tcPr>
            <w:tcW w:w="137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2109999</w:t>
            </w:r>
          </w:p>
        </w:tc>
        <w:tc>
          <w:tcPr>
            <w:tcW w:w="1471" w:type="dxa"/>
            <w:vAlign w:val="center"/>
          </w:tcPr>
          <w:p>
            <w:pPr>
              <w:pStyle w:val="14"/>
            </w:pPr>
            <w:r>
              <w:t>其他卫生健康支出</w:t>
            </w:r>
          </w:p>
        </w:tc>
        <w:tc>
          <w:tcPr>
            <w:tcW w:w="2085" w:type="dxa"/>
            <w:vAlign w:val="center"/>
          </w:tcPr>
          <w:p>
            <w:pPr>
              <w:pStyle w:val="13"/>
            </w:pPr>
            <w:r>
              <w:t>7.20</w:t>
            </w:r>
          </w:p>
        </w:tc>
        <w:tc>
          <w:tcPr>
            <w:tcW w:w="137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w:t>
            </w:r>
          </w:p>
        </w:tc>
        <w:tc>
          <w:tcPr>
            <w:tcW w:w="1471" w:type="dxa"/>
            <w:vAlign w:val="center"/>
          </w:tcPr>
          <w:p>
            <w:pPr>
              <w:pStyle w:val="14"/>
            </w:pPr>
            <w:r>
              <w:t>住房保障支出</w:t>
            </w:r>
          </w:p>
        </w:tc>
        <w:tc>
          <w:tcPr>
            <w:tcW w:w="2085" w:type="dxa"/>
            <w:vAlign w:val="center"/>
          </w:tcPr>
          <w:p>
            <w:pPr>
              <w:pStyle w:val="13"/>
            </w:pPr>
            <w:r>
              <w:t>5.51</w:t>
            </w:r>
          </w:p>
        </w:tc>
        <w:tc>
          <w:tcPr>
            <w:tcW w:w="1373"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w:t>
            </w:r>
          </w:p>
        </w:tc>
        <w:tc>
          <w:tcPr>
            <w:tcW w:w="1471" w:type="dxa"/>
            <w:vAlign w:val="center"/>
          </w:tcPr>
          <w:p>
            <w:pPr>
              <w:pStyle w:val="14"/>
            </w:pPr>
            <w:r>
              <w:t>住房改革支出</w:t>
            </w:r>
          </w:p>
        </w:tc>
        <w:tc>
          <w:tcPr>
            <w:tcW w:w="2085" w:type="dxa"/>
            <w:vAlign w:val="center"/>
          </w:tcPr>
          <w:p>
            <w:pPr>
              <w:pStyle w:val="13"/>
            </w:pPr>
            <w:r>
              <w:t>5.51</w:t>
            </w:r>
          </w:p>
        </w:tc>
        <w:tc>
          <w:tcPr>
            <w:tcW w:w="1373"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2210201</w:t>
            </w:r>
          </w:p>
        </w:tc>
        <w:tc>
          <w:tcPr>
            <w:tcW w:w="1471" w:type="dxa"/>
            <w:vAlign w:val="center"/>
          </w:tcPr>
          <w:p>
            <w:pPr>
              <w:pStyle w:val="14"/>
            </w:pPr>
            <w:r>
              <w:t>住房公积金</w:t>
            </w:r>
          </w:p>
        </w:tc>
        <w:tc>
          <w:tcPr>
            <w:tcW w:w="2085" w:type="dxa"/>
            <w:vAlign w:val="center"/>
          </w:tcPr>
          <w:p>
            <w:pPr>
              <w:pStyle w:val="13"/>
            </w:pPr>
            <w:r>
              <w:t>5.51</w:t>
            </w:r>
          </w:p>
        </w:tc>
        <w:tc>
          <w:tcPr>
            <w:tcW w:w="1373" w:type="dxa"/>
            <w:vAlign w:val="center"/>
          </w:tcPr>
          <w:p>
            <w:pPr>
              <w:pStyle w:val="13"/>
            </w:pPr>
            <w:r>
              <w:t>5.51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627.49</w:t>
            </w:r>
          </w:p>
        </w:tc>
        <w:tc>
          <w:tcPr>
            <w:tcW w:w="2551" w:type="dxa"/>
            <w:vAlign w:val="center"/>
          </w:tcPr>
          <w:p>
            <w:pPr>
              <w:pStyle w:val="17"/>
            </w:pPr>
            <w:r>
              <w:t>576.03</w:t>
            </w:r>
          </w:p>
        </w:tc>
        <w:tc>
          <w:tcPr>
            <w:tcW w:w="2551" w:type="dxa"/>
            <w:vAlign w:val="center"/>
          </w:tcPr>
          <w:p>
            <w:pPr>
              <w:pStyle w:val="17"/>
            </w:pPr>
            <w:r>
              <w:t>51.46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519.84</w:t>
            </w:r>
          </w:p>
        </w:tc>
        <w:tc>
          <w:tcPr>
            <w:tcW w:w="2551" w:type="dxa"/>
            <w:vAlign w:val="center"/>
          </w:tcPr>
          <w:p>
            <w:pPr>
              <w:pStyle w:val="13"/>
            </w:pPr>
            <w:r>
              <w:t>519.84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46.06</w:t>
            </w:r>
          </w:p>
        </w:tc>
        <w:tc>
          <w:tcPr>
            <w:tcW w:w="2551" w:type="dxa"/>
            <w:vAlign w:val="center"/>
          </w:tcPr>
          <w:p>
            <w:pPr>
              <w:pStyle w:val="13"/>
            </w:pPr>
            <w:r>
              <w:t>46.06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8.67</w:t>
            </w:r>
          </w:p>
        </w:tc>
        <w:tc>
          <w:tcPr>
            <w:tcW w:w="2551" w:type="dxa"/>
            <w:vAlign w:val="center"/>
          </w:tcPr>
          <w:p>
            <w:pPr>
              <w:pStyle w:val="13"/>
            </w:pPr>
            <w:r>
              <w:t>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5.95</w:t>
            </w:r>
          </w:p>
        </w:tc>
        <w:tc>
          <w:tcPr>
            <w:tcW w:w="2551" w:type="dxa"/>
            <w:vAlign w:val="center"/>
          </w:tcPr>
          <w:p>
            <w:pPr>
              <w:pStyle w:val="13"/>
            </w:pPr>
            <w:r>
              <w:t>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4.96</w:t>
            </w:r>
          </w:p>
        </w:tc>
        <w:tc>
          <w:tcPr>
            <w:tcW w:w="2551" w:type="dxa"/>
            <w:vAlign w:val="center"/>
          </w:tcPr>
          <w:p>
            <w:pPr>
              <w:pStyle w:val="13"/>
            </w:pPr>
            <w:r>
              <w:t>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5.51</w:t>
            </w:r>
          </w:p>
        </w:tc>
        <w:tc>
          <w:tcPr>
            <w:tcW w:w="2551" w:type="dxa"/>
            <w:vAlign w:val="center"/>
          </w:tcPr>
          <w:p>
            <w:pPr>
              <w:pStyle w:val="13"/>
            </w:pPr>
            <w:r>
              <w:t>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30114</w:t>
            </w:r>
          </w:p>
        </w:tc>
        <w:tc>
          <w:tcPr>
            <w:tcW w:w="4535" w:type="dxa"/>
            <w:vAlign w:val="center"/>
          </w:tcPr>
          <w:p>
            <w:pPr>
              <w:pStyle w:val="14"/>
            </w:pPr>
            <w:r>
              <w:t>医疗费</w:t>
            </w:r>
          </w:p>
        </w:tc>
        <w:tc>
          <w:tcPr>
            <w:tcW w:w="2551" w:type="dxa"/>
            <w:vAlign w:val="center"/>
          </w:tcPr>
          <w:p>
            <w:pPr>
              <w:pStyle w:val="13"/>
            </w:pPr>
            <w:r>
              <w:t>400.00</w:t>
            </w:r>
          </w:p>
        </w:tc>
        <w:tc>
          <w:tcPr>
            <w:tcW w:w="2551" w:type="dxa"/>
            <w:vAlign w:val="center"/>
          </w:tcPr>
          <w:p>
            <w:pPr>
              <w:pStyle w:val="13"/>
            </w:pPr>
            <w:r>
              <w:t>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63.55</w:t>
            </w:r>
          </w:p>
        </w:tc>
        <w:tc>
          <w:tcPr>
            <w:tcW w:w="2551" w:type="dxa"/>
            <w:vAlign w:val="center"/>
          </w:tcPr>
          <w:p>
            <w:pPr>
              <w:pStyle w:val="13"/>
            </w:pPr>
            <w:r>
              <w:t>12.09</w:t>
            </w:r>
          </w:p>
        </w:tc>
        <w:tc>
          <w:tcPr>
            <w:tcW w:w="2551" w:type="dxa"/>
            <w:vAlign w:val="center"/>
          </w:tcPr>
          <w:p>
            <w:pPr>
              <w:pStyle w:val="13"/>
            </w:pPr>
            <w:r>
              <w:t>51.46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37.99</w:t>
            </w:r>
          </w:p>
        </w:tc>
        <w:tc>
          <w:tcPr>
            <w:tcW w:w="2551" w:type="dxa"/>
            <w:vAlign w:val="center"/>
          </w:tcPr>
          <w:p>
            <w:pPr>
              <w:pStyle w:val="13"/>
            </w:pPr>
          </w:p>
        </w:tc>
        <w:tc>
          <w:tcPr>
            <w:tcW w:w="2551" w:type="dxa"/>
            <w:vAlign w:val="center"/>
          </w:tcPr>
          <w:p>
            <w:pPr>
              <w:pStyle w:val="13"/>
            </w:pPr>
            <w:r>
              <w:t>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0.61</w:t>
            </w:r>
          </w:p>
        </w:tc>
        <w:tc>
          <w:tcPr>
            <w:tcW w:w="2551" w:type="dxa"/>
            <w:vAlign w:val="center"/>
          </w:tcPr>
          <w:p>
            <w:pPr>
              <w:pStyle w:val="13"/>
            </w:pPr>
          </w:p>
        </w:tc>
        <w:tc>
          <w:tcPr>
            <w:tcW w:w="2551"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44.10</w:t>
            </w:r>
          </w:p>
        </w:tc>
        <w:tc>
          <w:tcPr>
            <w:tcW w:w="2551" w:type="dxa"/>
            <w:vAlign w:val="center"/>
          </w:tcPr>
          <w:p>
            <w:pPr>
              <w:pStyle w:val="13"/>
            </w:pPr>
            <w:r>
              <w:t>44.10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35.06</w:t>
            </w:r>
          </w:p>
        </w:tc>
        <w:tc>
          <w:tcPr>
            <w:tcW w:w="2551" w:type="dxa"/>
            <w:vAlign w:val="center"/>
          </w:tcPr>
          <w:p>
            <w:pPr>
              <w:pStyle w:val="13"/>
            </w:pPr>
            <w:r>
              <w:t>35.06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val="en-US" w:eastAsia="zh-CN"/>
              </w:rPr>
            </w:pPr>
            <w:r>
              <w:rPr>
                <w:rFonts w:hint="eastAsia"/>
                <w:lang w:val="en-US" w:eastAsia="zh-CN"/>
              </w:rPr>
              <w:t>公务用车</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default"/>
                <w:lang w:val="en-US" w:eastAsia="zh-CN"/>
              </w:rPr>
            </w:pPr>
            <w:r>
              <w:rPr>
                <w:rFonts w:hint="eastAsia"/>
                <w:lang w:val="en-US" w:eastAsia="zh-CN"/>
              </w:rPr>
              <w:t>2</w:t>
            </w:r>
          </w:p>
        </w:tc>
        <w:tc>
          <w:tcPr>
            <w:tcW w:w="3798" w:type="dxa"/>
            <w:vAlign w:val="center"/>
          </w:tcPr>
          <w:p>
            <w:pPr>
              <w:pStyle w:val="14"/>
              <w:rPr>
                <w:rFonts w:hint="eastAsia"/>
                <w:lang w:val="en-US" w:eastAsia="zh-CN"/>
              </w:rPr>
            </w:pPr>
            <w:r>
              <w:rPr>
                <w:rFonts w:hint="eastAsia"/>
                <w:lang w:val="en-US" w:eastAsia="zh-CN"/>
              </w:rPr>
              <w:t>公务接待费</w:t>
            </w:r>
          </w:p>
        </w:tc>
        <w:tc>
          <w:tcPr>
            <w:tcW w:w="2381" w:type="dxa"/>
            <w:vAlign w:val="center"/>
          </w:tcPr>
          <w:p>
            <w:pPr>
              <w:pStyle w:val="13"/>
              <w:rPr>
                <w:rFonts w:hint="default"/>
                <w:lang w:val="en-US" w:eastAsia="zh-CN"/>
              </w:rPr>
            </w:pPr>
            <w:r>
              <w:rPr>
                <w:rFonts w:hint="eastAsia"/>
                <w:lang w:val="en-US" w:eastAsia="zh-CN"/>
              </w:rPr>
              <w:t>1</w:t>
            </w:r>
          </w:p>
        </w:tc>
        <w:tc>
          <w:tcPr>
            <w:tcW w:w="2381" w:type="dxa"/>
            <w:vAlign w:val="center"/>
          </w:tcPr>
          <w:p>
            <w:pPr>
              <w:pStyle w:val="13"/>
              <w:rPr>
                <w:rFonts w:hint="default"/>
                <w:lang w:val="en-US" w:eastAsia="zh-CN"/>
              </w:rPr>
            </w:pPr>
            <w:r>
              <w:rPr>
                <w:rFonts w:hint="eastAsia"/>
                <w:lang w:val="en-US" w:eastAsia="zh-CN"/>
              </w:rPr>
              <w:t>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val="en-US" w:eastAsia="zh-CN"/>
              </w:rPr>
            </w:pPr>
          </w:p>
        </w:tc>
        <w:tc>
          <w:tcPr>
            <w:tcW w:w="3798" w:type="dxa"/>
            <w:vAlign w:val="center"/>
          </w:tcPr>
          <w:p>
            <w:pPr>
              <w:pStyle w:val="14"/>
              <w:rPr>
                <w:rFonts w:hint="eastAsia"/>
                <w:lang w:val="en-US" w:eastAsia="zh-CN"/>
              </w:rPr>
            </w:pPr>
            <w:r>
              <w:rPr>
                <w:rFonts w:hint="eastAsia"/>
                <w:lang w:val="en-US" w:eastAsia="zh-CN"/>
              </w:rPr>
              <w:t>合计</w:t>
            </w:r>
          </w:p>
        </w:tc>
        <w:tc>
          <w:tcPr>
            <w:tcW w:w="2381" w:type="dxa"/>
            <w:vAlign w:val="center"/>
          </w:tcPr>
          <w:p>
            <w:pPr>
              <w:pStyle w:val="13"/>
              <w:rPr>
                <w:rFonts w:hint="default"/>
                <w:lang w:val="en-US" w:eastAsia="zh-CN"/>
              </w:rPr>
            </w:pPr>
            <w:r>
              <w:rPr>
                <w:rFonts w:hint="eastAsia"/>
                <w:lang w:val="en-US" w:eastAsia="zh-CN"/>
              </w:rPr>
              <w:t>4.5</w:t>
            </w:r>
          </w:p>
        </w:tc>
        <w:tc>
          <w:tcPr>
            <w:tcW w:w="2381" w:type="dxa"/>
            <w:vAlign w:val="center"/>
          </w:tcPr>
          <w:p>
            <w:pPr>
              <w:pStyle w:val="13"/>
              <w:rPr>
                <w:rFonts w:hint="default"/>
                <w:lang w:val="en-US" w:eastAsia="zh-CN"/>
              </w:rPr>
            </w:pPr>
            <w:r>
              <w:rPr>
                <w:rFonts w:hint="eastAsia"/>
                <w:lang w:val="en-US" w:eastAsia="zh-CN"/>
              </w:rPr>
              <w:t>4.5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国共产党涞源县委员会党校2022年部门预算信息公开情况说明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中国共产党涞源县委员会党校2022年部门预算信息公开情况说明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预算法》、《地方预决算公开操作规程》和《关于进一步推进预算公开工作的实施意见》规定，现将中国共产党涞源县委员会党校2022年部门预算公开如下：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以马克思列宁主义、毛泽东思想、邓小平理论、“三个代表”重要思想、科学发展观、习近平新时代中国特色社会主义思想为指导，认真学习党的基本理论知识，学习党的路线、方针、政策，坚持四项基本原则和坚持社会主义办学方向，提高办学水平。</w:t>
      </w:r>
    </w:p>
    <w:p>
      <w:pPr>
        <w:pStyle w:val="19"/>
      </w:pPr>
      <w:r>
        <w:t>（二）、根据《中国共产党党校工作暂行条例》的要求，结合学校的中心工作，制定切实可靠的党校教学、研究计划和措施，并积极实施和定期检查、指导各项工作的执行情况。</w:t>
      </w:r>
    </w:p>
    <w:p>
      <w:pPr>
        <w:pStyle w:val="19"/>
      </w:pPr>
      <w:r>
        <w:t>（三）、负责举办培训班、轮训班、理论研究班，培训干部、党员，系统进行马克思主义基本理论、党的基本路线和基本知识的教育。</w:t>
      </w:r>
    </w:p>
    <w:p>
      <w:pPr>
        <w:pStyle w:val="19"/>
      </w:pPr>
      <w:r>
        <w:t>（四）、负责不断改进教学方法，提高教学质量。</w:t>
      </w:r>
    </w:p>
    <w:p>
      <w:pPr>
        <w:pStyle w:val="19"/>
      </w:pPr>
      <w:r>
        <w:t>（五）、负责建立健全各项规章制度。</w:t>
      </w:r>
    </w:p>
    <w:p>
      <w:pPr>
        <w:pStyle w:val="19"/>
      </w:pPr>
      <w:r>
        <w:t>（六）、加强与有关职能部门的协调工作，完成领导交办的有关工作。</w:t>
      </w:r>
    </w:p>
    <w:p>
      <w:pPr>
        <w:pStyle w:val="19"/>
      </w:pPr>
      <w:r>
        <w:t>（七）、抓好党校自身建设。完善内部管理，做好各类培训班的归档工作。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中国共产党涞源县委员会党校本级</w:t>
            </w:r>
          </w:p>
        </w:tc>
        <w:tc>
          <w:tcPr>
            <w:tcW w:w="1843" w:type="dxa"/>
            <w:vAlign w:val="center"/>
          </w:tcPr>
          <w:p>
            <w:pPr>
              <w:pStyle w:val="15"/>
            </w:pPr>
            <w:r>
              <w:t>事业</w:t>
            </w:r>
          </w:p>
        </w:tc>
        <w:tc>
          <w:tcPr>
            <w:tcW w:w="2126" w:type="dxa"/>
            <w:vAlign w:val="center"/>
          </w:tcPr>
          <w:p>
            <w:pPr>
              <w:pStyle w:val="15"/>
            </w:pPr>
            <w:r>
              <w:t>正</w:t>
            </w:r>
            <w:r>
              <w:rPr>
                <w:rFonts w:hint="eastAsia"/>
                <w:lang w:eastAsia="zh-CN"/>
              </w:rPr>
              <w:t>科</w:t>
            </w:r>
            <w:r>
              <w:t>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部门预算的编制实行综合预算管理，即全部收入和支出都反映在预算中。中国共产党涞源县委员会党校机关及所属事业单位的收支包含在部门预算中。</w:t>
      </w:r>
    </w:p>
    <w:p>
      <w:pPr>
        <w:pStyle w:val="20"/>
      </w:pPr>
      <w:r>
        <w:t>按照预算管理有关规定，目前我县部门预算的编制实行综合预算管理，即全部收入和支出都反映在预算中。中共涞源县委党校的收支包含在部门预算中。</w:t>
      </w:r>
    </w:p>
    <w:p>
      <w:pPr>
        <w:pStyle w:val="20"/>
      </w:pPr>
      <w:r>
        <w:t>1、收入说明</w:t>
      </w:r>
    </w:p>
    <w:p>
      <w:pPr>
        <w:pStyle w:val="20"/>
      </w:pPr>
      <w:r>
        <w:t>2022年我单位收入预算总额为207.34万元。其中：一般公共预算收入207.34万元；国有资本经营收入0万元，参政专户核拨收入0万元，单位资金收入0万元。</w:t>
      </w:r>
    </w:p>
    <w:p>
      <w:pPr>
        <w:pStyle w:val="20"/>
      </w:pPr>
      <w:r>
        <w:t>2、支出说明</w:t>
      </w:r>
    </w:p>
    <w:p>
      <w:pPr>
        <w:pStyle w:val="20"/>
      </w:pPr>
      <w:r>
        <w:t>2022年支出预算207.34额万元，其中基本支出197.34万元，包括人员经费支出186.22万元，日常公用经费支出11.12万元；项目支出10万元：主要用于干部选拔任用办学保障经费5万，专项经费5万经费支出。</w:t>
      </w:r>
    </w:p>
    <w:p>
      <w:pPr>
        <w:pStyle w:val="20"/>
      </w:pPr>
      <w:r>
        <w:t>3、与上年增比情况</w:t>
      </w:r>
    </w:p>
    <w:p>
      <w:pPr>
        <w:pStyle w:val="20"/>
      </w:pPr>
      <w:r>
        <w:t>2022年预算收入207.34万元，比2021年增加11.07万元，主要为增加人员经费支出，项目增加10万元，主要增加干部选拔任用办学保障经费、专项经费支出。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2022年我单位运行经费共计安排11.12万元，其中办公费1.64万元，电费3.3万元，邮电费0.54万元，水费0.54万元，差旅费2.6万元。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22年度我单位“三公”经费预算安排4.5万元，其中因公出国（境）费0万元；公务用车购置及运维费3.5万元；（其中：公务用车购置费为0万元，公务用车运维费3.5万元）；公务接待费1万元。与2021年持平。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党中央、省市和县委关于建设高素质干部队伍的要求，有计划的培训党员领导干部和宣传骨干；结合全县经济社会发展实际，以研讨中央重大理论和方针、政策问题为目的，举办各种专题研讨班，利用教学资源进行干部短期培训。</w:t>
      </w:r>
    </w:p>
    <w:p>
      <w:pPr>
        <w:pStyle w:val="23"/>
      </w:pPr>
      <w: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1、组织培训班：通过外请专家学者授课，开拓学员思路；通过现场教学、情景教学、案例教学，有效提高培训质量，提高学员解决实际问题的能力。</w:t>
      </w:r>
    </w:p>
    <w:p>
      <w:pPr>
        <w:pStyle w:val="24"/>
      </w:pPr>
      <w:r>
        <w:t>2、师资与学科建设：提高重点培育和建设形成几门有党校特色的优势学科。</w:t>
      </w:r>
    </w:p>
    <w:p>
      <w:pPr>
        <w:pStyle w:val="24"/>
      </w:pPr>
      <w:r>
        <w:t>3、教学事物管理：提高严格的行政后勤管理，为学员培训和教学科研活动创造良好的硬件环境和后勤保障。</w:t>
      </w:r>
    </w:p>
    <w:p>
      <w:pPr>
        <w:pStyle w:val="24"/>
      </w:pPr>
      <w:r>
        <w:t>4、理论研究：推动教研人员的科研交流和理论探索，形成高质量的理论成果。</w:t>
      </w:r>
    </w:p>
    <w:p>
      <w:pPr>
        <w:pStyle w:val="24"/>
      </w:pPr>
      <w:r>
        <w:t>5、决策咨询和政策宣讲：通过决策咨询研究，设立一批有质量的决策咨询服务项目，拿出一批优秀的决策咨询成果，为领导决策咨询服务，发挥思想库和智囊团的作用。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1、切实加强领导，为确保绩效管理工作的顺利开展，我校成立了绩效管理工作领导小组负责绩效管理工作的组织协调和督查。各科室负责人必须保证本科室工作目标任务的完成。</w:t>
      </w:r>
    </w:p>
    <w:p>
      <w:pPr>
        <w:pStyle w:val="25"/>
      </w:pPr>
      <w:r>
        <w:t>2、认真组织实施，进一步完善各项规章制度，使学校行政管理与目标考核进一步完善，教职工的利益得到体现，教职工工作的积极性和主动性得到提高。</w:t>
      </w:r>
    </w:p>
    <w:p>
      <w:pPr>
        <w:pStyle w:val="25"/>
      </w:pPr>
      <w:r>
        <w:t>3、统一思想认识，明确岗位职责，加大宣传力度，营造绩效管理的浓烈氛围。</w:t>
      </w:r>
    </w:p>
    <w:p>
      <w:pPr>
        <w:pStyle w:val="25"/>
      </w:pPr>
      <w:r>
        <w:t>4、加强督促检查，校绩效工作领导小组和办公室按照我校的工作方案和分工结合进行检查督促各科室改进加强绩效管理认真落实各项工作任务，确保全面完成各项指标任务。</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1、办学保障经费绩效目标表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会议数量</w:t>
            </w:r>
          </w:p>
        </w:tc>
        <w:tc>
          <w:tcPr>
            <w:tcW w:w="2835" w:type="dxa"/>
            <w:vAlign w:val="center"/>
          </w:tcPr>
          <w:p>
            <w:pPr>
              <w:pStyle w:val="14"/>
            </w:pPr>
            <w:r>
              <w:t>会议数量</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≥100</w:t>
            </w:r>
          </w:p>
        </w:tc>
        <w:tc>
          <w:tcPr>
            <w:tcW w:w="2268" w:type="dxa"/>
            <w:vAlign w:val="center"/>
          </w:tcPr>
          <w:p>
            <w:pPr>
              <w:pStyle w:val="14"/>
            </w:pPr>
            <w:r>
              <w:t>预算编制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完成数量</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≥100</w:t>
            </w:r>
          </w:p>
        </w:tc>
        <w:tc>
          <w:tcPr>
            <w:tcW w:w="2268" w:type="dxa"/>
            <w:vAlign w:val="center"/>
          </w:tcPr>
          <w:p>
            <w:pPr>
              <w:pStyle w:val="14"/>
            </w:pPr>
            <w:r>
              <w:t>预算编制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2022年，中国共产党涞源县委员会党校安排政府采购预算0.00万元。具体内容见下表。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中国共产党涞源县委员会党校（含所属单位）上年末固定资产金额为131.83万元（详见下表）。本年度拟购置固定资产总额为0.00万元，已按要求列入政府采购预算，详见政府采购预算表。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281中国共产党涞源县委员会党校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131.83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1028</w:t>
            </w:r>
          </w:p>
        </w:tc>
        <w:tc>
          <w:tcPr>
            <w:tcW w:w="2835"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144</w:t>
            </w:r>
          </w:p>
        </w:tc>
        <w:tc>
          <w:tcPr>
            <w:tcW w:w="2835"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83.71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N2VkNDFkMGM5NjFhYjZmOGNkYWQ1YjdkNDA4MWEifQ=="/>
  </w:docVars>
  <w:rsids>
    <w:rsidRoot w:val="00000000"/>
    <w:rsid w:val="02045803"/>
    <w:rsid w:val="094C3918"/>
    <w:rsid w:val="0D711F67"/>
    <w:rsid w:val="26DD573E"/>
    <w:rsid w:val="304431FF"/>
    <w:rsid w:val="3B6E4AB6"/>
    <w:rsid w:val="48931F3C"/>
    <w:rsid w:val="7C2F0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B7E8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2022-04-14T15:48:22Z</dcterms:created>
  <dcterms:modified xsi:type="dcterms:W3CDTF">2022-04-14T07:48:22Z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2022-04-14T15:48:25Z</dcterms:created>
  <dcterms:modified xsi:type="dcterms:W3CDTF">2022-04-14T07:48:25Z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2022-04-14T15:48:25Z</dcterms:created>
  <dcterms:modified xsi:type="dcterms:W3CDTF">2022-04-14T07:48:25Z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2022-04-14T15:48:24Z</dcterms:created>
  <dcterms:modified xsi:type="dcterms:W3CDTF">2022-04-14T07:48:24Z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2022-04-14T15:48:24Z</dcterms:created>
  <dcterms:modified xsi:type="dcterms:W3CDTF">2022-04-14T07:48:24Z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b64fa53-d657-4fa3-b104-915bfeb89814}">
  <ds:schemaRefs/>
</ds:datastoreItem>
</file>

<file path=customXml/itemProps10.xml><?xml version="1.0" encoding="utf-8"?>
<ds:datastoreItem xmlns:ds="http://schemas.openxmlformats.org/officeDocument/2006/customXml" ds:itemID="{639b8c85-d8c1-48dc-9cfe-2f9491df4885}">
  <ds:schemaRefs/>
</ds:datastoreItem>
</file>

<file path=customXml/itemProps11.xml><?xml version="1.0" encoding="utf-8"?>
<ds:datastoreItem xmlns:ds="http://schemas.openxmlformats.org/officeDocument/2006/customXml" ds:itemID="{ae92dc82-1560-4e61-8586-5472c3647a06}">
  <ds:schemaRefs/>
</ds:datastoreItem>
</file>

<file path=customXml/itemProps12.xml><?xml version="1.0" encoding="utf-8"?>
<ds:datastoreItem xmlns:ds="http://schemas.openxmlformats.org/officeDocument/2006/customXml" ds:itemID="{0ff96789-a412-4d01-b42a-11161cd98c65}">
  <ds:schemaRefs/>
</ds:datastoreItem>
</file>

<file path=customXml/itemProps13.xml><?xml version="1.0" encoding="utf-8"?>
<ds:datastoreItem xmlns:ds="http://schemas.openxmlformats.org/officeDocument/2006/customXml" ds:itemID="{8ccf630e-ddde-4fe3-ab86-cd919af82106}">
  <ds:schemaRefs/>
</ds:datastoreItem>
</file>

<file path=customXml/itemProps14.xml><?xml version="1.0" encoding="utf-8"?>
<ds:datastoreItem xmlns:ds="http://schemas.openxmlformats.org/officeDocument/2006/customXml" ds:itemID="{b6343edb-8c81-42d6-85d7-88896a449831}">
  <ds:schemaRefs/>
</ds:datastoreItem>
</file>

<file path=customXml/itemProps15.xml><?xml version="1.0" encoding="utf-8"?>
<ds:datastoreItem xmlns:ds="http://schemas.openxmlformats.org/officeDocument/2006/customXml" ds:itemID="{555a272f-c15e-433f-95e7-8b5aeb71eb30}">
  <ds:schemaRefs/>
</ds:datastoreItem>
</file>

<file path=customXml/itemProps16.xml><?xml version="1.0" encoding="utf-8"?>
<ds:datastoreItem xmlns:ds="http://schemas.openxmlformats.org/officeDocument/2006/customXml" ds:itemID="{523dd5aa-528c-4c3a-9ef7-757debc6078a}">
  <ds:schemaRefs/>
</ds:datastoreItem>
</file>

<file path=customXml/itemProps17.xml><?xml version="1.0" encoding="utf-8"?>
<ds:datastoreItem xmlns:ds="http://schemas.openxmlformats.org/officeDocument/2006/customXml" ds:itemID="{db8a12c6-8fa3-4e45-9cb5-e335b2a988c3}">
  <ds:schemaRefs/>
</ds:datastoreItem>
</file>

<file path=customXml/itemProps18.xml><?xml version="1.0" encoding="utf-8"?>
<ds:datastoreItem xmlns:ds="http://schemas.openxmlformats.org/officeDocument/2006/customXml" ds:itemID="{e2f7fa03-3880-4b37-8c0b-e6b46e8bbebc}">
  <ds:schemaRefs/>
</ds:datastoreItem>
</file>

<file path=customXml/itemProps2.xml><?xml version="1.0" encoding="utf-8"?>
<ds:datastoreItem xmlns:ds="http://schemas.openxmlformats.org/officeDocument/2006/customXml" ds:itemID="{9fa1c5a5-729d-4310-85b2-2e229db79dd4}">
  <ds:schemaRefs/>
</ds:datastoreItem>
</file>

<file path=customXml/itemProps3.xml><?xml version="1.0" encoding="utf-8"?>
<ds:datastoreItem xmlns:ds="http://schemas.openxmlformats.org/officeDocument/2006/customXml" ds:itemID="{bc33f72c-a5f4-4e02-8572-162f0f63fb85}">
  <ds:schemaRefs/>
</ds:datastoreItem>
</file>

<file path=customXml/itemProps4.xml><?xml version="1.0" encoding="utf-8"?>
<ds:datastoreItem xmlns:ds="http://schemas.openxmlformats.org/officeDocument/2006/customXml" ds:itemID="{027cb4eb-721f-4863-b1c2-979257384c2b}">
  <ds:schemaRefs/>
</ds:datastoreItem>
</file>

<file path=customXml/itemProps5.xml><?xml version="1.0" encoding="utf-8"?>
<ds:datastoreItem xmlns:ds="http://schemas.openxmlformats.org/officeDocument/2006/customXml" ds:itemID="{ce3556ec-5e0c-43b3-b73a-ab4c2d1d9e12}">
  <ds:schemaRefs/>
</ds:datastoreItem>
</file>

<file path=customXml/itemProps6.xml><?xml version="1.0" encoding="utf-8"?>
<ds:datastoreItem xmlns:ds="http://schemas.openxmlformats.org/officeDocument/2006/customXml" ds:itemID="{0621f9db-7270-45f1-b09b-110cf478a2f5}">
  <ds:schemaRefs/>
</ds:datastoreItem>
</file>

<file path=customXml/itemProps7.xml><?xml version="1.0" encoding="utf-8"?>
<ds:datastoreItem xmlns:ds="http://schemas.openxmlformats.org/officeDocument/2006/customXml" ds:itemID="{594f6d02-49f4-4579-ad8b-35f1355010d0}">
  <ds:schemaRefs/>
</ds:datastoreItem>
</file>

<file path=customXml/itemProps8.xml><?xml version="1.0" encoding="utf-8"?>
<ds:datastoreItem xmlns:ds="http://schemas.openxmlformats.org/officeDocument/2006/customXml" ds:itemID="{f59cae20-4146-4a4b-951e-04f27199e1ef}">
  <ds:schemaRefs/>
</ds:datastoreItem>
</file>

<file path=customXml/itemProps9.xml><?xml version="1.0" encoding="utf-8"?>
<ds:datastoreItem xmlns:ds="http://schemas.openxmlformats.org/officeDocument/2006/customXml" ds:itemID="{3ff8338e-558b-4958-8209-62e994b76f04}">
  <ds:schemaRefs/>
</ds:datastoreItem>
</file>

<file path=docProps/app.xml><?xml version="1.0" encoding="utf-8"?>
<Properties xmlns="http://schemas.openxmlformats.org/officeDocument/2006/extended-properties" xmlns:vt="http://schemas.openxmlformats.org/officeDocument/2006/docPropsVTypes">
  <Pages>33</Pages>
  <Words>6329</Words>
  <Characters>7638</Characters>
  <TotalTime>24</TotalTime>
  <ScaleCrop>false</ScaleCrop>
  <LinksUpToDate>false</LinksUpToDate>
  <CharactersWithSpaces>7789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2022-04-14T15:48:00Z</dcterms:created>
  <dc:creator>Administrator</dc:creator>
  <cp:lastModifiedBy>Administrator</cp:lastModifiedBy>
  <dcterms:modified xsi:type="dcterms:W3CDTF">2024-01-24T01:33:05Z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E6A4CC2CEB0546BDB6EAF14465787C12</vt:lpwstr>
  </property>
</Properties>
</file>