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500" w:lineRule="exact"/>
        <w:ind w:firstLine="560"/>
        <w:jc w:val="left"/>
        <w:outlineLvl w:val="9"/>
      </w:pPr>
    </w:p>
    <w:p>
      <w:pPr>
        <w:jc w:val="center"/>
        <w:outlineLvl w:val="0"/>
        <w:rPr>
          <w:rFonts w:ascii="黑体" w:hAnsi="黑体" w:eastAsia="黑体" w:cs="黑体"/>
          <w:b/>
          <w:color w:val="000000"/>
          <w:sz w:val="44"/>
        </w:rPr>
      </w:pPr>
      <w:r>
        <w:rPr>
          <w:rFonts w:hint="eastAsia" w:ascii="黑体" w:hAnsi="黑体" w:eastAsia="黑体" w:cs="黑体"/>
          <w:b/>
          <w:color w:val="000000"/>
          <w:sz w:val="44"/>
          <w:lang w:eastAsia="zh-CN"/>
        </w:rPr>
        <w:t>中国共产党涞源县委员会党校</w:t>
      </w:r>
      <w:r>
        <w:rPr>
          <w:rFonts w:ascii="黑体" w:hAnsi="黑体" w:eastAsia="黑体" w:cs="黑体"/>
          <w:b/>
          <w:color w:val="000000"/>
          <w:sz w:val="44"/>
        </w:rPr>
        <w:t>2022年</w:t>
      </w:r>
    </w:p>
    <w:p>
      <w:pPr>
        <w:jc w:val="center"/>
        <w:outlineLvl w:val="0"/>
      </w:pP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一、中国共产党涞源县委员会党校本级收支预算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ind w:firstLine="1320" w:firstLineChars="300"/>
        <w:jc w:val="both"/>
        <w:outlineLvl w:val="3"/>
      </w:pPr>
      <w:bookmarkStart w:id="0" w:name="_Toc_4_4_0000000019"/>
      <w:r>
        <w:rPr>
          <w:rFonts w:ascii="方正小标宋_GBK" w:hAnsi="方正小标宋_GBK" w:eastAsia="方正小标宋_GBK" w:cs="方正小标宋_GBK"/>
          <w:color w:val="000000"/>
          <w:sz w:val="44"/>
        </w:rPr>
        <w:t>一、中国共产党涞源县委员会党校本级收支预算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281001中国共产党涞源县委员会党校本级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207.34</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r>
              <w:t>170.20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2"/>
            </w:pPr>
            <w:r>
              <w:t>本年收入合计</w:t>
            </w:r>
          </w:p>
        </w:tc>
        <w:tc>
          <w:tcPr>
            <w:tcW w:w="2126" w:type="dxa"/>
            <w:vAlign w:val="center"/>
          </w:tcPr>
          <w:p>
            <w:pPr>
              <w:pStyle w:val="13"/>
            </w:pPr>
            <w:r>
              <w:t>207.34</w:t>
            </w:r>
          </w:p>
        </w:tc>
        <w:tc>
          <w:tcPr>
            <w:tcW w:w="4535" w:type="dxa"/>
            <w:vAlign w:val="center"/>
          </w:tcPr>
          <w:p>
            <w:pPr>
              <w:pStyle w:val="12"/>
            </w:pPr>
            <w:r>
              <w:t>本年支出合计</w:t>
            </w:r>
          </w:p>
        </w:tc>
        <w:tc>
          <w:tcPr>
            <w:tcW w:w="2126" w:type="dxa"/>
            <w:vAlign w:val="center"/>
          </w:tcPr>
          <w:p>
            <w:pPr>
              <w:pStyle w:val="13"/>
            </w:pPr>
            <w:r>
              <w:t>207.34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2"/>
            </w:pPr>
            <w:r>
              <w:t>收入总计</w:t>
            </w:r>
          </w:p>
        </w:tc>
        <w:tc>
          <w:tcPr>
            <w:tcW w:w="2126" w:type="dxa"/>
            <w:vAlign w:val="center"/>
          </w:tcPr>
          <w:p>
            <w:pPr>
              <w:pStyle w:val="13"/>
            </w:pPr>
            <w:r>
              <w:t>207.34</w:t>
            </w:r>
          </w:p>
        </w:tc>
        <w:tc>
          <w:tcPr>
            <w:tcW w:w="4535" w:type="dxa"/>
            <w:vAlign w:val="center"/>
          </w:tcPr>
          <w:p>
            <w:pPr>
              <w:pStyle w:val="12"/>
            </w:pPr>
            <w:r>
              <w:t>支出总计</w:t>
            </w:r>
          </w:p>
        </w:tc>
        <w:tc>
          <w:tcPr>
            <w:tcW w:w="2126" w:type="dxa"/>
            <w:vAlign w:val="center"/>
          </w:tcPr>
          <w:p>
            <w:pPr>
              <w:pStyle w:val="13"/>
            </w:pPr>
            <w:r>
              <w:t>207.34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281001中国共产党涞源县委员会党校本级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207.34</w:t>
            </w:r>
          </w:p>
        </w:tc>
        <w:tc>
          <w:tcPr>
            <w:tcW w:w="1134" w:type="dxa"/>
            <w:vAlign w:val="center"/>
          </w:tcPr>
          <w:p>
            <w:pPr>
              <w:pStyle w:val="13"/>
            </w:pPr>
            <w:r>
              <w:t>207.34</w:t>
            </w:r>
          </w:p>
        </w:tc>
        <w:tc>
          <w:tcPr>
            <w:tcW w:w="1134" w:type="dxa"/>
            <w:vAlign w:val="center"/>
          </w:tcPr>
          <w:p>
            <w:pPr>
              <w:pStyle w:val="13"/>
            </w:pPr>
            <w:r>
              <w:t>207.34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205</w:t>
            </w:r>
          </w:p>
        </w:tc>
        <w:tc>
          <w:tcPr>
            <w:tcW w:w="1559" w:type="dxa"/>
            <w:vAlign w:val="center"/>
          </w:tcPr>
          <w:p>
            <w:pPr>
              <w:pStyle w:val="10"/>
            </w:pPr>
            <w:r>
              <w:t>教育支出</w:t>
            </w:r>
          </w:p>
        </w:tc>
        <w:tc>
          <w:tcPr>
            <w:tcW w:w="1134" w:type="dxa"/>
            <w:vAlign w:val="center"/>
          </w:tcPr>
          <w:p>
            <w:pPr>
              <w:pStyle w:val="9"/>
            </w:pPr>
            <w:r>
              <w:t>170.20</w:t>
            </w:r>
          </w:p>
        </w:tc>
        <w:tc>
          <w:tcPr>
            <w:tcW w:w="1134" w:type="dxa"/>
            <w:vAlign w:val="center"/>
          </w:tcPr>
          <w:p>
            <w:pPr>
              <w:pStyle w:val="9"/>
            </w:pPr>
            <w:r>
              <w:t>170.20</w:t>
            </w:r>
          </w:p>
        </w:tc>
        <w:tc>
          <w:tcPr>
            <w:tcW w:w="1134" w:type="dxa"/>
            <w:vAlign w:val="center"/>
          </w:tcPr>
          <w:p>
            <w:pPr>
              <w:pStyle w:val="9"/>
            </w:pPr>
            <w:r>
              <w:t>170.20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20508</w:t>
            </w:r>
          </w:p>
        </w:tc>
        <w:tc>
          <w:tcPr>
            <w:tcW w:w="1559" w:type="dxa"/>
            <w:vAlign w:val="center"/>
          </w:tcPr>
          <w:p>
            <w:pPr>
              <w:pStyle w:val="10"/>
            </w:pPr>
            <w:r>
              <w:t>进修及培训</w:t>
            </w:r>
          </w:p>
        </w:tc>
        <w:tc>
          <w:tcPr>
            <w:tcW w:w="1134" w:type="dxa"/>
            <w:vAlign w:val="center"/>
          </w:tcPr>
          <w:p>
            <w:pPr>
              <w:pStyle w:val="9"/>
            </w:pPr>
            <w:r>
              <w:t>170.20</w:t>
            </w:r>
          </w:p>
        </w:tc>
        <w:tc>
          <w:tcPr>
            <w:tcW w:w="1134" w:type="dxa"/>
            <w:vAlign w:val="center"/>
          </w:tcPr>
          <w:p>
            <w:pPr>
              <w:pStyle w:val="9"/>
            </w:pPr>
            <w:r>
              <w:t>170.20</w:t>
            </w:r>
          </w:p>
        </w:tc>
        <w:tc>
          <w:tcPr>
            <w:tcW w:w="1134" w:type="dxa"/>
            <w:vAlign w:val="center"/>
          </w:tcPr>
          <w:p>
            <w:pPr>
              <w:pStyle w:val="9"/>
            </w:pPr>
            <w:r>
              <w:t>170.20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2050802</w:t>
            </w:r>
          </w:p>
        </w:tc>
        <w:tc>
          <w:tcPr>
            <w:tcW w:w="1559" w:type="dxa"/>
            <w:vAlign w:val="center"/>
          </w:tcPr>
          <w:p>
            <w:pPr>
              <w:pStyle w:val="10"/>
            </w:pPr>
            <w:r>
              <w:t>干部教育</w:t>
            </w:r>
          </w:p>
        </w:tc>
        <w:tc>
          <w:tcPr>
            <w:tcW w:w="1134" w:type="dxa"/>
            <w:vAlign w:val="center"/>
          </w:tcPr>
          <w:p>
            <w:pPr>
              <w:pStyle w:val="9"/>
            </w:pPr>
            <w:r>
              <w:t>170.20</w:t>
            </w:r>
          </w:p>
        </w:tc>
        <w:tc>
          <w:tcPr>
            <w:tcW w:w="1134" w:type="dxa"/>
            <w:vAlign w:val="center"/>
          </w:tcPr>
          <w:p>
            <w:pPr>
              <w:pStyle w:val="9"/>
            </w:pPr>
            <w:r>
              <w:t>170.20</w:t>
            </w:r>
          </w:p>
        </w:tc>
        <w:tc>
          <w:tcPr>
            <w:tcW w:w="1134" w:type="dxa"/>
            <w:vAlign w:val="center"/>
          </w:tcPr>
          <w:p>
            <w:pPr>
              <w:pStyle w:val="9"/>
            </w:pPr>
            <w:r>
              <w:t>170.20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28.63</w:t>
            </w:r>
          </w:p>
        </w:tc>
        <w:tc>
          <w:tcPr>
            <w:tcW w:w="1134" w:type="dxa"/>
            <w:vAlign w:val="center"/>
          </w:tcPr>
          <w:p>
            <w:pPr>
              <w:pStyle w:val="9"/>
            </w:pPr>
            <w:r>
              <w:t>28.63</w:t>
            </w:r>
          </w:p>
        </w:tc>
        <w:tc>
          <w:tcPr>
            <w:tcW w:w="1134" w:type="dxa"/>
            <w:vAlign w:val="center"/>
          </w:tcPr>
          <w:p>
            <w:pPr>
              <w:pStyle w:val="9"/>
            </w:pPr>
            <w:r>
              <w:t>28.63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28.63</w:t>
            </w:r>
          </w:p>
        </w:tc>
        <w:tc>
          <w:tcPr>
            <w:tcW w:w="1134" w:type="dxa"/>
            <w:vAlign w:val="center"/>
          </w:tcPr>
          <w:p>
            <w:pPr>
              <w:pStyle w:val="9"/>
            </w:pPr>
            <w:r>
              <w:t>28.63</w:t>
            </w:r>
          </w:p>
        </w:tc>
        <w:tc>
          <w:tcPr>
            <w:tcW w:w="1134" w:type="dxa"/>
            <w:vAlign w:val="center"/>
          </w:tcPr>
          <w:p>
            <w:pPr>
              <w:pStyle w:val="9"/>
            </w:pPr>
            <w:r>
              <w:t>28.63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0.48</w:t>
            </w:r>
          </w:p>
        </w:tc>
        <w:tc>
          <w:tcPr>
            <w:tcW w:w="1134" w:type="dxa"/>
            <w:vAlign w:val="center"/>
          </w:tcPr>
          <w:p>
            <w:pPr>
              <w:pStyle w:val="9"/>
            </w:pPr>
            <w:r>
              <w:t>0.48</w:t>
            </w:r>
          </w:p>
        </w:tc>
        <w:tc>
          <w:tcPr>
            <w:tcW w:w="1134" w:type="dxa"/>
            <w:vAlign w:val="center"/>
          </w:tcPr>
          <w:p>
            <w:pPr>
              <w:pStyle w:val="9"/>
            </w:pPr>
            <w:r>
              <w:t>0.48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18.60</w:t>
            </w:r>
          </w:p>
        </w:tc>
        <w:tc>
          <w:tcPr>
            <w:tcW w:w="1134" w:type="dxa"/>
            <w:vAlign w:val="center"/>
          </w:tcPr>
          <w:p>
            <w:pPr>
              <w:pStyle w:val="9"/>
            </w:pPr>
            <w:r>
              <w:t>18.60</w:t>
            </w:r>
          </w:p>
        </w:tc>
        <w:tc>
          <w:tcPr>
            <w:tcW w:w="1134" w:type="dxa"/>
            <w:vAlign w:val="center"/>
          </w:tcPr>
          <w:p>
            <w:pPr>
              <w:pStyle w:val="9"/>
            </w:pPr>
            <w:r>
              <w:t>18.60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9.55</w:t>
            </w:r>
          </w:p>
        </w:tc>
        <w:tc>
          <w:tcPr>
            <w:tcW w:w="1134" w:type="dxa"/>
            <w:vAlign w:val="center"/>
          </w:tcPr>
          <w:p>
            <w:pPr>
              <w:pStyle w:val="9"/>
            </w:pPr>
            <w:r>
              <w:t>9.55</w:t>
            </w:r>
          </w:p>
        </w:tc>
        <w:tc>
          <w:tcPr>
            <w:tcW w:w="1134" w:type="dxa"/>
            <w:vAlign w:val="center"/>
          </w:tcPr>
          <w:p>
            <w:pPr>
              <w:pStyle w:val="9"/>
            </w:pPr>
            <w:r>
              <w:t>9.55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8.51</w:t>
            </w:r>
          </w:p>
        </w:tc>
        <w:tc>
          <w:tcPr>
            <w:tcW w:w="1134" w:type="dxa"/>
            <w:vAlign w:val="center"/>
          </w:tcPr>
          <w:p>
            <w:pPr>
              <w:pStyle w:val="9"/>
            </w:pPr>
            <w:r>
              <w:t>8.51</w:t>
            </w:r>
          </w:p>
        </w:tc>
        <w:tc>
          <w:tcPr>
            <w:tcW w:w="1134" w:type="dxa"/>
            <w:vAlign w:val="center"/>
          </w:tcPr>
          <w:p>
            <w:pPr>
              <w:pStyle w:val="9"/>
            </w:pPr>
            <w:r>
              <w:t>8.51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8.51</w:t>
            </w:r>
          </w:p>
        </w:tc>
        <w:tc>
          <w:tcPr>
            <w:tcW w:w="1134" w:type="dxa"/>
            <w:vAlign w:val="center"/>
          </w:tcPr>
          <w:p>
            <w:pPr>
              <w:pStyle w:val="9"/>
            </w:pPr>
            <w:r>
              <w:t>8.51</w:t>
            </w:r>
          </w:p>
        </w:tc>
        <w:tc>
          <w:tcPr>
            <w:tcW w:w="1134" w:type="dxa"/>
            <w:vAlign w:val="center"/>
          </w:tcPr>
          <w:p>
            <w:pPr>
              <w:pStyle w:val="9"/>
            </w:pPr>
            <w:r>
              <w:t>8.51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8.51</w:t>
            </w:r>
          </w:p>
        </w:tc>
        <w:tc>
          <w:tcPr>
            <w:tcW w:w="1134" w:type="dxa"/>
            <w:vAlign w:val="center"/>
          </w:tcPr>
          <w:p>
            <w:pPr>
              <w:pStyle w:val="9"/>
            </w:pPr>
            <w:r>
              <w:t>8.51</w:t>
            </w:r>
          </w:p>
        </w:tc>
        <w:tc>
          <w:tcPr>
            <w:tcW w:w="1134" w:type="dxa"/>
            <w:vAlign w:val="center"/>
          </w:tcPr>
          <w:p>
            <w:pPr>
              <w:pStyle w:val="9"/>
            </w:pPr>
            <w:r>
              <w:t>8.51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281001中国共产党涞源县委员会党校本级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207.34</w:t>
            </w:r>
          </w:p>
        </w:tc>
        <w:tc>
          <w:tcPr>
            <w:tcW w:w="1361" w:type="dxa"/>
            <w:vAlign w:val="center"/>
          </w:tcPr>
          <w:p>
            <w:pPr>
              <w:pStyle w:val="13"/>
            </w:pPr>
            <w:r>
              <w:t>197.34</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205</w:t>
            </w:r>
          </w:p>
        </w:tc>
        <w:tc>
          <w:tcPr>
            <w:tcW w:w="4535" w:type="dxa"/>
            <w:vAlign w:val="center"/>
          </w:tcPr>
          <w:p>
            <w:pPr>
              <w:pStyle w:val="10"/>
            </w:pPr>
            <w:r>
              <w:t>教育支出</w:t>
            </w:r>
          </w:p>
        </w:tc>
        <w:tc>
          <w:tcPr>
            <w:tcW w:w="1361" w:type="dxa"/>
            <w:vAlign w:val="center"/>
          </w:tcPr>
          <w:p>
            <w:pPr>
              <w:pStyle w:val="9"/>
            </w:pPr>
            <w:r>
              <w:t>170.20</w:t>
            </w:r>
          </w:p>
        </w:tc>
        <w:tc>
          <w:tcPr>
            <w:tcW w:w="1361" w:type="dxa"/>
            <w:vAlign w:val="center"/>
          </w:tcPr>
          <w:p>
            <w:pPr>
              <w:pStyle w:val="9"/>
            </w:pPr>
            <w:r>
              <w:t>160.20</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20508</w:t>
            </w:r>
          </w:p>
        </w:tc>
        <w:tc>
          <w:tcPr>
            <w:tcW w:w="4535" w:type="dxa"/>
            <w:vAlign w:val="center"/>
          </w:tcPr>
          <w:p>
            <w:pPr>
              <w:pStyle w:val="10"/>
            </w:pPr>
            <w:r>
              <w:t>进修及培训</w:t>
            </w:r>
          </w:p>
        </w:tc>
        <w:tc>
          <w:tcPr>
            <w:tcW w:w="1361" w:type="dxa"/>
            <w:vAlign w:val="center"/>
          </w:tcPr>
          <w:p>
            <w:pPr>
              <w:pStyle w:val="9"/>
            </w:pPr>
            <w:r>
              <w:t>170.20</w:t>
            </w:r>
          </w:p>
        </w:tc>
        <w:tc>
          <w:tcPr>
            <w:tcW w:w="1361" w:type="dxa"/>
            <w:vAlign w:val="center"/>
          </w:tcPr>
          <w:p>
            <w:pPr>
              <w:pStyle w:val="9"/>
            </w:pPr>
            <w:r>
              <w:t>160.20</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2050802</w:t>
            </w:r>
          </w:p>
        </w:tc>
        <w:tc>
          <w:tcPr>
            <w:tcW w:w="4535" w:type="dxa"/>
            <w:vAlign w:val="center"/>
          </w:tcPr>
          <w:p>
            <w:pPr>
              <w:pStyle w:val="10"/>
            </w:pPr>
            <w:r>
              <w:t>干部教育</w:t>
            </w:r>
          </w:p>
        </w:tc>
        <w:tc>
          <w:tcPr>
            <w:tcW w:w="1361" w:type="dxa"/>
            <w:vAlign w:val="center"/>
          </w:tcPr>
          <w:p>
            <w:pPr>
              <w:pStyle w:val="9"/>
            </w:pPr>
            <w:r>
              <w:t>170.20</w:t>
            </w:r>
          </w:p>
        </w:tc>
        <w:tc>
          <w:tcPr>
            <w:tcW w:w="1361" w:type="dxa"/>
            <w:vAlign w:val="center"/>
          </w:tcPr>
          <w:p>
            <w:pPr>
              <w:pStyle w:val="9"/>
            </w:pPr>
            <w:r>
              <w:t>160.20</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28.63</w:t>
            </w:r>
          </w:p>
        </w:tc>
        <w:tc>
          <w:tcPr>
            <w:tcW w:w="1361" w:type="dxa"/>
            <w:vAlign w:val="center"/>
          </w:tcPr>
          <w:p>
            <w:pPr>
              <w:pStyle w:val="9"/>
            </w:pPr>
            <w:r>
              <w:t>28.63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28.63</w:t>
            </w:r>
          </w:p>
        </w:tc>
        <w:tc>
          <w:tcPr>
            <w:tcW w:w="1361" w:type="dxa"/>
            <w:vAlign w:val="center"/>
          </w:tcPr>
          <w:p>
            <w:pPr>
              <w:pStyle w:val="9"/>
            </w:pPr>
            <w:r>
              <w:t>28.63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9"/>
            </w:pPr>
            <w:r>
              <w:t>0.48</w:t>
            </w:r>
          </w:p>
        </w:tc>
        <w:tc>
          <w:tcPr>
            <w:tcW w:w="1361" w:type="dxa"/>
            <w:vAlign w:val="center"/>
          </w:tcPr>
          <w:p>
            <w:pPr>
              <w:pStyle w:val="9"/>
            </w:pPr>
            <w:r>
              <w:t>0.48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18.60</w:t>
            </w:r>
          </w:p>
        </w:tc>
        <w:tc>
          <w:tcPr>
            <w:tcW w:w="1361" w:type="dxa"/>
            <w:vAlign w:val="center"/>
          </w:tcPr>
          <w:p>
            <w:pPr>
              <w:pStyle w:val="9"/>
            </w:pPr>
            <w:r>
              <w:t>18.60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9.55</w:t>
            </w:r>
          </w:p>
        </w:tc>
        <w:tc>
          <w:tcPr>
            <w:tcW w:w="1361" w:type="dxa"/>
            <w:vAlign w:val="center"/>
          </w:tcPr>
          <w:p>
            <w:pPr>
              <w:pStyle w:val="9"/>
            </w:pPr>
            <w:r>
              <w:t>9.55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8.51</w:t>
            </w:r>
          </w:p>
        </w:tc>
        <w:tc>
          <w:tcPr>
            <w:tcW w:w="1361" w:type="dxa"/>
            <w:vAlign w:val="center"/>
          </w:tcPr>
          <w:p>
            <w:pPr>
              <w:pStyle w:val="9"/>
            </w:pPr>
            <w:r>
              <w:t>8.51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8.51</w:t>
            </w:r>
          </w:p>
        </w:tc>
        <w:tc>
          <w:tcPr>
            <w:tcW w:w="1361" w:type="dxa"/>
            <w:vAlign w:val="center"/>
          </w:tcPr>
          <w:p>
            <w:pPr>
              <w:pStyle w:val="9"/>
            </w:pPr>
            <w:r>
              <w:t>8.51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8.51</w:t>
            </w:r>
          </w:p>
        </w:tc>
        <w:tc>
          <w:tcPr>
            <w:tcW w:w="1361" w:type="dxa"/>
            <w:vAlign w:val="center"/>
          </w:tcPr>
          <w:p>
            <w:pPr>
              <w:pStyle w:val="9"/>
            </w:pPr>
            <w:r>
              <w:t>8.51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085"/>
        <w:gridCol w:w="317"/>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281001中国共产党涞源县委员会党校本级</w:t>
            </w:r>
          </w:p>
        </w:tc>
        <w:tc>
          <w:tcPr>
            <w:tcW w:w="3402"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6"/>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085" w:type="dxa"/>
            <w:vAlign w:val="center"/>
          </w:tcPr>
          <w:p>
            <w:pPr>
              <w:pStyle w:val="8"/>
            </w:pPr>
            <w:r>
              <w:t>项  目</w:t>
            </w:r>
          </w:p>
        </w:tc>
        <w:tc>
          <w:tcPr>
            <w:tcW w:w="1791" w:type="dxa"/>
            <w:gridSpan w:val="2"/>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gridSpan w:val="2"/>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207.34</w:t>
            </w:r>
          </w:p>
        </w:tc>
        <w:tc>
          <w:tcPr>
            <w:tcW w:w="3402" w:type="dxa"/>
            <w:gridSpan w:val="2"/>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gridSpan w:val="2"/>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gridSpan w:val="2"/>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五、教育支出</w:t>
            </w:r>
          </w:p>
        </w:tc>
        <w:tc>
          <w:tcPr>
            <w:tcW w:w="1474" w:type="dxa"/>
            <w:vAlign w:val="center"/>
          </w:tcPr>
          <w:p>
            <w:pPr>
              <w:pStyle w:val="9"/>
            </w:pPr>
            <w:r>
              <w:t>170.20</w:t>
            </w:r>
          </w:p>
        </w:tc>
        <w:tc>
          <w:tcPr>
            <w:tcW w:w="1474" w:type="dxa"/>
            <w:vAlign w:val="center"/>
          </w:tcPr>
          <w:p>
            <w:pPr>
              <w:pStyle w:val="9"/>
            </w:pPr>
            <w:r>
              <w:t>170.20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八、社会保障和就业支出</w:t>
            </w:r>
          </w:p>
        </w:tc>
        <w:tc>
          <w:tcPr>
            <w:tcW w:w="1474" w:type="dxa"/>
            <w:vAlign w:val="center"/>
          </w:tcPr>
          <w:p>
            <w:pPr>
              <w:pStyle w:val="9"/>
            </w:pPr>
            <w:r>
              <w:t>28.63</w:t>
            </w:r>
          </w:p>
        </w:tc>
        <w:tc>
          <w:tcPr>
            <w:tcW w:w="1474" w:type="dxa"/>
            <w:vAlign w:val="center"/>
          </w:tcPr>
          <w:p>
            <w:pPr>
              <w:pStyle w:val="9"/>
            </w:pPr>
            <w:r>
              <w:t>28.63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十、卫生健康支出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二十、住房保障支出</w:t>
            </w:r>
          </w:p>
        </w:tc>
        <w:tc>
          <w:tcPr>
            <w:tcW w:w="1474" w:type="dxa"/>
            <w:vAlign w:val="center"/>
          </w:tcPr>
          <w:p>
            <w:pPr>
              <w:pStyle w:val="9"/>
            </w:pPr>
            <w:r>
              <w:t>8.51</w:t>
            </w:r>
          </w:p>
        </w:tc>
        <w:tc>
          <w:tcPr>
            <w:tcW w:w="1474" w:type="dxa"/>
            <w:vAlign w:val="center"/>
          </w:tcPr>
          <w:p>
            <w:pPr>
              <w:pStyle w:val="9"/>
            </w:pPr>
            <w:r>
              <w:t>8.51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gridSpan w:val="2"/>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207.34</w:t>
            </w:r>
          </w:p>
        </w:tc>
        <w:tc>
          <w:tcPr>
            <w:tcW w:w="3402" w:type="dxa"/>
            <w:gridSpan w:val="2"/>
            <w:vAlign w:val="center"/>
          </w:tcPr>
          <w:p>
            <w:pPr>
              <w:pStyle w:val="12"/>
            </w:pPr>
            <w:r>
              <w:t>本年支出合计</w:t>
            </w:r>
          </w:p>
        </w:tc>
        <w:tc>
          <w:tcPr>
            <w:tcW w:w="1474" w:type="dxa"/>
            <w:vAlign w:val="center"/>
          </w:tcPr>
          <w:p>
            <w:pPr>
              <w:pStyle w:val="13"/>
            </w:pPr>
            <w:r>
              <w:t>207.34</w:t>
            </w:r>
          </w:p>
        </w:tc>
        <w:tc>
          <w:tcPr>
            <w:tcW w:w="1474" w:type="dxa"/>
            <w:vAlign w:val="center"/>
          </w:tcPr>
          <w:p>
            <w:pPr>
              <w:pStyle w:val="13"/>
            </w:pPr>
            <w:r>
              <w:t>207.34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gridSpan w:val="2"/>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gridSpan w:val="2"/>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gridSpan w:val="2"/>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gridSpan w:val="2"/>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207.34</w:t>
            </w:r>
          </w:p>
        </w:tc>
        <w:tc>
          <w:tcPr>
            <w:tcW w:w="3402" w:type="dxa"/>
            <w:gridSpan w:val="2"/>
            <w:vAlign w:val="center"/>
          </w:tcPr>
          <w:p>
            <w:pPr>
              <w:pStyle w:val="12"/>
            </w:pPr>
            <w:r>
              <w:t>支出总计</w:t>
            </w:r>
          </w:p>
        </w:tc>
        <w:tc>
          <w:tcPr>
            <w:tcW w:w="1474" w:type="dxa"/>
            <w:vAlign w:val="center"/>
          </w:tcPr>
          <w:p>
            <w:pPr>
              <w:pStyle w:val="13"/>
            </w:pPr>
            <w:r>
              <w:t>207.34</w:t>
            </w:r>
          </w:p>
        </w:tc>
        <w:tc>
          <w:tcPr>
            <w:tcW w:w="1474" w:type="dxa"/>
            <w:vAlign w:val="center"/>
          </w:tcPr>
          <w:p>
            <w:pPr>
              <w:pStyle w:val="13"/>
            </w:pPr>
            <w:r>
              <w:t>207.34</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3552"/>
        <w:gridCol w:w="3180"/>
        <w:gridCol w:w="2905"/>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93" w:type="dxa"/>
            <w:gridSpan w:val="3"/>
            <w:tcBorders>
              <w:top w:val="single" w:color="FFFFFF" w:sz="6" w:space="0"/>
              <w:left w:val="single" w:color="FFFFFF" w:sz="6" w:space="0"/>
              <w:right w:val="single" w:color="FFFFFF" w:sz="6" w:space="0"/>
            </w:tcBorders>
            <w:vAlign w:val="center"/>
          </w:tcPr>
          <w:p>
            <w:pPr>
              <w:pStyle w:val="7"/>
            </w:pPr>
            <w:r>
              <w:t>281001中国共产党涞源县委员会党校本级</w:t>
            </w:r>
          </w:p>
        </w:tc>
        <w:tc>
          <w:tcPr>
            <w:tcW w:w="3180" w:type="dxa"/>
            <w:tcBorders>
              <w:top w:val="single" w:color="FFFFFF" w:sz="6" w:space="0"/>
              <w:left w:val="single" w:color="FFFFFF" w:sz="6" w:space="0"/>
              <w:right w:val="single" w:color="FFFFFF" w:sz="6" w:space="0"/>
            </w:tcBorders>
            <w:vAlign w:val="center"/>
          </w:tcPr>
          <w:p>
            <w:pPr>
              <w:pStyle w:val="6"/>
            </w:pPr>
            <w:r>
              <w:t>预算年度：2022</w:t>
            </w:r>
          </w:p>
        </w:tc>
        <w:tc>
          <w:tcPr>
            <w:tcW w:w="5456"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743" w:type="dxa"/>
            <w:gridSpan w:val="2"/>
            <w:vAlign w:val="center"/>
          </w:tcPr>
          <w:p>
            <w:pPr>
              <w:pStyle w:val="8"/>
            </w:pPr>
            <w:r>
              <w:t>功能分类科目</w:t>
            </w:r>
          </w:p>
        </w:tc>
        <w:tc>
          <w:tcPr>
            <w:tcW w:w="3180" w:type="dxa"/>
            <w:vMerge w:val="restart"/>
            <w:vAlign w:val="center"/>
          </w:tcPr>
          <w:p>
            <w:pPr>
              <w:pStyle w:val="8"/>
            </w:pPr>
            <w:r>
              <w:t>合计</w:t>
            </w:r>
          </w:p>
        </w:tc>
        <w:tc>
          <w:tcPr>
            <w:tcW w:w="2905"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3552" w:type="dxa"/>
            <w:vAlign w:val="center"/>
          </w:tcPr>
          <w:p>
            <w:pPr>
              <w:pStyle w:val="8"/>
            </w:pPr>
            <w:r>
              <w:t>科目名称</w:t>
            </w:r>
          </w:p>
        </w:tc>
        <w:tc>
          <w:tcPr>
            <w:tcW w:w="3180" w:type="dxa"/>
            <w:vMerge w:val="continue"/>
          </w:tcPr>
          <w:p/>
        </w:tc>
        <w:tc>
          <w:tcPr>
            <w:tcW w:w="2905"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3552" w:type="dxa"/>
            <w:vAlign w:val="center"/>
          </w:tcPr>
          <w:p>
            <w:pPr>
              <w:pStyle w:val="8"/>
            </w:pPr>
            <w:r>
              <w:t>2</w:t>
            </w:r>
          </w:p>
        </w:tc>
        <w:tc>
          <w:tcPr>
            <w:tcW w:w="3180" w:type="dxa"/>
            <w:vAlign w:val="center"/>
          </w:tcPr>
          <w:p>
            <w:pPr>
              <w:pStyle w:val="8"/>
            </w:pPr>
            <w:r>
              <w:t>3</w:t>
            </w:r>
          </w:p>
        </w:tc>
        <w:tc>
          <w:tcPr>
            <w:tcW w:w="2905"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3552" w:type="dxa"/>
            <w:vAlign w:val="center"/>
          </w:tcPr>
          <w:p>
            <w:pPr>
              <w:pStyle w:val="12"/>
            </w:pPr>
            <w:r>
              <w:t>合计</w:t>
            </w:r>
          </w:p>
        </w:tc>
        <w:tc>
          <w:tcPr>
            <w:tcW w:w="3180" w:type="dxa"/>
            <w:vAlign w:val="center"/>
          </w:tcPr>
          <w:p>
            <w:pPr>
              <w:pStyle w:val="13"/>
            </w:pPr>
            <w:r>
              <w:t>207.34</w:t>
            </w:r>
          </w:p>
        </w:tc>
        <w:tc>
          <w:tcPr>
            <w:tcW w:w="2905" w:type="dxa"/>
            <w:vAlign w:val="center"/>
          </w:tcPr>
          <w:p>
            <w:pPr>
              <w:pStyle w:val="13"/>
            </w:pPr>
            <w:r>
              <w:t>197.34</w:t>
            </w: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205</w:t>
            </w:r>
          </w:p>
        </w:tc>
        <w:tc>
          <w:tcPr>
            <w:tcW w:w="3552" w:type="dxa"/>
            <w:vAlign w:val="center"/>
          </w:tcPr>
          <w:p>
            <w:pPr>
              <w:pStyle w:val="10"/>
            </w:pPr>
            <w:r>
              <w:t>教育支出</w:t>
            </w:r>
          </w:p>
        </w:tc>
        <w:tc>
          <w:tcPr>
            <w:tcW w:w="3180" w:type="dxa"/>
            <w:vAlign w:val="center"/>
          </w:tcPr>
          <w:p>
            <w:pPr>
              <w:pStyle w:val="9"/>
            </w:pPr>
            <w:r>
              <w:t>170.20</w:t>
            </w:r>
          </w:p>
        </w:tc>
        <w:tc>
          <w:tcPr>
            <w:tcW w:w="2905" w:type="dxa"/>
            <w:vAlign w:val="center"/>
          </w:tcPr>
          <w:p>
            <w:pPr>
              <w:pStyle w:val="9"/>
            </w:pPr>
            <w:r>
              <w:t>160.20</w:t>
            </w: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20508</w:t>
            </w:r>
          </w:p>
        </w:tc>
        <w:tc>
          <w:tcPr>
            <w:tcW w:w="3552" w:type="dxa"/>
            <w:vAlign w:val="center"/>
          </w:tcPr>
          <w:p>
            <w:pPr>
              <w:pStyle w:val="10"/>
            </w:pPr>
            <w:r>
              <w:t>进修及培训</w:t>
            </w:r>
          </w:p>
        </w:tc>
        <w:tc>
          <w:tcPr>
            <w:tcW w:w="3180" w:type="dxa"/>
            <w:vAlign w:val="center"/>
          </w:tcPr>
          <w:p>
            <w:pPr>
              <w:pStyle w:val="9"/>
            </w:pPr>
            <w:r>
              <w:t>170.20</w:t>
            </w:r>
          </w:p>
        </w:tc>
        <w:tc>
          <w:tcPr>
            <w:tcW w:w="2905" w:type="dxa"/>
            <w:vAlign w:val="center"/>
          </w:tcPr>
          <w:p>
            <w:pPr>
              <w:pStyle w:val="9"/>
            </w:pPr>
            <w:r>
              <w:t>160.20</w:t>
            </w: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2050802</w:t>
            </w:r>
          </w:p>
        </w:tc>
        <w:tc>
          <w:tcPr>
            <w:tcW w:w="3552" w:type="dxa"/>
            <w:vAlign w:val="center"/>
          </w:tcPr>
          <w:p>
            <w:pPr>
              <w:pStyle w:val="10"/>
            </w:pPr>
            <w:r>
              <w:t>干部教育</w:t>
            </w:r>
          </w:p>
        </w:tc>
        <w:tc>
          <w:tcPr>
            <w:tcW w:w="3180" w:type="dxa"/>
            <w:vAlign w:val="center"/>
          </w:tcPr>
          <w:p>
            <w:pPr>
              <w:pStyle w:val="9"/>
            </w:pPr>
            <w:r>
              <w:t>170.20</w:t>
            </w:r>
          </w:p>
        </w:tc>
        <w:tc>
          <w:tcPr>
            <w:tcW w:w="2905" w:type="dxa"/>
            <w:vAlign w:val="center"/>
          </w:tcPr>
          <w:p>
            <w:pPr>
              <w:pStyle w:val="9"/>
            </w:pPr>
            <w:r>
              <w:t>160.20</w:t>
            </w: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w:t>
            </w:r>
          </w:p>
        </w:tc>
        <w:tc>
          <w:tcPr>
            <w:tcW w:w="3552" w:type="dxa"/>
            <w:vAlign w:val="center"/>
          </w:tcPr>
          <w:p>
            <w:pPr>
              <w:pStyle w:val="10"/>
            </w:pPr>
            <w:r>
              <w:t>社会保障和就业支出</w:t>
            </w:r>
          </w:p>
        </w:tc>
        <w:tc>
          <w:tcPr>
            <w:tcW w:w="3180" w:type="dxa"/>
            <w:vAlign w:val="center"/>
          </w:tcPr>
          <w:p>
            <w:pPr>
              <w:pStyle w:val="9"/>
            </w:pPr>
            <w:r>
              <w:t>28.63</w:t>
            </w:r>
          </w:p>
        </w:tc>
        <w:tc>
          <w:tcPr>
            <w:tcW w:w="2905" w:type="dxa"/>
            <w:vAlign w:val="center"/>
          </w:tcPr>
          <w:p>
            <w:pPr>
              <w:pStyle w:val="9"/>
            </w:pPr>
            <w:r>
              <w:t>28.63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w:t>
            </w:r>
          </w:p>
        </w:tc>
        <w:tc>
          <w:tcPr>
            <w:tcW w:w="3552" w:type="dxa"/>
            <w:vAlign w:val="center"/>
          </w:tcPr>
          <w:p>
            <w:pPr>
              <w:pStyle w:val="10"/>
            </w:pPr>
            <w:r>
              <w:t>行政事业单位养老支出</w:t>
            </w:r>
          </w:p>
        </w:tc>
        <w:tc>
          <w:tcPr>
            <w:tcW w:w="3180" w:type="dxa"/>
            <w:vAlign w:val="center"/>
          </w:tcPr>
          <w:p>
            <w:pPr>
              <w:pStyle w:val="9"/>
            </w:pPr>
            <w:r>
              <w:t>28.63</w:t>
            </w:r>
          </w:p>
        </w:tc>
        <w:tc>
          <w:tcPr>
            <w:tcW w:w="2905" w:type="dxa"/>
            <w:vAlign w:val="center"/>
          </w:tcPr>
          <w:p>
            <w:pPr>
              <w:pStyle w:val="9"/>
            </w:pPr>
            <w:r>
              <w:t>28.63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2080502</w:t>
            </w:r>
          </w:p>
        </w:tc>
        <w:tc>
          <w:tcPr>
            <w:tcW w:w="3552" w:type="dxa"/>
            <w:vAlign w:val="center"/>
          </w:tcPr>
          <w:p>
            <w:pPr>
              <w:pStyle w:val="10"/>
            </w:pPr>
            <w:r>
              <w:t>事业单位离退休</w:t>
            </w:r>
          </w:p>
        </w:tc>
        <w:tc>
          <w:tcPr>
            <w:tcW w:w="3180" w:type="dxa"/>
            <w:vAlign w:val="center"/>
          </w:tcPr>
          <w:p>
            <w:pPr>
              <w:pStyle w:val="9"/>
            </w:pPr>
            <w:r>
              <w:t>0.48</w:t>
            </w:r>
          </w:p>
        </w:tc>
        <w:tc>
          <w:tcPr>
            <w:tcW w:w="2905" w:type="dxa"/>
            <w:vAlign w:val="center"/>
          </w:tcPr>
          <w:p>
            <w:pPr>
              <w:pStyle w:val="9"/>
            </w:pPr>
            <w:r>
              <w:t>0.48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2080505</w:t>
            </w:r>
          </w:p>
        </w:tc>
        <w:tc>
          <w:tcPr>
            <w:tcW w:w="3552" w:type="dxa"/>
            <w:vAlign w:val="center"/>
          </w:tcPr>
          <w:p>
            <w:pPr>
              <w:pStyle w:val="10"/>
            </w:pPr>
            <w:r>
              <w:t>机关事业单位基本养老保险缴费支出</w:t>
            </w:r>
          </w:p>
        </w:tc>
        <w:tc>
          <w:tcPr>
            <w:tcW w:w="3180" w:type="dxa"/>
            <w:vAlign w:val="center"/>
          </w:tcPr>
          <w:p>
            <w:pPr>
              <w:pStyle w:val="9"/>
            </w:pPr>
            <w:r>
              <w:t>18.60</w:t>
            </w:r>
          </w:p>
        </w:tc>
        <w:tc>
          <w:tcPr>
            <w:tcW w:w="2905" w:type="dxa"/>
            <w:vAlign w:val="center"/>
          </w:tcPr>
          <w:p>
            <w:pPr>
              <w:pStyle w:val="9"/>
            </w:pPr>
            <w:r>
              <w:t>18.60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2080506</w:t>
            </w:r>
          </w:p>
        </w:tc>
        <w:tc>
          <w:tcPr>
            <w:tcW w:w="3552" w:type="dxa"/>
            <w:vAlign w:val="center"/>
          </w:tcPr>
          <w:p>
            <w:pPr>
              <w:pStyle w:val="10"/>
            </w:pPr>
            <w:r>
              <w:t>机关事业单位职业年金缴费支出</w:t>
            </w:r>
          </w:p>
        </w:tc>
        <w:tc>
          <w:tcPr>
            <w:tcW w:w="3180" w:type="dxa"/>
            <w:vAlign w:val="center"/>
          </w:tcPr>
          <w:p>
            <w:pPr>
              <w:pStyle w:val="9"/>
            </w:pPr>
            <w:r>
              <w:t>9.55</w:t>
            </w:r>
          </w:p>
        </w:tc>
        <w:tc>
          <w:tcPr>
            <w:tcW w:w="2905" w:type="dxa"/>
            <w:vAlign w:val="center"/>
          </w:tcPr>
          <w:p>
            <w:pPr>
              <w:pStyle w:val="9"/>
            </w:pPr>
            <w:r>
              <w:t>9.55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221</w:t>
            </w:r>
          </w:p>
        </w:tc>
        <w:tc>
          <w:tcPr>
            <w:tcW w:w="3552" w:type="dxa"/>
            <w:vAlign w:val="center"/>
          </w:tcPr>
          <w:p>
            <w:pPr>
              <w:pStyle w:val="10"/>
            </w:pPr>
            <w:r>
              <w:t>住房保障支出</w:t>
            </w:r>
          </w:p>
        </w:tc>
        <w:tc>
          <w:tcPr>
            <w:tcW w:w="3180" w:type="dxa"/>
            <w:vAlign w:val="center"/>
          </w:tcPr>
          <w:p>
            <w:pPr>
              <w:pStyle w:val="9"/>
            </w:pPr>
            <w:r>
              <w:t>8.51</w:t>
            </w:r>
          </w:p>
        </w:tc>
        <w:tc>
          <w:tcPr>
            <w:tcW w:w="2905" w:type="dxa"/>
            <w:vAlign w:val="center"/>
          </w:tcPr>
          <w:p>
            <w:pPr>
              <w:pStyle w:val="9"/>
            </w:pPr>
            <w:r>
              <w:t>8.51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22102</w:t>
            </w:r>
          </w:p>
        </w:tc>
        <w:tc>
          <w:tcPr>
            <w:tcW w:w="3552" w:type="dxa"/>
            <w:vAlign w:val="center"/>
          </w:tcPr>
          <w:p>
            <w:pPr>
              <w:pStyle w:val="10"/>
            </w:pPr>
            <w:r>
              <w:t>住房改革支出</w:t>
            </w:r>
          </w:p>
        </w:tc>
        <w:tc>
          <w:tcPr>
            <w:tcW w:w="3180" w:type="dxa"/>
            <w:vAlign w:val="center"/>
          </w:tcPr>
          <w:p>
            <w:pPr>
              <w:pStyle w:val="9"/>
            </w:pPr>
            <w:r>
              <w:t>8.51</w:t>
            </w:r>
          </w:p>
        </w:tc>
        <w:tc>
          <w:tcPr>
            <w:tcW w:w="2905" w:type="dxa"/>
            <w:vAlign w:val="center"/>
          </w:tcPr>
          <w:p>
            <w:pPr>
              <w:pStyle w:val="9"/>
            </w:pPr>
            <w:r>
              <w:t>8.51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2210201</w:t>
            </w:r>
          </w:p>
        </w:tc>
        <w:tc>
          <w:tcPr>
            <w:tcW w:w="3552" w:type="dxa"/>
            <w:vAlign w:val="center"/>
          </w:tcPr>
          <w:p>
            <w:pPr>
              <w:pStyle w:val="10"/>
            </w:pPr>
            <w:r>
              <w:t>住房公积金</w:t>
            </w:r>
          </w:p>
        </w:tc>
        <w:tc>
          <w:tcPr>
            <w:tcW w:w="3180" w:type="dxa"/>
            <w:vAlign w:val="center"/>
          </w:tcPr>
          <w:p>
            <w:pPr>
              <w:pStyle w:val="9"/>
            </w:pPr>
            <w:r>
              <w:t>8.51</w:t>
            </w:r>
          </w:p>
        </w:tc>
        <w:tc>
          <w:tcPr>
            <w:tcW w:w="2905" w:type="dxa"/>
            <w:vAlign w:val="center"/>
          </w:tcPr>
          <w:p>
            <w:pPr>
              <w:pStyle w:val="9"/>
            </w:pPr>
            <w:r>
              <w:t>8.51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281001中国共产党涞源县委员会党校本级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197.34</w:t>
            </w:r>
          </w:p>
        </w:tc>
        <w:tc>
          <w:tcPr>
            <w:tcW w:w="2551" w:type="dxa"/>
            <w:vAlign w:val="center"/>
          </w:tcPr>
          <w:p>
            <w:pPr>
              <w:pStyle w:val="13"/>
            </w:pPr>
            <w:r>
              <w:t>186.22</w:t>
            </w:r>
          </w:p>
        </w:tc>
        <w:tc>
          <w:tcPr>
            <w:tcW w:w="2551" w:type="dxa"/>
            <w:vAlign w:val="center"/>
          </w:tcPr>
          <w:p>
            <w:pPr>
              <w:pStyle w:val="13"/>
            </w:pPr>
            <w:r>
              <w:t>11.12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182.78</w:t>
            </w:r>
          </w:p>
        </w:tc>
        <w:tc>
          <w:tcPr>
            <w:tcW w:w="2551" w:type="dxa"/>
            <w:vAlign w:val="center"/>
          </w:tcPr>
          <w:p>
            <w:pPr>
              <w:pStyle w:val="9"/>
            </w:pPr>
            <w:r>
              <w:t>182.78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78.06</w:t>
            </w:r>
          </w:p>
        </w:tc>
        <w:tc>
          <w:tcPr>
            <w:tcW w:w="2551" w:type="dxa"/>
            <w:vAlign w:val="center"/>
          </w:tcPr>
          <w:p>
            <w:pPr>
              <w:pStyle w:val="9"/>
            </w:pPr>
            <w:r>
              <w:t>78.06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28.35</w:t>
            </w:r>
          </w:p>
        </w:tc>
        <w:tc>
          <w:tcPr>
            <w:tcW w:w="2551" w:type="dxa"/>
            <w:vAlign w:val="center"/>
          </w:tcPr>
          <w:p>
            <w:pPr>
              <w:pStyle w:val="9"/>
            </w:pPr>
            <w:r>
              <w:t>28.35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17.72</w:t>
            </w:r>
          </w:p>
        </w:tc>
        <w:tc>
          <w:tcPr>
            <w:tcW w:w="2551" w:type="dxa"/>
            <w:vAlign w:val="center"/>
          </w:tcPr>
          <w:p>
            <w:pPr>
              <w:pStyle w:val="9"/>
            </w:pPr>
            <w:r>
              <w:t>17.72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8.73</w:t>
            </w:r>
          </w:p>
        </w:tc>
        <w:tc>
          <w:tcPr>
            <w:tcW w:w="2551" w:type="dxa"/>
            <w:vAlign w:val="center"/>
          </w:tcPr>
          <w:p>
            <w:pPr>
              <w:pStyle w:val="9"/>
            </w:pPr>
            <w:r>
              <w:t>8.73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18.60</w:t>
            </w:r>
          </w:p>
        </w:tc>
        <w:tc>
          <w:tcPr>
            <w:tcW w:w="2551" w:type="dxa"/>
            <w:vAlign w:val="center"/>
          </w:tcPr>
          <w:p>
            <w:pPr>
              <w:pStyle w:val="9"/>
            </w:pPr>
            <w:r>
              <w:t>18.60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9.55</w:t>
            </w:r>
          </w:p>
        </w:tc>
        <w:tc>
          <w:tcPr>
            <w:tcW w:w="2551" w:type="dxa"/>
            <w:vAlign w:val="center"/>
          </w:tcPr>
          <w:p>
            <w:pPr>
              <w:pStyle w:val="9"/>
            </w:pPr>
            <w:r>
              <w:t>9.55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pPr>
            <w:r>
              <w:t>7.89</w:t>
            </w:r>
          </w:p>
        </w:tc>
        <w:tc>
          <w:tcPr>
            <w:tcW w:w="2551" w:type="dxa"/>
            <w:vAlign w:val="center"/>
          </w:tcPr>
          <w:p>
            <w:pPr>
              <w:pStyle w:val="9"/>
            </w:pPr>
            <w:r>
              <w:t>7.89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1.25</w:t>
            </w:r>
          </w:p>
        </w:tc>
        <w:tc>
          <w:tcPr>
            <w:tcW w:w="2551" w:type="dxa"/>
            <w:vAlign w:val="center"/>
          </w:tcPr>
          <w:p>
            <w:pPr>
              <w:pStyle w:val="9"/>
            </w:pPr>
            <w:r>
              <w:t>1.25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8.51</w:t>
            </w:r>
          </w:p>
        </w:tc>
        <w:tc>
          <w:tcPr>
            <w:tcW w:w="2551" w:type="dxa"/>
            <w:vAlign w:val="center"/>
          </w:tcPr>
          <w:p>
            <w:pPr>
              <w:pStyle w:val="9"/>
            </w:pPr>
            <w:r>
              <w:t>8.51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4.12</w:t>
            </w:r>
          </w:p>
        </w:tc>
        <w:tc>
          <w:tcPr>
            <w:tcW w:w="2551" w:type="dxa"/>
            <w:vAlign w:val="center"/>
          </w:tcPr>
          <w:p>
            <w:pPr>
              <w:pStyle w:val="9"/>
            </w:pPr>
            <w:r>
              <w:t>4.12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13.28</w:t>
            </w:r>
          </w:p>
        </w:tc>
        <w:tc>
          <w:tcPr>
            <w:tcW w:w="2551" w:type="dxa"/>
            <w:vAlign w:val="center"/>
          </w:tcPr>
          <w:p>
            <w:pPr>
              <w:pStyle w:val="9"/>
            </w:pPr>
            <w:r>
              <w:t>2.16</w:t>
            </w:r>
          </w:p>
        </w:tc>
        <w:tc>
          <w:tcPr>
            <w:tcW w:w="2551" w:type="dxa"/>
            <w:vAlign w:val="center"/>
          </w:tcPr>
          <w:p>
            <w:pPr>
              <w:pStyle w:val="9"/>
            </w:pPr>
            <w:r>
              <w:t>11.12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1.64</w:t>
            </w:r>
          </w:p>
        </w:tc>
        <w:tc>
          <w:tcPr>
            <w:tcW w:w="2551" w:type="dxa"/>
            <w:vAlign w:val="center"/>
          </w:tcPr>
          <w:p>
            <w:pPr>
              <w:pStyle w:val="9"/>
            </w:pPr>
          </w:p>
        </w:tc>
        <w:tc>
          <w:tcPr>
            <w:tcW w:w="2551" w:type="dxa"/>
            <w:vAlign w:val="center"/>
          </w:tcPr>
          <w:p>
            <w:pPr>
              <w:pStyle w:val="9"/>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0.54</w:t>
            </w:r>
          </w:p>
        </w:tc>
        <w:tc>
          <w:tcPr>
            <w:tcW w:w="2551" w:type="dxa"/>
            <w:vAlign w:val="center"/>
          </w:tcPr>
          <w:p>
            <w:pPr>
              <w:pStyle w:val="9"/>
            </w:pPr>
          </w:p>
        </w:tc>
        <w:tc>
          <w:tcPr>
            <w:tcW w:w="2551" w:type="dxa"/>
            <w:vAlign w:val="center"/>
          </w:tcPr>
          <w:p>
            <w:pPr>
              <w:pStyle w:val="9"/>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1.30</w:t>
            </w:r>
          </w:p>
        </w:tc>
        <w:tc>
          <w:tcPr>
            <w:tcW w:w="2551" w:type="dxa"/>
            <w:vAlign w:val="center"/>
          </w:tcPr>
          <w:p>
            <w:pPr>
              <w:pStyle w:val="9"/>
            </w:pPr>
          </w:p>
        </w:tc>
        <w:tc>
          <w:tcPr>
            <w:tcW w:w="2551" w:type="dxa"/>
            <w:vAlign w:val="center"/>
          </w:tcPr>
          <w:p>
            <w:pPr>
              <w:pStyle w:val="9"/>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0.54</w:t>
            </w:r>
          </w:p>
        </w:tc>
        <w:tc>
          <w:tcPr>
            <w:tcW w:w="2551" w:type="dxa"/>
            <w:vAlign w:val="center"/>
          </w:tcPr>
          <w:p>
            <w:pPr>
              <w:pStyle w:val="9"/>
            </w:pPr>
          </w:p>
        </w:tc>
        <w:tc>
          <w:tcPr>
            <w:tcW w:w="2551" w:type="dxa"/>
            <w:vAlign w:val="center"/>
          </w:tcPr>
          <w:p>
            <w:pPr>
              <w:pStyle w:val="9"/>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2.60</w:t>
            </w:r>
          </w:p>
        </w:tc>
        <w:tc>
          <w:tcPr>
            <w:tcW w:w="2551" w:type="dxa"/>
            <w:vAlign w:val="center"/>
          </w:tcPr>
          <w:p>
            <w:pPr>
              <w:pStyle w:val="9"/>
            </w:pPr>
          </w:p>
        </w:tc>
        <w:tc>
          <w:tcPr>
            <w:tcW w:w="2551" w:type="dxa"/>
            <w:vAlign w:val="center"/>
          </w:tcPr>
          <w:p>
            <w:pPr>
              <w:pStyle w:val="9"/>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3.50</w:t>
            </w:r>
          </w:p>
        </w:tc>
        <w:tc>
          <w:tcPr>
            <w:tcW w:w="2551" w:type="dxa"/>
            <w:vAlign w:val="center"/>
          </w:tcPr>
          <w:p>
            <w:pPr>
              <w:pStyle w:val="9"/>
            </w:pPr>
          </w:p>
        </w:tc>
        <w:tc>
          <w:tcPr>
            <w:tcW w:w="2551" w:type="dxa"/>
            <w:vAlign w:val="center"/>
          </w:tcPr>
          <w:p>
            <w:pPr>
              <w:pStyle w:val="9"/>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2.16</w:t>
            </w:r>
          </w:p>
        </w:tc>
        <w:tc>
          <w:tcPr>
            <w:tcW w:w="2551" w:type="dxa"/>
            <w:vAlign w:val="center"/>
          </w:tcPr>
          <w:p>
            <w:pPr>
              <w:pStyle w:val="9"/>
            </w:pPr>
            <w:r>
              <w:t>2.16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1.28</w:t>
            </w:r>
          </w:p>
        </w:tc>
        <w:tc>
          <w:tcPr>
            <w:tcW w:w="2551" w:type="dxa"/>
            <w:vAlign w:val="center"/>
          </w:tcPr>
          <w:p>
            <w:pPr>
              <w:pStyle w:val="9"/>
            </w:pPr>
            <w:r>
              <w:t>1.28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0.48</w:t>
            </w:r>
          </w:p>
        </w:tc>
        <w:tc>
          <w:tcPr>
            <w:tcW w:w="2551" w:type="dxa"/>
            <w:vAlign w:val="center"/>
          </w:tcPr>
          <w:p>
            <w:pPr>
              <w:pStyle w:val="9"/>
            </w:pPr>
            <w:r>
              <w:t>0.48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0.80</w:t>
            </w:r>
          </w:p>
        </w:tc>
        <w:tc>
          <w:tcPr>
            <w:tcW w:w="2551" w:type="dxa"/>
            <w:vAlign w:val="center"/>
          </w:tcPr>
          <w:p>
            <w:pPr>
              <w:pStyle w:val="9"/>
            </w:pPr>
            <w:r>
              <w:t>0.80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281001中国共产党涞源县委员会党校本级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281001中国共产党涞源县委员会党校本级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281001中国共产党涞源县委员会党校本级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方正书宋_GBK"/>
                <w:lang w:val="en-US" w:eastAsia="zh-CN"/>
              </w:rPr>
            </w:pPr>
            <w:r>
              <w:rPr>
                <w:rFonts w:hint="eastAsia"/>
                <w:lang w:val="en-US" w:eastAsia="zh-CN"/>
              </w:rPr>
              <w:t>1</w:t>
            </w:r>
          </w:p>
        </w:tc>
        <w:tc>
          <w:tcPr>
            <w:tcW w:w="3798" w:type="dxa"/>
            <w:vAlign w:val="center"/>
          </w:tcPr>
          <w:p>
            <w:pPr>
              <w:pStyle w:val="10"/>
              <w:rPr>
                <w:rFonts w:hint="eastAsia" w:eastAsia="方正书宋_GBK"/>
                <w:lang w:val="en-US" w:eastAsia="zh-CN"/>
              </w:rPr>
            </w:pPr>
            <w:r>
              <w:t>公务用车运维费</w:t>
            </w:r>
          </w:p>
        </w:tc>
        <w:tc>
          <w:tcPr>
            <w:tcW w:w="2381" w:type="dxa"/>
            <w:vAlign w:val="center"/>
          </w:tcPr>
          <w:p>
            <w:pPr>
              <w:pStyle w:val="9"/>
              <w:rPr>
                <w:rFonts w:hint="default" w:eastAsia="方正书宋_GBK"/>
                <w:lang w:val="en-US" w:eastAsia="zh-CN"/>
              </w:rPr>
            </w:pPr>
            <w:r>
              <w:rPr>
                <w:rFonts w:hint="eastAsia"/>
                <w:lang w:val="en-US" w:eastAsia="zh-CN"/>
              </w:rPr>
              <w:t>3.5</w:t>
            </w:r>
          </w:p>
        </w:tc>
        <w:tc>
          <w:tcPr>
            <w:tcW w:w="2381" w:type="dxa"/>
            <w:vAlign w:val="center"/>
          </w:tcPr>
          <w:p>
            <w:pPr>
              <w:pStyle w:val="9"/>
            </w:pPr>
            <w:r>
              <w:t>3.5</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eastAsia="方正书宋_GBK"/>
                <w:lang w:val="en-US" w:eastAsia="zh-CN"/>
              </w:rPr>
            </w:pPr>
            <w:r>
              <w:rPr>
                <w:rFonts w:hint="eastAsia"/>
                <w:lang w:val="en-US" w:eastAsia="zh-CN"/>
              </w:rPr>
              <w:t>2</w:t>
            </w:r>
          </w:p>
        </w:tc>
        <w:tc>
          <w:tcPr>
            <w:tcW w:w="3798" w:type="dxa"/>
            <w:vAlign w:val="center"/>
          </w:tcPr>
          <w:p>
            <w:pPr>
              <w:pStyle w:val="10"/>
            </w:pPr>
            <w:r>
              <w:t>公务接待费</w:t>
            </w:r>
          </w:p>
        </w:tc>
        <w:tc>
          <w:tcPr>
            <w:tcW w:w="2381" w:type="dxa"/>
            <w:vAlign w:val="center"/>
          </w:tcPr>
          <w:p>
            <w:pPr>
              <w:pStyle w:val="9"/>
              <w:rPr>
                <w:rFonts w:hint="eastAsia" w:eastAsia="方正书宋_GBK"/>
                <w:lang w:val="en-US" w:eastAsia="zh-CN"/>
              </w:rPr>
            </w:pPr>
            <w:r>
              <w:rPr>
                <w:rFonts w:hint="eastAsia"/>
                <w:lang w:val="en-US" w:eastAsia="zh-CN"/>
              </w:rPr>
              <w:t>1</w:t>
            </w:r>
          </w:p>
        </w:tc>
        <w:tc>
          <w:tcPr>
            <w:tcW w:w="2381" w:type="dxa"/>
            <w:vAlign w:val="center"/>
          </w:tcPr>
          <w:p>
            <w:pPr>
              <w:pStyle w:val="9"/>
              <w:rPr>
                <w:rFonts w:hint="eastAsia" w:eastAsia="方正书宋_GBK"/>
                <w:lang w:val="en-US" w:eastAsia="zh-CN"/>
              </w:rPr>
            </w:pPr>
            <w:r>
              <w:rPr>
                <w:rFonts w:hint="eastAsia"/>
                <w:lang w:val="en-US" w:eastAsia="zh-CN"/>
              </w:rPr>
              <w:t>1</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lang w:val="en-US" w:eastAsia="zh-CN"/>
              </w:rPr>
            </w:pPr>
          </w:p>
        </w:tc>
        <w:tc>
          <w:tcPr>
            <w:tcW w:w="3798" w:type="dxa"/>
            <w:vAlign w:val="center"/>
          </w:tcPr>
          <w:p>
            <w:pPr>
              <w:pStyle w:val="10"/>
              <w:rPr>
                <w:rFonts w:hint="eastAsia" w:eastAsia="方正书宋_GBK"/>
                <w:lang w:eastAsia="zh-CN"/>
              </w:rPr>
            </w:pPr>
            <w:r>
              <w:rPr>
                <w:rFonts w:hint="eastAsia"/>
                <w:lang w:eastAsia="zh-CN"/>
              </w:rPr>
              <w:t>合计</w:t>
            </w:r>
          </w:p>
        </w:tc>
        <w:tc>
          <w:tcPr>
            <w:tcW w:w="2381" w:type="dxa"/>
            <w:vAlign w:val="center"/>
          </w:tcPr>
          <w:p>
            <w:pPr>
              <w:pStyle w:val="9"/>
              <w:rPr>
                <w:rFonts w:hint="default"/>
                <w:lang w:val="en-US" w:eastAsia="zh-CN"/>
              </w:rPr>
            </w:pPr>
            <w:r>
              <w:rPr>
                <w:rFonts w:hint="eastAsia"/>
                <w:lang w:val="en-US" w:eastAsia="zh-CN"/>
              </w:rPr>
              <w:t>4.5</w:t>
            </w:r>
          </w:p>
        </w:tc>
        <w:tc>
          <w:tcPr>
            <w:tcW w:w="2381" w:type="dxa"/>
            <w:vAlign w:val="center"/>
          </w:tcPr>
          <w:p>
            <w:pPr>
              <w:pStyle w:val="9"/>
              <w:rPr>
                <w:rFonts w:hint="default"/>
                <w:lang w:val="en-US" w:eastAsia="zh-CN"/>
              </w:rPr>
            </w:pPr>
            <w:r>
              <w:rPr>
                <w:rFonts w:hint="eastAsia"/>
                <w:lang w:val="en-US" w:eastAsia="zh-CN"/>
              </w:rPr>
              <w:t>4.5</w:t>
            </w:r>
          </w:p>
        </w:tc>
        <w:tc>
          <w:tcPr>
            <w:tcW w:w="2381" w:type="dxa"/>
            <w:vAlign w:val="center"/>
          </w:tcPr>
          <w:p>
            <w:pPr>
              <w:pStyle w:val="9"/>
            </w:pPr>
          </w:p>
        </w:tc>
        <w:tc>
          <w:tcPr>
            <w:tcW w:w="2381" w:type="dxa"/>
            <w:vAlign w:val="center"/>
          </w:tcPr>
          <w:p>
            <w:pPr>
              <w:pStyle w:val="9"/>
            </w:pPr>
          </w:p>
        </w:tc>
      </w:tr>
    </w:tbl>
    <w:p>
      <w:pPr>
        <w:jc w:val="center"/>
        <w:outlineLvl w:val="4"/>
      </w:pPr>
      <w:r>
        <w:rPr>
          <w:rFonts w:ascii="方正小标宋_GBK" w:hAnsi="方正小标宋_GBK" w:eastAsia="方正小标宋_GBK" w:cs="方正小标宋_GBK"/>
          <w:color w:val="000000"/>
          <w:sz w:val="44"/>
        </w:rPr>
        <w:t>中国共产党涞源县委员会党校本级2022年单位预算信息公开情况说明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预算法》、《地方预决算公开操作规程》和《关于进一步推进预算公开工作的实施意见》规定，现将中国共产党涞源县委员会党校本级2022年单位预算公开如下：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1、贯彻落实党和国家的教育方针政策，结合发展总体规划制定并组织实施干部培训规划。</w:t>
      </w:r>
    </w:p>
    <w:p>
      <w:pPr>
        <w:pStyle w:val="23"/>
      </w:pPr>
      <w:r>
        <w:t>2、根据县委、县政府有关要求，有计划地轮训和培训全县各级党政领导干部和理论骨干，负责对学员在党校学习期间的表现进行考核；受县委委托，举办地厅级、县处级领导干部进修班、轮训班和专题研讨班，深刻领会党的重大决策与部署。</w:t>
      </w:r>
    </w:p>
    <w:p>
      <w:pPr>
        <w:pStyle w:val="23"/>
      </w:pPr>
      <w:r>
        <w:t>3、加强师资培训、交流，培养复合型人才。</w:t>
      </w:r>
      <w:bookmarkStart w:id="1" w:name="_GoBack"/>
      <w:bookmarkEnd w:id="1"/>
    </w:p>
    <w:p>
      <w:pPr>
        <w:pStyle w:val="23"/>
      </w:pPr>
      <w:r>
        <w:t>4、组织实施与教学活动和学员培训相关的综合管理和后勤保障事务。</w:t>
      </w:r>
    </w:p>
    <w:p>
      <w:pPr>
        <w:pStyle w:val="23"/>
      </w:pPr>
      <w:r>
        <w:t>5、搞好调查研究，总结推广学习工作经验，为县委、县政府提高决策依据。</w:t>
      </w:r>
    </w:p>
    <w:p>
      <w:pPr>
        <w:pStyle w:val="2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中国共产党涞源县委员会党校本级</w:t>
            </w:r>
          </w:p>
        </w:tc>
        <w:tc>
          <w:tcPr>
            <w:tcW w:w="1843" w:type="dxa"/>
            <w:vAlign w:val="center"/>
          </w:tcPr>
          <w:p>
            <w:pPr>
              <w:pStyle w:val="11"/>
            </w:pPr>
            <w:r>
              <w:t>事业</w:t>
            </w:r>
          </w:p>
        </w:tc>
        <w:tc>
          <w:tcPr>
            <w:tcW w:w="2126" w:type="dxa"/>
            <w:vAlign w:val="center"/>
          </w:tcPr>
          <w:p>
            <w:pPr>
              <w:pStyle w:val="11"/>
            </w:pPr>
            <w:r>
              <w:t>正</w:t>
            </w:r>
            <w:r>
              <w:rPr>
                <w:rFonts w:hint="eastAsia"/>
                <w:lang w:eastAsia="zh-CN"/>
              </w:rPr>
              <w:t>科</w:t>
            </w:r>
            <w:r>
              <w:t>级</w:t>
            </w:r>
          </w:p>
        </w:tc>
        <w:tc>
          <w:tcPr>
            <w:tcW w:w="3827" w:type="dxa"/>
            <w:vAlign w:val="center"/>
          </w:tcPr>
          <w:p>
            <w:pPr>
              <w:pStyle w:val="11"/>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pStyle w:val="24"/>
      </w:pPr>
      <w:r>
        <w:t>收入说明</w:t>
      </w:r>
    </w:p>
    <w:p>
      <w:pPr>
        <w:pStyle w:val="24"/>
      </w:pPr>
      <w:r>
        <w:t>2022年我单位收入预算总额为207.34万元。其中：一般公共预算收入207.34万元；国有资本经营收入0万元，参政专户核拨收入0万元，单位资金收入0万元。</w:t>
      </w:r>
    </w:p>
    <w:p>
      <w:pPr>
        <w:pStyle w:val="24"/>
      </w:pPr>
      <w:r>
        <w:t>2、支出说明</w:t>
      </w:r>
    </w:p>
    <w:p>
      <w:pPr>
        <w:pStyle w:val="24"/>
      </w:pPr>
      <w:r>
        <w:t>2022年支出预算207.34额万元，其中基本支出197.34万元，包括人员经费支出186.22万元，日常公用经费支出11.12万元；项目支出10万元：主要用于干部选拔任用办学保障经费5万，专项经费5万经费支出。</w:t>
      </w:r>
    </w:p>
    <w:p>
      <w:pPr>
        <w:pStyle w:val="24"/>
      </w:pPr>
      <w:r>
        <w:t>3、与上年增比情况</w:t>
      </w:r>
    </w:p>
    <w:p>
      <w:pPr>
        <w:pStyle w:val="24"/>
      </w:pPr>
      <w:r>
        <w:t>2022年预算收入207.34万元，比2021年增加11.07万元，主要为增加人员经费支出，项目增加10万元，主要增加干部选拔任用办学保障经费、专项经费支出。</w:t>
      </w:r>
    </w:p>
    <w:p>
      <w:pPr>
        <w:spacing w:before="10" w:after="10"/>
        <w:ind w:firstLine="640"/>
        <w:outlineLvl w:val="5"/>
      </w:pPr>
      <w:r>
        <w:rPr>
          <w:rFonts w:ascii="黑体" w:hAnsi="黑体" w:eastAsia="黑体" w:cs="黑体"/>
          <w:color w:val="000000"/>
          <w:sz w:val="32"/>
        </w:rPr>
        <w:t>三、机关运行经费安排情况</w:t>
      </w:r>
    </w:p>
    <w:p>
      <w:pPr>
        <w:pStyle w:val="25"/>
      </w:pPr>
      <w:r>
        <w:t>2022年我单位运行经费共计安排11.12万元，其中办公费1.64万元，电费3.3万元，邮电费0.54万元，水费0.54万元，差旅费2.6万元。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   2022年度我单位“三公”经费预算安排4.5万元，其中因公出国（境）费0万元；公务用车购置及运维费3.5万元；（其中：公务用车购置费为0万元，公务用车运维费3.5万元）；公务接待费1万元。与2021年持平。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1、办学保障经费绩效目标表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会议数量</w:t>
            </w:r>
          </w:p>
        </w:tc>
        <w:tc>
          <w:tcPr>
            <w:tcW w:w="2835" w:type="dxa"/>
            <w:vAlign w:val="center"/>
          </w:tcPr>
          <w:p>
            <w:pPr>
              <w:pStyle w:val="10"/>
            </w:pPr>
            <w:r>
              <w:t>会议数量</w:t>
            </w:r>
          </w:p>
        </w:tc>
        <w:tc>
          <w:tcPr>
            <w:tcW w:w="2551" w:type="dxa"/>
            <w:vAlign w:val="center"/>
          </w:tcPr>
          <w:p>
            <w:pPr>
              <w:pStyle w:val="10"/>
            </w:pPr>
            <w:r>
              <w:t>≥100</w:t>
            </w:r>
          </w:p>
        </w:tc>
        <w:tc>
          <w:tcPr>
            <w:tcW w:w="2268" w:type="dxa"/>
            <w:vAlign w:val="center"/>
          </w:tcPr>
          <w:p>
            <w:pPr>
              <w:pStyle w:val="10"/>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质量指标</w:t>
            </w:r>
          </w:p>
        </w:tc>
        <w:tc>
          <w:tcPr>
            <w:tcW w:w="2835" w:type="dxa"/>
            <w:vAlign w:val="center"/>
          </w:tcPr>
          <w:p>
            <w:pPr>
              <w:pStyle w:val="10"/>
            </w:pPr>
            <w:r>
              <w:t>质量指标</w:t>
            </w:r>
          </w:p>
        </w:tc>
        <w:tc>
          <w:tcPr>
            <w:tcW w:w="2551" w:type="dxa"/>
            <w:vAlign w:val="center"/>
          </w:tcPr>
          <w:p>
            <w:pPr>
              <w:pStyle w:val="10"/>
            </w:pPr>
            <w:r>
              <w:t>≥100</w:t>
            </w:r>
          </w:p>
        </w:tc>
        <w:tc>
          <w:tcPr>
            <w:tcW w:w="2268" w:type="dxa"/>
            <w:vAlign w:val="center"/>
          </w:tcPr>
          <w:p>
            <w:pPr>
              <w:pStyle w:val="10"/>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支付时效</w:t>
            </w:r>
          </w:p>
        </w:tc>
        <w:tc>
          <w:tcPr>
            <w:tcW w:w="2835" w:type="dxa"/>
            <w:vAlign w:val="center"/>
          </w:tcPr>
          <w:p>
            <w:pPr>
              <w:pStyle w:val="10"/>
            </w:pPr>
            <w:r>
              <w:t>资金按时支出</w:t>
            </w:r>
          </w:p>
        </w:tc>
        <w:tc>
          <w:tcPr>
            <w:tcW w:w="2551" w:type="dxa"/>
            <w:vAlign w:val="center"/>
          </w:tcPr>
          <w:p>
            <w:pPr>
              <w:pStyle w:val="10"/>
            </w:pPr>
            <w:r>
              <w:t>≥100</w:t>
            </w:r>
          </w:p>
        </w:tc>
        <w:tc>
          <w:tcPr>
            <w:tcW w:w="2268" w:type="dxa"/>
            <w:vAlign w:val="center"/>
          </w:tcPr>
          <w:p>
            <w:pPr>
              <w:pStyle w:val="10"/>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2835" w:type="dxa"/>
            <w:vAlign w:val="center"/>
          </w:tcPr>
          <w:p>
            <w:pPr>
              <w:pStyle w:val="10"/>
            </w:pPr>
            <w:r>
              <w:t>成本控制</w:t>
            </w:r>
          </w:p>
        </w:tc>
        <w:tc>
          <w:tcPr>
            <w:tcW w:w="2551" w:type="dxa"/>
            <w:vAlign w:val="center"/>
          </w:tcPr>
          <w:p>
            <w:pPr>
              <w:pStyle w:val="10"/>
            </w:pPr>
            <w:r>
              <w:t>≥100</w:t>
            </w:r>
          </w:p>
        </w:tc>
        <w:tc>
          <w:tcPr>
            <w:tcW w:w="2268" w:type="dxa"/>
            <w:vAlign w:val="center"/>
          </w:tcPr>
          <w:p>
            <w:pPr>
              <w:pStyle w:val="10"/>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经济发展</w:t>
            </w:r>
          </w:p>
        </w:tc>
        <w:tc>
          <w:tcPr>
            <w:tcW w:w="2835" w:type="dxa"/>
            <w:vAlign w:val="center"/>
          </w:tcPr>
          <w:p>
            <w:pPr>
              <w:pStyle w:val="10"/>
            </w:pPr>
            <w:r>
              <w:t>经济发展</w:t>
            </w:r>
          </w:p>
        </w:tc>
        <w:tc>
          <w:tcPr>
            <w:tcW w:w="2551" w:type="dxa"/>
            <w:vAlign w:val="center"/>
          </w:tcPr>
          <w:p>
            <w:pPr>
              <w:pStyle w:val="10"/>
            </w:pPr>
            <w:r>
              <w:t>≥100</w:t>
            </w:r>
          </w:p>
        </w:tc>
        <w:tc>
          <w:tcPr>
            <w:tcW w:w="2268" w:type="dxa"/>
            <w:vAlign w:val="center"/>
          </w:tcPr>
          <w:p>
            <w:pPr>
              <w:pStyle w:val="10"/>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社会氛围</w:t>
            </w:r>
          </w:p>
        </w:tc>
        <w:tc>
          <w:tcPr>
            <w:tcW w:w="2835" w:type="dxa"/>
            <w:vAlign w:val="center"/>
          </w:tcPr>
          <w:p>
            <w:pPr>
              <w:pStyle w:val="10"/>
            </w:pPr>
            <w:r>
              <w:t>社会氛围</w:t>
            </w:r>
          </w:p>
        </w:tc>
        <w:tc>
          <w:tcPr>
            <w:tcW w:w="2551" w:type="dxa"/>
            <w:vAlign w:val="center"/>
          </w:tcPr>
          <w:p>
            <w:pPr>
              <w:pStyle w:val="10"/>
            </w:pPr>
            <w:r>
              <w:t>≥100</w:t>
            </w:r>
          </w:p>
        </w:tc>
        <w:tc>
          <w:tcPr>
            <w:tcW w:w="2268" w:type="dxa"/>
            <w:vAlign w:val="center"/>
          </w:tcPr>
          <w:p>
            <w:pPr>
              <w:pStyle w:val="10"/>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≥100</w:t>
            </w:r>
          </w:p>
        </w:tc>
        <w:tc>
          <w:tcPr>
            <w:tcW w:w="2268" w:type="dxa"/>
            <w:vAlign w:val="center"/>
          </w:tcPr>
          <w:p>
            <w:pPr>
              <w:pStyle w:val="10"/>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w:t>
            </w:r>
          </w:p>
        </w:tc>
        <w:tc>
          <w:tcPr>
            <w:tcW w:w="2835" w:type="dxa"/>
            <w:vAlign w:val="center"/>
          </w:tcPr>
          <w:p>
            <w:pPr>
              <w:pStyle w:val="10"/>
            </w:pPr>
            <w:r>
              <w:t>可持续性</w:t>
            </w:r>
          </w:p>
        </w:tc>
        <w:tc>
          <w:tcPr>
            <w:tcW w:w="2551" w:type="dxa"/>
            <w:vAlign w:val="center"/>
          </w:tcPr>
          <w:p>
            <w:pPr>
              <w:pStyle w:val="10"/>
            </w:pPr>
            <w:r>
              <w:t>≥100</w:t>
            </w:r>
          </w:p>
        </w:tc>
        <w:tc>
          <w:tcPr>
            <w:tcW w:w="2268" w:type="dxa"/>
            <w:vAlign w:val="center"/>
          </w:tcPr>
          <w:p>
            <w:pPr>
              <w:pStyle w:val="10"/>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客户满意度</w:t>
            </w:r>
          </w:p>
        </w:tc>
        <w:tc>
          <w:tcPr>
            <w:tcW w:w="2835" w:type="dxa"/>
            <w:vAlign w:val="center"/>
          </w:tcPr>
          <w:p>
            <w:pPr>
              <w:pStyle w:val="10"/>
            </w:pPr>
            <w:r>
              <w:t>客户满意度</w:t>
            </w:r>
          </w:p>
        </w:tc>
        <w:tc>
          <w:tcPr>
            <w:tcW w:w="2551" w:type="dxa"/>
            <w:vAlign w:val="center"/>
          </w:tcPr>
          <w:p>
            <w:pPr>
              <w:pStyle w:val="10"/>
            </w:pPr>
            <w:r>
              <w:t>≥100</w:t>
            </w:r>
          </w:p>
        </w:tc>
        <w:tc>
          <w:tcPr>
            <w:tcW w:w="2268" w:type="dxa"/>
            <w:vAlign w:val="center"/>
          </w:tcPr>
          <w:p>
            <w:pPr>
              <w:pStyle w:val="10"/>
            </w:pPr>
            <w:r>
              <w:t>预算编制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完成数量</w:t>
            </w:r>
          </w:p>
        </w:tc>
        <w:tc>
          <w:tcPr>
            <w:tcW w:w="2835" w:type="dxa"/>
            <w:vAlign w:val="center"/>
          </w:tcPr>
          <w:p>
            <w:pPr>
              <w:pStyle w:val="10"/>
            </w:pPr>
            <w:r>
              <w:t>完成数量</w:t>
            </w:r>
          </w:p>
        </w:tc>
        <w:tc>
          <w:tcPr>
            <w:tcW w:w="2551" w:type="dxa"/>
            <w:vAlign w:val="center"/>
          </w:tcPr>
          <w:p>
            <w:pPr>
              <w:pStyle w:val="10"/>
            </w:pPr>
            <w:r>
              <w:t>≥100</w:t>
            </w:r>
          </w:p>
        </w:tc>
        <w:tc>
          <w:tcPr>
            <w:tcW w:w="2268" w:type="dxa"/>
            <w:vAlign w:val="center"/>
          </w:tcPr>
          <w:p>
            <w:pPr>
              <w:pStyle w:val="10"/>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质量指标</w:t>
            </w:r>
          </w:p>
        </w:tc>
        <w:tc>
          <w:tcPr>
            <w:tcW w:w="2835" w:type="dxa"/>
            <w:vAlign w:val="center"/>
          </w:tcPr>
          <w:p>
            <w:pPr>
              <w:pStyle w:val="10"/>
            </w:pPr>
            <w:r>
              <w:t>质量指标</w:t>
            </w:r>
          </w:p>
        </w:tc>
        <w:tc>
          <w:tcPr>
            <w:tcW w:w="2551" w:type="dxa"/>
            <w:vAlign w:val="center"/>
          </w:tcPr>
          <w:p>
            <w:pPr>
              <w:pStyle w:val="10"/>
            </w:pPr>
            <w:r>
              <w:t>≥100</w:t>
            </w:r>
          </w:p>
        </w:tc>
        <w:tc>
          <w:tcPr>
            <w:tcW w:w="2268" w:type="dxa"/>
            <w:vAlign w:val="center"/>
          </w:tcPr>
          <w:p>
            <w:pPr>
              <w:pStyle w:val="10"/>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时效指标</w:t>
            </w:r>
          </w:p>
        </w:tc>
        <w:tc>
          <w:tcPr>
            <w:tcW w:w="2835" w:type="dxa"/>
            <w:vAlign w:val="center"/>
          </w:tcPr>
          <w:p>
            <w:pPr>
              <w:pStyle w:val="10"/>
            </w:pPr>
            <w:r>
              <w:t>时效指标</w:t>
            </w:r>
          </w:p>
        </w:tc>
        <w:tc>
          <w:tcPr>
            <w:tcW w:w="2551" w:type="dxa"/>
            <w:vAlign w:val="center"/>
          </w:tcPr>
          <w:p>
            <w:pPr>
              <w:pStyle w:val="10"/>
            </w:pPr>
            <w:r>
              <w:t>≥100</w:t>
            </w:r>
          </w:p>
        </w:tc>
        <w:tc>
          <w:tcPr>
            <w:tcW w:w="2268" w:type="dxa"/>
            <w:vAlign w:val="center"/>
          </w:tcPr>
          <w:p>
            <w:pPr>
              <w:pStyle w:val="10"/>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w:t>
            </w:r>
          </w:p>
        </w:tc>
        <w:tc>
          <w:tcPr>
            <w:tcW w:w="2835" w:type="dxa"/>
            <w:vAlign w:val="center"/>
          </w:tcPr>
          <w:p>
            <w:pPr>
              <w:pStyle w:val="10"/>
            </w:pPr>
            <w:r>
              <w:t>成本控制</w:t>
            </w:r>
          </w:p>
        </w:tc>
        <w:tc>
          <w:tcPr>
            <w:tcW w:w="2551" w:type="dxa"/>
            <w:vAlign w:val="center"/>
          </w:tcPr>
          <w:p>
            <w:pPr>
              <w:pStyle w:val="10"/>
            </w:pPr>
            <w:r>
              <w:t>≥100</w:t>
            </w:r>
          </w:p>
        </w:tc>
        <w:tc>
          <w:tcPr>
            <w:tcW w:w="2268" w:type="dxa"/>
            <w:vAlign w:val="center"/>
          </w:tcPr>
          <w:p>
            <w:pPr>
              <w:pStyle w:val="10"/>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经济发展</w:t>
            </w:r>
          </w:p>
        </w:tc>
        <w:tc>
          <w:tcPr>
            <w:tcW w:w="2835" w:type="dxa"/>
            <w:vAlign w:val="center"/>
          </w:tcPr>
          <w:p>
            <w:pPr>
              <w:pStyle w:val="10"/>
            </w:pPr>
            <w:r>
              <w:t>经济发展</w:t>
            </w:r>
          </w:p>
        </w:tc>
        <w:tc>
          <w:tcPr>
            <w:tcW w:w="2551" w:type="dxa"/>
            <w:vAlign w:val="center"/>
          </w:tcPr>
          <w:p>
            <w:pPr>
              <w:pStyle w:val="10"/>
            </w:pPr>
            <w:r>
              <w:t>≥100</w:t>
            </w:r>
          </w:p>
        </w:tc>
        <w:tc>
          <w:tcPr>
            <w:tcW w:w="2268" w:type="dxa"/>
            <w:vAlign w:val="center"/>
          </w:tcPr>
          <w:p>
            <w:pPr>
              <w:pStyle w:val="10"/>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社会效益</w:t>
            </w:r>
          </w:p>
        </w:tc>
        <w:tc>
          <w:tcPr>
            <w:tcW w:w="2835" w:type="dxa"/>
            <w:vAlign w:val="center"/>
          </w:tcPr>
          <w:p>
            <w:pPr>
              <w:pStyle w:val="10"/>
            </w:pPr>
            <w:r>
              <w:t>社会效益</w:t>
            </w:r>
          </w:p>
        </w:tc>
        <w:tc>
          <w:tcPr>
            <w:tcW w:w="2551" w:type="dxa"/>
            <w:vAlign w:val="center"/>
          </w:tcPr>
          <w:p>
            <w:pPr>
              <w:pStyle w:val="10"/>
            </w:pPr>
            <w:r>
              <w:t>≥100</w:t>
            </w:r>
          </w:p>
        </w:tc>
        <w:tc>
          <w:tcPr>
            <w:tcW w:w="2268" w:type="dxa"/>
            <w:vAlign w:val="center"/>
          </w:tcPr>
          <w:p>
            <w:pPr>
              <w:pStyle w:val="10"/>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项目对生态效益提升比</w:t>
            </w:r>
          </w:p>
        </w:tc>
        <w:tc>
          <w:tcPr>
            <w:tcW w:w="2835" w:type="dxa"/>
            <w:vAlign w:val="center"/>
          </w:tcPr>
          <w:p>
            <w:pPr>
              <w:pStyle w:val="10"/>
            </w:pPr>
            <w:r>
              <w:t>项目对生态效益提升比值</w:t>
            </w:r>
          </w:p>
        </w:tc>
        <w:tc>
          <w:tcPr>
            <w:tcW w:w="2551" w:type="dxa"/>
            <w:vAlign w:val="center"/>
          </w:tcPr>
          <w:p>
            <w:pPr>
              <w:pStyle w:val="10"/>
            </w:pPr>
            <w:r>
              <w:t>≥100</w:t>
            </w:r>
          </w:p>
        </w:tc>
        <w:tc>
          <w:tcPr>
            <w:tcW w:w="2268" w:type="dxa"/>
            <w:vAlign w:val="center"/>
          </w:tcPr>
          <w:p>
            <w:pPr>
              <w:pStyle w:val="10"/>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w:t>
            </w:r>
          </w:p>
        </w:tc>
        <w:tc>
          <w:tcPr>
            <w:tcW w:w="2835" w:type="dxa"/>
            <w:vAlign w:val="center"/>
          </w:tcPr>
          <w:p>
            <w:pPr>
              <w:pStyle w:val="10"/>
            </w:pPr>
            <w:r>
              <w:t>可持续性</w:t>
            </w:r>
          </w:p>
        </w:tc>
        <w:tc>
          <w:tcPr>
            <w:tcW w:w="2551" w:type="dxa"/>
            <w:vAlign w:val="center"/>
          </w:tcPr>
          <w:p>
            <w:pPr>
              <w:pStyle w:val="10"/>
            </w:pPr>
            <w:r>
              <w:t>≥100</w:t>
            </w:r>
          </w:p>
        </w:tc>
        <w:tc>
          <w:tcPr>
            <w:tcW w:w="2268" w:type="dxa"/>
            <w:vAlign w:val="center"/>
          </w:tcPr>
          <w:p>
            <w:pPr>
              <w:pStyle w:val="10"/>
            </w:pPr>
            <w:r>
              <w:t>预算编制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客户满意度</w:t>
            </w:r>
          </w:p>
        </w:tc>
        <w:tc>
          <w:tcPr>
            <w:tcW w:w="2835" w:type="dxa"/>
            <w:vAlign w:val="center"/>
          </w:tcPr>
          <w:p>
            <w:pPr>
              <w:pStyle w:val="10"/>
            </w:pPr>
            <w:r>
              <w:t>客户满意度</w:t>
            </w:r>
          </w:p>
        </w:tc>
        <w:tc>
          <w:tcPr>
            <w:tcW w:w="2551" w:type="dxa"/>
            <w:vAlign w:val="center"/>
          </w:tcPr>
          <w:p>
            <w:pPr>
              <w:pStyle w:val="10"/>
            </w:pPr>
            <w:r>
              <w:t>≥100</w:t>
            </w:r>
          </w:p>
        </w:tc>
        <w:tc>
          <w:tcPr>
            <w:tcW w:w="2268" w:type="dxa"/>
            <w:vAlign w:val="center"/>
          </w:tcPr>
          <w:p>
            <w:pPr>
              <w:pStyle w:val="10"/>
            </w:pPr>
            <w:r>
              <w:t>预算编制</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2022年，中国共产党涞源县委员会党校本级安排政府采购预算0.00万元。具体内容见下表。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281001中国共产党涞源县委员会党校本级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中国共产党涞源县委员会党校本级上年末固定资产金额为131.83万元（详见下表）。本年度拟购置固定资产总额为0.00万元，已按要求列入政府采购预算，详见政府采购预算表。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281001中国共产党涞源县委员会党校本级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131.83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1028</w:t>
            </w:r>
          </w:p>
        </w:tc>
        <w:tc>
          <w:tcPr>
            <w:tcW w:w="2835" w:type="dxa"/>
            <w:vAlign w:val="center"/>
          </w:tcPr>
          <w:p>
            <w:pPr>
              <w:pStyle w:val="9"/>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144</w:t>
            </w:r>
          </w:p>
        </w:tc>
        <w:tc>
          <w:tcPr>
            <w:tcW w:w="2835" w:type="dxa"/>
            <w:vAlign w:val="center"/>
          </w:tcPr>
          <w:p>
            <w:pPr>
              <w:pStyle w:val="9"/>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2</w:t>
            </w:r>
          </w:p>
        </w:tc>
        <w:tc>
          <w:tcPr>
            <w:tcW w:w="2835" w:type="dxa"/>
            <w:vAlign w:val="center"/>
          </w:tcPr>
          <w:p>
            <w:pPr>
              <w:pStyle w:val="9"/>
            </w:pPr>
            <w:r>
              <w:t>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r>
              <w:t>83.71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GM3YWFhYmVhMWQxZTRhYjgyYjFlNWQzNWRhYzQifQ=="/>
    <w:docVar w:name="KSO_WPS_MARK_KEY" w:val="014967f4-f010-4917-87d7-1d81d2b57c2f"/>
  </w:docVars>
  <w:rsids>
    <w:rsidRoot w:val="00FB1191"/>
    <w:rsid w:val="0088228F"/>
    <w:rsid w:val="00B96A1A"/>
    <w:rsid w:val="00FB1191"/>
    <w:rsid w:val="1E8D65BF"/>
    <w:rsid w:val="327F1BCB"/>
    <w:rsid w:val="456056D3"/>
    <w:rsid w:val="54BA0D95"/>
    <w:rsid w:val="60575AEE"/>
    <w:rsid w:val="62917D00"/>
    <w:rsid w:val="677759CD"/>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2022-04-14T15:48:25Z</dcterms:created>
  <dcterms:modified xsi:type="dcterms:W3CDTF">2022-04-14T07:48:25Z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2022-04-14T15:48:21Z</dcterms:created>
  <dcterms:modified xsi:type="dcterms:W3CDTF">2022-04-14T07:48:21Z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2022-04-14T15:48:22Z</dcterms:created>
  <dcterms:modified xsi:type="dcterms:W3CDTF">2022-04-14T07:48:22Z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2022-04-14T15:48:21Z</dcterms:created>
  <dcterms:modified xsi:type="dcterms:W3CDTF">2022-04-14T07:48:21Z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2022-04-14T15:48:25Z</dcterms:created>
  <dcterms:modified xsi:type="dcterms:W3CDTF">2022-04-14T07:48:25Z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2022-04-14T15:48:21Z</dcterms:created>
  <dcterms:modified xsi:type="dcterms:W3CDTF">2022-04-14T07:48:21Z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2022-04-14T15:48:24Z</dcterms:created>
  <dcterms:modified xsi:type="dcterms:W3CDTF">2022-04-14T07:48:24Z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2022-04-14T15:48:21Z</dcterms:created>
  <dcterms:modified xsi:type="dcterms:W3CDTF">2022-04-14T07:48:21Z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2022-04-14T15:48:24Z</dcterms:created>
  <dcterms:modified xsi:type="dcterms:W3CDTF">2022-04-14T07:48:24Z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6F7912A-BF89-43ED-AE87-D7C6383CCD1D}">
  <ds:schemaRefs/>
</ds:datastoreItem>
</file>

<file path=customXml/itemProps10.xml><?xml version="1.0" encoding="utf-8"?>
<ds:datastoreItem xmlns:ds="http://schemas.openxmlformats.org/officeDocument/2006/customXml" ds:itemID="{8B41E6CA-DA87-463A-9273-1D1CDC7F1092}">
  <ds:schemaRefs/>
</ds:datastoreItem>
</file>

<file path=customXml/itemProps11.xml><?xml version="1.0" encoding="utf-8"?>
<ds:datastoreItem xmlns:ds="http://schemas.openxmlformats.org/officeDocument/2006/customXml" ds:itemID="{468AAD0E-BD9A-4752-9651-5748806FC7F0}">
  <ds:schemaRefs/>
</ds:datastoreItem>
</file>

<file path=customXml/itemProps12.xml><?xml version="1.0" encoding="utf-8"?>
<ds:datastoreItem xmlns:ds="http://schemas.openxmlformats.org/officeDocument/2006/customXml" ds:itemID="{EA68E643-1B2B-41AE-A2B9-89BC9189910C}">
  <ds:schemaRefs/>
</ds:datastoreItem>
</file>

<file path=customXml/itemProps13.xml><?xml version="1.0" encoding="utf-8"?>
<ds:datastoreItem xmlns:ds="http://schemas.openxmlformats.org/officeDocument/2006/customXml" ds:itemID="{D9B5901A-B1C4-4FA2-A210-D30434B30F06}">
  <ds:schemaRefs/>
</ds:datastoreItem>
</file>

<file path=customXml/itemProps14.xml><?xml version="1.0" encoding="utf-8"?>
<ds:datastoreItem xmlns:ds="http://schemas.openxmlformats.org/officeDocument/2006/customXml" ds:itemID="{5357D1BD-2872-455B-90EF-1BA714B89787}">
  <ds:schemaRefs/>
</ds:datastoreItem>
</file>

<file path=customXml/itemProps15.xml><?xml version="1.0" encoding="utf-8"?>
<ds:datastoreItem xmlns:ds="http://schemas.openxmlformats.org/officeDocument/2006/customXml" ds:itemID="{8F304A7C-9126-43FB-9FCE-C851174B2AA3}">
  <ds:schemaRefs/>
</ds:datastoreItem>
</file>

<file path=customXml/itemProps16.xml><?xml version="1.0" encoding="utf-8"?>
<ds:datastoreItem xmlns:ds="http://schemas.openxmlformats.org/officeDocument/2006/customXml" ds:itemID="{A332980F-7E58-43C7-9322-58647E957067}">
  <ds:schemaRefs/>
</ds:datastoreItem>
</file>

<file path=customXml/itemProps17.xml><?xml version="1.0" encoding="utf-8"?>
<ds:datastoreItem xmlns:ds="http://schemas.openxmlformats.org/officeDocument/2006/customXml" ds:itemID="{49A1A240-68F4-42A0-BCD1-DF3BA38D3D8C}">
  <ds:schemaRefs/>
</ds:datastoreItem>
</file>

<file path=customXml/itemProps18.xml><?xml version="1.0" encoding="utf-8"?>
<ds:datastoreItem xmlns:ds="http://schemas.openxmlformats.org/officeDocument/2006/customXml" ds:itemID="{B6AA153B-CA26-439A-93B3-B4C05DD0F59F}">
  <ds:schemaRefs/>
</ds:datastoreItem>
</file>

<file path=customXml/itemProps2.xml><?xml version="1.0" encoding="utf-8"?>
<ds:datastoreItem xmlns:ds="http://schemas.openxmlformats.org/officeDocument/2006/customXml" ds:itemID="{E14972BF-0B45-4FC9-8033-02EE915566E0}">
  <ds:schemaRefs/>
</ds:datastoreItem>
</file>

<file path=customXml/itemProps3.xml><?xml version="1.0" encoding="utf-8"?>
<ds:datastoreItem xmlns:ds="http://schemas.openxmlformats.org/officeDocument/2006/customXml" ds:itemID="{0EB0ECED-3224-4EB4-B31A-63F2CF19ABFB}">
  <ds:schemaRefs/>
</ds:datastoreItem>
</file>

<file path=customXml/itemProps4.xml><?xml version="1.0" encoding="utf-8"?>
<ds:datastoreItem xmlns:ds="http://schemas.openxmlformats.org/officeDocument/2006/customXml" ds:itemID="{ED44F371-E7F5-4E63-81F9-787C790E5242}">
  <ds:schemaRefs/>
</ds:datastoreItem>
</file>

<file path=customXml/itemProps5.xml><?xml version="1.0" encoding="utf-8"?>
<ds:datastoreItem xmlns:ds="http://schemas.openxmlformats.org/officeDocument/2006/customXml" ds:itemID="{51FFB023-C179-4570-A84A-301DD54A3EC3}">
  <ds:schemaRefs/>
</ds:datastoreItem>
</file>

<file path=customXml/itemProps6.xml><?xml version="1.0" encoding="utf-8"?>
<ds:datastoreItem xmlns:ds="http://schemas.openxmlformats.org/officeDocument/2006/customXml" ds:itemID="{B530C254-AA2C-4E9B-9356-B2A487414309}">
  <ds:schemaRefs/>
</ds:datastoreItem>
</file>

<file path=customXml/itemProps7.xml><?xml version="1.0" encoding="utf-8"?>
<ds:datastoreItem xmlns:ds="http://schemas.openxmlformats.org/officeDocument/2006/customXml" ds:itemID="{DEBD939B-6FC2-4BBF-9DB4-4822760395BA}">
  <ds:schemaRefs/>
</ds:datastoreItem>
</file>

<file path=customXml/itemProps8.xml><?xml version="1.0" encoding="utf-8"?>
<ds:datastoreItem xmlns:ds="http://schemas.openxmlformats.org/officeDocument/2006/customXml" ds:itemID="{5049F63B-FB87-4D28-952D-B63A81F377AC}">
  <ds:schemaRefs/>
</ds:datastoreItem>
</file>

<file path=customXml/itemProps9.xml><?xml version="1.0" encoding="utf-8"?>
<ds:datastoreItem xmlns:ds="http://schemas.openxmlformats.org/officeDocument/2006/customXml" ds:itemID="{17219758-10A1-4E7B-9707-1AA32E19E5E2}">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4959</Words>
  <Characters>6167</Characters>
  <Lines>56</Lines>
  <Paragraphs>15</Paragraphs>
  <TotalTime>9</TotalTime>
  <ScaleCrop>false</ScaleCrop>
  <LinksUpToDate>false</LinksUpToDate>
  <CharactersWithSpaces>6291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2022-04-14T15:48:00Z</dcterms:created>
  <dc:creator>john</dc:creator>
  <cp:lastModifiedBy>qzuser</cp:lastModifiedBy>
  <dcterms:modified xsi:type="dcterms:W3CDTF">2024-01-29T12:04:13Z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764CDCFA9EC44C43BBE1DDEA6096E8F8</vt:lpwstr>
  </property>
</Properties>
</file>