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涞源县发展和改革局</w:t>
      </w: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预算公开信息</w:t>
      </w:r>
    </w:p>
    <w:p>
      <w:pPr>
        <w:jc w:val="center"/>
      </w:pPr>
      <w:r>
        <w:rPr>
          <w:rFonts w:ascii="黑体" w:hAnsi="黑体" w:eastAsia="黑体" w:cs="黑体"/>
          <w:b/>
          <w:color w:val="000000"/>
          <w:sz w:val="30"/>
        </w:rPr>
        <w:t xml:space="preserve"> </w:t>
      </w:r>
    </w:p>
    <w:p>
      <w:pPr>
        <w:pStyle w:val="30"/>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一、涞源县发展和改革局本级收支预算</w:t>
      </w:r>
      <w:r>
        <w:tab/>
      </w:r>
      <w:r>
        <w:fldChar w:fldCharType="begin"/>
      </w:r>
      <w:r>
        <w:instrText xml:space="preserve">PAGEREF _Toc_4_4_0000000019 \h</w:instrText>
      </w:r>
      <w:r>
        <w:fldChar w:fldCharType="separate"/>
      </w:r>
      <w:r>
        <w:t>38</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3"/>
      </w:pPr>
      <w:bookmarkStart w:id="0" w:name="_Toc_4_4_0000000019"/>
      <w:r>
        <w:rPr>
          <w:rFonts w:ascii="方正小标宋_GBK" w:hAnsi="方正小标宋_GBK" w:eastAsia="方正小标宋_GBK" w:cs="方正小标宋_GBK"/>
          <w:color w:val="000000"/>
          <w:sz w:val="44"/>
        </w:rPr>
        <w:t>一、涞源县发展和改革局本级收支预算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303001涞源县发展和改革局本级</w:t>
            </w:r>
          </w:p>
        </w:tc>
        <w:tc>
          <w:tcPr>
            <w:tcW w:w="2126" w:type="dxa"/>
            <w:tcBorders>
              <w:top w:val="single" w:color="FFFFFF" w:sz="6" w:space="0"/>
              <w:left w:val="single" w:color="FFFFFF" w:sz="6" w:space="0"/>
              <w:right w:val="single" w:color="FFFFFF" w:sz="6" w:space="0"/>
            </w:tcBorders>
            <w:vAlign w:val="center"/>
          </w:tcPr>
          <w:p>
            <w:pPr>
              <w:pStyle w:val="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785.67</w:t>
            </w:r>
          </w:p>
        </w:tc>
        <w:tc>
          <w:tcPr>
            <w:tcW w:w="4535" w:type="dxa"/>
            <w:vAlign w:val="center"/>
          </w:tcPr>
          <w:p>
            <w:pPr>
              <w:pStyle w:val="10"/>
            </w:pPr>
            <w:r>
              <w:t>一、一般公共服务支出</w:t>
            </w:r>
          </w:p>
        </w:tc>
        <w:tc>
          <w:tcPr>
            <w:tcW w:w="2126" w:type="dxa"/>
            <w:vAlign w:val="center"/>
          </w:tcPr>
          <w:p>
            <w:pPr>
              <w:pStyle w:val="9"/>
            </w:pPr>
            <w:r>
              <w:t>664.63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55.22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11.82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2"/>
            </w:pPr>
            <w:r>
              <w:t>本年收入合计</w:t>
            </w:r>
          </w:p>
        </w:tc>
        <w:tc>
          <w:tcPr>
            <w:tcW w:w="2126" w:type="dxa"/>
            <w:vAlign w:val="center"/>
          </w:tcPr>
          <w:p>
            <w:pPr>
              <w:pStyle w:val="13"/>
            </w:pPr>
            <w:r>
              <w:t>785.67</w:t>
            </w:r>
          </w:p>
        </w:tc>
        <w:tc>
          <w:tcPr>
            <w:tcW w:w="4535" w:type="dxa"/>
            <w:vAlign w:val="center"/>
          </w:tcPr>
          <w:p>
            <w:pPr>
              <w:pStyle w:val="12"/>
            </w:pPr>
            <w:r>
              <w:t>本年支出合计</w:t>
            </w:r>
          </w:p>
        </w:tc>
        <w:tc>
          <w:tcPr>
            <w:tcW w:w="2126" w:type="dxa"/>
            <w:vAlign w:val="center"/>
          </w:tcPr>
          <w:p>
            <w:pPr>
              <w:pStyle w:val="13"/>
            </w:pPr>
            <w:r>
              <w:t>785.67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2"/>
            </w:pPr>
            <w:r>
              <w:t>收入总计</w:t>
            </w:r>
          </w:p>
        </w:tc>
        <w:tc>
          <w:tcPr>
            <w:tcW w:w="2126" w:type="dxa"/>
            <w:vAlign w:val="center"/>
          </w:tcPr>
          <w:p>
            <w:pPr>
              <w:pStyle w:val="13"/>
            </w:pPr>
            <w:r>
              <w:t>785.67</w:t>
            </w:r>
          </w:p>
        </w:tc>
        <w:tc>
          <w:tcPr>
            <w:tcW w:w="4535" w:type="dxa"/>
            <w:vAlign w:val="center"/>
          </w:tcPr>
          <w:p>
            <w:pPr>
              <w:pStyle w:val="12"/>
            </w:pPr>
            <w:r>
              <w:t>支出总计</w:t>
            </w:r>
          </w:p>
        </w:tc>
        <w:tc>
          <w:tcPr>
            <w:tcW w:w="2126" w:type="dxa"/>
            <w:vAlign w:val="center"/>
          </w:tcPr>
          <w:p>
            <w:pPr>
              <w:pStyle w:val="13"/>
            </w:pPr>
            <w:r>
              <w:t>785.67</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303001涞源县发展和改革局本级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785.67</w:t>
            </w:r>
          </w:p>
        </w:tc>
        <w:tc>
          <w:tcPr>
            <w:tcW w:w="1134" w:type="dxa"/>
            <w:vAlign w:val="center"/>
          </w:tcPr>
          <w:p>
            <w:pPr>
              <w:pStyle w:val="13"/>
            </w:pPr>
            <w:r>
              <w:t>785.67</w:t>
            </w:r>
          </w:p>
        </w:tc>
        <w:tc>
          <w:tcPr>
            <w:tcW w:w="1134" w:type="dxa"/>
            <w:vAlign w:val="center"/>
          </w:tcPr>
          <w:p>
            <w:pPr>
              <w:pStyle w:val="13"/>
            </w:pPr>
            <w:r>
              <w:t>785.67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9"/>
            </w:pPr>
            <w:r>
              <w:t>664.63</w:t>
            </w:r>
          </w:p>
        </w:tc>
        <w:tc>
          <w:tcPr>
            <w:tcW w:w="1134" w:type="dxa"/>
            <w:vAlign w:val="center"/>
          </w:tcPr>
          <w:p>
            <w:pPr>
              <w:pStyle w:val="9"/>
            </w:pPr>
            <w:r>
              <w:t>664.63</w:t>
            </w:r>
          </w:p>
        </w:tc>
        <w:tc>
          <w:tcPr>
            <w:tcW w:w="1134" w:type="dxa"/>
            <w:vAlign w:val="center"/>
          </w:tcPr>
          <w:p>
            <w:pPr>
              <w:pStyle w:val="9"/>
            </w:pPr>
            <w:r>
              <w:t>664.63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20104</w:t>
            </w:r>
          </w:p>
        </w:tc>
        <w:tc>
          <w:tcPr>
            <w:tcW w:w="1559" w:type="dxa"/>
            <w:vAlign w:val="center"/>
          </w:tcPr>
          <w:p>
            <w:pPr>
              <w:pStyle w:val="10"/>
            </w:pPr>
            <w:r>
              <w:t>发展与改革事务</w:t>
            </w:r>
          </w:p>
        </w:tc>
        <w:tc>
          <w:tcPr>
            <w:tcW w:w="1134" w:type="dxa"/>
            <w:vAlign w:val="center"/>
          </w:tcPr>
          <w:p>
            <w:pPr>
              <w:pStyle w:val="9"/>
            </w:pPr>
            <w:r>
              <w:t>664.63</w:t>
            </w:r>
          </w:p>
        </w:tc>
        <w:tc>
          <w:tcPr>
            <w:tcW w:w="1134" w:type="dxa"/>
            <w:vAlign w:val="center"/>
          </w:tcPr>
          <w:p>
            <w:pPr>
              <w:pStyle w:val="9"/>
            </w:pPr>
            <w:r>
              <w:t>664.63</w:t>
            </w:r>
          </w:p>
        </w:tc>
        <w:tc>
          <w:tcPr>
            <w:tcW w:w="1134" w:type="dxa"/>
            <w:vAlign w:val="center"/>
          </w:tcPr>
          <w:p>
            <w:pPr>
              <w:pStyle w:val="9"/>
            </w:pPr>
            <w:r>
              <w:t>664.63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2010401</w:t>
            </w:r>
          </w:p>
        </w:tc>
        <w:tc>
          <w:tcPr>
            <w:tcW w:w="1559" w:type="dxa"/>
            <w:vAlign w:val="center"/>
          </w:tcPr>
          <w:p>
            <w:pPr>
              <w:pStyle w:val="10"/>
            </w:pPr>
            <w:r>
              <w:t>行政运行</w:t>
            </w:r>
          </w:p>
        </w:tc>
        <w:tc>
          <w:tcPr>
            <w:tcW w:w="1134" w:type="dxa"/>
            <w:vAlign w:val="center"/>
          </w:tcPr>
          <w:p>
            <w:pPr>
              <w:pStyle w:val="9"/>
            </w:pPr>
            <w:r>
              <w:t>415.63</w:t>
            </w:r>
          </w:p>
        </w:tc>
        <w:tc>
          <w:tcPr>
            <w:tcW w:w="1134" w:type="dxa"/>
            <w:vAlign w:val="center"/>
          </w:tcPr>
          <w:p>
            <w:pPr>
              <w:pStyle w:val="9"/>
            </w:pPr>
            <w:r>
              <w:t>415.63</w:t>
            </w:r>
          </w:p>
        </w:tc>
        <w:tc>
          <w:tcPr>
            <w:tcW w:w="1134" w:type="dxa"/>
            <w:vAlign w:val="center"/>
          </w:tcPr>
          <w:p>
            <w:pPr>
              <w:pStyle w:val="9"/>
            </w:pPr>
            <w:r>
              <w:t>415.63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2010402</w:t>
            </w:r>
          </w:p>
        </w:tc>
        <w:tc>
          <w:tcPr>
            <w:tcW w:w="1559" w:type="dxa"/>
            <w:vAlign w:val="center"/>
          </w:tcPr>
          <w:p>
            <w:pPr>
              <w:pStyle w:val="10"/>
            </w:pPr>
            <w:r>
              <w:t>一般行政管理事务</w:t>
            </w:r>
          </w:p>
        </w:tc>
        <w:tc>
          <w:tcPr>
            <w:tcW w:w="1134" w:type="dxa"/>
            <w:vAlign w:val="center"/>
          </w:tcPr>
          <w:p>
            <w:pPr>
              <w:pStyle w:val="9"/>
            </w:pPr>
            <w:r>
              <w:t>249.00</w:t>
            </w:r>
          </w:p>
        </w:tc>
        <w:tc>
          <w:tcPr>
            <w:tcW w:w="1134" w:type="dxa"/>
            <w:vAlign w:val="center"/>
          </w:tcPr>
          <w:p>
            <w:pPr>
              <w:pStyle w:val="9"/>
            </w:pPr>
            <w:r>
              <w:t>249.00</w:t>
            </w:r>
          </w:p>
        </w:tc>
        <w:tc>
          <w:tcPr>
            <w:tcW w:w="1134" w:type="dxa"/>
            <w:vAlign w:val="center"/>
          </w:tcPr>
          <w:p>
            <w:pPr>
              <w:pStyle w:val="9"/>
            </w:pPr>
            <w:r>
              <w:t>249.00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206</w:t>
            </w:r>
          </w:p>
        </w:tc>
        <w:tc>
          <w:tcPr>
            <w:tcW w:w="1559" w:type="dxa"/>
            <w:vAlign w:val="center"/>
          </w:tcPr>
          <w:p>
            <w:pPr>
              <w:pStyle w:val="10"/>
            </w:pPr>
            <w:r>
              <w:t>科学技术支出</w:t>
            </w:r>
          </w:p>
        </w:tc>
        <w:tc>
          <w:tcPr>
            <w:tcW w:w="1134" w:type="dxa"/>
            <w:vAlign w:val="center"/>
          </w:tcPr>
          <w:p>
            <w:pPr>
              <w:pStyle w:val="9"/>
            </w:pPr>
            <w:r>
              <w:t>27.00</w:t>
            </w:r>
          </w:p>
        </w:tc>
        <w:tc>
          <w:tcPr>
            <w:tcW w:w="1134" w:type="dxa"/>
            <w:vAlign w:val="center"/>
          </w:tcPr>
          <w:p>
            <w:pPr>
              <w:pStyle w:val="9"/>
            </w:pPr>
            <w:r>
              <w:t>27.00</w:t>
            </w:r>
          </w:p>
        </w:tc>
        <w:tc>
          <w:tcPr>
            <w:tcW w:w="1134" w:type="dxa"/>
            <w:vAlign w:val="center"/>
          </w:tcPr>
          <w:p>
            <w:pPr>
              <w:pStyle w:val="9"/>
            </w:pPr>
            <w:r>
              <w:t>27.00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20601</w:t>
            </w:r>
          </w:p>
        </w:tc>
        <w:tc>
          <w:tcPr>
            <w:tcW w:w="1559" w:type="dxa"/>
            <w:vAlign w:val="center"/>
          </w:tcPr>
          <w:p>
            <w:pPr>
              <w:pStyle w:val="10"/>
            </w:pPr>
            <w:r>
              <w:t>科学技术管理事务</w:t>
            </w:r>
          </w:p>
        </w:tc>
        <w:tc>
          <w:tcPr>
            <w:tcW w:w="1134" w:type="dxa"/>
            <w:vAlign w:val="center"/>
          </w:tcPr>
          <w:p>
            <w:pPr>
              <w:pStyle w:val="9"/>
            </w:pPr>
            <w:r>
              <w:t>27.00</w:t>
            </w:r>
          </w:p>
        </w:tc>
        <w:tc>
          <w:tcPr>
            <w:tcW w:w="1134" w:type="dxa"/>
            <w:vAlign w:val="center"/>
          </w:tcPr>
          <w:p>
            <w:pPr>
              <w:pStyle w:val="9"/>
            </w:pPr>
            <w:r>
              <w:t>27.00</w:t>
            </w:r>
          </w:p>
        </w:tc>
        <w:tc>
          <w:tcPr>
            <w:tcW w:w="1134" w:type="dxa"/>
            <w:vAlign w:val="center"/>
          </w:tcPr>
          <w:p>
            <w:pPr>
              <w:pStyle w:val="9"/>
            </w:pPr>
            <w:r>
              <w:t>27.00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2060101</w:t>
            </w:r>
          </w:p>
        </w:tc>
        <w:tc>
          <w:tcPr>
            <w:tcW w:w="1559" w:type="dxa"/>
            <w:vAlign w:val="center"/>
          </w:tcPr>
          <w:p>
            <w:pPr>
              <w:pStyle w:val="10"/>
            </w:pPr>
            <w:r>
              <w:t>行政运行</w:t>
            </w:r>
          </w:p>
        </w:tc>
        <w:tc>
          <w:tcPr>
            <w:tcW w:w="1134" w:type="dxa"/>
            <w:vAlign w:val="center"/>
          </w:tcPr>
          <w:p>
            <w:pPr>
              <w:pStyle w:val="9"/>
            </w:pPr>
            <w:r>
              <w:t>27.00</w:t>
            </w:r>
          </w:p>
        </w:tc>
        <w:tc>
          <w:tcPr>
            <w:tcW w:w="1134" w:type="dxa"/>
            <w:vAlign w:val="center"/>
          </w:tcPr>
          <w:p>
            <w:pPr>
              <w:pStyle w:val="9"/>
            </w:pPr>
            <w:r>
              <w:t>27.00</w:t>
            </w:r>
          </w:p>
        </w:tc>
        <w:tc>
          <w:tcPr>
            <w:tcW w:w="1134" w:type="dxa"/>
            <w:vAlign w:val="center"/>
          </w:tcPr>
          <w:p>
            <w:pPr>
              <w:pStyle w:val="9"/>
            </w:pPr>
            <w:r>
              <w:t>27.00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55.22</w:t>
            </w:r>
          </w:p>
        </w:tc>
        <w:tc>
          <w:tcPr>
            <w:tcW w:w="1134" w:type="dxa"/>
            <w:vAlign w:val="center"/>
          </w:tcPr>
          <w:p>
            <w:pPr>
              <w:pStyle w:val="9"/>
            </w:pPr>
            <w:r>
              <w:t>55.22</w:t>
            </w:r>
          </w:p>
        </w:tc>
        <w:tc>
          <w:tcPr>
            <w:tcW w:w="1134" w:type="dxa"/>
            <w:vAlign w:val="center"/>
          </w:tcPr>
          <w:p>
            <w:pPr>
              <w:pStyle w:val="9"/>
            </w:pPr>
            <w:r>
              <w:t>55.22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55.22</w:t>
            </w:r>
          </w:p>
        </w:tc>
        <w:tc>
          <w:tcPr>
            <w:tcW w:w="1134" w:type="dxa"/>
            <w:vAlign w:val="center"/>
          </w:tcPr>
          <w:p>
            <w:pPr>
              <w:pStyle w:val="9"/>
            </w:pPr>
            <w:r>
              <w:t>55.22</w:t>
            </w:r>
          </w:p>
        </w:tc>
        <w:tc>
          <w:tcPr>
            <w:tcW w:w="1134" w:type="dxa"/>
            <w:vAlign w:val="center"/>
          </w:tcPr>
          <w:p>
            <w:pPr>
              <w:pStyle w:val="9"/>
            </w:pPr>
            <w:r>
              <w:t>55.22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2080502</w:t>
            </w:r>
          </w:p>
        </w:tc>
        <w:tc>
          <w:tcPr>
            <w:tcW w:w="1559" w:type="dxa"/>
            <w:vAlign w:val="center"/>
          </w:tcPr>
          <w:p>
            <w:pPr>
              <w:pStyle w:val="10"/>
            </w:pPr>
            <w:r>
              <w:t>事业单位离退休</w:t>
            </w:r>
          </w:p>
        </w:tc>
        <w:tc>
          <w:tcPr>
            <w:tcW w:w="1134" w:type="dxa"/>
            <w:vAlign w:val="center"/>
          </w:tcPr>
          <w:p>
            <w:pPr>
              <w:pStyle w:val="9"/>
            </w:pPr>
            <w:r>
              <w:t>1.29</w:t>
            </w:r>
          </w:p>
        </w:tc>
        <w:tc>
          <w:tcPr>
            <w:tcW w:w="1134" w:type="dxa"/>
            <w:vAlign w:val="center"/>
          </w:tcPr>
          <w:p>
            <w:pPr>
              <w:pStyle w:val="9"/>
            </w:pPr>
            <w:r>
              <w:t>1.29</w:t>
            </w:r>
          </w:p>
        </w:tc>
        <w:tc>
          <w:tcPr>
            <w:tcW w:w="1134" w:type="dxa"/>
            <w:vAlign w:val="center"/>
          </w:tcPr>
          <w:p>
            <w:pPr>
              <w:pStyle w:val="9"/>
            </w:pPr>
            <w:r>
              <w:t>1.29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39.26</w:t>
            </w:r>
          </w:p>
        </w:tc>
        <w:tc>
          <w:tcPr>
            <w:tcW w:w="1134" w:type="dxa"/>
            <w:vAlign w:val="center"/>
          </w:tcPr>
          <w:p>
            <w:pPr>
              <w:pStyle w:val="9"/>
            </w:pPr>
            <w:r>
              <w:t>39.26</w:t>
            </w:r>
          </w:p>
        </w:tc>
        <w:tc>
          <w:tcPr>
            <w:tcW w:w="1134" w:type="dxa"/>
            <w:vAlign w:val="center"/>
          </w:tcPr>
          <w:p>
            <w:pPr>
              <w:pStyle w:val="9"/>
            </w:pPr>
            <w:r>
              <w:t>39.26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9"/>
            </w:pPr>
            <w:r>
              <w:t>14.67</w:t>
            </w:r>
          </w:p>
        </w:tc>
        <w:tc>
          <w:tcPr>
            <w:tcW w:w="1134" w:type="dxa"/>
            <w:vAlign w:val="center"/>
          </w:tcPr>
          <w:p>
            <w:pPr>
              <w:pStyle w:val="9"/>
            </w:pPr>
            <w:r>
              <w:t>14.67</w:t>
            </w:r>
          </w:p>
        </w:tc>
        <w:tc>
          <w:tcPr>
            <w:tcW w:w="1134" w:type="dxa"/>
            <w:vAlign w:val="center"/>
          </w:tcPr>
          <w:p>
            <w:pPr>
              <w:pStyle w:val="9"/>
            </w:pPr>
            <w:r>
              <w:t>14.67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211</w:t>
            </w:r>
          </w:p>
        </w:tc>
        <w:tc>
          <w:tcPr>
            <w:tcW w:w="1559" w:type="dxa"/>
            <w:vAlign w:val="center"/>
          </w:tcPr>
          <w:p>
            <w:pPr>
              <w:pStyle w:val="10"/>
            </w:pPr>
            <w:r>
              <w:t>节能环保支出</w:t>
            </w:r>
          </w:p>
        </w:tc>
        <w:tc>
          <w:tcPr>
            <w:tcW w:w="1134" w:type="dxa"/>
            <w:vAlign w:val="center"/>
          </w:tcPr>
          <w:p>
            <w:pPr>
              <w:pStyle w:val="9"/>
            </w:pPr>
            <w:r>
              <w:t>27.00</w:t>
            </w:r>
          </w:p>
        </w:tc>
        <w:tc>
          <w:tcPr>
            <w:tcW w:w="1134" w:type="dxa"/>
            <w:vAlign w:val="center"/>
          </w:tcPr>
          <w:p>
            <w:pPr>
              <w:pStyle w:val="9"/>
            </w:pPr>
            <w:r>
              <w:t>27.00</w:t>
            </w:r>
          </w:p>
        </w:tc>
        <w:tc>
          <w:tcPr>
            <w:tcW w:w="1134" w:type="dxa"/>
            <w:vAlign w:val="center"/>
          </w:tcPr>
          <w:p>
            <w:pPr>
              <w:pStyle w:val="9"/>
            </w:pPr>
            <w:r>
              <w:t>27.00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21103</w:t>
            </w:r>
          </w:p>
        </w:tc>
        <w:tc>
          <w:tcPr>
            <w:tcW w:w="1559" w:type="dxa"/>
            <w:vAlign w:val="center"/>
          </w:tcPr>
          <w:p>
            <w:pPr>
              <w:pStyle w:val="10"/>
            </w:pPr>
            <w:r>
              <w:t>污染防治</w:t>
            </w:r>
          </w:p>
        </w:tc>
        <w:tc>
          <w:tcPr>
            <w:tcW w:w="1134" w:type="dxa"/>
            <w:vAlign w:val="center"/>
          </w:tcPr>
          <w:p>
            <w:pPr>
              <w:pStyle w:val="9"/>
            </w:pPr>
            <w:r>
              <w:t>27.00</w:t>
            </w:r>
          </w:p>
        </w:tc>
        <w:tc>
          <w:tcPr>
            <w:tcW w:w="1134" w:type="dxa"/>
            <w:vAlign w:val="center"/>
          </w:tcPr>
          <w:p>
            <w:pPr>
              <w:pStyle w:val="9"/>
            </w:pPr>
            <w:r>
              <w:t>27.00</w:t>
            </w:r>
          </w:p>
        </w:tc>
        <w:tc>
          <w:tcPr>
            <w:tcW w:w="1134" w:type="dxa"/>
            <w:vAlign w:val="center"/>
          </w:tcPr>
          <w:p>
            <w:pPr>
              <w:pStyle w:val="9"/>
            </w:pPr>
            <w:r>
              <w:t>27.00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2110301</w:t>
            </w:r>
          </w:p>
        </w:tc>
        <w:tc>
          <w:tcPr>
            <w:tcW w:w="1559" w:type="dxa"/>
            <w:vAlign w:val="center"/>
          </w:tcPr>
          <w:p>
            <w:pPr>
              <w:pStyle w:val="10"/>
            </w:pPr>
            <w:r>
              <w:t>大气</w:t>
            </w:r>
          </w:p>
        </w:tc>
        <w:tc>
          <w:tcPr>
            <w:tcW w:w="1134" w:type="dxa"/>
            <w:vAlign w:val="center"/>
          </w:tcPr>
          <w:p>
            <w:pPr>
              <w:pStyle w:val="9"/>
            </w:pPr>
            <w:r>
              <w:t>27.00</w:t>
            </w:r>
          </w:p>
        </w:tc>
        <w:tc>
          <w:tcPr>
            <w:tcW w:w="1134" w:type="dxa"/>
            <w:vAlign w:val="center"/>
          </w:tcPr>
          <w:p>
            <w:pPr>
              <w:pStyle w:val="9"/>
            </w:pPr>
            <w:r>
              <w:t>27.00</w:t>
            </w:r>
          </w:p>
        </w:tc>
        <w:tc>
          <w:tcPr>
            <w:tcW w:w="1134" w:type="dxa"/>
            <w:vAlign w:val="center"/>
          </w:tcPr>
          <w:p>
            <w:pPr>
              <w:pStyle w:val="9"/>
            </w:pPr>
            <w:r>
              <w:t>27.00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11.82</w:t>
            </w:r>
          </w:p>
        </w:tc>
        <w:tc>
          <w:tcPr>
            <w:tcW w:w="1134" w:type="dxa"/>
            <w:vAlign w:val="center"/>
          </w:tcPr>
          <w:p>
            <w:pPr>
              <w:pStyle w:val="9"/>
            </w:pPr>
            <w:r>
              <w:t>11.82</w:t>
            </w:r>
          </w:p>
        </w:tc>
        <w:tc>
          <w:tcPr>
            <w:tcW w:w="1134" w:type="dxa"/>
            <w:vAlign w:val="center"/>
          </w:tcPr>
          <w:p>
            <w:pPr>
              <w:pStyle w:val="9"/>
            </w:pPr>
            <w:r>
              <w:t>11.82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11.82</w:t>
            </w:r>
          </w:p>
        </w:tc>
        <w:tc>
          <w:tcPr>
            <w:tcW w:w="1134" w:type="dxa"/>
            <w:vAlign w:val="center"/>
          </w:tcPr>
          <w:p>
            <w:pPr>
              <w:pStyle w:val="9"/>
            </w:pPr>
            <w:r>
              <w:t>11.82</w:t>
            </w:r>
          </w:p>
        </w:tc>
        <w:tc>
          <w:tcPr>
            <w:tcW w:w="1134" w:type="dxa"/>
            <w:vAlign w:val="center"/>
          </w:tcPr>
          <w:p>
            <w:pPr>
              <w:pStyle w:val="9"/>
            </w:pPr>
            <w:r>
              <w:t>11.82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11.82</w:t>
            </w:r>
          </w:p>
        </w:tc>
        <w:tc>
          <w:tcPr>
            <w:tcW w:w="1134" w:type="dxa"/>
            <w:vAlign w:val="center"/>
          </w:tcPr>
          <w:p>
            <w:pPr>
              <w:pStyle w:val="9"/>
            </w:pPr>
            <w:r>
              <w:t>11.82</w:t>
            </w:r>
          </w:p>
        </w:tc>
        <w:tc>
          <w:tcPr>
            <w:tcW w:w="1134" w:type="dxa"/>
            <w:vAlign w:val="center"/>
          </w:tcPr>
          <w:p>
            <w:pPr>
              <w:pStyle w:val="9"/>
            </w:pPr>
            <w:r>
              <w:t>11.82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303001涞源县发展和改革局本级</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785.67</w:t>
            </w:r>
          </w:p>
        </w:tc>
        <w:tc>
          <w:tcPr>
            <w:tcW w:w="1361" w:type="dxa"/>
            <w:vAlign w:val="center"/>
          </w:tcPr>
          <w:p>
            <w:pPr>
              <w:pStyle w:val="13"/>
            </w:pPr>
            <w:r>
              <w:t>452.67</w:t>
            </w:r>
          </w:p>
        </w:tc>
        <w:tc>
          <w:tcPr>
            <w:tcW w:w="1361" w:type="dxa"/>
            <w:vAlign w:val="center"/>
          </w:tcPr>
          <w:p>
            <w:pPr>
              <w:pStyle w:val="13"/>
            </w:pPr>
            <w:r>
              <w:t>333.00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9"/>
            </w:pPr>
            <w:r>
              <w:t>664.63</w:t>
            </w:r>
          </w:p>
        </w:tc>
        <w:tc>
          <w:tcPr>
            <w:tcW w:w="1361" w:type="dxa"/>
            <w:vAlign w:val="center"/>
          </w:tcPr>
          <w:p>
            <w:pPr>
              <w:pStyle w:val="9"/>
            </w:pPr>
            <w:r>
              <w:t>385.63</w:t>
            </w:r>
          </w:p>
        </w:tc>
        <w:tc>
          <w:tcPr>
            <w:tcW w:w="1361" w:type="dxa"/>
            <w:vAlign w:val="center"/>
          </w:tcPr>
          <w:p>
            <w:pPr>
              <w:pStyle w:val="9"/>
            </w:pPr>
            <w:r>
              <w:t>279.00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20104</w:t>
            </w:r>
          </w:p>
        </w:tc>
        <w:tc>
          <w:tcPr>
            <w:tcW w:w="4535" w:type="dxa"/>
            <w:vAlign w:val="center"/>
          </w:tcPr>
          <w:p>
            <w:pPr>
              <w:pStyle w:val="10"/>
            </w:pPr>
            <w:r>
              <w:t>发展与改革事务</w:t>
            </w:r>
          </w:p>
        </w:tc>
        <w:tc>
          <w:tcPr>
            <w:tcW w:w="1361" w:type="dxa"/>
            <w:vAlign w:val="center"/>
          </w:tcPr>
          <w:p>
            <w:pPr>
              <w:pStyle w:val="9"/>
            </w:pPr>
            <w:r>
              <w:t>664.63</w:t>
            </w:r>
          </w:p>
        </w:tc>
        <w:tc>
          <w:tcPr>
            <w:tcW w:w="1361" w:type="dxa"/>
            <w:vAlign w:val="center"/>
          </w:tcPr>
          <w:p>
            <w:pPr>
              <w:pStyle w:val="9"/>
            </w:pPr>
            <w:r>
              <w:t>385.63</w:t>
            </w:r>
          </w:p>
        </w:tc>
        <w:tc>
          <w:tcPr>
            <w:tcW w:w="1361" w:type="dxa"/>
            <w:vAlign w:val="center"/>
          </w:tcPr>
          <w:p>
            <w:pPr>
              <w:pStyle w:val="9"/>
            </w:pPr>
            <w:r>
              <w:t>279.00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2010401</w:t>
            </w:r>
          </w:p>
        </w:tc>
        <w:tc>
          <w:tcPr>
            <w:tcW w:w="4535" w:type="dxa"/>
            <w:vAlign w:val="center"/>
          </w:tcPr>
          <w:p>
            <w:pPr>
              <w:pStyle w:val="10"/>
            </w:pPr>
            <w:r>
              <w:t>行政运行</w:t>
            </w:r>
          </w:p>
        </w:tc>
        <w:tc>
          <w:tcPr>
            <w:tcW w:w="1361" w:type="dxa"/>
            <w:vAlign w:val="center"/>
          </w:tcPr>
          <w:p>
            <w:pPr>
              <w:pStyle w:val="9"/>
            </w:pPr>
            <w:r>
              <w:t>415.63</w:t>
            </w:r>
          </w:p>
        </w:tc>
        <w:tc>
          <w:tcPr>
            <w:tcW w:w="1361" w:type="dxa"/>
            <w:vAlign w:val="center"/>
          </w:tcPr>
          <w:p>
            <w:pPr>
              <w:pStyle w:val="9"/>
            </w:pPr>
            <w:r>
              <w:t>385.63</w:t>
            </w:r>
          </w:p>
        </w:tc>
        <w:tc>
          <w:tcPr>
            <w:tcW w:w="1361" w:type="dxa"/>
            <w:vAlign w:val="center"/>
          </w:tcPr>
          <w:p>
            <w:pPr>
              <w:pStyle w:val="9"/>
            </w:pPr>
            <w:r>
              <w:t>30.00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2010402</w:t>
            </w:r>
          </w:p>
        </w:tc>
        <w:tc>
          <w:tcPr>
            <w:tcW w:w="4535" w:type="dxa"/>
            <w:vAlign w:val="center"/>
          </w:tcPr>
          <w:p>
            <w:pPr>
              <w:pStyle w:val="10"/>
            </w:pPr>
            <w:r>
              <w:t>一般行政管理事务</w:t>
            </w:r>
          </w:p>
        </w:tc>
        <w:tc>
          <w:tcPr>
            <w:tcW w:w="1361" w:type="dxa"/>
            <w:vAlign w:val="center"/>
          </w:tcPr>
          <w:p>
            <w:pPr>
              <w:pStyle w:val="9"/>
            </w:pPr>
            <w:r>
              <w:t>249.00</w:t>
            </w:r>
          </w:p>
        </w:tc>
        <w:tc>
          <w:tcPr>
            <w:tcW w:w="1361" w:type="dxa"/>
            <w:vAlign w:val="center"/>
          </w:tcPr>
          <w:p>
            <w:pPr>
              <w:pStyle w:val="9"/>
            </w:pPr>
          </w:p>
        </w:tc>
        <w:tc>
          <w:tcPr>
            <w:tcW w:w="1361" w:type="dxa"/>
            <w:vAlign w:val="center"/>
          </w:tcPr>
          <w:p>
            <w:pPr>
              <w:pStyle w:val="9"/>
            </w:pPr>
            <w:r>
              <w:t>249.00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206</w:t>
            </w:r>
          </w:p>
        </w:tc>
        <w:tc>
          <w:tcPr>
            <w:tcW w:w="4535" w:type="dxa"/>
            <w:vAlign w:val="center"/>
          </w:tcPr>
          <w:p>
            <w:pPr>
              <w:pStyle w:val="10"/>
            </w:pPr>
            <w:r>
              <w:t>科学技术支出</w:t>
            </w:r>
          </w:p>
        </w:tc>
        <w:tc>
          <w:tcPr>
            <w:tcW w:w="1361" w:type="dxa"/>
            <w:vAlign w:val="center"/>
          </w:tcPr>
          <w:p>
            <w:pPr>
              <w:pStyle w:val="9"/>
            </w:pPr>
            <w:r>
              <w:t>27.00</w:t>
            </w:r>
          </w:p>
        </w:tc>
        <w:tc>
          <w:tcPr>
            <w:tcW w:w="1361" w:type="dxa"/>
            <w:vAlign w:val="center"/>
          </w:tcPr>
          <w:p>
            <w:pPr>
              <w:pStyle w:val="9"/>
            </w:pPr>
          </w:p>
        </w:tc>
        <w:tc>
          <w:tcPr>
            <w:tcW w:w="1361" w:type="dxa"/>
            <w:vAlign w:val="center"/>
          </w:tcPr>
          <w:p>
            <w:pPr>
              <w:pStyle w:val="9"/>
            </w:pPr>
            <w:r>
              <w:t>27.00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20601</w:t>
            </w:r>
          </w:p>
        </w:tc>
        <w:tc>
          <w:tcPr>
            <w:tcW w:w="4535" w:type="dxa"/>
            <w:vAlign w:val="center"/>
          </w:tcPr>
          <w:p>
            <w:pPr>
              <w:pStyle w:val="10"/>
            </w:pPr>
            <w:r>
              <w:t>科学技术管理事务</w:t>
            </w:r>
          </w:p>
        </w:tc>
        <w:tc>
          <w:tcPr>
            <w:tcW w:w="1361" w:type="dxa"/>
            <w:vAlign w:val="center"/>
          </w:tcPr>
          <w:p>
            <w:pPr>
              <w:pStyle w:val="9"/>
            </w:pPr>
            <w:r>
              <w:t>27.00</w:t>
            </w:r>
          </w:p>
        </w:tc>
        <w:tc>
          <w:tcPr>
            <w:tcW w:w="1361" w:type="dxa"/>
            <w:vAlign w:val="center"/>
          </w:tcPr>
          <w:p>
            <w:pPr>
              <w:pStyle w:val="9"/>
            </w:pPr>
          </w:p>
        </w:tc>
        <w:tc>
          <w:tcPr>
            <w:tcW w:w="1361" w:type="dxa"/>
            <w:vAlign w:val="center"/>
          </w:tcPr>
          <w:p>
            <w:pPr>
              <w:pStyle w:val="9"/>
            </w:pPr>
            <w:r>
              <w:t>27.00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2060101</w:t>
            </w:r>
          </w:p>
        </w:tc>
        <w:tc>
          <w:tcPr>
            <w:tcW w:w="4535" w:type="dxa"/>
            <w:vAlign w:val="center"/>
          </w:tcPr>
          <w:p>
            <w:pPr>
              <w:pStyle w:val="10"/>
            </w:pPr>
            <w:r>
              <w:t>行政运行</w:t>
            </w:r>
          </w:p>
        </w:tc>
        <w:tc>
          <w:tcPr>
            <w:tcW w:w="1361" w:type="dxa"/>
            <w:vAlign w:val="center"/>
          </w:tcPr>
          <w:p>
            <w:pPr>
              <w:pStyle w:val="9"/>
            </w:pPr>
            <w:r>
              <w:t>27.00</w:t>
            </w:r>
          </w:p>
        </w:tc>
        <w:tc>
          <w:tcPr>
            <w:tcW w:w="1361" w:type="dxa"/>
            <w:vAlign w:val="center"/>
          </w:tcPr>
          <w:p>
            <w:pPr>
              <w:pStyle w:val="9"/>
            </w:pPr>
          </w:p>
        </w:tc>
        <w:tc>
          <w:tcPr>
            <w:tcW w:w="1361" w:type="dxa"/>
            <w:vAlign w:val="center"/>
          </w:tcPr>
          <w:p>
            <w:pPr>
              <w:pStyle w:val="9"/>
            </w:pPr>
            <w:r>
              <w:t>27.00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55.22</w:t>
            </w:r>
          </w:p>
        </w:tc>
        <w:tc>
          <w:tcPr>
            <w:tcW w:w="1361" w:type="dxa"/>
            <w:vAlign w:val="center"/>
          </w:tcPr>
          <w:p>
            <w:pPr>
              <w:pStyle w:val="9"/>
            </w:pPr>
            <w:r>
              <w:t>55.22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55.22</w:t>
            </w:r>
          </w:p>
        </w:tc>
        <w:tc>
          <w:tcPr>
            <w:tcW w:w="1361" w:type="dxa"/>
            <w:vAlign w:val="center"/>
          </w:tcPr>
          <w:p>
            <w:pPr>
              <w:pStyle w:val="9"/>
            </w:pPr>
            <w:r>
              <w:t>55.22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2080502</w:t>
            </w:r>
          </w:p>
        </w:tc>
        <w:tc>
          <w:tcPr>
            <w:tcW w:w="4535" w:type="dxa"/>
            <w:vAlign w:val="center"/>
          </w:tcPr>
          <w:p>
            <w:pPr>
              <w:pStyle w:val="10"/>
            </w:pPr>
            <w:r>
              <w:t>事业单位离退休</w:t>
            </w:r>
          </w:p>
        </w:tc>
        <w:tc>
          <w:tcPr>
            <w:tcW w:w="1361" w:type="dxa"/>
            <w:vAlign w:val="center"/>
          </w:tcPr>
          <w:p>
            <w:pPr>
              <w:pStyle w:val="9"/>
            </w:pPr>
            <w:r>
              <w:t>1.29</w:t>
            </w:r>
          </w:p>
        </w:tc>
        <w:tc>
          <w:tcPr>
            <w:tcW w:w="1361" w:type="dxa"/>
            <w:vAlign w:val="center"/>
          </w:tcPr>
          <w:p>
            <w:pPr>
              <w:pStyle w:val="9"/>
            </w:pPr>
            <w:r>
              <w:t>1.29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39.26</w:t>
            </w:r>
          </w:p>
        </w:tc>
        <w:tc>
          <w:tcPr>
            <w:tcW w:w="1361" w:type="dxa"/>
            <w:vAlign w:val="center"/>
          </w:tcPr>
          <w:p>
            <w:pPr>
              <w:pStyle w:val="9"/>
            </w:pPr>
            <w:r>
              <w:t>39.26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2080506</w:t>
            </w:r>
          </w:p>
        </w:tc>
        <w:tc>
          <w:tcPr>
            <w:tcW w:w="4535" w:type="dxa"/>
            <w:vAlign w:val="center"/>
          </w:tcPr>
          <w:p>
            <w:pPr>
              <w:pStyle w:val="10"/>
            </w:pPr>
            <w:r>
              <w:t>机关事业单位职业年金缴费支出</w:t>
            </w:r>
          </w:p>
        </w:tc>
        <w:tc>
          <w:tcPr>
            <w:tcW w:w="1361" w:type="dxa"/>
            <w:vAlign w:val="center"/>
          </w:tcPr>
          <w:p>
            <w:pPr>
              <w:pStyle w:val="9"/>
            </w:pPr>
            <w:r>
              <w:t>14.67</w:t>
            </w:r>
          </w:p>
        </w:tc>
        <w:tc>
          <w:tcPr>
            <w:tcW w:w="1361" w:type="dxa"/>
            <w:vAlign w:val="center"/>
          </w:tcPr>
          <w:p>
            <w:pPr>
              <w:pStyle w:val="9"/>
            </w:pPr>
            <w:r>
              <w:t>14.67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211</w:t>
            </w:r>
          </w:p>
        </w:tc>
        <w:tc>
          <w:tcPr>
            <w:tcW w:w="4535" w:type="dxa"/>
            <w:vAlign w:val="center"/>
          </w:tcPr>
          <w:p>
            <w:pPr>
              <w:pStyle w:val="10"/>
            </w:pPr>
            <w:r>
              <w:t>节能环保支出</w:t>
            </w:r>
          </w:p>
        </w:tc>
        <w:tc>
          <w:tcPr>
            <w:tcW w:w="1361" w:type="dxa"/>
            <w:vAlign w:val="center"/>
          </w:tcPr>
          <w:p>
            <w:pPr>
              <w:pStyle w:val="9"/>
            </w:pPr>
            <w:r>
              <w:t>27.00</w:t>
            </w:r>
          </w:p>
        </w:tc>
        <w:tc>
          <w:tcPr>
            <w:tcW w:w="1361" w:type="dxa"/>
            <w:vAlign w:val="center"/>
          </w:tcPr>
          <w:p>
            <w:pPr>
              <w:pStyle w:val="9"/>
            </w:pPr>
          </w:p>
        </w:tc>
        <w:tc>
          <w:tcPr>
            <w:tcW w:w="1361" w:type="dxa"/>
            <w:vAlign w:val="center"/>
          </w:tcPr>
          <w:p>
            <w:pPr>
              <w:pStyle w:val="9"/>
            </w:pPr>
            <w:r>
              <w:t>27.00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21103</w:t>
            </w:r>
          </w:p>
        </w:tc>
        <w:tc>
          <w:tcPr>
            <w:tcW w:w="4535" w:type="dxa"/>
            <w:vAlign w:val="center"/>
          </w:tcPr>
          <w:p>
            <w:pPr>
              <w:pStyle w:val="10"/>
            </w:pPr>
            <w:r>
              <w:t>污染防治</w:t>
            </w:r>
          </w:p>
        </w:tc>
        <w:tc>
          <w:tcPr>
            <w:tcW w:w="1361" w:type="dxa"/>
            <w:vAlign w:val="center"/>
          </w:tcPr>
          <w:p>
            <w:pPr>
              <w:pStyle w:val="9"/>
            </w:pPr>
            <w:r>
              <w:t>27.00</w:t>
            </w:r>
          </w:p>
        </w:tc>
        <w:tc>
          <w:tcPr>
            <w:tcW w:w="1361" w:type="dxa"/>
            <w:vAlign w:val="center"/>
          </w:tcPr>
          <w:p>
            <w:pPr>
              <w:pStyle w:val="9"/>
            </w:pPr>
          </w:p>
        </w:tc>
        <w:tc>
          <w:tcPr>
            <w:tcW w:w="1361" w:type="dxa"/>
            <w:vAlign w:val="center"/>
          </w:tcPr>
          <w:p>
            <w:pPr>
              <w:pStyle w:val="9"/>
            </w:pPr>
            <w:r>
              <w:t>27.00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2110301</w:t>
            </w:r>
          </w:p>
        </w:tc>
        <w:tc>
          <w:tcPr>
            <w:tcW w:w="4535" w:type="dxa"/>
            <w:vAlign w:val="center"/>
          </w:tcPr>
          <w:p>
            <w:pPr>
              <w:pStyle w:val="10"/>
            </w:pPr>
            <w:r>
              <w:t>大气</w:t>
            </w:r>
          </w:p>
        </w:tc>
        <w:tc>
          <w:tcPr>
            <w:tcW w:w="1361" w:type="dxa"/>
            <w:vAlign w:val="center"/>
          </w:tcPr>
          <w:p>
            <w:pPr>
              <w:pStyle w:val="9"/>
            </w:pPr>
            <w:r>
              <w:t>27.00</w:t>
            </w:r>
          </w:p>
        </w:tc>
        <w:tc>
          <w:tcPr>
            <w:tcW w:w="1361" w:type="dxa"/>
            <w:vAlign w:val="center"/>
          </w:tcPr>
          <w:p>
            <w:pPr>
              <w:pStyle w:val="9"/>
            </w:pPr>
          </w:p>
        </w:tc>
        <w:tc>
          <w:tcPr>
            <w:tcW w:w="1361" w:type="dxa"/>
            <w:vAlign w:val="center"/>
          </w:tcPr>
          <w:p>
            <w:pPr>
              <w:pStyle w:val="9"/>
            </w:pPr>
            <w:r>
              <w:t>27.00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11.82</w:t>
            </w:r>
          </w:p>
        </w:tc>
        <w:tc>
          <w:tcPr>
            <w:tcW w:w="1361" w:type="dxa"/>
            <w:vAlign w:val="center"/>
          </w:tcPr>
          <w:p>
            <w:pPr>
              <w:pStyle w:val="9"/>
            </w:pPr>
            <w:r>
              <w:t>11.82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11.82</w:t>
            </w:r>
          </w:p>
        </w:tc>
        <w:tc>
          <w:tcPr>
            <w:tcW w:w="1361" w:type="dxa"/>
            <w:vAlign w:val="center"/>
          </w:tcPr>
          <w:p>
            <w:pPr>
              <w:pStyle w:val="9"/>
            </w:pPr>
            <w:r>
              <w:t>11.82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11.82</w:t>
            </w:r>
          </w:p>
        </w:tc>
        <w:tc>
          <w:tcPr>
            <w:tcW w:w="1361" w:type="dxa"/>
            <w:vAlign w:val="center"/>
          </w:tcPr>
          <w:p>
            <w:pPr>
              <w:pStyle w:val="9"/>
            </w:pPr>
            <w:r>
              <w:t>11.82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303001涞源县发展和改革局本级</w:t>
            </w:r>
          </w:p>
        </w:tc>
        <w:tc>
          <w:tcPr>
            <w:tcW w:w="3402" w:type="dxa"/>
            <w:tcBorders>
              <w:top w:val="single" w:color="FFFFFF" w:sz="6" w:space="0"/>
              <w:left w:val="single" w:color="FFFFFF" w:sz="6" w:space="0"/>
              <w:right w:val="single" w:color="FFFFFF" w:sz="6" w:space="0"/>
            </w:tcBorders>
            <w:vAlign w:val="center"/>
          </w:tcPr>
          <w:p>
            <w:pPr>
              <w:pStyle w:val="6"/>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785.67</w:t>
            </w:r>
          </w:p>
        </w:tc>
        <w:tc>
          <w:tcPr>
            <w:tcW w:w="3402" w:type="dxa"/>
            <w:vAlign w:val="center"/>
          </w:tcPr>
          <w:p>
            <w:pPr>
              <w:pStyle w:val="10"/>
            </w:pPr>
            <w:r>
              <w:t>一、一般公共服务支出</w:t>
            </w:r>
          </w:p>
        </w:tc>
        <w:tc>
          <w:tcPr>
            <w:tcW w:w="1474" w:type="dxa"/>
            <w:vAlign w:val="center"/>
          </w:tcPr>
          <w:p>
            <w:pPr>
              <w:pStyle w:val="9"/>
            </w:pPr>
            <w:r>
              <w:t>664.63</w:t>
            </w:r>
          </w:p>
        </w:tc>
        <w:tc>
          <w:tcPr>
            <w:tcW w:w="1474" w:type="dxa"/>
            <w:vAlign w:val="center"/>
          </w:tcPr>
          <w:p>
            <w:pPr>
              <w:pStyle w:val="9"/>
            </w:pPr>
            <w:r>
              <w:t>664.63</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r>
              <w:t>27.00</w:t>
            </w:r>
          </w:p>
        </w:tc>
        <w:tc>
          <w:tcPr>
            <w:tcW w:w="1474" w:type="dxa"/>
            <w:vAlign w:val="center"/>
          </w:tcPr>
          <w:p>
            <w:pPr>
              <w:pStyle w:val="9"/>
            </w:pPr>
            <w:r>
              <w:t>27.00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55.22</w:t>
            </w:r>
          </w:p>
        </w:tc>
        <w:tc>
          <w:tcPr>
            <w:tcW w:w="1474" w:type="dxa"/>
            <w:vAlign w:val="center"/>
          </w:tcPr>
          <w:p>
            <w:pPr>
              <w:pStyle w:val="9"/>
            </w:pPr>
            <w:r>
              <w:t>55.22</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r>
              <w:t>27.00</w:t>
            </w:r>
          </w:p>
        </w:tc>
        <w:tc>
          <w:tcPr>
            <w:tcW w:w="1474" w:type="dxa"/>
            <w:vAlign w:val="center"/>
          </w:tcPr>
          <w:p>
            <w:pPr>
              <w:pStyle w:val="9"/>
            </w:pPr>
            <w:r>
              <w:t>27.00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11.82</w:t>
            </w:r>
          </w:p>
        </w:tc>
        <w:tc>
          <w:tcPr>
            <w:tcW w:w="1474" w:type="dxa"/>
            <w:vAlign w:val="center"/>
          </w:tcPr>
          <w:p>
            <w:pPr>
              <w:pStyle w:val="9"/>
            </w:pPr>
            <w:r>
              <w:t>11.82</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2"/>
            </w:pPr>
            <w:r>
              <w:t>本年收入合计</w:t>
            </w:r>
          </w:p>
        </w:tc>
        <w:tc>
          <w:tcPr>
            <w:tcW w:w="1474" w:type="dxa"/>
            <w:vAlign w:val="center"/>
          </w:tcPr>
          <w:p>
            <w:pPr>
              <w:pStyle w:val="13"/>
            </w:pPr>
            <w:r>
              <w:t>785.67</w:t>
            </w:r>
          </w:p>
        </w:tc>
        <w:tc>
          <w:tcPr>
            <w:tcW w:w="3402" w:type="dxa"/>
            <w:vAlign w:val="center"/>
          </w:tcPr>
          <w:p>
            <w:pPr>
              <w:pStyle w:val="12"/>
            </w:pPr>
            <w:r>
              <w:t>本年支出合计</w:t>
            </w:r>
          </w:p>
        </w:tc>
        <w:tc>
          <w:tcPr>
            <w:tcW w:w="1474" w:type="dxa"/>
            <w:vAlign w:val="center"/>
          </w:tcPr>
          <w:p>
            <w:pPr>
              <w:pStyle w:val="13"/>
            </w:pPr>
            <w:r>
              <w:t>785.67</w:t>
            </w:r>
          </w:p>
        </w:tc>
        <w:tc>
          <w:tcPr>
            <w:tcW w:w="1474" w:type="dxa"/>
            <w:vAlign w:val="center"/>
          </w:tcPr>
          <w:p>
            <w:pPr>
              <w:pStyle w:val="13"/>
            </w:pPr>
            <w:r>
              <w:t>785.67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2"/>
            </w:pPr>
            <w:r>
              <w:t>收入总计</w:t>
            </w:r>
          </w:p>
        </w:tc>
        <w:tc>
          <w:tcPr>
            <w:tcW w:w="1474" w:type="dxa"/>
            <w:vAlign w:val="center"/>
          </w:tcPr>
          <w:p>
            <w:pPr>
              <w:pStyle w:val="13"/>
            </w:pPr>
            <w:r>
              <w:t>785.67</w:t>
            </w:r>
          </w:p>
        </w:tc>
        <w:tc>
          <w:tcPr>
            <w:tcW w:w="3402" w:type="dxa"/>
            <w:vAlign w:val="center"/>
          </w:tcPr>
          <w:p>
            <w:pPr>
              <w:pStyle w:val="12"/>
            </w:pPr>
            <w:r>
              <w:t>支出总计</w:t>
            </w:r>
          </w:p>
        </w:tc>
        <w:tc>
          <w:tcPr>
            <w:tcW w:w="1474" w:type="dxa"/>
            <w:vAlign w:val="center"/>
          </w:tcPr>
          <w:p>
            <w:pPr>
              <w:pStyle w:val="13"/>
            </w:pPr>
            <w:r>
              <w:t>785.67</w:t>
            </w:r>
          </w:p>
        </w:tc>
        <w:tc>
          <w:tcPr>
            <w:tcW w:w="1474" w:type="dxa"/>
            <w:vAlign w:val="center"/>
          </w:tcPr>
          <w:p>
            <w:pPr>
              <w:pStyle w:val="13"/>
            </w:pPr>
            <w:r>
              <w:t>785.67</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303001涞源县发展和改革局本级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785.67</w:t>
            </w:r>
          </w:p>
        </w:tc>
        <w:tc>
          <w:tcPr>
            <w:tcW w:w="2551" w:type="dxa"/>
            <w:vAlign w:val="center"/>
          </w:tcPr>
          <w:p>
            <w:pPr>
              <w:pStyle w:val="13"/>
            </w:pPr>
            <w:r>
              <w:t>452.67</w:t>
            </w:r>
          </w:p>
        </w:tc>
        <w:tc>
          <w:tcPr>
            <w:tcW w:w="2551" w:type="dxa"/>
            <w:vAlign w:val="center"/>
          </w:tcPr>
          <w:p>
            <w:pPr>
              <w:pStyle w:val="13"/>
            </w:pPr>
            <w:r>
              <w:t>333.00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pPr>
            <w:r>
              <w:t>664.63</w:t>
            </w:r>
          </w:p>
        </w:tc>
        <w:tc>
          <w:tcPr>
            <w:tcW w:w="2551" w:type="dxa"/>
            <w:vAlign w:val="center"/>
          </w:tcPr>
          <w:p>
            <w:pPr>
              <w:pStyle w:val="9"/>
            </w:pPr>
            <w:r>
              <w:t>385.63</w:t>
            </w:r>
          </w:p>
        </w:tc>
        <w:tc>
          <w:tcPr>
            <w:tcW w:w="2551" w:type="dxa"/>
            <w:vAlign w:val="center"/>
          </w:tcPr>
          <w:p>
            <w:pPr>
              <w:pStyle w:val="9"/>
            </w:pPr>
            <w:r>
              <w:t>279.00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20104</w:t>
            </w:r>
          </w:p>
        </w:tc>
        <w:tc>
          <w:tcPr>
            <w:tcW w:w="4535" w:type="dxa"/>
            <w:vAlign w:val="center"/>
          </w:tcPr>
          <w:p>
            <w:pPr>
              <w:pStyle w:val="10"/>
            </w:pPr>
            <w:r>
              <w:t>发展与改革事务</w:t>
            </w:r>
          </w:p>
        </w:tc>
        <w:tc>
          <w:tcPr>
            <w:tcW w:w="2551" w:type="dxa"/>
            <w:vAlign w:val="center"/>
          </w:tcPr>
          <w:p>
            <w:pPr>
              <w:pStyle w:val="9"/>
            </w:pPr>
            <w:r>
              <w:t>664.63</w:t>
            </w:r>
          </w:p>
        </w:tc>
        <w:tc>
          <w:tcPr>
            <w:tcW w:w="2551" w:type="dxa"/>
            <w:vAlign w:val="center"/>
          </w:tcPr>
          <w:p>
            <w:pPr>
              <w:pStyle w:val="9"/>
            </w:pPr>
            <w:r>
              <w:t>385.63</w:t>
            </w:r>
          </w:p>
        </w:tc>
        <w:tc>
          <w:tcPr>
            <w:tcW w:w="2551" w:type="dxa"/>
            <w:vAlign w:val="center"/>
          </w:tcPr>
          <w:p>
            <w:pPr>
              <w:pStyle w:val="9"/>
            </w:pPr>
            <w:r>
              <w:t>279.00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2010401</w:t>
            </w:r>
          </w:p>
        </w:tc>
        <w:tc>
          <w:tcPr>
            <w:tcW w:w="4535" w:type="dxa"/>
            <w:vAlign w:val="center"/>
          </w:tcPr>
          <w:p>
            <w:pPr>
              <w:pStyle w:val="10"/>
            </w:pPr>
            <w:r>
              <w:t>行政运行</w:t>
            </w:r>
          </w:p>
        </w:tc>
        <w:tc>
          <w:tcPr>
            <w:tcW w:w="2551" w:type="dxa"/>
            <w:vAlign w:val="center"/>
          </w:tcPr>
          <w:p>
            <w:pPr>
              <w:pStyle w:val="9"/>
            </w:pPr>
            <w:r>
              <w:t>415.63</w:t>
            </w:r>
          </w:p>
        </w:tc>
        <w:tc>
          <w:tcPr>
            <w:tcW w:w="2551" w:type="dxa"/>
            <w:vAlign w:val="center"/>
          </w:tcPr>
          <w:p>
            <w:pPr>
              <w:pStyle w:val="9"/>
            </w:pPr>
            <w:r>
              <w:t>385.63</w:t>
            </w:r>
          </w:p>
        </w:tc>
        <w:tc>
          <w:tcPr>
            <w:tcW w:w="2551" w:type="dxa"/>
            <w:vAlign w:val="center"/>
          </w:tcPr>
          <w:p>
            <w:pPr>
              <w:pStyle w:val="9"/>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2010402</w:t>
            </w:r>
          </w:p>
        </w:tc>
        <w:tc>
          <w:tcPr>
            <w:tcW w:w="4535" w:type="dxa"/>
            <w:vAlign w:val="center"/>
          </w:tcPr>
          <w:p>
            <w:pPr>
              <w:pStyle w:val="10"/>
            </w:pPr>
            <w:r>
              <w:t>一般行政管理事务</w:t>
            </w:r>
          </w:p>
        </w:tc>
        <w:tc>
          <w:tcPr>
            <w:tcW w:w="2551" w:type="dxa"/>
            <w:vAlign w:val="center"/>
          </w:tcPr>
          <w:p>
            <w:pPr>
              <w:pStyle w:val="9"/>
            </w:pPr>
            <w:r>
              <w:t>249.00</w:t>
            </w:r>
          </w:p>
        </w:tc>
        <w:tc>
          <w:tcPr>
            <w:tcW w:w="2551" w:type="dxa"/>
            <w:vAlign w:val="center"/>
          </w:tcPr>
          <w:p>
            <w:pPr>
              <w:pStyle w:val="9"/>
            </w:pPr>
          </w:p>
        </w:tc>
        <w:tc>
          <w:tcPr>
            <w:tcW w:w="2551" w:type="dxa"/>
            <w:vAlign w:val="center"/>
          </w:tcPr>
          <w:p>
            <w:pPr>
              <w:pStyle w:val="9"/>
            </w:pPr>
            <w:r>
              <w:t>249.00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206</w:t>
            </w:r>
          </w:p>
        </w:tc>
        <w:tc>
          <w:tcPr>
            <w:tcW w:w="4535" w:type="dxa"/>
            <w:vAlign w:val="center"/>
          </w:tcPr>
          <w:p>
            <w:pPr>
              <w:pStyle w:val="10"/>
            </w:pPr>
            <w:r>
              <w:t>科学技术支出</w:t>
            </w:r>
          </w:p>
        </w:tc>
        <w:tc>
          <w:tcPr>
            <w:tcW w:w="2551" w:type="dxa"/>
            <w:vAlign w:val="center"/>
          </w:tcPr>
          <w:p>
            <w:pPr>
              <w:pStyle w:val="9"/>
            </w:pPr>
            <w:r>
              <w:t>27.00</w:t>
            </w:r>
          </w:p>
        </w:tc>
        <w:tc>
          <w:tcPr>
            <w:tcW w:w="2551" w:type="dxa"/>
            <w:vAlign w:val="center"/>
          </w:tcPr>
          <w:p>
            <w:pPr>
              <w:pStyle w:val="9"/>
            </w:pPr>
          </w:p>
        </w:tc>
        <w:tc>
          <w:tcPr>
            <w:tcW w:w="2551" w:type="dxa"/>
            <w:vAlign w:val="center"/>
          </w:tcPr>
          <w:p>
            <w:pPr>
              <w:pStyle w:val="9"/>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20601</w:t>
            </w:r>
          </w:p>
        </w:tc>
        <w:tc>
          <w:tcPr>
            <w:tcW w:w="4535" w:type="dxa"/>
            <w:vAlign w:val="center"/>
          </w:tcPr>
          <w:p>
            <w:pPr>
              <w:pStyle w:val="10"/>
            </w:pPr>
            <w:r>
              <w:t>科学技术管理事务</w:t>
            </w:r>
          </w:p>
        </w:tc>
        <w:tc>
          <w:tcPr>
            <w:tcW w:w="2551" w:type="dxa"/>
            <w:vAlign w:val="center"/>
          </w:tcPr>
          <w:p>
            <w:pPr>
              <w:pStyle w:val="9"/>
            </w:pPr>
            <w:r>
              <w:t>27.00</w:t>
            </w:r>
          </w:p>
        </w:tc>
        <w:tc>
          <w:tcPr>
            <w:tcW w:w="2551" w:type="dxa"/>
            <w:vAlign w:val="center"/>
          </w:tcPr>
          <w:p>
            <w:pPr>
              <w:pStyle w:val="9"/>
            </w:pPr>
          </w:p>
        </w:tc>
        <w:tc>
          <w:tcPr>
            <w:tcW w:w="2551" w:type="dxa"/>
            <w:vAlign w:val="center"/>
          </w:tcPr>
          <w:p>
            <w:pPr>
              <w:pStyle w:val="9"/>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2060101</w:t>
            </w:r>
          </w:p>
        </w:tc>
        <w:tc>
          <w:tcPr>
            <w:tcW w:w="4535" w:type="dxa"/>
            <w:vAlign w:val="center"/>
          </w:tcPr>
          <w:p>
            <w:pPr>
              <w:pStyle w:val="10"/>
            </w:pPr>
            <w:r>
              <w:t>行政运行</w:t>
            </w:r>
          </w:p>
        </w:tc>
        <w:tc>
          <w:tcPr>
            <w:tcW w:w="2551" w:type="dxa"/>
            <w:vAlign w:val="center"/>
          </w:tcPr>
          <w:p>
            <w:pPr>
              <w:pStyle w:val="9"/>
            </w:pPr>
            <w:r>
              <w:t>27.00</w:t>
            </w:r>
          </w:p>
        </w:tc>
        <w:tc>
          <w:tcPr>
            <w:tcW w:w="2551" w:type="dxa"/>
            <w:vAlign w:val="center"/>
          </w:tcPr>
          <w:p>
            <w:pPr>
              <w:pStyle w:val="9"/>
            </w:pPr>
          </w:p>
        </w:tc>
        <w:tc>
          <w:tcPr>
            <w:tcW w:w="2551" w:type="dxa"/>
            <w:vAlign w:val="center"/>
          </w:tcPr>
          <w:p>
            <w:pPr>
              <w:pStyle w:val="9"/>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55.22</w:t>
            </w:r>
          </w:p>
        </w:tc>
        <w:tc>
          <w:tcPr>
            <w:tcW w:w="2551" w:type="dxa"/>
            <w:vAlign w:val="center"/>
          </w:tcPr>
          <w:p>
            <w:pPr>
              <w:pStyle w:val="9"/>
            </w:pPr>
            <w:r>
              <w:t>55.22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55.22</w:t>
            </w:r>
          </w:p>
        </w:tc>
        <w:tc>
          <w:tcPr>
            <w:tcW w:w="2551" w:type="dxa"/>
            <w:vAlign w:val="center"/>
          </w:tcPr>
          <w:p>
            <w:pPr>
              <w:pStyle w:val="9"/>
            </w:pPr>
            <w:r>
              <w:t>55.22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2080502</w:t>
            </w:r>
          </w:p>
        </w:tc>
        <w:tc>
          <w:tcPr>
            <w:tcW w:w="4535" w:type="dxa"/>
            <w:vAlign w:val="center"/>
          </w:tcPr>
          <w:p>
            <w:pPr>
              <w:pStyle w:val="10"/>
            </w:pPr>
            <w:r>
              <w:t>事业单位离退休</w:t>
            </w:r>
          </w:p>
        </w:tc>
        <w:tc>
          <w:tcPr>
            <w:tcW w:w="2551" w:type="dxa"/>
            <w:vAlign w:val="center"/>
          </w:tcPr>
          <w:p>
            <w:pPr>
              <w:pStyle w:val="9"/>
            </w:pPr>
            <w:r>
              <w:t>1.29</w:t>
            </w:r>
          </w:p>
        </w:tc>
        <w:tc>
          <w:tcPr>
            <w:tcW w:w="2551" w:type="dxa"/>
            <w:vAlign w:val="center"/>
          </w:tcPr>
          <w:p>
            <w:pPr>
              <w:pStyle w:val="9"/>
            </w:pPr>
            <w:r>
              <w:t>1.29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39.26</w:t>
            </w:r>
          </w:p>
        </w:tc>
        <w:tc>
          <w:tcPr>
            <w:tcW w:w="2551" w:type="dxa"/>
            <w:vAlign w:val="center"/>
          </w:tcPr>
          <w:p>
            <w:pPr>
              <w:pStyle w:val="9"/>
            </w:pPr>
            <w:r>
              <w:t>39.26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9"/>
            </w:pPr>
            <w:r>
              <w:t>14.67</w:t>
            </w:r>
          </w:p>
        </w:tc>
        <w:tc>
          <w:tcPr>
            <w:tcW w:w="2551" w:type="dxa"/>
            <w:vAlign w:val="center"/>
          </w:tcPr>
          <w:p>
            <w:pPr>
              <w:pStyle w:val="9"/>
            </w:pPr>
            <w:r>
              <w:t>14.67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211</w:t>
            </w:r>
          </w:p>
        </w:tc>
        <w:tc>
          <w:tcPr>
            <w:tcW w:w="4535" w:type="dxa"/>
            <w:vAlign w:val="center"/>
          </w:tcPr>
          <w:p>
            <w:pPr>
              <w:pStyle w:val="10"/>
            </w:pPr>
            <w:r>
              <w:t>节能环保支出</w:t>
            </w:r>
          </w:p>
        </w:tc>
        <w:tc>
          <w:tcPr>
            <w:tcW w:w="2551" w:type="dxa"/>
            <w:vAlign w:val="center"/>
          </w:tcPr>
          <w:p>
            <w:pPr>
              <w:pStyle w:val="9"/>
            </w:pPr>
            <w:r>
              <w:t>27.00</w:t>
            </w:r>
          </w:p>
        </w:tc>
        <w:tc>
          <w:tcPr>
            <w:tcW w:w="2551" w:type="dxa"/>
            <w:vAlign w:val="center"/>
          </w:tcPr>
          <w:p>
            <w:pPr>
              <w:pStyle w:val="9"/>
            </w:pPr>
          </w:p>
        </w:tc>
        <w:tc>
          <w:tcPr>
            <w:tcW w:w="2551" w:type="dxa"/>
            <w:vAlign w:val="center"/>
          </w:tcPr>
          <w:p>
            <w:pPr>
              <w:pStyle w:val="9"/>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21103</w:t>
            </w:r>
          </w:p>
        </w:tc>
        <w:tc>
          <w:tcPr>
            <w:tcW w:w="4535" w:type="dxa"/>
            <w:vAlign w:val="center"/>
          </w:tcPr>
          <w:p>
            <w:pPr>
              <w:pStyle w:val="10"/>
            </w:pPr>
            <w:r>
              <w:t>污染防治</w:t>
            </w:r>
          </w:p>
        </w:tc>
        <w:tc>
          <w:tcPr>
            <w:tcW w:w="2551" w:type="dxa"/>
            <w:vAlign w:val="center"/>
          </w:tcPr>
          <w:p>
            <w:pPr>
              <w:pStyle w:val="9"/>
            </w:pPr>
            <w:r>
              <w:t>27.00</w:t>
            </w:r>
          </w:p>
        </w:tc>
        <w:tc>
          <w:tcPr>
            <w:tcW w:w="2551" w:type="dxa"/>
            <w:vAlign w:val="center"/>
          </w:tcPr>
          <w:p>
            <w:pPr>
              <w:pStyle w:val="9"/>
            </w:pPr>
          </w:p>
        </w:tc>
        <w:tc>
          <w:tcPr>
            <w:tcW w:w="2551" w:type="dxa"/>
            <w:vAlign w:val="center"/>
          </w:tcPr>
          <w:p>
            <w:pPr>
              <w:pStyle w:val="9"/>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2110301</w:t>
            </w:r>
          </w:p>
        </w:tc>
        <w:tc>
          <w:tcPr>
            <w:tcW w:w="4535" w:type="dxa"/>
            <w:vAlign w:val="center"/>
          </w:tcPr>
          <w:p>
            <w:pPr>
              <w:pStyle w:val="10"/>
            </w:pPr>
            <w:r>
              <w:t>大气</w:t>
            </w:r>
          </w:p>
        </w:tc>
        <w:tc>
          <w:tcPr>
            <w:tcW w:w="2551" w:type="dxa"/>
            <w:vAlign w:val="center"/>
          </w:tcPr>
          <w:p>
            <w:pPr>
              <w:pStyle w:val="9"/>
            </w:pPr>
            <w:r>
              <w:t>27.00</w:t>
            </w:r>
          </w:p>
        </w:tc>
        <w:tc>
          <w:tcPr>
            <w:tcW w:w="2551" w:type="dxa"/>
            <w:vAlign w:val="center"/>
          </w:tcPr>
          <w:p>
            <w:pPr>
              <w:pStyle w:val="9"/>
            </w:pPr>
          </w:p>
        </w:tc>
        <w:tc>
          <w:tcPr>
            <w:tcW w:w="2551" w:type="dxa"/>
            <w:vAlign w:val="center"/>
          </w:tcPr>
          <w:p>
            <w:pPr>
              <w:pStyle w:val="9"/>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11.82</w:t>
            </w:r>
          </w:p>
        </w:tc>
        <w:tc>
          <w:tcPr>
            <w:tcW w:w="2551" w:type="dxa"/>
            <w:vAlign w:val="center"/>
          </w:tcPr>
          <w:p>
            <w:pPr>
              <w:pStyle w:val="9"/>
            </w:pPr>
            <w:r>
              <w:t>11.82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11.82</w:t>
            </w:r>
          </w:p>
        </w:tc>
        <w:tc>
          <w:tcPr>
            <w:tcW w:w="2551" w:type="dxa"/>
            <w:vAlign w:val="center"/>
          </w:tcPr>
          <w:p>
            <w:pPr>
              <w:pStyle w:val="9"/>
            </w:pPr>
            <w:r>
              <w:t>11.82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11.82</w:t>
            </w:r>
          </w:p>
        </w:tc>
        <w:tc>
          <w:tcPr>
            <w:tcW w:w="2551" w:type="dxa"/>
            <w:vAlign w:val="center"/>
          </w:tcPr>
          <w:p>
            <w:pPr>
              <w:pStyle w:val="9"/>
            </w:pPr>
            <w:r>
              <w:t>11.82</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303001涞源县发展和改革局本级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452.67</w:t>
            </w:r>
          </w:p>
        </w:tc>
        <w:tc>
          <w:tcPr>
            <w:tcW w:w="2551" w:type="dxa"/>
            <w:vAlign w:val="center"/>
          </w:tcPr>
          <w:p>
            <w:pPr>
              <w:pStyle w:val="13"/>
            </w:pPr>
            <w:r>
              <w:t>421.47</w:t>
            </w:r>
          </w:p>
        </w:tc>
        <w:tc>
          <w:tcPr>
            <w:tcW w:w="2551" w:type="dxa"/>
            <w:vAlign w:val="center"/>
          </w:tcPr>
          <w:p>
            <w:pPr>
              <w:pStyle w:val="13"/>
            </w:pPr>
            <w:r>
              <w:t>31.20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372.23</w:t>
            </w:r>
          </w:p>
        </w:tc>
        <w:tc>
          <w:tcPr>
            <w:tcW w:w="2551" w:type="dxa"/>
            <w:vAlign w:val="center"/>
          </w:tcPr>
          <w:p>
            <w:pPr>
              <w:pStyle w:val="9"/>
            </w:pPr>
            <w:r>
              <w:t>372.23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98.87</w:t>
            </w:r>
          </w:p>
        </w:tc>
        <w:tc>
          <w:tcPr>
            <w:tcW w:w="2551" w:type="dxa"/>
            <w:vAlign w:val="center"/>
          </w:tcPr>
          <w:p>
            <w:pPr>
              <w:pStyle w:val="9"/>
            </w:pPr>
            <w:r>
              <w:t>98.87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48.88</w:t>
            </w:r>
          </w:p>
        </w:tc>
        <w:tc>
          <w:tcPr>
            <w:tcW w:w="2551" w:type="dxa"/>
            <w:vAlign w:val="center"/>
          </w:tcPr>
          <w:p>
            <w:pPr>
              <w:pStyle w:val="9"/>
            </w:pPr>
            <w:r>
              <w:t>48.88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50.18</w:t>
            </w:r>
          </w:p>
        </w:tc>
        <w:tc>
          <w:tcPr>
            <w:tcW w:w="2551" w:type="dxa"/>
            <w:vAlign w:val="center"/>
          </w:tcPr>
          <w:p>
            <w:pPr>
              <w:pStyle w:val="9"/>
            </w:pPr>
            <w:r>
              <w:t>50.18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90.47</w:t>
            </w:r>
          </w:p>
        </w:tc>
        <w:tc>
          <w:tcPr>
            <w:tcW w:w="2551" w:type="dxa"/>
            <w:vAlign w:val="center"/>
          </w:tcPr>
          <w:p>
            <w:pPr>
              <w:pStyle w:val="9"/>
            </w:pPr>
            <w:r>
              <w:t>90.47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39.26</w:t>
            </w:r>
          </w:p>
        </w:tc>
        <w:tc>
          <w:tcPr>
            <w:tcW w:w="2551" w:type="dxa"/>
            <w:vAlign w:val="center"/>
          </w:tcPr>
          <w:p>
            <w:pPr>
              <w:pStyle w:val="9"/>
            </w:pPr>
            <w:r>
              <w:t>39.26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14.67</w:t>
            </w:r>
          </w:p>
        </w:tc>
        <w:tc>
          <w:tcPr>
            <w:tcW w:w="2551" w:type="dxa"/>
            <w:vAlign w:val="center"/>
          </w:tcPr>
          <w:p>
            <w:pPr>
              <w:pStyle w:val="9"/>
            </w:pPr>
            <w:r>
              <w:t>14.67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30110</w:t>
            </w:r>
          </w:p>
        </w:tc>
        <w:tc>
          <w:tcPr>
            <w:tcW w:w="4535" w:type="dxa"/>
            <w:vAlign w:val="center"/>
          </w:tcPr>
          <w:p>
            <w:pPr>
              <w:pStyle w:val="10"/>
            </w:pPr>
            <w:r>
              <w:t>城镇职工基本医疗保险缴费</w:t>
            </w:r>
          </w:p>
        </w:tc>
        <w:tc>
          <w:tcPr>
            <w:tcW w:w="2551" w:type="dxa"/>
            <w:vAlign w:val="center"/>
          </w:tcPr>
          <w:p>
            <w:pPr>
              <w:pStyle w:val="9"/>
            </w:pPr>
            <w:r>
              <w:t>16.84</w:t>
            </w:r>
          </w:p>
        </w:tc>
        <w:tc>
          <w:tcPr>
            <w:tcW w:w="2551" w:type="dxa"/>
            <w:vAlign w:val="center"/>
          </w:tcPr>
          <w:p>
            <w:pPr>
              <w:pStyle w:val="9"/>
            </w:pPr>
            <w:r>
              <w:t>16.84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1.23</w:t>
            </w:r>
          </w:p>
        </w:tc>
        <w:tc>
          <w:tcPr>
            <w:tcW w:w="2551" w:type="dxa"/>
            <w:vAlign w:val="center"/>
          </w:tcPr>
          <w:p>
            <w:pPr>
              <w:pStyle w:val="9"/>
            </w:pPr>
            <w:r>
              <w:t>1.23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11.82</w:t>
            </w:r>
          </w:p>
        </w:tc>
        <w:tc>
          <w:tcPr>
            <w:tcW w:w="2551" w:type="dxa"/>
            <w:vAlign w:val="center"/>
          </w:tcPr>
          <w:p>
            <w:pPr>
              <w:pStyle w:val="9"/>
            </w:pPr>
            <w:r>
              <w:t>11.82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79.16</w:t>
            </w:r>
          </w:p>
        </w:tc>
        <w:tc>
          <w:tcPr>
            <w:tcW w:w="2551" w:type="dxa"/>
            <w:vAlign w:val="center"/>
          </w:tcPr>
          <w:p>
            <w:pPr>
              <w:pStyle w:val="9"/>
            </w:pPr>
            <w:r>
              <w:t>47.96</w:t>
            </w:r>
          </w:p>
        </w:tc>
        <w:tc>
          <w:tcPr>
            <w:tcW w:w="2551" w:type="dxa"/>
            <w:vAlign w:val="center"/>
          </w:tcPr>
          <w:p>
            <w:pPr>
              <w:pStyle w:val="9"/>
            </w:pPr>
            <w:r>
              <w:t>31.20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4.09</w:t>
            </w:r>
          </w:p>
        </w:tc>
        <w:tc>
          <w:tcPr>
            <w:tcW w:w="2551" w:type="dxa"/>
            <w:vAlign w:val="center"/>
          </w:tcPr>
          <w:p>
            <w:pPr>
              <w:pStyle w:val="9"/>
            </w:pPr>
          </w:p>
        </w:tc>
        <w:tc>
          <w:tcPr>
            <w:tcW w:w="2551" w:type="dxa"/>
            <w:vAlign w:val="center"/>
          </w:tcPr>
          <w:p>
            <w:pPr>
              <w:pStyle w:val="9"/>
            </w:pPr>
            <w:r>
              <w:t>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30205</w:t>
            </w:r>
          </w:p>
        </w:tc>
        <w:tc>
          <w:tcPr>
            <w:tcW w:w="4535" w:type="dxa"/>
            <w:vAlign w:val="center"/>
          </w:tcPr>
          <w:p>
            <w:pPr>
              <w:pStyle w:val="10"/>
            </w:pPr>
            <w:r>
              <w:t>水费</w:t>
            </w:r>
          </w:p>
        </w:tc>
        <w:tc>
          <w:tcPr>
            <w:tcW w:w="2551" w:type="dxa"/>
            <w:vAlign w:val="center"/>
          </w:tcPr>
          <w:p>
            <w:pPr>
              <w:pStyle w:val="9"/>
            </w:pPr>
            <w:r>
              <w:t>0.89</w:t>
            </w:r>
          </w:p>
        </w:tc>
        <w:tc>
          <w:tcPr>
            <w:tcW w:w="2551" w:type="dxa"/>
            <w:vAlign w:val="center"/>
          </w:tcPr>
          <w:p>
            <w:pPr>
              <w:pStyle w:val="9"/>
            </w:pPr>
          </w:p>
        </w:tc>
        <w:tc>
          <w:tcPr>
            <w:tcW w:w="2551" w:type="dxa"/>
            <w:vAlign w:val="center"/>
          </w:tcPr>
          <w:p>
            <w:pPr>
              <w:pStyle w:val="9"/>
            </w:pPr>
            <w:r>
              <w:t>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9"/>
            </w:pPr>
            <w:r>
              <w:t>3.20</w:t>
            </w:r>
          </w:p>
        </w:tc>
        <w:tc>
          <w:tcPr>
            <w:tcW w:w="2551" w:type="dxa"/>
            <w:vAlign w:val="center"/>
          </w:tcPr>
          <w:p>
            <w:pPr>
              <w:pStyle w:val="9"/>
            </w:pPr>
          </w:p>
        </w:tc>
        <w:tc>
          <w:tcPr>
            <w:tcW w:w="2551" w:type="dxa"/>
            <w:vAlign w:val="center"/>
          </w:tcPr>
          <w:p>
            <w:pPr>
              <w:pStyle w:val="9"/>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1.62</w:t>
            </w:r>
          </w:p>
        </w:tc>
        <w:tc>
          <w:tcPr>
            <w:tcW w:w="2551" w:type="dxa"/>
            <w:vAlign w:val="center"/>
          </w:tcPr>
          <w:p>
            <w:pPr>
              <w:pStyle w:val="9"/>
            </w:pPr>
          </w:p>
        </w:tc>
        <w:tc>
          <w:tcPr>
            <w:tcW w:w="2551" w:type="dxa"/>
            <w:vAlign w:val="center"/>
          </w:tcPr>
          <w:p>
            <w:pPr>
              <w:pStyle w:val="9"/>
            </w:pPr>
            <w:r>
              <w:t>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30208</w:t>
            </w:r>
          </w:p>
        </w:tc>
        <w:tc>
          <w:tcPr>
            <w:tcW w:w="4535" w:type="dxa"/>
            <w:vAlign w:val="center"/>
          </w:tcPr>
          <w:p>
            <w:pPr>
              <w:pStyle w:val="10"/>
            </w:pPr>
            <w:r>
              <w:t>取暖费</w:t>
            </w:r>
          </w:p>
        </w:tc>
        <w:tc>
          <w:tcPr>
            <w:tcW w:w="2551" w:type="dxa"/>
            <w:vAlign w:val="center"/>
          </w:tcPr>
          <w:p>
            <w:pPr>
              <w:pStyle w:val="9"/>
            </w:pPr>
            <w:r>
              <w:t>10.65</w:t>
            </w:r>
          </w:p>
        </w:tc>
        <w:tc>
          <w:tcPr>
            <w:tcW w:w="2551" w:type="dxa"/>
            <w:vAlign w:val="center"/>
          </w:tcPr>
          <w:p>
            <w:pPr>
              <w:pStyle w:val="9"/>
            </w:pPr>
            <w:r>
              <w:t>10.65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9"/>
            </w:pPr>
            <w:r>
              <w:t>6.40</w:t>
            </w:r>
          </w:p>
        </w:tc>
        <w:tc>
          <w:tcPr>
            <w:tcW w:w="2551" w:type="dxa"/>
            <w:vAlign w:val="center"/>
          </w:tcPr>
          <w:p>
            <w:pPr>
              <w:pStyle w:val="9"/>
            </w:pPr>
          </w:p>
        </w:tc>
        <w:tc>
          <w:tcPr>
            <w:tcW w:w="2551" w:type="dxa"/>
            <w:vAlign w:val="center"/>
          </w:tcPr>
          <w:p>
            <w:pPr>
              <w:pStyle w:val="9"/>
            </w:pPr>
            <w:r>
              <w:t>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9"/>
            </w:pPr>
            <w:r>
              <w:t>8.00</w:t>
            </w:r>
          </w:p>
        </w:tc>
        <w:tc>
          <w:tcPr>
            <w:tcW w:w="2551" w:type="dxa"/>
            <w:vAlign w:val="center"/>
          </w:tcPr>
          <w:p>
            <w:pPr>
              <w:pStyle w:val="9"/>
            </w:pPr>
          </w:p>
        </w:tc>
        <w:tc>
          <w:tcPr>
            <w:tcW w:w="2551" w:type="dxa"/>
            <w:vAlign w:val="center"/>
          </w:tcPr>
          <w:p>
            <w:pPr>
              <w:pStyle w:val="9"/>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30226</w:t>
            </w:r>
          </w:p>
        </w:tc>
        <w:tc>
          <w:tcPr>
            <w:tcW w:w="4535" w:type="dxa"/>
            <w:vAlign w:val="center"/>
          </w:tcPr>
          <w:p>
            <w:pPr>
              <w:pStyle w:val="10"/>
            </w:pPr>
            <w:r>
              <w:t>劳务费</w:t>
            </w:r>
          </w:p>
        </w:tc>
        <w:tc>
          <w:tcPr>
            <w:tcW w:w="2551" w:type="dxa"/>
            <w:vAlign w:val="center"/>
          </w:tcPr>
          <w:p>
            <w:pPr>
              <w:pStyle w:val="9"/>
            </w:pPr>
            <w:r>
              <w:t>25.19</w:t>
            </w:r>
          </w:p>
        </w:tc>
        <w:tc>
          <w:tcPr>
            <w:tcW w:w="2551" w:type="dxa"/>
            <w:vAlign w:val="center"/>
          </w:tcPr>
          <w:p>
            <w:pPr>
              <w:pStyle w:val="9"/>
            </w:pPr>
            <w:r>
              <w:t>25.19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7.00</w:t>
            </w:r>
          </w:p>
        </w:tc>
        <w:tc>
          <w:tcPr>
            <w:tcW w:w="2551" w:type="dxa"/>
            <w:vAlign w:val="center"/>
          </w:tcPr>
          <w:p>
            <w:pPr>
              <w:pStyle w:val="9"/>
            </w:pPr>
          </w:p>
        </w:tc>
        <w:tc>
          <w:tcPr>
            <w:tcW w:w="2551" w:type="dxa"/>
            <w:vAlign w:val="center"/>
          </w:tcPr>
          <w:p>
            <w:pPr>
              <w:pStyle w:val="9"/>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12.12</w:t>
            </w:r>
          </w:p>
        </w:tc>
        <w:tc>
          <w:tcPr>
            <w:tcW w:w="2551" w:type="dxa"/>
            <w:vAlign w:val="center"/>
          </w:tcPr>
          <w:p>
            <w:pPr>
              <w:pStyle w:val="9"/>
            </w:pPr>
            <w:r>
              <w:t>12.12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1.29</w:t>
            </w:r>
          </w:p>
        </w:tc>
        <w:tc>
          <w:tcPr>
            <w:tcW w:w="2551" w:type="dxa"/>
            <w:vAlign w:val="center"/>
          </w:tcPr>
          <w:p>
            <w:pPr>
              <w:pStyle w:val="9"/>
            </w:pPr>
            <w:r>
              <w:t>1.29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1.29</w:t>
            </w:r>
          </w:p>
        </w:tc>
        <w:tc>
          <w:tcPr>
            <w:tcW w:w="2551" w:type="dxa"/>
            <w:vAlign w:val="center"/>
          </w:tcPr>
          <w:p>
            <w:pPr>
              <w:pStyle w:val="9"/>
            </w:pPr>
            <w:r>
              <w:t>1.29</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303001涞源县发展和改革局本级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303001涞源县发展和改革局本级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303001涞源县发展和改革局</w:t>
            </w:r>
          </w:p>
        </w:tc>
        <w:tc>
          <w:tcPr>
            <w:tcW w:w="2381" w:type="dxa"/>
            <w:tcBorders>
              <w:top w:val="single" w:color="FFFFFF" w:sz="6" w:space="0"/>
              <w:left w:val="single" w:color="FFFFFF" w:sz="6" w:space="0"/>
              <w:right w:val="single" w:color="FFFFFF" w:sz="6" w:space="0"/>
            </w:tcBorders>
            <w:vAlign w:val="center"/>
          </w:tcPr>
          <w:p>
            <w:pPr>
              <w:pStyle w:val="6"/>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5"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2"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2"/>
            </w:pPr>
            <w:r>
              <w:t>合计</w:t>
            </w:r>
          </w:p>
        </w:tc>
        <w:tc>
          <w:tcPr>
            <w:tcW w:w="2382" w:type="dxa"/>
            <w:vAlign w:val="center"/>
          </w:tcPr>
          <w:p>
            <w:pPr>
              <w:pStyle w:val="13"/>
            </w:pPr>
            <w:r>
              <w:t>15.00</w:t>
            </w:r>
          </w:p>
        </w:tc>
        <w:tc>
          <w:tcPr>
            <w:tcW w:w="2381" w:type="dxa"/>
            <w:vAlign w:val="center"/>
          </w:tcPr>
          <w:p>
            <w:pPr>
              <w:pStyle w:val="13"/>
            </w:pPr>
            <w:r>
              <w:t>15.00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0"/>
            </w:pPr>
            <w:r>
              <w:t>一、公务用车购置及运维费</w:t>
            </w:r>
          </w:p>
        </w:tc>
        <w:tc>
          <w:tcPr>
            <w:tcW w:w="2382" w:type="dxa"/>
            <w:vAlign w:val="center"/>
          </w:tcPr>
          <w:p>
            <w:pPr>
              <w:pStyle w:val="9"/>
            </w:pPr>
            <w:r>
              <w:t>7.00</w:t>
            </w:r>
          </w:p>
        </w:tc>
        <w:tc>
          <w:tcPr>
            <w:tcW w:w="2381" w:type="dxa"/>
            <w:vAlign w:val="center"/>
          </w:tcPr>
          <w:p>
            <w:pPr>
              <w:pStyle w:val="9"/>
            </w:pPr>
            <w:r>
              <w:t>7.00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0"/>
            </w:pPr>
            <w:r>
              <w:t xml:space="preserve">    其中：公务用车购置费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0"/>
            </w:pPr>
            <w:r>
              <w:t xml:space="preserve">          公务用车运行维护费</w:t>
            </w:r>
          </w:p>
        </w:tc>
        <w:tc>
          <w:tcPr>
            <w:tcW w:w="2382" w:type="dxa"/>
            <w:vAlign w:val="center"/>
          </w:tcPr>
          <w:p>
            <w:pPr>
              <w:pStyle w:val="9"/>
            </w:pPr>
            <w:r>
              <w:t>7.00</w:t>
            </w:r>
          </w:p>
        </w:tc>
        <w:tc>
          <w:tcPr>
            <w:tcW w:w="2381" w:type="dxa"/>
            <w:vAlign w:val="center"/>
          </w:tcPr>
          <w:p>
            <w:pPr>
              <w:pStyle w:val="9"/>
            </w:pPr>
            <w:r>
              <w:t>7.00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0"/>
            </w:pPr>
            <w:r>
              <w:t>二、公务接待费</w:t>
            </w:r>
          </w:p>
        </w:tc>
        <w:tc>
          <w:tcPr>
            <w:tcW w:w="2382" w:type="dxa"/>
            <w:vAlign w:val="center"/>
          </w:tcPr>
          <w:p>
            <w:pPr>
              <w:pStyle w:val="9"/>
            </w:pPr>
            <w:r>
              <w:t>8.00</w:t>
            </w:r>
          </w:p>
        </w:tc>
        <w:tc>
          <w:tcPr>
            <w:tcW w:w="2381" w:type="dxa"/>
            <w:vAlign w:val="center"/>
          </w:tcPr>
          <w:p>
            <w:pPr>
              <w:pStyle w:val="9"/>
            </w:pPr>
            <w:r>
              <w:t>8.00</w:t>
            </w:r>
          </w:p>
        </w:tc>
        <w:tc>
          <w:tcPr>
            <w:tcW w:w="2381" w:type="dxa"/>
            <w:vAlign w:val="center"/>
          </w:tcPr>
          <w:p>
            <w:pPr>
              <w:pStyle w:val="9"/>
            </w:pPr>
          </w:p>
        </w:tc>
        <w:tc>
          <w:tcPr>
            <w:tcW w:w="2381" w:type="dxa"/>
            <w:vAlign w:val="center"/>
          </w:tcPr>
          <w:p>
            <w:pPr>
              <w:pStyle w:val="9"/>
            </w:pPr>
          </w:p>
        </w:tc>
      </w:tr>
    </w:tbl>
    <w:p>
      <w:pPr>
        <w:ind w:firstLine="420"/>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涞源县发展和改革局本级2022年单位预算信息公开情况说明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预算法》、《地方预决算公开操作规程》和《关于进一步推进预算公开工作的实施意见》规定，现将涞源县发展和改革局本级2022年单位预算公开如下：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3"/>
      </w:pPr>
      <w:r>
        <w:t>（一）拟订并组织实施全县中长期规划和年度计划；统筹协调经济社会发展，提出建议。</w:t>
      </w:r>
    </w:p>
    <w:p>
      <w:pPr>
        <w:pStyle w:val="23"/>
      </w:pPr>
      <w:r>
        <w:t>（二）负责监测经济形势和社会发展态势，调节经济运行。</w:t>
      </w:r>
    </w:p>
    <w:p>
      <w:pPr>
        <w:pStyle w:val="23"/>
      </w:pPr>
      <w:r>
        <w:t>（三）负责汇总和分析财政、金融等方面的情况。</w:t>
      </w:r>
    </w:p>
    <w:p>
      <w:pPr>
        <w:pStyle w:val="23"/>
      </w:pPr>
      <w:r>
        <w:t>（四）承担指导推进和综合协调经济体制改革的责任。</w:t>
      </w:r>
    </w:p>
    <w:p>
      <w:pPr>
        <w:pStyle w:val="23"/>
      </w:pPr>
      <w:r>
        <w:t>（五）承担规划重大建设项目和生产力布局的责任。</w:t>
      </w:r>
    </w:p>
    <w:p>
      <w:pPr>
        <w:pStyle w:val="23"/>
      </w:pPr>
      <w:r>
        <w:t>（六）研究提出全县利用外资和境外投资的发展战略、规划、总量平衡和结构优化的目标和政策。</w:t>
      </w:r>
    </w:p>
    <w:p>
      <w:pPr>
        <w:pStyle w:val="23"/>
      </w:pPr>
      <w:r>
        <w:t xml:space="preserve">（七）推进产业结构战略性调整和升级，负责协调权限第一、二、三产业发展的重大问题并衔接平衡相关发展规划和重大政策。 </w:t>
      </w:r>
    </w:p>
    <w:p>
      <w:pPr>
        <w:pStyle w:val="23"/>
      </w:pPr>
      <w:r>
        <w:t>（八）承担组织编制主体功能区规划并协调实施和进行监测和评估的责任。</w:t>
      </w:r>
    </w:p>
    <w:p>
      <w:pPr>
        <w:pStyle w:val="23"/>
      </w:pPr>
      <w:r>
        <w:t>（九）负责社会发展的政策衔接。</w:t>
      </w:r>
    </w:p>
    <w:p>
      <w:pPr>
        <w:pStyle w:val="23"/>
      </w:pPr>
      <w:r>
        <w:t>（十）推进可持续发展战略，负责节能减排的综合协调工作。</w:t>
      </w:r>
    </w:p>
    <w:p>
      <w:pPr>
        <w:pStyle w:val="23"/>
      </w:pPr>
      <w:r>
        <w:t>（十一）起草社会发展以及经济体制改革、对外开放有关规章草案。</w:t>
      </w:r>
    </w:p>
    <w:p>
      <w:pPr>
        <w:pStyle w:val="23"/>
      </w:pPr>
      <w:r>
        <w:t>（十二）参与全县</w:t>
      </w:r>
      <w:bookmarkStart w:id="1" w:name="_GoBack"/>
      <w:bookmarkEnd w:id="1"/>
      <w:r>
        <w:t>经济动员工作。</w:t>
      </w:r>
    </w:p>
    <w:p>
      <w:pPr>
        <w:pStyle w:val="23"/>
      </w:pPr>
      <w:r>
        <w:t>（十三）组织京津冀协调发展的综合工作。</w:t>
      </w:r>
    </w:p>
    <w:p>
      <w:pPr>
        <w:pStyle w:val="23"/>
      </w:pPr>
      <w:r>
        <w:t>（十四）保证机关政务平稳运行并完成承担县政府交办的其他工作。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涞源县发展和改革局本级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4"/>
      </w:pPr>
      <w:r>
        <w:t>单位预算安排的总体情况</w:t>
      </w:r>
    </w:p>
    <w:p>
      <w:pPr>
        <w:pStyle w:val="24"/>
      </w:pPr>
      <w:r>
        <w:t>按照预算管理有关规定，目前我省单位预算的编制实行综合预算管理，即全部收入和支出都反映在预算中。</w:t>
      </w:r>
    </w:p>
    <w:p>
      <w:pPr>
        <w:pStyle w:val="24"/>
      </w:pPr>
      <w:r>
        <w:t>1、收入说明</w:t>
      </w:r>
    </w:p>
    <w:p>
      <w:pPr>
        <w:pStyle w:val="24"/>
      </w:pPr>
      <w:r>
        <w:t>反映本单位当年全部收入。2022年预算收入785.67万元，其中：一般公共预算收入785.67万元，基金预算收入0万元，国有资本经营预算收入0万元，财政专户核拨收入0万元，单位资金收入0万元，上年结转结余0万元。</w:t>
      </w:r>
    </w:p>
    <w:p>
      <w:pPr>
        <w:pStyle w:val="24"/>
      </w:pPr>
      <w:r>
        <w:t>2、支出说明</w:t>
      </w:r>
    </w:p>
    <w:p>
      <w:pPr>
        <w:pStyle w:val="24"/>
      </w:pPr>
      <w:r>
        <w:t>收支预算总表支出栏、基本支出表、项目支出表按经济分类和支出功能分类科目编制，反映涞源县发展和改革局年度单位预算中支出预算的总体情况。2022年支出预算785.67万元，其中基本支出452.67万元，包括人员经费421.47万元和日常公用经费31.20万元；项目支出333.00万元，主要为大数据产业园总体规划编制费、2022年发改局生态产品价值试点经费等。</w:t>
      </w:r>
    </w:p>
    <w:p>
      <w:pPr>
        <w:pStyle w:val="24"/>
      </w:pPr>
      <w:r>
        <w:t>3、比上年增减情况</w:t>
      </w:r>
    </w:p>
    <w:p>
      <w:pPr>
        <w:pStyle w:val="24"/>
      </w:pPr>
      <w:r>
        <w:t>2022年预算收支安排785.67万元，较2021年预算减少5955.16万元，其中：基本支出增加76.92万元，主要为增加人员经费支出；项目支出减少6032.08万元，主要为减少奥宇和电厂淘汰落后去产能补偿款。</w:t>
      </w:r>
    </w:p>
    <w:p>
      <w:pPr>
        <w:spacing w:before="10" w:after="10"/>
        <w:ind w:firstLine="640"/>
        <w:outlineLvl w:val="5"/>
      </w:pPr>
      <w:r>
        <w:rPr>
          <w:rFonts w:ascii="黑体" w:hAnsi="黑体" w:eastAsia="黑体" w:cs="黑体"/>
          <w:color w:val="000000"/>
          <w:sz w:val="32"/>
        </w:rPr>
        <w:t>三、机关运行经费安排情况</w:t>
      </w:r>
    </w:p>
    <w:p>
      <w:pPr>
        <w:pStyle w:val="25"/>
      </w:pPr>
      <w:r>
        <w:t>机关运行经费安排情况</w:t>
      </w:r>
    </w:p>
    <w:p>
      <w:pPr>
        <w:pStyle w:val="25"/>
      </w:pPr>
    </w:p>
    <w:p>
      <w:pPr>
        <w:pStyle w:val="25"/>
      </w:pPr>
      <w:r>
        <w:t>涞源县发展和改革局机关运行经费安排31.20万元，其中办公费4.09万元，水费0.89万元，邮电费1.62元，差旅费6.4万元，电费3.2万元，公务接待费8万元，公务用车运行维护费7万。</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6"/>
      </w:pPr>
      <w:r>
        <w:t>2022年，我单位财政拨款“三公”经费预算安排15万元，其中公务用车购置及运维费7万元（其中：公务用车购置费为0万元，公务用车运维费7万元)；公务接待费8万元。与2021年相比无增减变化。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1、2022发改局”双创双服“办经费绩效目标表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2、2022年发改局风电光伏发电发展规划编制费绩效目标表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3、2022年发改局生态产品价值试点经费绩效目标表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1.2022年发改局生态产品价值试点经费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时效指标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满意率</w:t>
            </w:r>
          </w:p>
        </w:tc>
        <w:tc>
          <w:tcPr>
            <w:tcW w:w="2835" w:type="dxa"/>
            <w:vAlign w:val="center"/>
          </w:tcPr>
          <w:p>
            <w:pPr>
              <w:pStyle w:val="10"/>
            </w:pPr>
            <w:r>
              <w:t>满意率</w:t>
            </w:r>
          </w:p>
        </w:tc>
        <w:tc>
          <w:tcPr>
            <w:tcW w:w="2551" w:type="dxa"/>
            <w:vAlign w:val="center"/>
          </w:tcPr>
          <w:p>
            <w:pPr>
              <w:pStyle w:val="10"/>
            </w:pPr>
            <w:r>
              <w:t>≥90%</w:t>
            </w:r>
          </w:p>
        </w:tc>
        <w:tc>
          <w:tcPr>
            <w:tcW w:w="2268" w:type="dxa"/>
            <w:vAlign w:val="center"/>
          </w:tcPr>
          <w:p>
            <w:pPr>
              <w:pStyle w:val="10"/>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4、2022年发改局项目前期经费及节能减排经费绩效目标表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5、2022年发改局招商经费绩效目标表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6、2022年发展和改革局商品房价格备案第三方评估费绩效目标表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7、2022年发展和改革局大数据产业园总体规划等规划绩效目标表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8、22年发改局拨付科技局科技专项绩效目标表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1.22年发改局拨付科技局科技专项27万元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9、]冀财资环【2021】103号关于提前下达2022年中央大气污染防治资金绩效目标表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项目工程完成情况</w:t>
            </w:r>
          </w:p>
        </w:tc>
        <w:tc>
          <w:tcPr>
            <w:tcW w:w="2835" w:type="dxa"/>
            <w:vAlign w:val="center"/>
          </w:tcPr>
          <w:p>
            <w:pPr>
              <w:pStyle w:val="10"/>
            </w:pPr>
            <w:r>
              <w:t>项目工程完成情况</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工作完成率</w:t>
            </w:r>
          </w:p>
        </w:tc>
        <w:tc>
          <w:tcPr>
            <w:tcW w:w="2835" w:type="dxa"/>
            <w:vAlign w:val="center"/>
          </w:tcPr>
          <w:p>
            <w:pPr>
              <w:pStyle w:val="10"/>
            </w:pPr>
            <w:r>
              <w:t>工作完成率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压减燃煤</w:t>
            </w:r>
          </w:p>
        </w:tc>
        <w:tc>
          <w:tcPr>
            <w:tcW w:w="2835" w:type="dxa"/>
            <w:vAlign w:val="center"/>
          </w:tcPr>
          <w:p>
            <w:pPr>
              <w:pStyle w:val="10"/>
            </w:pPr>
            <w:r>
              <w:t>压减燃煤</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任务计划完成率</w:t>
            </w:r>
          </w:p>
        </w:tc>
        <w:tc>
          <w:tcPr>
            <w:tcW w:w="2835" w:type="dxa"/>
            <w:vAlign w:val="center"/>
          </w:tcPr>
          <w:p>
            <w:pPr>
              <w:pStyle w:val="10"/>
            </w:pPr>
            <w:r>
              <w:t>任务计划完成率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项目完成率</w:t>
            </w:r>
          </w:p>
        </w:tc>
        <w:tc>
          <w:tcPr>
            <w:tcW w:w="2835" w:type="dxa"/>
            <w:vAlign w:val="center"/>
          </w:tcPr>
          <w:p>
            <w:pPr>
              <w:pStyle w:val="10"/>
            </w:pPr>
            <w:r>
              <w:t>项目完成率</w:t>
            </w:r>
          </w:p>
        </w:tc>
        <w:tc>
          <w:tcPr>
            <w:tcW w:w="2551" w:type="dxa"/>
            <w:vAlign w:val="center"/>
          </w:tcPr>
          <w:p>
            <w:pPr>
              <w:pStyle w:val="10"/>
            </w:pPr>
            <w:r>
              <w:t>≥90</w:t>
            </w:r>
          </w:p>
        </w:tc>
        <w:tc>
          <w:tcPr>
            <w:tcW w:w="2268" w:type="dxa"/>
            <w:vAlign w:val="center"/>
          </w:tcPr>
          <w:p>
            <w:pPr>
              <w:pStyle w:val="10"/>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10、冀财建【2021】200号 关于提前下达2022年中央大气污染防治资金[用于农村地区清洁取暖任务2020、2021、2022年运行补助]预算绩效目标表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项目工程完成情况</w:t>
            </w:r>
          </w:p>
        </w:tc>
        <w:tc>
          <w:tcPr>
            <w:tcW w:w="2835" w:type="dxa"/>
            <w:vAlign w:val="center"/>
          </w:tcPr>
          <w:p>
            <w:pPr>
              <w:pStyle w:val="10"/>
            </w:pPr>
            <w:r>
              <w:t>项目工程完成情况</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项目完成率</w:t>
            </w:r>
          </w:p>
        </w:tc>
        <w:tc>
          <w:tcPr>
            <w:tcW w:w="2835" w:type="dxa"/>
            <w:vAlign w:val="center"/>
          </w:tcPr>
          <w:p>
            <w:pPr>
              <w:pStyle w:val="10"/>
            </w:pPr>
            <w:r>
              <w:t>项目完成率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压减燃煤</w:t>
            </w:r>
          </w:p>
        </w:tc>
        <w:tc>
          <w:tcPr>
            <w:tcW w:w="2835" w:type="dxa"/>
            <w:vAlign w:val="center"/>
          </w:tcPr>
          <w:p>
            <w:pPr>
              <w:pStyle w:val="10"/>
            </w:pPr>
            <w:r>
              <w:t>压减燃煤</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各项工作任务按时完成率</w:t>
            </w:r>
          </w:p>
        </w:tc>
        <w:tc>
          <w:tcPr>
            <w:tcW w:w="2835" w:type="dxa"/>
            <w:vAlign w:val="center"/>
          </w:tcPr>
          <w:p>
            <w:pPr>
              <w:pStyle w:val="10"/>
            </w:pPr>
            <w:r>
              <w:t>各项工作任务按时完成率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项目完成率</w:t>
            </w:r>
          </w:p>
        </w:tc>
        <w:tc>
          <w:tcPr>
            <w:tcW w:w="2835" w:type="dxa"/>
            <w:vAlign w:val="center"/>
          </w:tcPr>
          <w:p>
            <w:pPr>
              <w:pStyle w:val="10"/>
            </w:pPr>
            <w:r>
              <w:t>项目完成率</w:t>
            </w:r>
          </w:p>
        </w:tc>
        <w:tc>
          <w:tcPr>
            <w:tcW w:w="2551" w:type="dxa"/>
            <w:vAlign w:val="center"/>
          </w:tcPr>
          <w:p>
            <w:pPr>
              <w:pStyle w:val="10"/>
            </w:pPr>
            <w:r>
              <w:t>≥90</w:t>
            </w:r>
          </w:p>
        </w:tc>
        <w:tc>
          <w:tcPr>
            <w:tcW w:w="2268" w:type="dxa"/>
            <w:vAlign w:val="center"/>
          </w:tcPr>
          <w:p>
            <w:pPr>
              <w:pStyle w:val="10"/>
            </w:pP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2022年，涞源县发展和改革局本级安排政府采购预算0.00万元。具体内容见下表。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303001涞源县发展和改革局本级</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涞源县发展和改革局本级上年末固定资产金额为72.46万元（详见下表）。本年度拟购置固定资产总额为0.00万元，已按要求列入政府采购预算，详见政府采购预算表。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303001涞源县发展和改革局本级</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72.46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2</w:t>
            </w:r>
          </w:p>
        </w:tc>
        <w:tc>
          <w:tcPr>
            <w:tcW w:w="2835" w:type="dxa"/>
            <w:vAlign w:val="center"/>
          </w:tcPr>
          <w:p>
            <w:pPr>
              <w:pStyle w:val="9"/>
            </w:pPr>
            <w:r>
              <w:t>15.68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pPr>
          </w:p>
        </w:tc>
        <w:tc>
          <w:tcPr>
            <w:tcW w:w="2835" w:type="dxa"/>
            <w:vAlign w:val="center"/>
          </w:tcPr>
          <w:p>
            <w:pPr>
              <w:pStyle w:val="9"/>
            </w:pPr>
            <w:r>
              <w:t>56.78</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zc2NGZhOWI1Yzc2M2JlYmVmMTc1NWE1N2U1MGE3NDMifQ=="/>
  </w:docVars>
  <w:rsids>
    <w:rsidRoot w:val="004A5356"/>
    <w:rsid w:val="0016326E"/>
    <w:rsid w:val="00181421"/>
    <w:rsid w:val="00400F7F"/>
    <w:rsid w:val="004A5356"/>
    <w:rsid w:val="005D5E54"/>
    <w:rsid w:val="009942B3"/>
    <w:rsid w:val="009C6B53"/>
    <w:rsid w:val="00A34100"/>
    <w:rsid w:val="00DF6362"/>
    <w:rsid w:val="06D53CC1"/>
    <w:rsid w:val="277F4CDB"/>
    <w:rsid w:val="35FF348B"/>
    <w:rsid w:val="53FB308C"/>
    <w:rsid w:val="568259DA"/>
    <w:rsid w:val="58C223CA"/>
    <w:rsid w:val="5D0C43F5"/>
    <w:rsid w:val="79022643"/>
    <w:rsid w:val="79323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autoRedefine/>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6" Type="http://schemas.openxmlformats.org/officeDocument/2006/relationships/fontTable" Target="fontTable.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2022-04-14T15:48:33Z</dcterms:created>
  <dcterms:modified xsi:type="dcterms:W3CDTF">2022-04-14T07:48:33Z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2022-04-14T15:48:34Z</dcterms:created>
  <dcterms:modified xsi:type="dcterms:W3CDTF">2022-04-14T07:48:34Z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2022-04-14T15:48:29Z</dcterms:created>
  <dcterms:modified xsi:type="dcterms:W3CDTF">2022-04-14T07:48:29Z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2022-04-14T15:48:33Z</dcterms:created>
  <dcterms:modified xsi:type="dcterms:W3CDTF">2022-04-14T07:48:33Z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2022-04-14T15:48:28Z</dcterms:created>
  <dcterms:modified xsi:type="dcterms:W3CDTF">2022-04-14T07:48:28Z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2022-04-14T15:48:32Z</dcterms:created>
  <dcterms:modified xsi:type="dcterms:W3CDTF">2022-04-14T07:48:32Z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2022-04-14T15:48:34Z</dcterms:created>
  <dcterms:modified xsi:type="dcterms:W3CDTF">2022-04-14T07:48:34Z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2022-04-14T15:48:33Z</dcterms:created>
  <dcterms:modified xsi:type="dcterms:W3CDTF">2022-04-14T07:48:33Z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2022-04-14T15:48:27Z</dcterms:created>
  <dcterms:modified xsi:type="dcterms:W3CDTF">2022-04-14T07:48:27Z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2022-04-14T15:48:30Z</dcterms:created>
  <dcterms:modified xsi:type="dcterms:W3CDTF">2022-04-14T07:48:30Z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2022-04-14T15:48:29Z</dcterms:created>
  <dcterms:modified xsi:type="dcterms:W3CDTF">2022-04-14T07:48:29Z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2022-04-14T15:48:29Z</dcterms:created>
  <dcterms:modified xsi:type="dcterms:W3CDTF">2022-04-14T07:48:29Z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2022-04-14T15:48:29Z</dcterms:created>
  <dcterms:modified xsi:type="dcterms:W3CDTF">2022-04-14T07:48:29Z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2022-04-14T15:48:28Z</dcterms:created>
  <dcterms:modified xsi:type="dcterms:W3CDTF">2022-04-14T07:48:28Z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2022-04-14T15:48:28Z</dcterms:created>
  <dcterms:modified xsi:type="dcterms:W3CDTF">2022-04-14T07:48:28Z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2022-04-14T15:48:28Z</dcterms:created>
  <dcterms:modified xsi:type="dcterms:W3CDTF">2022-04-14T07:48:28Z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2022-04-14T15:48:29Z</dcterms:created>
  <dcterms:modified xsi:type="dcterms:W3CDTF">2022-04-14T07:48:29Z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2022-04-14T15:48:34Z</dcterms:created>
  <dcterms:modified xsi:type="dcterms:W3CDTF">2022-04-14T07:48:34Z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2022-04-14T15:48:33Z</dcterms:created>
  <dcterms:modified xsi:type="dcterms:W3CDTF">2022-04-14T07:48:33Z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2022-04-14T15:48:33Z</dcterms:created>
  <dcterms:modified xsi:type="dcterms:W3CDTF">2022-04-14T07:48:33Z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2022-04-14T15:48:28Z</dcterms:created>
  <dcterms:modified xsi:type="dcterms:W3CDTF">2022-04-14T07:48:28Z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2022-04-14T15:48:29Z</dcterms:created>
  <dcterms:modified xsi:type="dcterms:W3CDTF">2022-04-14T07:48:29Z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2022-04-14T15:48:34Z</dcterms:created>
  <dcterms:modified xsi:type="dcterms:W3CDTF">2022-04-14T07:48:34Z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2022-04-14T15:48:33Z</dcterms:created>
  <dcterms:modified xsi:type="dcterms:W3CDTF">2022-04-14T07:48:33Z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2022-04-14T15:48:33Z</dcterms:created>
  <dcterms:modified xsi:type="dcterms:W3CDTF">2022-04-14T07:48:33Z</dcterms:modified>
</cp:coreProperties>
</file>

<file path=customXml/itemProps1.xml><?xml version="1.0" encoding="utf-8"?>
<ds:datastoreItem xmlns:ds="http://schemas.openxmlformats.org/officeDocument/2006/customXml" ds:itemID="{691AA6C8-F8D3-4A47-B58C-1B46A2779CF0}">
  <ds:schemaRefs/>
</ds:datastoreItem>
</file>

<file path=customXml/itemProps10.xml><?xml version="1.0" encoding="utf-8"?>
<ds:datastoreItem xmlns:ds="http://schemas.openxmlformats.org/officeDocument/2006/customXml" ds:itemID="{F580723A-BB1A-492B-945F-A148202F7470}">
  <ds:schemaRefs/>
</ds:datastoreItem>
</file>

<file path=customXml/itemProps11.xml><?xml version="1.0" encoding="utf-8"?>
<ds:datastoreItem xmlns:ds="http://schemas.openxmlformats.org/officeDocument/2006/customXml" ds:itemID="{36932939-3A82-4588-814F-FBBE82EF91ED}">
  <ds:schemaRefs/>
</ds:datastoreItem>
</file>

<file path=customXml/itemProps12.xml><?xml version="1.0" encoding="utf-8"?>
<ds:datastoreItem xmlns:ds="http://schemas.openxmlformats.org/officeDocument/2006/customXml" ds:itemID="{AD5905B6-4177-4753-ABAB-EC5815F75BF8}">
  <ds:schemaRefs/>
</ds:datastoreItem>
</file>

<file path=customXml/itemProps13.xml><?xml version="1.0" encoding="utf-8"?>
<ds:datastoreItem xmlns:ds="http://schemas.openxmlformats.org/officeDocument/2006/customXml" ds:itemID="{9C050023-E3F5-457E-AE03-439E2793A9E0}">
  <ds:schemaRefs/>
</ds:datastoreItem>
</file>

<file path=customXml/itemProps14.xml><?xml version="1.0" encoding="utf-8"?>
<ds:datastoreItem xmlns:ds="http://schemas.openxmlformats.org/officeDocument/2006/customXml" ds:itemID="{405DD68E-69CA-47C4-A42F-445FCA3E2864}">
  <ds:schemaRefs/>
</ds:datastoreItem>
</file>

<file path=customXml/itemProps15.xml><?xml version="1.0" encoding="utf-8"?>
<ds:datastoreItem xmlns:ds="http://schemas.openxmlformats.org/officeDocument/2006/customXml" ds:itemID="{F1FED068-028D-435A-9E04-28D3B33F59ED}">
  <ds:schemaRefs/>
</ds:datastoreItem>
</file>

<file path=customXml/itemProps16.xml><?xml version="1.0" encoding="utf-8"?>
<ds:datastoreItem xmlns:ds="http://schemas.openxmlformats.org/officeDocument/2006/customXml" ds:itemID="{8344C1C2-8EBE-4038-AC92-FA578C66D9C0}">
  <ds:schemaRefs/>
</ds:datastoreItem>
</file>

<file path=customXml/itemProps17.xml><?xml version="1.0" encoding="utf-8"?>
<ds:datastoreItem xmlns:ds="http://schemas.openxmlformats.org/officeDocument/2006/customXml" ds:itemID="{1B34894C-A143-4B79-8589-9B04BBEBB016}">
  <ds:schemaRefs/>
</ds:datastoreItem>
</file>

<file path=customXml/itemProps18.xml><?xml version="1.0" encoding="utf-8"?>
<ds:datastoreItem xmlns:ds="http://schemas.openxmlformats.org/officeDocument/2006/customXml" ds:itemID="{08E93F62-292F-4337-B346-3F57E55D3FC6}">
  <ds:schemaRefs/>
</ds:datastoreItem>
</file>

<file path=customXml/itemProps19.xml><?xml version="1.0" encoding="utf-8"?>
<ds:datastoreItem xmlns:ds="http://schemas.openxmlformats.org/officeDocument/2006/customXml" ds:itemID="{5B7F0759-90FE-4815-9C88-857E4CC88762}">
  <ds:schemaRefs/>
</ds:datastoreItem>
</file>

<file path=customXml/itemProps2.xml><?xml version="1.0" encoding="utf-8"?>
<ds:datastoreItem xmlns:ds="http://schemas.openxmlformats.org/officeDocument/2006/customXml" ds:itemID="{587FEADD-BDB0-46C0-8393-02F514E97477}">
  <ds:schemaRefs/>
</ds:datastoreItem>
</file>

<file path=customXml/itemProps20.xml><?xml version="1.0" encoding="utf-8"?>
<ds:datastoreItem xmlns:ds="http://schemas.openxmlformats.org/officeDocument/2006/customXml" ds:itemID="{AA1C6404-4AC6-45E7-BE4B-5A4FC869D117}">
  <ds:schemaRefs/>
</ds:datastoreItem>
</file>

<file path=customXml/itemProps21.xml><?xml version="1.0" encoding="utf-8"?>
<ds:datastoreItem xmlns:ds="http://schemas.openxmlformats.org/officeDocument/2006/customXml" ds:itemID="{233DA0D4-B0C0-4911-98C8-4C3D90F9715A}">
  <ds:schemaRefs/>
</ds:datastoreItem>
</file>

<file path=customXml/itemProps22.xml><?xml version="1.0" encoding="utf-8"?>
<ds:datastoreItem xmlns:ds="http://schemas.openxmlformats.org/officeDocument/2006/customXml" ds:itemID="{DC9AAB36-9733-47BF-80EC-86C59C149CEA}">
  <ds:schemaRefs/>
</ds:datastoreItem>
</file>

<file path=customXml/itemProps23.xml><?xml version="1.0" encoding="utf-8"?>
<ds:datastoreItem xmlns:ds="http://schemas.openxmlformats.org/officeDocument/2006/customXml" ds:itemID="{0B59997E-0684-4172-88FB-625AE7EF0F40}">
  <ds:schemaRefs/>
</ds:datastoreItem>
</file>

<file path=customXml/itemProps24.xml><?xml version="1.0" encoding="utf-8"?>
<ds:datastoreItem xmlns:ds="http://schemas.openxmlformats.org/officeDocument/2006/customXml" ds:itemID="{7089675D-FE35-406A-885E-15B5112B8EF6}">
  <ds:schemaRefs/>
</ds:datastoreItem>
</file>

<file path=customXml/itemProps25.xml><?xml version="1.0" encoding="utf-8"?>
<ds:datastoreItem xmlns:ds="http://schemas.openxmlformats.org/officeDocument/2006/customXml" ds:itemID="{D2B3A9CB-F4AB-4721-B5B8-20D5A5E59459}">
  <ds:schemaRefs/>
</ds:datastoreItem>
</file>

<file path=customXml/itemProps26.xml><?xml version="1.0" encoding="utf-8"?>
<ds:datastoreItem xmlns:ds="http://schemas.openxmlformats.org/officeDocument/2006/customXml" ds:itemID="{749E0FCE-0BEB-40C4-A1B9-91B2E4DAA2BD}">
  <ds:schemaRefs/>
</ds:datastoreItem>
</file>

<file path=customXml/itemProps27.xml><?xml version="1.0" encoding="utf-8"?>
<ds:datastoreItem xmlns:ds="http://schemas.openxmlformats.org/officeDocument/2006/customXml" ds:itemID="{D6485E3D-1DD5-49CC-9151-013D1A687CCB}">
  <ds:schemaRefs/>
</ds:datastoreItem>
</file>

<file path=customXml/itemProps28.xml><?xml version="1.0" encoding="utf-8"?>
<ds:datastoreItem xmlns:ds="http://schemas.openxmlformats.org/officeDocument/2006/customXml" ds:itemID="{94F5AA0D-1A39-4CBF-86D7-5D4EF57B0326}">
  <ds:schemaRefs/>
</ds:datastoreItem>
</file>

<file path=customXml/itemProps29.xml><?xml version="1.0" encoding="utf-8"?>
<ds:datastoreItem xmlns:ds="http://schemas.openxmlformats.org/officeDocument/2006/customXml" ds:itemID="{B18738C4-88C5-4987-8C2D-0F48FFC45F5D}">
  <ds:schemaRefs/>
</ds:datastoreItem>
</file>

<file path=customXml/itemProps3.xml><?xml version="1.0" encoding="utf-8"?>
<ds:datastoreItem xmlns:ds="http://schemas.openxmlformats.org/officeDocument/2006/customXml" ds:itemID="{E4CE9E78-FF8C-4572-B352-485E754B86EC}">
  <ds:schemaRefs/>
</ds:datastoreItem>
</file>

<file path=customXml/itemProps30.xml><?xml version="1.0" encoding="utf-8"?>
<ds:datastoreItem xmlns:ds="http://schemas.openxmlformats.org/officeDocument/2006/customXml" ds:itemID="{997456B1-D788-4868-842C-F52D089D3451}">
  <ds:schemaRefs/>
</ds:datastoreItem>
</file>

<file path=customXml/itemProps31.xml><?xml version="1.0" encoding="utf-8"?>
<ds:datastoreItem xmlns:ds="http://schemas.openxmlformats.org/officeDocument/2006/customXml" ds:itemID="{8D91E0FE-3848-4178-8778-EDF2768DBF22}">
  <ds:schemaRefs/>
</ds:datastoreItem>
</file>

<file path=customXml/itemProps32.xml><?xml version="1.0" encoding="utf-8"?>
<ds:datastoreItem xmlns:ds="http://schemas.openxmlformats.org/officeDocument/2006/customXml" ds:itemID="{D29C0EDC-9977-4B2A-B0CA-CD1D920C1B4D}">
  <ds:schemaRefs/>
</ds:datastoreItem>
</file>

<file path=customXml/itemProps33.xml><?xml version="1.0" encoding="utf-8"?>
<ds:datastoreItem xmlns:ds="http://schemas.openxmlformats.org/officeDocument/2006/customXml" ds:itemID="{A2097520-D0AB-463D-AB27-A8F7B54CE6B9}">
  <ds:schemaRefs/>
</ds:datastoreItem>
</file>

<file path=customXml/itemProps34.xml><?xml version="1.0" encoding="utf-8"?>
<ds:datastoreItem xmlns:ds="http://schemas.openxmlformats.org/officeDocument/2006/customXml" ds:itemID="{586EBA2A-2A0C-4B87-8C81-55221A1DD94A}">
  <ds:schemaRefs/>
</ds:datastoreItem>
</file>

<file path=customXml/itemProps35.xml><?xml version="1.0" encoding="utf-8"?>
<ds:datastoreItem xmlns:ds="http://schemas.openxmlformats.org/officeDocument/2006/customXml" ds:itemID="{86A0137E-0D39-4139-80CB-9261B42D36AC}">
  <ds:schemaRefs/>
</ds:datastoreItem>
</file>

<file path=customXml/itemProps36.xml><?xml version="1.0" encoding="utf-8"?>
<ds:datastoreItem xmlns:ds="http://schemas.openxmlformats.org/officeDocument/2006/customXml" ds:itemID="{10FECD50-6676-4D7A-BB87-8E7D89DBA13C}">
  <ds:schemaRefs/>
</ds:datastoreItem>
</file>

<file path=customXml/itemProps37.xml><?xml version="1.0" encoding="utf-8"?>
<ds:datastoreItem xmlns:ds="http://schemas.openxmlformats.org/officeDocument/2006/customXml" ds:itemID="{A2654015-29E0-4103-BB31-72DCAD403B09}">
  <ds:schemaRefs/>
</ds:datastoreItem>
</file>

<file path=customXml/itemProps38.xml><?xml version="1.0" encoding="utf-8"?>
<ds:datastoreItem xmlns:ds="http://schemas.openxmlformats.org/officeDocument/2006/customXml" ds:itemID="{98C00629-D32B-4F42-BF74-5FC818400DEE}">
  <ds:schemaRefs/>
</ds:datastoreItem>
</file>

<file path=customXml/itemProps39.xml><?xml version="1.0" encoding="utf-8"?>
<ds:datastoreItem xmlns:ds="http://schemas.openxmlformats.org/officeDocument/2006/customXml" ds:itemID="{3AECFE98-99CC-490F-8A30-266E24ABE555}">
  <ds:schemaRefs/>
</ds:datastoreItem>
</file>

<file path=customXml/itemProps4.xml><?xml version="1.0" encoding="utf-8"?>
<ds:datastoreItem xmlns:ds="http://schemas.openxmlformats.org/officeDocument/2006/customXml" ds:itemID="{74EDD192-9D6B-41B4-BDAA-75E2BD4B9EC9}">
  <ds:schemaRefs/>
</ds:datastoreItem>
</file>

<file path=customXml/itemProps40.xml><?xml version="1.0" encoding="utf-8"?>
<ds:datastoreItem xmlns:ds="http://schemas.openxmlformats.org/officeDocument/2006/customXml" ds:itemID="{046E3095-AE5A-4972-95DC-07D81AA250D2}">
  <ds:schemaRefs/>
</ds:datastoreItem>
</file>

<file path=customXml/itemProps41.xml><?xml version="1.0" encoding="utf-8"?>
<ds:datastoreItem xmlns:ds="http://schemas.openxmlformats.org/officeDocument/2006/customXml" ds:itemID="{2F2A4027-9B12-4807-8C47-98A80A352987}">
  <ds:schemaRefs/>
</ds:datastoreItem>
</file>

<file path=customXml/itemProps42.xml><?xml version="1.0" encoding="utf-8"?>
<ds:datastoreItem xmlns:ds="http://schemas.openxmlformats.org/officeDocument/2006/customXml" ds:itemID="{6E82A9EA-639C-4E6F-B92E-9F284ADCCC50}">
  <ds:schemaRefs/>
</ds:datastoreItem>
</file>

<file path=customXml/itemProps43.xml><?xml version="1.0" encoding="utf-8"?>
<ds:datastoreItem xmlns:ds="http://schemas.openxmlformats.org/officeDocument/2006/customXml" ds:itemID="{1F7C5FEF-0C45-4F6C-9ADC-3F9692A9E7BF}">
  <ds:schemaRefs/>
</ds:datastoreItem>
</file>

<file path=customXml/itemProps44.xml><?xml version="1.0" encoding="utf-8"?>
<ds:datastoreItem xmlns:ds="http://schemas.openxmlformats.org/officeDocument/2006/customXml" ds:itemID="{18D8F87D-2BCD-4B7F-9B6B-104BD6410BB0}">
  <ds:schemaRefs/>
</ds:datastoreItem>
</file>

<file path=customXml/itemProps45.xml><?xml version="1.0" encoding="utf-8"?>
<ds:datastoreItem xmlns:ds="http://schemas.openxmlformats.org/officeDocument/2006/customXml" ds:itemID="{4F2C07B9-4235-4147-A88E-0B6790CFC715}">
  <ds:schemaRefs/>
</ds:datastoreItem>
</file>

<file path=customXml/itemProps46.xml><?xml version="1.0" encoding="utf-8"?>
<ds:datastoreItem xmlns:ds="http://schemas.openxmlformats.org/officeDocument/2006/customXml" ds:itemID="{561B6372-3FF0-4A0E-B931-671D11D7F540}">
  <ds:schemaRefs/>
</ds:datastoreItem>
</file>

<file path=customXml/itemProps47.xml><?xml version="1.0" encoding="utf-8"?>
<ds:datastoreItem xmlns:ds="http://schemas.openxmlformats.org/officeDocument/2006/customXml" ds:itemID="{B2340FC7-9B4A-4278-A361-6005D1EB25CC}">
  <ds:schemaRefs/>
</ds:datastoreItem>
</file>

<file path=customXml/itemProps48.xml><?xml version="1.0" encoding="utf-8"?>
<ds:datastoreItem xmlns:ds="http://schemas.openxmlformats.org/officeDocument/2006/customXml" ds:itemID="{BC8E96B3-86A6-4135-AC01-D4E90D1324FB}">
  <ds:schemaRefs/>
</ds:datastoreItem>
</file>

<file path=customXml/itemProps49.xml><?xml version="1.0" encoding="utf-8"?>
<ds:datastoreItem xmlns:ds="http://schemas.openxmlformats.org/officeDocument/2006/customXml" ds:itemID="{DBA90EB1-C9C3-4A6C-B971-29213F628019}">
  <ds:schemaRefs/>
</ds:datastoreItem>
</file>

<file path=customXml/itemProps5.xml><?xml version="1.0" encoding="utf-8"?>
<ds:datastoreItem xmlns:ds="http://schemas.openxmlformats.org/officeDocument/2006/customXml" ds:itemID="{9B58EA08-7A94-4066-8B59-1AF41E69046F}">
  <ds:schemaRefs/>
</ds:datastoreItem>
</file>

<file path=customXml/itemProps50.xml><?xml version="1.0" encoding="utf-8"?>
<ds:datastoreItem xmlns:ds="http://schemas.openxmlformats.org/officeDocument/2006/customXml" ds:itemID="{202D7FA2-7A33-40EB-87EC-E4093E8B3392}">
  <ds:schemaRefs/>
</ds:datastoreItem>
</file>

<file path=customXml/itemProps6.xml><?xml version="1.0" encoding="utf-8"?>
<ds:datastoreItem xmlns:ds="http://schemas.openxmlformats.org/officeDocument/2006/customXml" ds:itemID="{EA09046B-8019-4582-ADB9-00A6D57BCFA5}">
  <ds:schemaRefs/>
</ds:datastoreItem>
</file>

<file path=customXml/itemProps7.xml><?xml version="1.0" encoding="utf-8"?>
<ds:datastoreItem xmlns:ds="http://schemas.openxmlformats.org/officeDocument/2006/customXml" ds:itemID="{5D339391-DA36-4FD1-B942-CE316130D099}">
  <ds:schemaRefs/>
</ds:datastoreItem>
</file>

<file path=customXml/itemProps8.xml><?xml version="1.0" encoding="utf-8"?>
<ds:datastoreItem xmlns:ds="http://schemas.openxmlformats.org/officeDocument/2006/customXml" ds:itemID="{7530B62D-1312-4AAD-A53C-A8923273B1C7}">
  <ds:schemaRefs/>
</ds:datastoreItem>
</file>

<file path=customXml/itemProps9.xml><?xml version="1.0" encoding="utf-8"?>
<ds:datastoreItem xmlns:ds="http://schemas.openxmlformats.org/officeDocument/2006/customXml" ds:itemID="{6F8026A3-E5F1-4E70-B182-53092F29BD77}">
  <ds:schemaRefs/>
</ds:datastoreItem>
</file>

<file path=docProps/app.xml><?xml version="1.0" encoding="utf-8"?>
<Properties xmlns="http://schemas.openxmlformats.org/officeDocument/2006/extended-properties" xmlns:vt="http://schemas.openxmlformats.org/officeDocument/2006/docPropsVTypes">
  <Template>Normal</Template>
  <Pages>1</Pages>
  <Words>1741</Words>
  <Characters>9928</Characters>
  <Lines>82</Lines>
  <Paragraphs>23</Paragraphs>
  <TotalTime>12</TotalTime>
  <ScaleCrop>false</ScaleCrop>
  <LinksUpToDate>false</LinksUpToDate>
  <CharactersWithSpaces>11646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2022-04-14T15:48:00Z</dcterms:created>
  <dc:creator>Administrator</dc:creator>
  <cp:lastModifiedBy>Administrator</cp:lastModifiedBy>
  <dcterms:modified xsi:type="dcterms:W3CDTF">2024-01-25T05:15:53Z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D65DCD5573064CFE84061B915E2D20EC</vt:lpwstr>
  </property>
</Properties>
</file>