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涞源县人民代表大会常务委员会2022年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一、涞源县人民代表大会常务委员会办公室本级收支预算</w:t>
      </w:r>
      <w:r>
        <w:tab/>
      </w:r>
      <w:r>
        <w:t>2</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一、涞源县人民代表大会常务委员会办公室本级收支预算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101001涞源县人民代表大会常务委员会办公室本级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652.36</w:t>
            </w:r>
          </w:p>
        </w:tc>
        <w:tc>
          <w:tcPr>
            <w:tcW w:w="4535" w:type="dxa"/>
            <w:vAlign w:val="center"/>
          </w:tcPr>
          <w:p>
            <w:pPr>
              <w:pStyle w:val="10"/>
            </w:pPr>
            <w:r>
              <w:t>一、一般公共服务支出</w:t>
            </w:r>
          </w:p>
        </w:tc>
        <w:tc>
          <w:tcPr>
            <w:tcW w:w="2126" w:type="dxa"/>
            <w:vAlign w:val="center"/>
          </w:tcPr>
          <w:p>
            <w:pPr>
              <w:pStyle w:val="9"/>
            </w:pPr>
            <w:r>
              <w:t>572.10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61.35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652.36</w:t>
            </w:r>
          </w:p>
        </w:tc>
        <w:tc>
          <w:tcPr>
            <w:tcW w:w="4535" w:type="dxa"/>
            <w:vAlign w:val="center"/>
          </w:tcPr>
          <w:p>
            <w:pPr>
              <w:pStyle w:val="12"/>
            </w:pPr>
            <w:r>
              <w:t>本年支出合计</w:t>
            </w:r>
          </w:p>
        </w:tc>
        <w:tc>
          <w:tcPr>
            <w:tcW w:w="2126" w:type="dxa"/>
            <w:vAlign w:val="center"/>
          </w:tcPr>
          <w:p>
            <w:pPr>
              <w:pStyle w:val="13"/>
            </w:pPr>
            <w:r>
              <w:t>652.36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652.36</w:t>
            </w:r>
          </w:p>
        </w:tc>
        <w:tc>
          <w:tcPr>
            <w:tcW w:w="4535" w:type="dxa"/>
            <w:vAlign w:val="center"/>
          </w:tcPr>
          <w:p>
            <w:pPr>
              <w:pStyle w:val="12"/>
            </w:pPr>
            <w:r>
              <w:t>支出总计</w:t>
            </w:r>
          </w:p>
        </w:tc>
        <w:tc>
          <w:tcPr>
            <w:tcW w:w="2126" w:type="dxa"/>
            <w:vAlign w:val="center"/>
          </w:tcPr>
          <w:p>
            <w:pPr>
              <w:pStyle w:val="13"/>
            </w:pPr>
            <w:r>
              <w:t>652.36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101001涞源县人民代表大会常务委员会办公室本级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652.36</w:t>
            </w:r>
          </w:p>
        </w:tc>
        <w:tc>
          <w:tcPr>
            <w:tcW w:w="1134" w:type="dxa"/>
            <w:vAlign w:val="center"/>
          </w:tcPr>
          <w:p>
            <w:pPr>
              <w:pStyle w:val="13"/>
            </w:pPr>
            <w:r>
              <w:t>652.36</w:t>
            </w:r>
          </w:p>
        </w:tc>
        <w:tc>
          <w:tcPr>
            <w:tcW w:w="1134" w:type="dxa"/>
            <w:vAlign w:val="center"/>
          </w:tcPr>
          <w:p>
            <w:pPr>
              <w:pStyle w:val="13"/>
            </w:pPr>
            <w:r>
              <w:t>652.36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572.10</w:t>
            </w:r>
          </w:p>
        </w:tc>
        <w:tc>
          <w:tcPr>
            <w:tcW w:w="1134" w:type="dxa"/>
            <w:vAlign w:val="center"/>
          </w:tcPr>
          <w:p>
            <w:pPr>
              <w:pStyle w:val="9"/>
            </w:pPr>
            <w:r>
              <w:t>572.10</w:t>
            </w:r>
          </w:p>
        </w:tc>
        <w:tc>
          <w:tcPr>
            <w:tcW w:w="1134" w:type="dxa"/>
            <w:vAlign w:val="center"/>
          </w:tcPr>
          <w:p>
            <w:pPr>
              <w:pStyle w:val="9"/>
            </w:pPr>
            <w:r>
              <w:t>572.10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572.10</w:t>
            </w:r>
          </w:p>
        </w:tc>
        <w:tc>
          <w:tcPr>
            <w:tcW w:w="1134" w:type="dxa"/>
            <w:vAlign w:val="center"/>
          </w:tcPr>
          <w:p>
            <w:pPr>
              <w:pStyle w:val="9"/>
            </w:pPr>
            <w:r>
              <w:t>572.10</w:t>
            </w:r>
          </w:p>
        </w:tc>
        <w:tc>
          <w:tcPr>
            <w:tcW w:w="1134" w:type="dxa"/>
            <w:vAlign w:val="center"/>
          </w:tcPr>
          <w:p>
            <w:pPr>
              <w:pStyle w:val="9"/>
            </w:pPr>
            <w:r>
              <w:t>572.10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2010101</w:t>
            </w:r>
          </w:p>
        </w:tc>
        <w:tc>
          <w:tcPr>
            <w:tcW w:w="1559" w:type="dxa"/>
            <w:vAlign w:val="center"/>
          </w:tcPr>
          <w:p>
            <w:pPr>
              <w:pStyle w:val="10"/>
            </w:pPr>
            <w:r>
              <w:t>行政运行</w:t>
            </w:r>
          </w:p>
        </w:tc>
        <w:tc>
          <w:tcPr>
            <w:tcW w:w="1134" w:type="dxa"/>
            <w:vAlign w:val="center"/>
          </w:tcPr>
          <w:p>
            <w:pPr>
              <w:pStyle w:val="9"/>
            </w:pPr>
            <w:r>
              <w:t>438.92</w:t>
            </w:r>
          </w:p>
        </w:tc>
        <w:tc>
          <w:tcPr>
            <w:tcW w:w="1134" w:type="dxa"/>
            <w:vAlign w:val="center"/>
          </w:tcPr>
          <w:p>
            <w:pPr>
              <w:pStyle w:val="9"/>
            </w:pPr>
            <w:r>
              <w:t>438.92</w:t>
            </w:r>
          </w:p>
        </w:tc>
        <w:tc>
          <w:tcPr>
            <w:tcW w:w="1134" w:type="dxa"/>
            <w:vAlign w:val="center"/>
          </w:tcPr>
          <w:p>
            <w:pPr>
              <w:pStyle w:val="9"/>
            </w:pPr>
            <w:r>
              <w:t>438.92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2010104</w:t>
            </w:r>
          </w:p>
        </w:tc>
        <w:tc>
          <w:tcPr>
            <w:tcW w:w="1559" w:type="dxa"/>
            <w:vAlign w:val="center"/>
          </w:tcPr>
          <w:p>
            <w:pPr>
              <w:pStyle w:val="10"/>
            </w:pPr>
            <w:r>
              <w:t>人大会议</w:t>
            </w:r>
          </w:p>
        </w:tc>
        <w:tc>
          <w:tcPr>
            <w:tcW w:w="1134" w:type="dxa"/>
            <w:vAlign w:val="center"/>
          </w:tcPr>
          <w:p>
            <w:pPr>
              <w:pStyle w:val="9"/>
            </w:pPr>
            <w:r>
              <w:t>96.75</w:t>
            </w:r>
          </w:p>
        </w:tc>
        <w:tc>
          <w:tcPr>
            <w:tcW w:w="1134" w:type="dxa"/>
            <w:vAlign w:val="center"/>
          </w:tcPr>
          <w:p>
            <w:pPr>
              <w:pStyle w:val="9"/>
            </w:pPr>
            <w:r>
              <w:t>96.75</w:t>
            </w:r>
          </w:p>
        </w:tc>
        <w:tc>
          <w:tcPr>
            <w:tcW w:w="1134" w:type="dxa"/>
            <w:vAlign w:val="center"/>
          </w:tcPr>
          <w:p>
            <w:pPr>
              <w:pStyle w:val="9"/>
            </w:pPr>
            <w:r>
              <w:t>96.75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2010108</w:t>
            </w:r>
          </w:p>
        </w:tc>
        <w:tc>
          <w:tcPr>
            <w:tcW w:w="1559" w:type="dxa"/>
            <w:vAlign w:val="center"/>
          </w:tcPr>
          <w:p>
            <w:pPr>
              <w:pStyle w:val="10"/>
            </w:pPr>
            <w:r>
              <w:t>代表工作</w:t>
            </w:r>
          </w:p>
        </w:tc>
        <w:tc>
          <w:tcPr>
            <w:tcW w:w="1134" w:type="dxa"/>
            <w:vAlign w:val="center"/>
          </w:tcPr>
          <w:p>
            <w:pPr>
              <w:pStyle w:val="9"/>
            </w:pPr>
            <w:r>
              <w:t>36.43</w:t>
            </w:r>
          </w:p>
        </w:tc>
        <w:tc>
          <w:tcPr>
            <w:tcW w:w="1134" w:type="dxa"/>
            <w:vAlign w:val="center"/>
          </w:tcPr>
          <w:p>
            <w:pPr>
              <w:pStyle w:val="9"/>
            </w:pPr>
            <w:r>
              <w:t>36.43</w:t>
            </w:r>
          </w:p>
        </w:tc>
        <w:tc>
          <w:tcPr>
            <w:tcW w:w="1134" w:type="dxa"/>
            <w:vAlign w:val="center"/>
          </w:tcPr>
          <w:p>
            <w:pPr>
              <w:pStyle w:val="9"/>
            </w:pPr>
            <w:r>
              <w:t>36.43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61.35</w:t>
            </w:r>
          </w:p>
        </w:tc>
        <w:tc>
          <w:tcPr>
            <w:tcW w:w="1134" w:type="dxa"/>
            <w:vAlign w:val="center"/>
          </w:tcPr>
          <w:p>
            <w:pPr>
              <w:pStyle w:val="9"/>
            </w:pPr>
            <w:r>
              <w:t>61.35</w:t>
            </w:r>
          </w:p>
        </w:tc>
        <w:tc>
          <w:tcPr>
            <w:tcW w:w="1134" w:type="dxa"/>
            <w:vAlign w:val="center"/>
          </w:tcPr>
          <w:p>
            <w:pPr>
              <w:pStyle w:val="9"/>
            </w:pPr>
            <w:r>
              <w:t>61.35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61.35</w:t>
            </w:r>
          </w:p>
        </w:tc>
        <w:tc>
          <w:tcPr>
            <w:tcW w:w="1134" w:type="dxa"/>
            <w:vAlign w:val="center"/>
          </w:tcPr>
          <w:p>
            <w:pPr>
              <w:pStyle w:val="9"/>
            </w:pPr>
            <w:r>
              <w:t>61.35</w:t>
            </w:r>
          </w:p>
        </w:tc>
        <w:tc>
          <w:tcPr>
            <w:tcW w:w="1134" w:type="dxa"/>
            <w:vAlign w:val="center"/>
          </w:tcPr>
          <w:p>
            <w:pPr>
              <w:pStyle w:val="9"/>
            </w:pPr>
            <w:r>
              <w:t>61.35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1.26</w:t>
            </w:r>
          </w:p>
        </w:tc>
        <w:tc>
          <w:tcPr>
            <w:tcW w:w="1134" w:type="dxa"/>
            <w:vAlign w:val="center"/>
          </w:tcPr>
          <w:p>
            <w:pPr>
              <w:pStyle w:val="9"/>
            </w:pPr>
            <w:r>
              <w:t>1.26</w:t>
            </w:r>
          </w:p>
        </w:tc>
        <w:tc>
          <w:tcPr>
            <w:tcW w:w="1134" w:type="dxa"/>
            <w:vAlign w:val="center"/>
          </w:tcPr>
          <w:p>
            <w:pPr>
              <w:pStyle w:val="9"/>
            </w:pPr>
            <w:r>
              <w:t>1.26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39.69</w:t>
            </w:r>
          </w:p>
        </w:tc>
        <w:tc>
          <w:tcPr>
            <w:tcW w:w="1134" w:type="dxa"/>
            <w:vAlign w:val="center"/>
          </w:tcPr>
          <w:p>
            <w:pPr>
              <w:pStyle w:val="9"/>
            </w:pPr>
            <w:r>
              <w:t>39.69</w:t>
            </w:r>
          </w:p>
        </w:tc>
        <w:tc>
          <w:tcPr>
            <w:tcW w:w="1134" w:type="dxa"/>
            <w:vAlign w:val="center"/>
          </w:tcPr>
          <w:p>
            <w:pPr>
              <w:pStyle w:val="9"/>
            </w:pPr>
            <w:r>
              <w:t>39.69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20.40</w:t>
            </w:r>
          </w:p>
        </w:tc>
        <w:tc>
          <w:tcPr>
            <w:tcW w:w="1134" w:type="dxa"/>
            <w:vAlign w:val="center"/>
          </w:tcPr>
          <w:p>
            <w:pPr>
              <w:pStyle w:val="9"/>
            </w:pPr>
            <w:r>
              <w:t>20.40</w:t>
            </w:r>
          </w:p>
        </w:tc>
        <w:tc>
          <w:tcPr>
            <w:tcW w:w="1134" w:type="dxa"/>
            <w:vAlign w:val="center"/>
          </w:tcPr>
          <w:p>
            <w:pPr>
              <w:pStyle w:val="9"/>
            </w:pPr>
            <w:r>
              <w:t>20.40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18.92</w:t>
            </w:r>
          </w:p>
        </w:tc>
        <w:tc>
          <w:tcPr>
            <w:tcW w:w="1134" w:type="dxa"/>
            <w:vAlign w:val="center"/>
          </w:tcPr>
          <w:p>
            <w:pPr>
              <w:pStyle w:val="9"/>
            </w:pPr>
            <w:r>
              <w:t>18.92</w:t>
            </w:r>
          </w:p>
        </w:tc>
        <w:tc>
          <w:tcPr>
            <w:tcW w:w="1134" w:type="dxa"/>
            <w:vAlign w:val="center"/>
          </w:tcPr>
          <w:p>
            <w:pPr>
              <w:pStyle w:val="9"/>
            </w:pPr>
            <w:r>
              <w:t>18.92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18.92</w:t>
            </w:r>
          </w:p>
        </w:tc>
        <w:tc>
          <w:tcPr>
            <w:tcW w:w="1134" w:type="dxa"/>
            <w:vAlign w:val="center"/>
          </w:tcPr>
          <w:p>
            <w:pPr>
              <w:pStyle w:val="9"/>
            </w:pPr>
            <w:r>
              <w:t>18.92</w:t>
            </w:r>
          </w:p>
        </w:tc>
        <w:tc>
          <w:tcPr>
            <w:tcW w:w="1134" w:type="dxa"/>
            <w:vAlign w:val="center"/>
          </w:tcPr>
          <w:p>
            <w:pPr>
              <w:pStyle w:val="9"/>
            </w:pPr>
            <w:r>
              <w:t>18.92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18.92</w:t>
            </w:r>
          </w:p>
        </w:tc>
        <w:tc>
          <w:tcPr>
            <w:tcW w:w="1134" w:type="dxa"/>
            <w:vAlign w:val="center"/>
          </w:tcPr>
          <w:p>
            <w:pPr>
              <w:pStyle w:val="9"/>
            </w:pPr>
            <w:r>
              <w:t>18.92</w:t>
            </w:r>
          </w:p>
        </w:tc>
        <w:tc>
          <w:tcPr>
            <w:tcW w:w="1134" w:type="dxa"/>
            <w:vAlign w:val="center"/>
          </w:tcPr>
          <w:p>
            <w:pPr>
              <w:pStyle w:val="9"/>
            </w:pPr>
            <w:r>
              <w:t>18.92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101001涞源县人民代表大会常务委员会办公室本级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652.36</w:t>
            </w:r>
          </w:p>
        </w:tc>
        <w:tc>
          <w:tcPr>
            <w:tcW w:w="1361" w:type="dxa"/>
            <w:vAlign w:val="center"/>
          </w:tcPr>
          <w:p>
            <w:pPr>
              <w:pStyle w:val="13"/>
            </w:pPr>
            <w:r>
              <w:t>511.69</w:t>
            </w:r>
          </w:p>
        </w:tc>
        <w:tc>
          <w:tcPr>
            <w:tcW w:w="1361" w:type="dxa"/>
            <w:vAlign w:val="center"/>
          </w:tcPr>
          <w:p>
            <w:pPr>
              <w:pStyle w:val="13"/>
            </w:pPr>
            <w:r>
              <w:t>140.67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572.10</w:t>
            </w:r>
          </w:p>
        </w:tc>
        <w:tc>
          <w:tcPr>
            <w:tcW w:w="1361" w:type="dxa"/>
            <w:vAlign w:val="center"/>
          </w:tcPr>
          <w:p>
            <w:pPr>
              <w:pStyle w:val="9"/>
            </w:pPr>
            <w:r>
              <w:t>431.43</w:t>
            </w:r>
          </w:p>
        </w:tc>
        <w:tc>
          <w:tcPr>
            <w:tcW w:w="1361" w:type="dxa"/>
            <w:vAlign w:val="center"/>
          </w:tcPr>
          <w:p>
            <w:pPr>
              <w:pStyle w:val="9"/>
            </w:pPr>
            <w:r>
              <w:t>140.67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572.10</w:t>
            </w:r>
          </w:p>
        </w:tc>
        <w:tc>
          <w:tcPr>
            <w:tcW w:w="1361" w:type="dxa"/>
            <w:vAlign w:val="center"/>
          </w:tcPr>
          <w:p>
            <w:pPr>
              <w:pStyle w:val="9"/>
            </w:pPr>
            <w:r>
              <w:t>431.43</w:t>
            </w:r>
          </w:p>
        </w:tc>
        <w:tc>
          <w:tcPr>
            <w:tcW w:w="1361" w:type="dxa"/>
            <w:vAlign w:val="center"/>
          </w:tcPr>
          <w:p>
            <w:pPr>
              <w:pStyle w:val="9"/>
            </w:pPr>
            <w:r>
              <w:t>140.67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2010101</w:t>
            </w:r>
          </w:p>
        </w:tc>
        <w:tc>
          <w:tcPr>
            <w:tcW w:w="4535" w:type="dxa"/>
            <w:vAlign w:val="center"/>
          </w:tcPr>
          <w:p>
            <w:pPr>
              <w:pStyle w:val="10"/>
            </w:pPr>
            <w:r>
              <w:t>行政运行</w:t>
            </w:r>
          </w:p>
        </w:tc>
        <w:tc>
          <w:tcPr>
            <w:tcW w:w="1361" w:type="dxa"/>
            <w:vAlign w:val="center"/>
          </w:tcPr>
          <w:p>
            <w:pPr>
              <w:pStyle w:val="9"/>
            </w:pPr>
            <w:r>
              <w:t>438.92</w:t>
            </w:r>
          </w:p>
        </w:tc>
        <w:tc>
          <w:tcPr>
            <w:tcW w:w="1361" w:type="dxa"/>
            <w:vAlign w:val="center"/>
          </w:tcPr>
          <w:p>
            <w:pPr>
              <w:pStyle w:val="9"/>
            </w:pPr>
            <w:r>
              <w:t>431.43</w:t>
            </w:r>
          </w:p>
        </w:tc>
        <w:tc>
          <w:tcPr>
            <w:tcW w:w="1361" w:type="dxa"/>
            <w:vAlign w:val="center"/>
          </w:tcPr>
          <w:p>
            <w:pPr>
              <w:pStyle w:val="9"/>
            </w:pPr>
            <w:r>
              <w:t>7.49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2010104</w:t>
            </w:r>
          </w:p>
        </w:tc>
        <w:tc>
          <w:tcPr>
            <w:tcW w:w="4535" w:type="dxa"/>
            <w:vAlign w:val="center"/>
          </w:tcPr>
          <w:p>
            <w:pPr>
              <w:pStyle w:val="10"/>
            </w:pPr>
            <w:r>
              <w:t>人大会议</w:t>
            </w:r>
          </w:p>
        </w:tc>
        <w:tc>
          <w:tcPr>
            <w:tcW w:w="1361" w:type="dxa"/>
            <w:vAlign w:val="center"/>
          </w:tcPr>
          <w:p>
            <w:pPr>
              <w:pStyle w:val="9"/>
            </w:pPr>
            <w:r>
              <w:t>96.75</w:t>
            </w:r>
          </w:p>
        </w:tc>
        <w:tc>
          <w:tcPr>
            <w:tcW w:w="1361" w:type="dxa"/>
            <w:vAlign w:val="center"/>
          </w:tcPr>
          <w:p>
            <w:pPr>
              <w:pStyle w:val="9"/>
            </w:pPr>
          </w:p>
        </w:tc>
        <w:tc>
          <w:tcPr>
            <w:tcW w:w="1361" w:type="dxa"/>
            <w:vAlign w:val="center"/>
          </w:tcPr>
          <w:p>
            <w:pPr>
              <w:pStyle w:val="9"/>
            </w:pPr>
            <w:r>
              <w:t>96.75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2010108</w:t>
            </w:r>
          </w:p>
        </w:tc>
        <w:tc>
          <w:tcPr>
            <w:tcW w:w="4535" w:type="dxa"/>
            <w:vAlign w:val="center"/>
          </w:tcPr>
          <w:p>
            <w:pPr>
              <w:pStyle w:val="10"/>
            </w:pPr>
            <w:r>
              <w:t>代表工作</w:t>
            </w:r>
          </w:p>
        </w:tc>
        <w:tc>
          <w:tcPr>
            <w:tcW w:w="1361" w:type="dxa"/>
            <w:vAlign w:val="center"/>
          </w:tcPr>
          <w:p>
            <w:pPr>
              <w:pStyle w:val="9"/>
            </w:pPr>
            <w:r>
              <w:t>36.43</w:t>
            </w:r>
          </w:p>
        </w:tc>
        <w:tc>
          <w:tcPr>
            <w:tcW w:w="1361" w:type="dxa"/>
            <w:vAlign w:val="center"/>
          </w:tcPr>
          <w:p>
            <w:pPr>
              <w:pStyle w:val="9"/>
            </w:pPr>
          </w:p>
        </w:tc>
        <w:tc>
          <w:tcPr>
            <w:tcW w:w="1361" w:type="dxa"/>
            <w:vAlign w:val="center"/>
          </w:tcPr>
          <w:p>
            <w:pPr>
              <w:pStyle w:val="9"/>
            </w:pPr>
            <w:r>
              <w:t>36.43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61.35</w:t>
            </w:r>
          </w:p>
        </w:tc>
        <w:tc>
          <w:tcPr>
            <w:tcW w:w="1361" w:type="dxa"/>
            <w:vAlign w:val="center"/>
          </w:tcPr>
          <w:p>
            <w:pPr>
              <w:pStyle w:val="9"/>
            </w:pPr>
            <w:r>
              <w:t>61.35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61.35</w:t>
            </w:r>
          </w:p>
        </w:tc>
        <w:tc>
          <w:tcPr>
            <w:tcW w:w="1361" w:type="dxa"/>
            <w:vAlign w:val="center"/>
          </w:tcPr>
          <w:p>
            <w:pPr>
              <w:pStyle w:val="9"/>
            </w:pPr>
            <w:r>
              <w:t>61.35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1.26</w:t>
            </w:r>
          </w:p>
        </w:tc>
        <w:tc>
          <w:tcPr>
            <w:tcW w:w="1361" w:type="dxa"/>
            <w:vAlign w:val="center"/>
          </w:tcPr>
          <w:p>
            <w:pPr>
              <w:pStyle w:val="9"/>
            </w:pPr>
            <w:r>
              <w:t>1.26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39.69</w:t>
            </w:r>
          </w:p>
        </w:tc>
        <w:tc>
          <w:tcPr>
            <w:tcW w:w="1361" w:type="dxa"/>
            <w:vAlign w:val="center"/>
          </w:tcPr>
          <w:p>
            <w:pPr>
              <w:pStyle w:val="9"/>
            </w:pPr>
            <w:r>
              <w:t>39.69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20.40</w:t>
            </w:r>
          </w:p>
        </w:tc>
        <w:tc>
          <w:tcPr>
            <w:tcW w:w="1361" w:type="dxa"/>
            <w:vAlign w:val="center"/>
          </w:tcPr>
          <w:p>
            <w:pPr>
              <w:pStyle w:val="9"/>
            </w:pPr>
            <w:r>
              <w:t>20.40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18.92</w:t>
            </w:r>
          </w:p>
        </w:tc>
        <w:tc>
          <w:tcPr>
            <w:tcW w:w="1361" w:type="dxa"/>
            <w:vAlign w:val="center"/>
          </w:tcPr>
          <w:p>
            <w:pPr>
              <w:pStyle w:val="9"/>
            </w:pPr>
            <w:r>
              <w:t>18.92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18.92</w:t>
            </w:r>
          </w:p>
        </w:tc>
        <w:tc>
          <w:tcPr>
            <w:tcW w:w="1361" w:type="dxa"/>
            <w:vAlign w:val="center"/>
          </w:tcPr>
          <w:p>
            <w:pPr>
              <w:pStyle w:val="9"/>
            </w:pPr>
            <w:r>
              <w:t>18.92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18.92</w:t>
            </w:r>
          </w:p>
        </w:tc>
        <w:tc>
          <w:tcPr>
            <w:tcW w:w="1361" w:type="dxa"/>
            <w:vAlign w:val="center"/>
          </w:tcPr>
          <w:p>
            <w:pPr>
              <w:pStyle w:val="9"/>
            </w:pPr>
            <w:r>
              <w:t>18.92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101001涞源县人民代表大会常务委员会办公室本级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652.36</w:t>
            </w:r>
          </w:p>
        </w:tc>
        <w:tc>
          <w:tcPr>
            <w:tcW w:w="3402" w:type="dxa"/>
            <w:vAlign w:val="center"/>
          </w:tcPr>
          <w:p>
            <w:pPr>
              <w:pStyle w:val="10"/>
            </w:pPr>
            <w:r>
              <w:t>一、一般公共服务支出</w:t>
            </w:r>
          </w:p>
        </w:tc>
        <w:tc>
          <w:tcPr>
            <w:tcW w:w="1474" w:type="dxa"/>
            <w:vAlign w:val="center"/>
          </w:tcPr>
          <w:p>
            <w:pPr>
              <w:pStyle w:val="9"/>
            </w:pPr>
            <w:r>
              <w:t>572.10</w:t>
            </w:r>
          </w:p>
        </w:tc>
        <w:tc>
          <w:tcPr>
            <w:tcW w:w="1474" w:type="dxa"/>
            <w:vAlign w:val="center"/>
          </w:tcPr>
          <w:p>
            <w:pPr>
              <w:pStyle w:val="9"/>
            </w:pPr>
            <w:r>
              <w:t>572.10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61.35</w:t>
            </w:r>
          </w:p>
        </w:tc>
        <w:tc>
          <w:tcPr>
            <w:tcW w:w="1474" w:type="dxa"/>
            <w:vAlign w:val="center"/>
          </w:tcPr>
          <w:p>
            <w:pPr>
              <w:pStyle w:val="9"/>
            </w:pPr>
            <w:r>
              <w:t>61.35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18.92</w:t>
            </w:r>
          </w:p>
        </w:tc>
        <w:tc>
          <w:tcPr>
            <w:tcW w:w="1474" w:type="dxa"/>
            <w:vAlign w:val="center"/>
          </w:tcPr>
          <w:p>
            <w:pPr>
              <w:pStyle w:val="9"/>
            </w:pPr>
            <w:r>
              <w:t>18.92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652.36</w:t>
            </w:r>
          </w:p>
        </w:tc>
        <w:tc>
          <w:tcPr>
            <w:tcW w:w="3402" w:type="dxa"/>
            <w:vAlign w:val="center"/>
          </w:tcPr>
          <w:p>
            <w:pPr>
              <w:pStyle w:val="12"/>
            </w:pPr>
            <w:r>
              <w:t>本年支出合计</w:t>
            </w:r>
          </w:p>
        </w:tc>
        <w:tc>
          <w:tcPr>
            <w:tcW w:w="1474" w:type="dxa"/>
            <w:vAlign w:val="center"/>
          </w:tcPr>
          <w:p>
            <w:pPr>
              <w:pStyle w:val="13"/>
            </w:pPr>
            <w:r>
              <w:t>652.36</w:t>
            </w:r>
          </w:p>
        </w:tc>
        <w:tc>
          <w:tcPr>
            <w:tcW w:w="1474" w:type="dxa"/>
            <w:vAlign w:val="center"/>
          </w:tcPr>
          <w:p>
            <w:pPr>
              <w:pStyle w:val="13"/>
            </w:pPr>
            <w:r>
              <w:t>652.36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652.36</w:t>
            </w:r>
          </w:p>
        </w:tc>
        <w:tc>
          <w:tcPr>
            <w:tcW w:w="3402" w:type="dxa"/>
            <w:vAlign w:val="center"/>
          </w:tcPr>
          <w:p>
            <w:pPr>
              <w:pStyle w:val="12"/>
            </w:pPr>
            <w:r>
              <w:t>支出总计</w:t>
            </w:r>
          </w:p>
        </w:tc>
        <w:tc>
          <w:tcPr>
            <w:tcW w:w="1474" w:type="dxa"/>
            <w:vAlign w:val="center"/>
          </w:tcPr>
          <w:p>
            <w:pPr>
              <w:pStyle w:val="13"/>
            </w:pPr>
            <w:r>
              <w:t>652.36</w:t>
            </w:r>
          </w:p>
        </w:tc>
        <w:tc>
          <w:tcPr>
            <w:tcW w:w="1474" w:type="dxa"/>
            <w:vAlign w:val="center"/>
          </w:tcPr>
          <w:p>
            <w:pPr>
              <w:pStyle w:val="13"/>
            </w:pPr>
            <w:r>
              <w:t>652.36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101001涞源县人民代表大会常务委员会办公室本级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652.36</w:t>
            </w:r>
          </w:p>
        </w:tc>
        <w:tc>
          <w:tcPr>
            <w:tcW w:w="2551" w:type="dxa"/>
            <w:vAlign w:val="center"/>
          </w:tcPr>
          <w:p>
            <w:pPr>
              <w:pStyle w:val="13"/>
            </w:pPr>
            <w:r>
              <w:t>511.69</w:t>
            </w:r>
          </w:p>
        </w:tc>
        <w:tc>
          <w:tcPr>
            <w:tcW w:w="2551" w:type="dxa"/>
            <w:vAlign w:val="center"/>
          </w:tcPr>
          <w:p>
            <w:pPr>
              <w:pStyle w:val="13"/>
            </w:pPr>
            <w: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572.10</w:t>
            </w:r>
          </w:p>
        </w:tc>
        <w:tc>
          <w:tcPr>
            <w:tcW w:w="2551" w:type="dxa"/>
            <w:vAlign w:val="center"/>
          </w:tcPr>
          <w:p>
            <w:pPr>
              <w:pStyle w:val="9"/>
            </w:pPr>
            <w:r>
              <w:t>431.43</w:t>
            </w:r>
          </w:p>
        </w:tc>
        <w:tc>
          <w:tcPr>
            <w:tcW w:w="2551" w:type="dxa"/>
            <w:vAlign w:val="center"/>
          </w:tcPr>
          <w:p>
            <w:pPr>
              <w:pStyle w:val="9"/>
            </w:pPr>
            <w: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572.10</w:t>
            </w:r>
          </w:p>
        </w:tc>
        <w:tc>
          <w:tcPr>
            <w:tcW w:w="2551" w:type="dxa"/>
            <w:vAlign w:val="center"/>
          </w:tcPr>
          <w:p>
            <w:pPr>
              <w:pStyle w:val="9"/>
            </w:pPr>
            <w:r>
              <w:t>431.43</w:t>
            </w:r>
          </w:p>
        </w:tc>
        <w:tc>
          <w:tcPr>
            <w:tcW w:w="2551" w:type="dxa"/>
            <w:vAlign w:val="center"/>
          </w:tcPr>
          <w:p>
            <w:pPr>
              <w:pStyle w:val="9"/>
            </w:pPr>
            <w: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2010101</w:t>
            </w:r>
          </w:p>
        </w:tc>
        <w:tc>
          <w:tcPr>
            <w:tcW w:w="4535" w:type="dxa"/>
            <w:vAlign w:val="center"/>
          </w:tcPr>
          <w:p>
            <w:pPr>
              <w:pStyle w:val="10"/>
            </w:pPr>
            <w:r>
              <w:t>行政运行</w:t>
            </w:r>
          </w:p>
        </w:tc>
        <w:tc>
          <w:tcPr>
            <w:tcW w:w="2551" w:type="dxa"/>
            <w:vAlign w:val="center"/>
          </w:tcPr>
          <w:p>
            <w:pPr>
              <w:pStyle w:val="9"/>
            </w:pPr>
            <w:r>
              <w:t>438.92</w:t>
            </w:r>
          </w:p>
        </w:tc>
        <w:tc>
          <w:tcPr>
            <w:tcW w:w="2551" w:type="dxa"/>
            <w:vAlign w:val="center"/>
          </w:tcPr>
          <w:p>
            <w:pPr>
              <w:pStyle w:val="9"/>
            </w:pPr>
            <w:r>
              <w:t>431.43</w:t>
            </w:r>
          </w:p>
        </w:tc>
        <w:tc>
          <w:tcPr>
            <w:tcW w:w="2551" w:type="dxa"/>
            <w:vAlign w:val="center"/>
          </w:tcPr>
          <w:p>
            <w:pPr>
              <w:pStyle w:val="9"/>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2010104</w:t>
            </w:r>
          </w:p>
        </w:tc>
        <w:tc>
          <w:tcPr>
            <w:tcW w:w="4535" w:type="dxa"/>
            <w:vAlign w:val="center"/>
          </w:tcPr>
          <w:p>
            <w:pPr>
              <w:pStyle w:val="10"/>
            </w:pPr>
            <w:r>
              <w:t>人大会议</w:t>
            </w:r>
          </w:p>
        </w:tc>
        <w:tc>
          <w:tcPr>
            <w:tcW w:w="2551" w:type="dxa"/>
            <w:vAlign w:val="center"/>
          </w:tcPr>
          <w:p>
            <w:pPr>
              <w:pStyle w:val="9"/>
            </w:pPr>
            <w:r>
              <w:t>96.75</w:t>
            </w:r>
          </w:p>
        </w:tc>
        <w:tc>
          <w:tcPr>
            <w:tcW w:w="2551" w:type="dxa"/>
            <w:vAlign w:val="center"/>
          </w:tcPr>
          <w:p>
            <w:pPr>
              <w:pStyle w:val="9"/>
            </w:pPr>
          </w:p>
        </w:tc>
        <w:tc>
          <w:tcPr>
            <w:tcW w:w="2551" w:type="dxa"/>
            <w:vAlign w:val="center"/>
          </w:tcPr>
          <w:p>
            <w:pPr>
              <w:pStyle w:val="9"/>
            </w:pPr>
            <w:r>
              <w:t>96.75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2010108</w:t>
            </w:r>
          </w:p>
        </w:tc>
        <w:tc>
          <w:tcPr>
            <w:tcW w:w="4535" w:type="dxa"/>
            <w:vAlign w:val="center"/>
          </w:tcPr>
          <w:p>
            <w:pPr>
              <w:pStyle w:val="10"/>
            </w:pPr>
            <w:r>
              <w:t>代表工作</w:t>
            </w:r>
          </w:p>
        </w:tc>
        <w:tc>
          <w:tcPr>
            <w:tcW w:w="2551" w:type="dxa"/>
            <w:vAlign w:val="center"/>
          </w:tcPr>
          <w:p>
            <w:pPr>
              <w:pStyle w:val="9"/>
            </w:pPr>
            <w:r>
              <w:t>36.43</w:t>
            </w:r>
          </w:p>
        </w:tc>
        <w:tc>
          <w:tcPr>
            <w:tcW w:w="2551" w:type="dxa"/>
            <w:vAlign w:val="center"/>
          </w:tcPr>
          <w:p>
            <w:pPr>
              <w:pStyle w:val="9"/>
            </w:pPr>
          </w:p>
        </w:tc>
        <w:tc>
          <w:tcPr>
            <w:tcW w:w="2551" w:type="dxa"/>
            <w:vAlign w:val="center"/>
          </w:tcPr>
          <w:p>
            <w:pPr>
              <w:pStyle w:val="9"/>
            </w:pPr>
            <w:r>
              <w:t>36.43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61.35</w:t>
            </w:r>
          </w:p>
        </w:tc>
        <w:tc>
          <w:tcPr>
            <w:tcW w:w="2551" w:type="dxa"/>
            <w:vAlign w:val="center"/>
          </w:tcPr>
          <w:p>
            <w:pPr>
              <w:pStyle w:val="9"/>
            </w:pPr>
            <w:r>
              <w:t>61.35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61.35</w:t>
            </w:r>
          </w:p>
        </w:tc>
        <w:tc>
          <w:tcPr>
            <w:tcW w:w="2551" w:type="dxa"/>
            <w:vAlign w:val="center"/>
          </w:tcPr>
          <w:p>
            <w:pPr>
              <w:pStyle w:val="9"/>
            </w:pPr>
            <w:r>
              <w:t>61.35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1.26</w:t>
            </w:r>
          </w:p>
        </w:tc>
        <w:tc>
          <w:tcPr>
            <w:tcW w:w="2551" w:type="dxa"/>
            <w:vAlign w:val="center"/>
          </w:tcPr>
          <w:p>
            <w:pPr>
              <w:pStyle w:val="9"/>
            </w:pPr>
            <w:r>
              <w:t>1.26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39.69</w:t>
            </w:r>
          </w:p>
        </w:tc>
        <w:tc>
          <w:tcPr>
            <w:tcW w:w="2551" w:type="dxa"/>
            <w:vAlign w:val="center"/>
          </w:tcPr>
          <w:p>
            <w:pPr>
              <w:pStyle w:val="9"/>
            </w:pPr>
            <w:r>
              <w:t>39.69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20.40</w:t>
            </w:r>
          </w:p>
        </w:tc>
        <w:tc>
          <w:tcPr>
            <w:tcW w:w="2551" w:type="dxa"/>
            <w:vAlign w:val="center"/>
          </w:tcPr>
          <w:p>
            <w:pPr>
              <w:pStyle w:val="9"/>
            </w:pPr>
            <w:r>
              <w:t>20.40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18.92</w:t>
            </w:r>
          </w:p>
        </w:tc>
        <w:tc>
          <w:tcPr>
            <w:tcW w:w="2551" w:type="dxa"/>
            <w:vAlign w:val="center"/>
          </w:tcPr>
          <w:p>
            <w:pPr>
              <w:pStyle w:val="9"/>
            </w:pPr>
            <w:r>
              <w:t>18.92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18.92</w:t>
            </w:r>
          </w:p>
        </w:tc>
        <w:tc>
          <w:tcPr>
            <w:tcW w:w="2551" w:type="dxa"/>
            <w:vAlign w:val="center"/>
          </w:tcPr>
          <w:p>
            <w:pPr>
              <w:pStyle w:val="9"/>
            </w:pPr>
            <w:r>
              <w:t>18.92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18.92</w:t>
            </w:r>
          </w:p>
        </w:tc>
        <w:tc>
          <w:tcPr>
            <w:tcW w:w="2551" w:type="dxa"/>
            <w:vAlign w:val="center"/>
          </w:tcPr>
          <w:p>
            <w:pPr>
              <w:pStyle w:val="9"/>
            </w:pPr>
            <w:r>
              <w:t>18.92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101001涞源县人民代表大会常务委员会办公室本级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511.69</w:t>
            </w:r>
          </w:p>
        </w:tc>
        <w:tc>
          <w:tcPr>
            <w:tcW w:w="2551" w:type="dxa"/>
            <w:vAlign w:val="center"/>
          </w:tcPr>
          <w:p>
            <w:pPr>
              <w:pStyle w:val="13"/>
            </w:pPr>
            <w:r>
              <w:t>428.03</w:t>
            </w:r>
          </w:p>
        </w:tc>
        <w:tc>
          <w:tcPr>
            <w:tcW w:w="2551" w:type="dxa"/>
            <w:vAlign w:val="center"/>
          </w:tcPr>
          <w:p>
            <w:pPr>
              <w:pStyle w:val="13"/>
            </w:pPr>
            <w: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390.22</w:t>
            </w:r>
          </w:p>
        </w:tc>
        <w:tc>
          <w:tcPr>
            <w:tcW w:w="2551" w:type="dxa"/>
            <w:vAlign w:val="center"/>
          </w:tcPr>
          <w:p>
            <w:pPr>
              <w:pStyle w:val="9"/>
            </w:pPr>
            <w:r>
              <w:t>390.22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158.52</w:t>
            </w:r>
          </w:p>
        </w:tc>
        <w:tc>
          <w:tcPr>
            <w:tcW w:w="2551" w:type="dxa"/>
            <w:vAlign w:val="center"/>
          </w:tcPr>
          <w:p>
            <w:pPr>
              <w:pStyle w:val="9"/>
            </w:pPr>
            <w:r>
              <w:t>158.52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86.87</w:t>
            </w:r>
          </w:p>
        </w:tc>
        <w:tc>
          <w:tcPr>
            <w:tcW w:w="2551" w:type="dxa"/>
            <w:vAlign w:val="center"/>
          </w:tcPr>
          <w:p>
            <w:pPr>
              <w:pStyle w:val="9"/>
            </w:pPr>
            <w:r>
              <w:t>86.87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47.72</w:t>
            </w:r>
          </w:p>
        </w:tc>
        <w:tc>
          <w:tcPr>
            <w:tcW w:w="2551" w:type="dxa"/>
            <w:vAlign w:val="center"/>
          </w:tcPr>
          <w:p>
            <w:pPr>
              <w:pStyle w:val="9"/>
            </w:pPr>
            <w:r>
              <w:t>47.72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39.69</w:t>
            </w:r>
          </w:p>
        </w:tc>
        <w:tc>
          <w:tcPr>
            <w:tcW w:w="2551" w:type="dxa"/>
            <w:vAlign w:val="center"/>
          </w:tcPr>
          <w:p>
            <w:pPr>
              <w:pStyle w:val="9"/>
            </w:pPr>
            <w:r>
              <w:t>39.69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20.40</w:t>
            </w:r>
          </w:p>
        </w:tc>
        <w:tc>
          <w:tcPr>
            <w:tcW w:w="2551" w:type="dxa"/>
            <w:vAlign w:val="center"/>
          </w:tcPr>
          <w:p>
            <w:pPr>
              <w:pStyle w:val="9"/>
            </w:pPr>
            <w:r>
              <w:t>20.40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16.87</w:t>
            </w:r>
          </w:p>
        </w:tc>
        <w:tc>
          <w:tcPr>
            <w:tcW w:w="2551" w:type="dxa"/>
            <w:vAlign w:val="center"/>
          </w:tcPr>
          <w:p>
            <w:pPr>
              <w:pStyle w:val="9"/>
            </w:pPr>
            <w:r>
              <w:t>16.87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1.24</w:t>
            </w:r>
          </w:p>
        </w:tc>
        <w:tc>
          <w:tcPr>
            <w:tcW w:w="2551" w:type="dxa"/>
            <w:vAlign w:val="center"/>
          </w:tcPr>
          <w:p>
            <w:pPr>
              <w:pStyle w:val="9"/>
            </w:pPr>
            <w:r>
              <w:t>1.24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18.92</w:t>
            </w:r>
          </w:p>
        </w:tc>
        <w:tc>
          <w:tcPr>
            <w:tcW w:w="2551" w:type="dxa"/>
            <w:vAlign w:val="center"/>
          </w:tcPr>
          <w:p>
            <w:pPr>
              <w:pStyle w:val="9"/>
            </w:pPr>
            <w:r>
              <w:t>18.92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118.30</w:t>
            </w:r>
          </w:p>
        </w:tc>
        <w:tc>
          <w:tcPr>
            <w:tcW w:w="2551" w:type="dxa"/>
            <w:vAlign w:val="center"/>
          </w:tcPr>
          <w:p>
            <w:pPr>
              <w:pStyle w:val="9"/>
            </w:pPr>
            <w:r>
              <w:t>34.64</w:t>
            </w:r>
          </w:p>
        </w:tc>
        <w:tc>
          <w:tcPr>
            <w:tcW w:w="2551" w:type="dxa"/>
            <w:vAlign w:val="center"/>
          </w:tcPr>
          <w:p>
            <w:pPr>
              <w:pStyle w:val="9"/>
            </w:pPr>
            <w: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34.05</w:t>
            </w:r>
          </w:p>
        </w:tc>
        <w:tc>
          <w:tcPr>
            <w:tcW w:w="2551" w:type="dxa"/>
            <w:vAlign w:val="center"/>
          </w:tcPr>
          <w:p>
            <w:pPr>
              <w:pStyle w:val="9"/>
            </w:pPr>
          </w:p>
        </w:tc>
        <w:tc>
          <w:tcPr>
            <w:tcW w:w="2551" w:type="dxa"/>
            <w:vAlign w:val="center"/>
          </w:tcPr>
          <w:p>
            <w:pPr>
              <w:pStyle w:val="9"/>
            </w:pPr>
            <w:r>
              <w:t>34.05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3.31</w:t>
            </w:r>
          </w:p>
        </w:tc>
        <w:tc>
          <w:tcPr>
            <w:tcW w:w="2551" w:type="dxa"/>
            <w:vAlign w:val="center"/>
          </w:tcPr>
          <w:p>
            <w:pPr>
              <w:pStyle w:val="9"/>
            </w:pPr>
          </w:p>
        </w:tc>
        <w:tc>
          <w:tcPr>
            <w:tcW w:w="2551" w:type="dxa"/>
            <w:vAlign w:val="center"/>
          </w:tcPr>
          <w:p>
            <w:pPr>
              <w:pStyle w:val="9"/>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9.30</w:t>
            </w:r>
          </w:p>
        </w:tc>
        <w:tc>
          <w:tcPr>
            <w:tcW w:w="2551" w:type="dxa"/>
            <w:vAlign w:val="center"/>
          </w:tcPr>
          <w:p>
            <w:pPr>
              <w:pStyle w:val="9"/>
            </w:pPr>
          </w:p>
        </w:tc>
        <w:tc>
          <w:tcPr>
            <w:tcW w:w="2551" w:type="dxa"/>
            <w:vAlign w:val="center"/>
          </w:tcPr>
          <w:p>
            <w:pPr>
              <w:pStyle w:val="9"/>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11.26</w:t>
            </w:r>
          </w:p>
        </w:tc>
        <w:tc>
          <w:tcPr>
            <w:tcW w:w="2551" w:type="dxa"/>
            <w:vAlign w:val="center"/>
          </w:tcPr>
          <w:p>
            <w:pPr>
              <w:pStyle w:val="9"/>
            </w:pPr>
            <w:r>
              <w:t>11.26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14.00</w:t>
            </w:r>
          </w:p>
        </w:tc>
        <w:tc>
          <w:tcPr>
            <w:tcW w:w="2551" w:type="dxa"/>
            <w:vAlign w:val="center"/>
          </w:tcPr>
          <w:p>
            <w:pPr>
              <w:pStyle w:val="9"/>
            </w:pPr>
          </w:p>
        </w:tc>
        <w:tc>
          <w:tcPr>
            <w:tcW w:w="2551" w:type="dxa"/>
            <w:vAlign w:val="center"/>
          </w:tcPr>
          <w:p>
            <w:pPr>
              <w:pStyle w:val="9"/>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23.38</w:t>
            </w:r>
          </w:p>
        </w:tc>
        <w:tc>
          <w:tcPr>
            <w:tcW w:w="2551" w:type="dxa"/>
            <w:vAlign w:val="center"/>
          </w:tcPr>
          <w:p>
            <w:pPr>
              <w:pStyle w:val="9"/>
            </w:pPr>
            <w:r>
              <w:t>23.38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3.18</w:t>
            </w:r>
          </w:p>
        </w:tc>
        <w:tc>
          <w:tcPr>
            <w:tcW w:w="2551" w:type="dxa"/>
            <w:vAlign w:val="center"/>
          </w:tcPr>
          <w:p>
            <w:pPr>
              <w:pStyle w:val="9"/>
            </w:pPr>
            <w:r>
              <w:t>3.18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1.26</w:t>
            </w:r>
          </w:p>
        </w:tc>
        <w:tc>
          <w:tcPr>
            <w:tcW w:w="2551" w:type="dxa"/>
            <w:vAlign w:val="center"/>
          </w:tcPr>
          <w:p>
            <w:pPr>
              <w:pStyle w:val="9"/>
            </w:pPr>
            <w:r>
              <w:t>1.26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1.92</w:t>
            </w:r>
          </w:p>
        </w:tc>
        <w:tc>
          <w:tcPr>
            <w:tcW w:w="2551" w:type="dxa"/>
            <w:vAlign w:val="center"/>
          </w:tcPr>
          <w:p>
            <w:pPr>
              <w:pStyle w:val="9"/>
            </w:pPr>
            <w:r>
              <w:t>1.92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101001涞源县人民代表大会常务委员会办公室本级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101001涞源县人民代表大会常务委员会办公室本级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eastAsia="方正小标宋_GBK" w:cs="方正小标宋_GBK" w:asciiTheme="minorHAnsi" w:hAnsiTheme="minorHAnsi"/>
          <w:color w:val="000000"/>
          <w:sz w:val="36"/>
          <w:lang w:val="uk-UA"/>
        </w:rPr>
      </w:pPr>
      <w:r>
        <w:rPr>
          <w:rFonts w:ascii="方正小标宋_GBK" w:hAnsi="方正小标宋_GBK" w:eastAsia="方正小标宋_GBK" w:cs="方正小标宋_GBK"/>
          <w:color w:val="000000"/>
          <w:sz w:val="36"/>
        </w:rPr>
        <w:t>单位预算财政拨款“三公”经费支出表</w:t>
      </w:r>
    </w:p>
    <w:p>
      <w:pPr>
        <w:outlineLvl w:val="1"/>
        <w:rPr>
          <w:rFonts w:asciiTheme="minorHAnsi" w:hAnsiTheme="minorHAnsi"/>
          <w:lang w:val="uk-UA"/>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101001涞源县人民代表大会常务委员会办公室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rPr>
                <w:lang w:eastAsia="zh-CN"/>
              </w:rPr>
            </w:pPr>
            <w:r>
              <w:rPr>
                <w:rFonts w:hint="eastAsia"/>
                <w:lang w:eastAsia="zh-CN"/>
              </w:rPr>
              <w:t>29</w:t>
            </w:r>
          </w:p>
        </w:tc>
        <w:tc>
          <w:tcPr>
            <w:tcW w:w="2381" w:type="dxa"/>
            <w:vAlign w:val="center"/>
          </w:tcPr>
          <w:p>
            <w:pPr>
              <w:pStyle w:val="13"/>
              <w:rPr>
                <w:lang w:eastAsia="zh-CN"/>
              </w:rPr>
            </w:pPr>
            <w:r>
              <w:rPr>
                <w:rFonts w:hint="eastAsia"/>
                <w:lang w:eastAsia="zh-CN"/>
              </w:rPr>
              <w:t>29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3</w:t>
            </w:r>
          </w:p>
        </w:tc>
        <w:tc>
          <w:tcPr>
            <w:tcW w:w="3798" w:type="dxa"/>
            <w:vAlign w:val="center"/>
          </w:tcPr>
          <w:p>
            <w:pPr>
              <w:pStyle w:val="10"/>
            </w:pPr>
            <w:r>
              <w:t>二、公务用车购置及运维费</w:t>
            </w:r>
          </w:p>
        </w:tc>
        <w:tc>
          <w:tcPr>
            <w:tcW w:w="2382" w:type="dxa"/>
            <w:vAlign w:val="center"/>
          </w:tcPr>
          <w:p>
            <w:pPr>
              <w:pStyle w:val="9"/>
              <w:rPr>
                <w:lang w:eastAsia="zh-CN"/>
              </w:rPr>
            </w:pPr>
            <w:r>
              <w:rPr>
                <w:rFonts w:hint="eastAsia"/>
                <w:lang w:eastAsia="zh-CN"/>
              </w:rPr>
              <w:t>14</w:t>
            </w:r>
          </w:p>
        </w:tc>
        <w:tc>
          <w:tcPr>
            <w:tcW w:w="2381" w:type="dxa"/>
            <w:vAlign w:val="center"/>
          </w:tcPr>
          <w:p>
            <w:pPr>
              <w:pStyle w:val="9"/>
              <w:rPr>
                <w:lang w:eastAsia="zh-CN"/>
              </w:rPr>
            </w:pPr>
            <w:r>
              <w:rPr>
                <w:rFonts w:hint="eastAsia"/>
                <w:lang w:eastAsia="zh-CN"/>
              </w:rPr>
              <w:t>14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4</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5</w:t>
            </w:r>
          </w:p>
        </w:tc>
        <w:tc>
          <w:tcPr>
            <w:tcW w:w="3798" w:type="dxa"/>
            <w:vAlign w:val="center"/>
          </w:tcPr>
          <w:p>
            <w:pPr>
              <w:pStyle w:val="10"/>
            </w:pPr>
            <w:r>
              <w:t xml:space="preserve">          公务用车运行维护费</w:t>
            </w:r>
          </w:p>
        </w:tc>
        <w:tc>
          <w:tcPr>
            <w:tcW w:w="2382" w:type="dxa"/>
            <w:vAlign w:val="center"/>
          </w:tcPr>
          <w:p>
            <w:pPr>
              <w:pStyle w:val="9"/>
              <w:rPr>
                <w:lang w:eastAsia="zh-CN"/>
              </w:rPr>
            </w:pPr>
            <w:r>
              <w:rPr>
                <w:rFonts w:hint="eastAsia"/>
                <w:lang w:eastAsia="zh-CN"/>
              </w:rPr>
              <w:t>14</w:t>
            </w:r>
          </w:p>
        </w:tc>
        <w:tc>
          <w:tcPr>
            <w:tcW w:w="2381" w:type="dxa"/>
            <w:vAlign w:val="center"/>
          </w:tcPr>
          <w:p>
            <w:pPr>
              <w:pStyle w:val="9"/>
              <w:rPr>
                <w:lang w:eastAsia="zh-CN"/>
              </w:rPr>
            </w:pPr>
            <w:r>
              <w:rPr>
                <w:rFonts w:hint="eastAsia"/>
                <w:lang w:eastAsia="zh-CN"/>
              </w:rPr>
              <w:t>14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6</w:t>
            </w:r>
          </w:p>
        </w:tc>
        <w:tc>
          <w:tcPr>
            <w:tcW w:w="3798" w:type="dxa"/>
            <w:vAlign w:val="center"/>
          </w:tcPr>
          <w:p>
            <w:pPr>
              <w:pStyle w:val="10"/>
            </w:pPr>
            <w:r>
              <w:t>三、公务接待费</w:t>
            </w:r>
          </w:p>
        </w:tc>
        <w:tc>
          <w:tcPr>
            <w:tcW w:w="2382" w:type="dxa"/>
            <w:vAlign w:val="center"/>
          </w:tcPr>
          <w:p>
            <w:pPr>
              <w:pStyle w:val="9"/>
              <w:rPr>
                <w:lang w:eastAsia="zh-CN"/>
              </w:rPr>
            </w:pPr>
            <w:r>
              <w:rPr>
                <w:rFonts w:hint="eastAsia"/>
                <w:lang w:eastAsia="zh-CN"/>
              </w:rPr>
              <w:t>15</w:t>
            </w:r>
          </w:p>
        </w:tc>
        <w:tc>
          <w:tcPr>
            <w:tcW w:w="2381" w:type="dxa"/>
            <w:vAlign w:val="center"/>
          </w:tcPr>
          <w:p>
            <w:pPr>
              <w:pStyle w:val="9"/>
              <w:rPr>
                <w:lang w:eastAsia="zh-CN"/>
              </w:rPr>
            </w:pPr>
            <w:r>
              <w:rPr>
                <w:rFonts w:hint="eastAsia"/>
                <w:lang w:eastAsia="zh-CN"/>
              </w:rPr>
              <w:t>15</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涞源县人民代表大会常务委员会办公室2022年部门预算信息公开情况说明</w:t>
      </w:r>
    </w:p>
    <w:p>
      <w:pPr>
        <w:jc w:val="center"/>
        <w:outlineLvl w:val="4"/>
        <w:rPr>
          <w:rFonts w:asciiTheme="minorHAnsi" w:hAnsiTheme="minorHAnsi"/>
        </w:rPr>
      </w:pPr>
    </w:p>
    <w:p>
      <w:pPr>
        <w:jc w:val="center"/>
        <w:outlineLvl w:val="4"/>
      </w:pPr>
      <w:r>
        <w:rPr>
          <w:rFonts w:ascii="方正小标宋_GBK" w:hAnsi="方正小标宋_GBK" w:eastAsia="方正小标宋_GBK" w:cs="方正小标宋_GBK"/>
          <w:color w:val="000000"/>
          <w:sz w:val="44"/>
        </w:rPr>
        <w:t>涞源县人民代表大会常务委员会办公室本级2022年单位预算信息公开情况说明</w:t>
      </w:r>
    </w:p>
    <w:p>
      <w:pPr>
        <w:spacing w:line="500" w:lineRule="exact"/>
        <w:ind w:firstLine="560"/>
      </w:pPr>
      <w:r>
        <w:rPr>
          <w:rFonts w:eastAsia="方正仿宋_GBK"/>
          <w:color w:val="000000"/>
          <w:sz w:val="28"/>
        </w:rPr>
        <w:t>按照</w:t>
      </w:r>
      <w:bookmarkStart w:id="1" w:name="_GoBack"/>
      <w:bookmarkEnd w:id="1"/>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、《地方预决算公开操作规程》和《关于进一步推进预算公开工作的实施意见》规定，现将涞源县人民代表大会常务委员会办公室本级2022年单位预算公开如下：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一、部门职责及机构设置情况</w:t>
      </w:r>
    </w:p>
    <w:p>
      <w:pPr>
        <w:pStyle w:val="23"/>
      </w:pPr>
      <w:r>
        <w:t>部门职责：</w:t>
      </w:r>
    </w:p>
    <w:p>
      <w:pPr>
        <w:pStyle w:val="23"/>
      </w:pPr>
      <w:r>
        <w:t>根据《涞源县人民代表大会常务委员会办公室职能配置、内设机构和人员编制规定》，涞源县人民代表大会常务委员会办公室的主要职责是：</w:t>
      </w:r>
    </w:p>
    <w:p>
      <w:pPr>
        <w:pStyle w:val="23"/>
      </w:pPr>
      <w:r>
        <w:t>涞源县人民代表大会常务委员会为行政机关单位，经费保障形式为财政性资金基本保证，下设1室5委6个科室，分别为办公室、财经工委、代表工委、法制工委、教科文卫工委、社会建设工委，主要职责有：</w:t>
      </w:r>
    </w:p>
    <w:p>
      <w:pPr>
        <w:pStyle w:val="23"/>
      </w:pPr>
      <w:r>
        <w:t>（一）根据有关法律法规和县人大常委会年度工作要点，制定本工作委员会的年度工作计划并组织实施，做好年度工作总结。</w:t>
      </w:r>
    </w:p>
    <w:p>
      <w:pPr>
        <w:pStyle w:val="23"/>
      </w:pPr>
      <w:r>
        <w:t>（二）按照县人大常委会的部署和主任会议的安排，组织视察、调查和执法检查。</w:t>
      </w:r>
    </w:p>
    <w:p>
      <w:pPr>
        <w:pStyle w:val="23"/>
      </w:pPr>
      <w:r>
        <w:t>（三）对县人大常委会组成人员和县人民政府、县监察委员会、县人民法院、县人民检察院提请县人大常委会会议审议的属本工作委员会职责范围内的议案或报告进行调查研究。</w:t>
      </w:r>
    </w:p>
    <w:p>
      <w:pPr>
        <w:pStyle w:val="23"/>
      </w:pPr>
      <w:r>
        <w:t>（四）对相关工作情况和相关法律法规在本行政区域内的贯彻实施情况进行调查研究。</w:t>
      </w:r>
    </w:p>
    <w:p>
      <w:pPr>
        <w:pStyle w:val="23"/>
      </w:pPr>
      <w:r>
        <w:t>（五）负责对有关规范性文件进行研究，并提出意见。（六）加强与对口联系单位的工作联系，沟通思想，了解情况，督促其认真落实县人大及其常委会的决议、决定，办理好意见和建议。</w:t>
      </w:r>
    </w:p>
    <w:p>
      <w:pPr>
        <w:pStyle w:val="23"/>
      </w:pPr>
      <w:r>
        <w:t>（七）加强同乡（镇）人大主席团的工作联系，按照职责范围，对乡（镇）人大主席团工作进行指导。</w:t>
      </w:r>
    </w:p>
    <w:p>
      <w:pPr>
        <w:pStyle w:val="23"/>
      </w:pPr>
      <w:r>
        <w:t>（八）办理好县人大代表提出的有关本工作委员会职权范围内的议案、建议（批评和意见）。</w:t>
      </w:r>
    </w:p>
    <w:p>
      <w:pPr>
        <w:pStyle w:val="23"/>
      </w:pPr>
      <w:r>
        <w:t>（九）广泛联系县人大代表和人民群众，及时反映人大代表与人民群众的意见和要求。</w:t>
      </w:r>
    </w:p>
    <w:p>
      <w:pPr>
        <w:pStyle w:val="23"/>
      </w:pPr>
      <w:r>
        <w:t>（十）办理县人大常委会会议、主任会议、分管副主任和上级人大常委会对口部门交办的其他工作事项。</w:t>
      </w:r>
    </w:p>
    <w:p>
      <w:pPr>
        <w:pStyle w:val="23"/>
      </w:pPr>
      <w:r>
        <w:t>（十一）在本行政区域内，保证宪法、法律、行政法规和上级人民代表大会及其常务委员会决议决定的遵守和执行。</w:t>
      </w:r>
    </w:p>
    <w:p>
      <w:pPr>
        <w:pStyle w:val="23"/>
      </w:pPr>
      <w:r>
        <w:t>（十二）领导或者主持本级人民代表大会代表的选举。</w:t>
      </w:r>
    </w:p>
    <w:p>
      <w:pPr>
        <w:pStyle w:val="23"/>
      </w:pPr>
      <w:r>
        <w:t>（十三）召集本级人民代表大会会议。</w:t>
      </w:r>
    </w:p>
    <w:p>
      <w:pPr>
        <w:pStyle w:val="23"/>
      </w:pPr>
      <w:r>
        <w:t>（十四）讨论、决定本行政区域内政治、经济、教育、科学、文化、卫生、环境和资源保护、民政、民族等工作的重大事项。</w:t>
      </w:r>
    </w:p>
    <w:p>
      <w:pPr>
        <w:pStyle w:val="23"/>
      </w:pPr>
      <w:r>
        <w:t>（十五）根据本级人民政府的建议，决定对本行政区域内的国民经济和社会发展计划、预算的部分变更。</w:t>
      </w:r>
    </w:p>
    <w:p>
      <w:pPr>
        <w:pStyle w:val="23"/>
      </w:pPr>
      <w:r>
        <w:t>（十六）监督本级人民政府、监察委员会、人民法院和人民检察院的工作，联系本级人民代表大会代表，受理人民群众对上述机关和国家工作人员的申诉和意见。</w:t>
      </w:r>
    </w:p>
    <w:p>
      <w:pPr>
        <w:pStyle w:val="23"/>
      </w:pPr>
      <w:r>
        <w:t>（十七）撤销下一级人民代表大会的不适当的决议。</w:t>
      </w:r>
    </w:p>
    <w:p>
      <w:pPr>
        <w:pStyle w:val="23"/>
      </w:pPr>
      <w:r>
        <w:t>（十八）撤销本级人民政府的不适当的决定和命令。</w:t>
      </w:r>
    </w:p>
    <w:p>
      <w:pPr>
        <w:pStyle w:val="23"/>
      </w:pPr>
      <w:r>
        <w:t>（十九）在县人民代表大会闭会期间，决定副县长的个别任免；在县长、监察委员会主任、人民法院院长、人民检察院检察长因故不能担任职务的时候，从本级人民政府、监察委员会、人民法院、人民检察院副职领导人员中决定代理的人选；决定代理检察长，须报上一级人民检察院和人民代表大会常务委员会备案。</w:t>
      </w:r>
    </w:p>
    <w:p>
      <w:pPr>
        <w:pStyle w:val="23"/>
      </w:pPr>
      <w:r>
        <w:t>（二十）根据主任会议的提请，任免县人大常委会办公室和各工作委员会主任、副主任；根据县长的提名，决定县人民政府办公室主任、局长的任免。</w:t>
      </w:r>
    </w:p>
    <w:p>
      <w:pPr>
        <w:pStyle w:val="23"/>
      </w:pPr>
      <w:r>
        <w:t>（二十一）按照监察委员会组织法、人民法院组织法和人民检察院组织法的规定，任免监察委员会副主任、委员，任免人民法院副院长、庭长、副庭长、审判委员会委员、审判员，任免人民检察院副检察长、检察委员会委员、检察员。</w:t>
      </w:r>
    </w:p>
    <w:p>
      <w:pPr>
        <w:pStyle w:val="23"/>
      </w:pPr>
      <w:r>
        <w:t>（二十二）在县人民代表大会闭会期间，决定是否接受县人民代表大会常务委员会组成人员和县人民政府领导人员、监察委员会主任、人民法院院长、人民检察院检察长提出的辞职，常务委员会决定接受辞职后，报县人民代表大会备案，其中接受县人民检察院检察长辞职，应报上一级人民检察院检察长提请该级人民代表大会常务委员会批准。</w:t>
      </w:r>
    </w:p>
    <w:p>
      <w:pPr>
        <w:pStyle w:val="23"/>
      </w:pPr>
      <w:r>
        <w:t>（二十三）在县人民代表大会闭会期间，补选上一级人民代表大会出缺的代表和罢免个别代表。</w:t>
      </w:r>
    </w:p>
    <w:p>
      <w:pPr>
        <w:pStyle w:val="23"/>
      </w:pPr>
      <w:r>
        <w:t>（二十四）决定授予地方的荣誉称号</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涞源县人民代表大会常务委员会办公室本级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按照预算管理有关规定，目前我</w:t>
      </w:r>
      <w:r>
        <w:rPr>
          <w:rFonts w:hint="eastAsia" w:asciiTheme="minorEastAsia" w:hAnsiTheme="minorEastAsia" w:eastAsiaTheme="minorEastAsia"/>
          <w:lang w:eastAsia="zh-CN"/>
        </w:rPr>
        <w:t>单位</w:t>
      </w:r>
      <w:r>
        <w:t>预算的编制实行综合预算管理，即全部收入和支出都反映在预算中。涞源县人民代表大会常务委员会办公室机关及所属事业单位的收支包含在部门预算中。</w:t>
      </w:r>
    </w:p>
    <w:p>
      <w:pPr>
        <w:pStyle w:val="24"/>
      </w:pPr>
      <w:r>
        <w:t>1、收入说明</w:t>
      </w:r>
    </w:p>
    <w:p>
      <w:pPr>
        <w:pStyle w:val="24"/>
      </w:pPr>
      <w:r>
        <w:t>反映本部门当年全部收入。2022年预算收入652.36万元，其中：一般公共预算收入652.36万元，基金预算收入0万元，国有资本经营预算收入0万元，财政专户核拨收入0万元。</w:t>
      </w:r>
    </w:p>
    <w:p>
      <w:pPr>
        <w:pStyle w:val="24"/>
      </w:pPr>
      <w:r>
        <w:t>2、支出说明</w:t>
      </w:r>
    </w:p>
    <w:p>
      <w:pPr>
        <w:pStyle w:val="24"/>
      </w:pPr>
      <w:r>
        <w:t>收支预算总表支出栏、基本支出表、项目支出表按经济分类和支出功能分类科目编制，反映涞源县人民代表大会常务委员会办公室年度部门预算中支出预算的总体情况。2022年支出预算652.36万元，其中基本支出511.69万元，包括人员经费428.03万元和日常公用经费83.66万元；项目支出140.67万元。</w:t>
      </w:r>
    </w:p>
    <w:p>
      <w:pPr>
        <w:pStyle w:val="24"/>
      </w:pPr>
      <w:r>
        <w:t>3、比上年增减情况</w:t>
      </w:r>
    </w:p>
    <w:p>
      <w:pPr>
        <w:pStyle w:val="24"/>
      </w:pPr>
      <w:r>
        <w:t>2022年预算收支安排652.36万元，较2021年预算增加107.37万元，主要为增加人员经费支出和2021年度人代会费用。</w:t>
      </w:r>
    </w:p>
    <w:p>
      <w:pPr>
        <w:spacing w:before="10" w:after="10"/>
        <w:ind w:firstLine="640"/>
        <w:outlineLvl w:val="5"/>
      </w:pPr>
      <w:r>
        <w:rPr>
          <w:rFonts w:ascii="黑体" w:hAnsi="黑体" w:eastAsia="黑体" w:cs="黑体"/>
          <w:color w:val="000000"/>
          <w:sz w:val="32"/>
        </w:rPr>
        <w:t>三、机关运行经费安排情况</w:t>
      </w:r>
    </w:p>
    <w:p>
      <w:pPr>
        <w:pStyle w:val="25"/>
      </w:pPr>
      <w:r>
        <w:t>三、机关运行经费安排情况</w:t>
      </w:r>
    </w:p>
    <w:p>
      <w:pPr>
        <w:pStyle w:val="25"/>
      </w:pPr>
      <w:r>
        <w:t>2022年，我运行经费共计安排83.66万元，主要用于日常维修、办公用房水电费、办公用房取暖费、办公用房物业管理费等日常运行支出。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四、财政拨款“三公”经费预算情况及增减变化原因</w:t>
      </w:r>
    </w:p>
    <w:p>
      <w:pPr>
        <w:pStyle w:val="26"/>
      </w:pPr>
      <w:r>
        <w:t>2022年，我</w:t>
      </w:r>
      <w:r>
        <w:rPr>
          <w:rFonts w:hint="eastAsia" w:eastAsiaTheme="minorEastAsia"/>
          <w:lang w:val="uk-UA" w:eastAsia="zh-CN"/>
        </w:rPr>
        <w:t>单位</w:t>
      </w:r>
      <w:r>
        <w:t>财政拨款“三公”经费预算安排29万元，其中因公出国（境）费0万元；公务用车购置及运维费14万元（其中：公务用车购置费为0万元，公务用车运维费14万元)；公务接待费15万元。与2021年持平。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1、报刊款绩效目标表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1.报刊款</w:t>
            </w:r>
            <w:r>
              <w:tab/>
            </w:r>
            <w:r>
              <w:tab/>
            </w:r>
          </w:p>
          <w:p>
            <w:pPr>
              <w:pStyle w:val="10"/>
            </w:pPr>
            <w:r>
              <w:t>2.报刊款</w:t>
            </w:r>
            <w:r>
              <w:tab/>
            </w:r>
            <w:r>
              <w:tab/>
            </w:r>
          </w:p>
          <w:p>
            <w:pPr>
              <w:pStyle w:val="10"/>
            </w:pPr>
            <w:r>
              <w:t>3.报刊款</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2、常委会会议费用绩效目标表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1.常委会会议费</w:t>
            </w:r>
          </w:p>
          <w:p>
            <w:pPr>
              <w:pStyle w:val="10"/>
            </w:pPr>
            <w:r>
              <w:t>2.常委会会议费</w:t>
            </w:r>
          </w:p>
          <w:p>
            <w:pPr>
              <w:pStyle w:val="10"/>
            </w:pPr>
            <w:r>
              <w:t>3.常委会会议费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3、临时工工资及养老保险绩效目标表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1.临时工工资及养老保险</w:t>
            </w:r>
            <w:r>
              <w:tab/>
            </w:r>
          </w:p>
          <w:p>
            <w:pPr>
              <w:pStyle w:val="10"/>
            </w:pPr>
            <w:r>
              <w:t>2.临时工工资及养老保险</w:t>
            </w:r>
            <w:r>
              <w:tab/>
            </w:r>
          </w:p>
          <w:p>
            <w:pPr>
              <w:pStyle w:val="10"/>
            </w:pPr>
            <w:r>
              <w:t>3.临时工工资及养老保险</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4、人大办公大院公厕清洁员劳务费绩效目标表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1.人大办公大院公厕清洁员劳务费</w:t>
            </w:r>
            <w:r>
              <w:tab/>
            </w:r>
          </w:p>
          <w:p>
            <w:pPr>
              <w:pStyle w:val="10"/>
            </w:pPr>
            <w:r>
              <w:t>2.人大办公大院公厕清洁员劳务费</w:t>
            </w:r>
            <w:r>
              <w:tab/>
            </w:r>
          </w:p>
          <w:p>
            <w:pPr>
              <w:pStyle w:val="10"/>
            </w:pPr>
            <w:r>
              <w:t>3.人大办公大院公厕清洁员劳务费</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5、人大代表活动经费绩效目标表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1.代表活动经费</w:t>
            </w:r>
          </w:p>
          <w:p>
            <w:pPr>
              <w:pStyle w:val="10"/>
            </w:pPr>
            <w:r>
              <w:t>2.代表活动经费</w:t>
            </w:r>
          </w:p>
          <w:p>
            <w:pPr>
              <w:pStyle w:val="10"/>
            </w:pPr>
            <w:r>
              <w:t>3.代表活动经费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6、人大代表联络站建设经费绩效目标表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1.代表联络站建设费用</w:t>
            </w:r>
          </w:p>
          <w:p>
            <w:pPr>
              <w:pStyle w:val="10"/>
            </w:pPr>
            <w:r>
              <w:t>2.代表联络站建设费用</w:t>
            </w:r>
          </w:p>
          <w:p>
            <w:pPr>
              <w:pStyle w:val="10"/>
            </w:pPr>
            <w:r>
              <w:t>3.代表联络站建设费用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7、人大代表培训绩效目标表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1.人大代表培训</w:t>
            </w:r>
            <w:r>
              <w:tab/>
            </w:r>
          </w:p>
          <w:p>
            <w:pPr>
              <w:pStyle w:val="10"/>
            </w:pPr>
            <w:r>
              <w:t>2.人大代表培训</w:t>
            </w:r>
            <w:r>
              <w:tab/>
            </w:r>
          </w:p>
          <w:p>
            <w:pPr>
              <w:pStyle w:val="10"/>
            </w:pPr>
            <w:r>
              <w:t>3.人大代表培训</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8、人大代表委员调研视察经费绩效目标表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1.代表视察调研</w:t>
            </w:r>
          </w:p>
          <w:p>
            <w:pPr>
              <w:pStyle w:val="10"/>
            </w:pPr>
            <w:r>
              <w:t>2.代表视察调研</w:t>
            </w:r>
          </w:p>
          <w:p>
            <w:pPr>
              <w:pStyle w:val="10"/>
            </w:pPr>
            <w:r>
              <w:t>3.代表视察调研</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9、人大换届经费绩效目标表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1.人大换届经费</w:t>
            </w:r>
          </w:p>
          <w:p>
            <w:pPr>
              <w:pStyle w:val="10"/>
            </w:pPr>
            <w:r>
              <w:t>2.人大换届经费</w:t>
            </w:r>
          </w:p>
          <w:p>
            <w:pPr>
              <w:pStyle w:val="10"/>
            </w:pPr>
            <w:r>
              <w:t>3.人大换届经费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10、人大两节慰问费绩效目标表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1.两节慰问费</w:t>
            </w:r>
          </w:p>
          <w:p>
            <w:pPr>
              <w:pStyle w:val="10"/>
            </w:pPr>
            <w:r>
              <w:t>2.两节慰问费</w:t>
            </w:r>
          </w:p>
          <w:p>
            <w:pPr>
              <w:pStyle w:val="10"/>
            </w:pPr>
            <w:r>
              <w:t>3.两节慰问费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11、人大志编撰、刊印费用绩效目标表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1.人大志编撰</w:t>
            </w:r>
          </w:p>
          <w:p>
            <w:pPr>
              <w:pStyle w:val="10"/>
            </w:pPr>
            <w:r>
              <w:t>2.人大志编撰</w:t>
            </w:r>
          </w:p>
          <w:p>
            <w:pPr>
              <w:pStyle w:val="10"/>
            </w:pPr>
            <w:r>
              <w:t>3.人大志编撰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12、人代会十七届二次会议费用绩效目标表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1.人代会十七届二次会议费用</w:t>
            </w:r>
          </w:p>
          <w:p>
            <w:pPr>
              <w:pStyle w:val="10"/>
            </w:pPr>
            <w:r>
              <w:t>2.人代会十七届二次会议费用</w:t>
            </w:r>
          </w:p>
          <w:p>
            <w:pPr>
              <w:pStyle w:val="10"/>
            </w:pPr>
            <w:r>
              <w:t>3.人代会十七届二次会议费用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13、十七届一次会议费用绩效目标表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1.十七届一次会议费用</w:t>
            </w:r>
          </w:p>
          <w:p>
            <w:pPr>
              <w:pStyle w:val="10"/>
            </w:pPr>
            <w:r>
              <w:t>2.十七届一次会议费用</w:t>
            </w:r>
          </w:p>
          <w:p>
            <w:pPr>
              <w:pStyle w:val="10"/>
            </w:pPr>
            <w:r>
              <w:t>3.十七届一次会议费用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lang w:eastAsia="zh-CN"/>
        </w:rPr>
        <w:t>市人民代表大会</w:t>
      </w:r>
      <w:r>
        <w:rPr>
          <w:rFonts w:ascii="方正仿宋_GBK" w:hAnsi="方正仿宋_GBK" w:eastAsia="方正仿宋_GBK" w:cs="方正仿宋_GBK"/>
          <w:b/>
          <w:color w:val="000000"/>
          <w:sz w:val="28"/>
        </w:rPr>
        <w:t>专项绩效目标表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lang w:eastAsia="zh-CN"/>
              </w:rPr>
              <w:t>市人民代表大会</w:t>
            </w:r>
            <w:r>
              <w:t>专项</w:t>
            </w:r>
            <w:r>
              <w:tab/>
            </w:r>
          </w:p>
          <w:p>
            <w:pPr>
              <w:pStyle w:val="10"/>
            </w:pPr>
            <w:r>
              <w:t>2.</w:t>
            </w:r>
            <w:r>
              <w:rPr>
                <w:rFonts w:hint="eastAsia"/>
                <w:lang w:eastAsia="zh-CN"/>
              </w:rPr>
              <w:t>市人民代表大会</w:t>
            </w:r>
            <w:r>
              <w:t>专项</w:t>
            </w:r>
            <w:r>
              <w:tab/>
            </w:r>
          </w:p>
          <w:p>
            <w:pPr>
              <w:pStyle w:val="10"/>
            </w:pPr>
            <w:r>
              <w:t>3.</w:t>
            </w:r>
            <w:r>
              <w:rPr>
                <w:rFonts w:hint="eastAsia"/>
                <w:lang w:eastAsia="zh-CN"/>
              </w:rPr>
              <w:t>市人民代表大会</w:t>
            </w:r>
            <w:r>
              <w:t>专项</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≥90公用经费使用次数</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≥90资金到位率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公用经费拨付使用率</w:t>
            </w:r>
          </w:p>
        </w:tc>
        <w:tc>
          <w:tcPr>
            <w:tcW w:w="2835" w:type="dxa"/>
            <w:vAlign w:val="center"/>
          </w:tcPr>
          <w:p>
            <w:pPr>
              <w:pStyle w:val="10"/>
            </w:pPr>
            <w:r>
              <w:t>公用经费拨付使用率</w:t>
            </w:r>
          </w:p>
        </w:tc>
        <w:tc>
          <w:tcPr>
            <w:tcW w:w="2551" w:type="dxa"/>
            <w:vAlign w:val="center"/>
          </w:tcPr>
          <w:p>
            <w:pPr>
              <w:pStyle w:val="10"/>
            </w:pPr>
            <w:r>
              <w:t>≥90资金发放准时率</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≥90资金成本</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公用经费使用次数</w:t>
            </w:r>
          </w:p>
        </w:tc>
        <w:tc>
          <w:tcPr>
            <w:tcW w:w="2835" w:type="dxa"/>
            <w:vAlign w:val="center"/>
          </w:tcPr>
          <w:p>
            <w:pPr>
              <w:pStyle w:val="10"/>
            </w:pPr>
            <w:r>
              <w:t>公用经费使用次数</w:t>
            </w:r>
          </w:p>
        </w:tc>
        <w:tc>
          <w:tcPr>
            <w:tcW w:w="2551" w:type="dxa"/>
            <w:vAlign w:val="center"/>
          </w:tcPr>
          <w:p>
            <w:pPr>
              <w:pStyle w:val="10"/>
            </w:pPr>
            <w:r>
              <w:t>≥90人员生活水平保持稳定</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≥90提升人员职业技能水平</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促进地区生态和谐发展情况</w:t>
            </w:r>
          </w:p>
        </w:tc>
        <w:tc>
          <w:tcPr>
            <w:tcW w:w="2835" w:type="dxa"/>
            <w:vAlign w:val="center"/>
          </w:tcPr>
          <w:p>
            <w:pPr>
              <w:pStyle w:val="10"/>
            </w:pPr>
            <w:r>
              <w:t>促进地区生态和谐发展情况</w:t>
            </w:r>
          </w:p>
        </w:tc>
        <w:tc>
          <w:tcPr>
            <w:tcW w:w="2551" w:type="dxa"/>
            <w:vAlign w:val="center"/>
          </w:tcPr>
          <w:p>
            <w:pPr>
              <w:pStyle w:val="10"/>
            </w:pPr>
            <w:r>
              <w:t>≥90促进地区生态和谐发展情况</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创造性转化，创新性发展</w:t>
            </w:r>
          </w:p>
        </w:tc>
        <w:tc>
          <w:tcPr>
            <w:tcW w:w="2835" w:type="dxa"/>
            <w:vAlign w:val="center"/>
          </w:tcPr>
          <w:p>
            <w:pPr>
              <w:pStyle w:val="10"/>
            </w:pPr>
            <w:r>
              <w:t>创造性转化，创新性发展</w:t>
            </w:r>
          </w:p>
        </w:tc>
        <w:tc>
          <w:tcPr>
            <w:tcW w:w="2551" w:type="dxa"/>
            <w:vAlign w:val="center"/>
          </w:tcPr>
          <w:p>
            <w:pPr>
              <w:pStyle w:val="10"/>
            </w:pPr>
            <w:r>
              <w:t>≥90创造性转化，创新性发展</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≥90服务满意度</w:t>
            </w:r>
          </w:p>
        </w:tc>
        <w:tc>
          <w:tcPr>
            <w:tcW w:w="2268" w:type="dxa"/>
            <w:vAlign w:val="center"/>
          </w:tcPr>
          <w:p>
            <w:pPr>
              <w:pStyle w:val="10"/>
            </w:pPr>
            <w:r>
              <w:t>依照年出工作安排预算安排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2022年，涞源县人民代表大会常务委员会办公室本级安排政府采购预算0.00万元。具体内容见下表。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101001涞源县人民代表大会常务委员会办公室本级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涞源县人民代表大会常务委员会办公室本级上年末固定资产金额为146.51万元（详见下表）。本年度</w:t>
      </w:r>
      <w:r>
        <w:rPr>
          <w:rFonts w:hint="eastAsia" w:asciiTheme="minorEastAsia" w:hAnsiTheme="minorEastAsia" w:eastAsiaTheme="minorEastAsia"/>
          <w:color w:val="000000"/>
          <w:sz w:val="28"/>
          <w:lang w:eastAsia="zh-CN"/>
        </w:rPr>
        <w:t>无</w:t>
      </w:r>
      <w:r>
        <w:rPr>
          <w:rFonts w:eastAsia="方正仿宋_GBK"/>
          <w:color w:val="000000"/>
          <w:sz w:val="28"/>
        </w:rPr>
        <w:t>拟购置固定资产。</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101001涞源县人民代表大会常务委员会办公室本级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146.51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4</w:t>
            </w:r>
          </w:p>
        </w:tc>
        <w:tc>
          <w:tcPr>
            <w:tcW w:w="2835" w:type="dxa"/>
            <w:vAlign w:val="center"/>
          </w:tcPr>
          <w:p>
            <w:pPr>
              <w:pStyle w:val="9"/>
            </w:pPr>
            <w:r>
              <w:t>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288</w:t>
            </w:r>
          </w:p>
        </w:tc>
        <w:tc>
          <w:tcPr>
            <w:tcW w:w="2835" w:type="dxa"/>
            <w:vAlign w:val="center"/>
          </w:tcPr>
          <w:p>
            <w:pPr>
              <w:pStyle w:val="9"/>
            </w:pPr>
            <w:r>
              <w:t>80.21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val="uk-UA"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M3NGFiNmMwYTY4NTM3MTE0ZDQ3MTdhZjZjMzgzMGYifQ=="/>
  </w:docVars>
  <w:rsids>
    <w:rsidRoot w:val="00B502DF"/>
    <w:rsid w:val="000F2040"/>
    <w:rsid w:val="00255378"/>
    <w:rsid w:val="002F189F"/>
    <w:rsid w:val="003666A3"/>
    <w:rsid w:val="003B15B2"/>
    <w:rsid w:val="0047347B"/>
    <w:rsid w:val="00705A7D"/>
    <w:rsid w:val="00981C45"/>
    <w:rsid w:val="009D04B3"/>
    <w:rsid w:val="00B502DF"/>
    <w:rsid w:val="00B5497B"/>
    <w:rsid w:val="00B67692"/>
    <w:rsid w:val="00F66117"/>
    <w:rsid w:val="3B22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2022-04-14T15:23:51Z</dcterms:created>
  <dcterms:modified xsi:type="dcterms:W3CDTF">2022-04-14T07:23:51Z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2022-04-14T15:23:44Z</dcterms:created>
  <dcterms:modified xsi:type="dcterms:W3CDTF">2022-04-14T07:23:44Z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2022-04-14T15:23:52Z</dcterms:created>
  <dcterms:modified xsi:type="dcterms:W3CDTF">2022-04-14T07:23:52Z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2022-04-14T15:23:51Z</dcterms:created>
  <dcterms:modified xsi:type="dcterms:W3CDTF">2022-04-14T07:23:51Z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2022-04-14T15:23:46Z</dcterms:created>
  <dcterms:modified xsi:type="dcterms:W3CDTF">2022-04-14T07:23:46Z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2022-04-14T15:23:51Z</dcterms:created>
  <dcterms:modified xsi:type="dcterms:W3CDTF">2022-04-14T07:23:51Z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2022-04-14T15:23:46Z</dcterms:created>
  <dcterms:modified xsi:type="dcterms:W3CDTF">2022-04-14T07:23:46Z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2022-04-14T15:23:52Z</dcterms:created>
  <dcterms:modified xsi:type="dcterms:W3CDTF">2022-04-14T07:23:52Z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2022-04-14T15:23:50Z</dcterms:created>
  <dcterms:modified xsi:type="dcterms:W3CDTF">2022-04-14T07:23:50Z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2022-04-14T15:23:46Z</dcterms:created>
  <dcterms:modified xsi:type="dcterms:W3CDTF">2022-04-14T07:23:46Z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2022-04-14T15:23:52Z</dcterms:created>
  <dcterms:modified xsi:type="dcterms:W3CDTF">2022-04-14T07:23:52Z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2022-04-14T15:23:50Z</dcterms:created>
  <dcterms:modified xsi:type="dcterms:W3CDTF">2022-04-14T07:23:50Z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2022-04-14T15:23:46Z</dcterms:created>
  <dcterms:modified xsi:type="dcterms:W3CDTF">2022-04-14T07:23:46Z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2022-04-14T15:23:46Z</dcterms:created>
  <dcterms:modified xsi:type="dcterms:W3CDTF">2022-04-14T07:23:46Z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2022-04-14T15:23:50Z</dcterms:created>
  <dcterms:modified xsi:type="dcterms:W3CDTF">2022-04-14T07:23:50Z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2022-04-14T15:23:50Z</dcterms:created>
  <dcterms:modified xsi:type="dcterms:W3CDTF">2022-04-14T07:23:50Z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2022-04-14T15:23:46Z</dcterms:created>
  <dcterms:modified xsi:type="dcterms:W3CDTF">2022-04-14T07:23:46Z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2022-04-14T15:23:46Z</dcterms:created>
  <dcterms:modified xsi:type="dcterms:W3CDTF">2022-04-14T07:23:46Z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2022-04-14T15:23:50Z</dcterms:created>
  <dcterms:modified xsi:type="dcterms:W3CDTF">2022-04-14T07:23:50Z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2022-04-14T15:23:46Z</dcterms:created>
  <dcterms:modified xsi:type="dcterms:W3CDTF">2022-04-14T07:23:46Z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2022-04-14T15:23:46Z</dcterms:created>
  <dcterms:modified xsi:type="dcterms:W3CDTF">2022-04-14T07:23:46Z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2022-04-14T15:23:51Z</dcterms:created>
  <dcterms:modified xsi:type="dcterms:W3CDTF">2022-04-14T07:23:51Z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2022-04-14T15:23:51Z</dcterms:created>
  <dcterms:modified xsi:type="dcterms:W3CDTF">2022-04-14T07:23:51Z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2022-04-14T15:23:51Z</dcterms:created>
  <dcterms:modified xsi:type="dcterms:W3CDTF">2022-04-14T07:23:51Z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2022-04-14T15:23:50Z</dcterms:created>
  <dcterms:modified xsi:type="dcterms:W3CDTF">2022-04-14T07:23:50Z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2022-04-14T15:23:46Z</dcterms:created>
  <dcterms:modified xsi:type="dcterms:W3CDTF">2022-04-14T07:23:46Z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29AFC0-4F78-4402-A416-5A7167C49872}">
  <ds:schemaRefs/>
</ds:datastoreItem>
</file>

<file path=customXml/itemProps10.xml><?xml version="1.0" encoding="utf-8"?>
<ds:datastoreItem xmlns:ds="http://schemas.openxmlformats.org/officeDocument/2006/customXml" ds:itemID="{A17DAD5D-A2EF-45C9-B066-5696960BEF6D}">
  <ds:schemaRefs/>
</ds:datastoreItem>
</file>

<file path=customXml/itemProps11.xml><?xml version="1.0" encoding="utf-8"?>
<ds:datastoreItem xmlns:ds="http://schemas.openxmlformats.org/officeDocument/2006/customXml" ds:itemID="{F52E37FB-D90D-4B7F-830E-F29698BC5095}">
  <ds:schemaRefs/>
</ds:datastoreItem>
</file>

<file path=customXml/itemProps12.xml><?xml version="1.0" encoding="utf-8"?>
<ds:datastoreItem xmlns:ds="http://schemas.openxmlformats.org/officeDocument/2006/customXml" ds:itemID="{43D2EB74-6318-483B-B577-E7400FEEBFE2}">
  <ds:schemaRefs/>
</ds:datastoreItem>
</file>

<file path=customXml/itemProps13.xml><?xml version="1.0" encoding="utf-8"?>
<ds:datastoreItem xmlns:ds="http://schemas.openxmlformats.org/officeDocument/2006/customXml" ds:itemID="{63A23D5C-38C5-49E8-B4CB-3B3A84DB2D57}">
  <ds:schemaRefs/>
</ds:datastoreItem>
</file>

<file path=customXml/itemProps14.xml><?xml version="1.0" encoding="utf-8"?>
<ds:datastoreItem xmlns:ds="http://schemas.openxmlformats.org/officeDocument/2006/customXml" ds:itemID="{9B2FA39B-0E75-4506-8EE1-5B1180D16D00}">
  <ds:schemaRefs/>
</ds:datastoreItem>
</file>

<file path=customXml/itemProps15.xml><?xml version="1.0" encoding="utf-8"?>
<ds:datastoreItem xmlns:ds="http://schemas.openxmlformats.org/officeDocument/2006/customXml" ds:itemID="{BE6CB158-1387-49F8-BAE7-EED9EDDDFF5B}">
  <ds:schemaRefs/>
</ds:datastoreItem>
</file>

<file path=customXml/itemProps16.xml><?xml version="1.0" encoding="utf-8"?>
<ds:datastoreItem xmlns:ds="http://schemas.openxmlformats.org/officeDocument/2006/customXml" ds:itemID="{46348CA1-4AFB-442C-9DA3-23235B84D862}">
  <ds:schemaRefs/>
</ds:datastoreItem>
</file>

<file path=customXml/itemProps17.xml><?xml version="1.0" encoding="utf-8"?>
<ds:datastoreItem xmlns:ds="http://schemas.openxmlformats.org/officeDocument/2006/customXml" ds:itemID="{6227E703-D822-4AD0-8E74-937F0F2B2891}">
  <ds:schemaRefs/>
</ds:datastoreItem>
</file>

<file path=customXml/itemProps18.xml><?xml version="1.0" encoding="utf-8"?>
<ds:datastoreItem xmlns:ds="http://schemas.openxmlformats.org/officeDocument/2006/customXml" ds:itemID="{57398F54-A82E-4A56-BCF4-4C8EA63DBEC8}">
  <ds:schemaRefs/>
</ds:datastoreItem>
</file>

<file path=customXml/itemProps19.xml><?xml version="1.0" encoding="utf-8"?>
<ds:datastoreItem xmlns:ds="http://schemas.openxmlformats.org/officeDocument/2006/customXml" ds:itemID="{BC345F07-6957-44A9-8B66-7CE5FBECF750}">
  <ds:schemaRefs/>
</ds:datastoreItem>
</file>

<file path=customXml/itemProps2.xml><?xml version="1.0" encoding="utf-8"?>
<ds:datastoreItem xmlns:ds="http://schemas.openxmlformats.org/officeDocument/2006/customXml" ds:itemID="{4479AD40-2C52-49DA-AD4B-10B6B5C1635D}">
  <ds:schemaRefs/>
</ds:datastoreItem>
</file>

<file path=customXml/itemProps20.xml><?xml version="1.0" encoding="utf-8"?>
<ds:datastoreItem xmlns:ds="http://schemas.openxmlformats.org/officeDocument/2006/customXml" ds:itemID="{7574A48F-7BC8-4A30-8A9A-6B8C5468BBF6}">
  <ds:schemaRefs/>
</ds:datastoreItem>
</file>

<file path=customXml/itemProps21.xml><?xml version="1.0" encoding="utf-8"?>
<ds:datastoreItem xmlns:ds="http://schemas.openxmlformats.org/officeDocument/2006/customXml" ds:itemID="{3FEDDE85-FF3C-468A-AC78-0DB774184145}">
  <ds:schemaRefs/>
</ds:datastoreItem>
</file>

<file path=customXml/itemProps22.xml><?xml version="1.0" encoding="utf-8"?>
<ds:datastoreItem xmlns:ds="http://schemas.openxmlformats.org/officeDocument/2006/customXml" ds:itemID="{0900C321-5E68-4219-8FE4-329E9B3C78AE}">
  <ds:schemaRefs/>
</ds:datastoreItem>
</file>

<file path=customXml/itemProps23.xml><?xml version="1.0" encoding="utf-8"?>
<ds:datastoreItem xmlns:ds="http://schemas.openxmlformats.org/officeDocument/2006/customXml" ds:itemID="{8EF8DED8-0D4B-458A-B307-9645DC13D34A}">
  <ds:schemaRefs/>
</ds:datastoreItem>
</file>

<file path=customXml/itemProps24.xml><?xml version="1.0" encoding="utf-8"?>
<ds:datastoreItem xmlns:ds="http://schemas.openxmlformats.org/officeDocument/2006/customXml" ds:itemID="{00E5C9C8-4717-42DF-A2A2-E9B2BB484D2E}">
  <ds:schemaRefs/>
</ds:datastoreItem>
</file>

<file path=customXml/itemProps25.xml><?xml version="1.0" encoding="utf-8"?>
<ds:datastoreItem xmlns:ds="http://schemas.openxmlformats.org/officeDocument/2006/customXml" ds:itemID="{7A5C5E73-7A13-4C8E-9F99-7414F31685DB}">
  <ds:schemaRefs/>
</ds:datastoreItem>
</file>

<file path=customXml/itemProps26.xml><?xml version="1.0" encoding="utf-8"?>
<ds:datastoreItem xmlns:ds="http://schemas.openxmlformats.org/officeDocument/2006/customXml" ds:itemID="{C242A338-CA23-483D-A25B-28D3B686D927}">
  <ds:schemaRefs/>
</ds:datastoreItem>
</file>

<file path=customXml/itemProps27.xml><?xml version="1.0" encoding="utf-8"?>
<ds:datastoreItem xmlns:ds="http://schemas.openxmlformats.org/officeDocument/2006/customXml" ds:itemID="{A0CC2A09-6943-40A3-A4AE-2D36CA7FF518}">
  <ds:schemaRefs/>
</ds:datastoreItem>
</file>

<file path=customXml/itemProps28.xml><?xml version="1.0" encoding="utf-8"?>
<ds:datastoreItem xmlns:ds="http://schemas.openxmlformats.org/officeDocument/2006/customXml" ds:itemID="{D39025B2-3A0B-4AC2-861C-3E425FF12E58}">
  <ds:schemaRefs/>
</ds:datastoreItem>
</file>

<file path=customXml/itemProps29.xml><?xml version="1.0" encoding="utf-8"?>
<ds:datastoreItem xmlns:ds="http://schemas.openxmlformats.org/officeDocument/2006/customXml" ds:itemID="{E8EFB406-F174-43C0-819F-EBC19D93CEE7}">
  <ds:schemaRefs/>
</ds:datastoreItem>
</file>

<file path=customXml/itemProps3.xml><?xml version="1.0" encoding="utf-8"?>
<ds:datastoreItem xmlns:ds="http://schemas.openxmlformats.org/officeDocument/2006/customXml" ds:itemID="{9B2316B3-C3DD-44CA-92BA-21372EAF3DAB}">
  <ds:schemaRefs/>
</ds:datastoreItem>
</file>

<file path=customXml/itemProps30.xml><?xml version="1.0" encoding="utf-8"?>
<ds:datastoreItem xmlns:ds="http://schemas.openxmlformats.org/officeDocument/2006/customXml" ds:itemID="{CF16CF2C-CA7F-4349-B2CF-B4455CA7EA4C}">
  <ds:schemaRefs/>
</ds:datastoreItem>
</file>

<file path=customXml/itemProps31.xml><?xml version="1.0" encoding="utf-8"?>
<ds:datastoreItem xmlns:ds="http://schemas.openxmlformats.org/officeDocument/2006/customXml" ds:itemID="{CF7F1B70-C6C6-4637-A346-6CB46DA375F9}">
  <ds:schemaRefs/>
</ds:datastoreItem>
</file>

<file path=customXml/itemProps32.xml><?xml version="1.0" encoding="utf-8"?>
<ds:datastoreItem xmlns:ds="http://schemas.openxmlformats.org/officeDocument/2006/customXml" ds:itemID="{6D947D08-F0D9-4BB8-BB43-DC92CEAE79A7}">
  <ds:schemaRefs/>
</ds:datastoreItem>
</file>

<file path=customXml/itemProps33.xml><?xml version="1.0" encoding="utf-8"?>
<ds:datastoreItem xmlns:ds="http://schemas.openxmlformats.org/officeDocument/2006/customXml" ds:itemID="{5AB2F39E-5955-4D57-AC55-3B576A3ED3F2}">
  <ds:schemaRefs/>
</ds:datastoreItem>
</file>

<file path=customXml/itemProps34.xml><?xml version="1.0" encoding="utf-8"?>
<ds:datastoreItem xmlns:ds="http://schemas.openxmlformats.org/officeDocument/2006/customXml" ds:itemID="{6C23C57C-F0D6-4A19-9CFD-C616C79CAB72}">
  <ds:schemaRefs/>
</ds:datastoreItem>
</file>

<file path=customXml/itemProps35.xml><?xml version="1.0" encoding="utf-8"?>
<ds:datastoreItem xmlns:ds="http://schemas.openxmlformats.org/officeDocument/2006/customXml" ds:itemID="{7ABD1028-A9B7-43B4-87B3-E72B825BA89C}">
  <ds:schemaRefs/>
</ds:datastoreItem>
</file>

<file path=customXml/itemProps36.xml><?xml version="1.0" encoding="utf-8"?>
<ds:datastoreItem xmlns:ds="http://schemas.openxmlformats.org/officeDocument/2006/customXml" ds:itemID="{2D2D92B4-671C-4BCF-BC93-540B237826B9}">
  <ds:schemaRefs/>
</ds:datastoreItem>
</file>

<file path=customXml/itemProps37.xml><?xml version="1.0" encoding="utf-8"?>
<ds:datastoreItem xmlns:ds="http://schemas.openxmlformats.org/officeDocument/2006/customXml" ds:itemID="{AB44DE33-48DA-4CB0-804D-F65CA91FC748}">
  <ds:schemaRefs/>
</ds:datastoreItem>
</file>

<file path=customXml/itemProps38.xml><?xml version="1.0" encoding="utf-8"?>
<ds:datastoreItem xmlns:ds="http://schemas.openxmlformats.org/officeDocument/2006/customXml" ds:itemID="{2CAA6367-F85C-4720-B544-86BA044C3FBC}">
  <ds:schemaRefs/>
</ds:datastoreItem>
</file>

<file path=customXml/itemProps39.xml><?xml version="1.0" encoding="utf-8"?>
<ds:datastoreItem xmlns:ds="http://schemas.openxmlformats.org/officeDocument/2006/customXml" ds:itemID="{CC6970D9-1B3A-4B65-A3FC-361E9E0759F6}">
  <ds:schemaRefs/>
</ds:datastoreItem>
</file>

<file path=customXml/itemProps4.xml><?xml version="1.0" encoding="utf-8"?>
<ds:datastoreItem xmlns:ds="http://schemas.openxmlformats.org/officeDocument/2006/customXml" ds:itemID="{01B4E0ED-9078-4DBB-BDD6-1236F6A3313C}">
  <ds:schemaRefs/>
</ds:datastoreItem>
</file>

<file path=customXml/itemProps40.xml><?xml version="1.0" encoding="utf-8"?>
<ds:datastoreItem xmlns:ds="http://schemas.openxmlformats.org/officeDocument/2006/customXml" ds:itemID="{F878EFC0-212E-4CAC-8875-91270B9AFA2F}">
  <ds:schemaRefs/>
</ds:datastoreItem>
</file>

<file path=customXml/itemProps41.xml><?xml version="1.0" encoding="utf-8"?>
<ds:datastoreItem xmlns:ds="http://schemas.openxmlformats.org/officeDocument/2006/customXml" ds:itemID="{102F44C9-F10A-4945-A127-3D492E15353A}">
  <ds:schemaRefs/>
</ds:datastoreItem>
</file>

<file path=customXml/itemProps42.xml><?xml version="1.0" encoding="utf-8"?>
<ds:datastoreItem xmlns:ds="http://schemas.openxmlformats.org/officeDocument/2006/customXml" ds:itemID="{D28F8DA1-A801-4197-8A00-57827CAB8BB3}">
  <ds:schemaRefs/>
</ds:datastoreItem>
</file>

<file path=customXml/itemProps43.xml><?xml version="1.0" encoding="utf-8"?>
<ds:datastoreItem xmlns:ds="http://schemas.openxmlformats.org/officeDocument/2006/customXml" ds:itemID="{D9B1F287-C51B-4502-AB88-EC26E7CAE894}">
  <ds:schemaRefs/>
</ds:datastoreItem>
</file>

<file path=customXml/itemProps44.xml><?xml version="1.0" encoding="utf-8"?>
<ds:datastoreItem xmlns:ds="http://schemas.openxmlformats.org/officeDocument/2006/customXml" ds:itemID="{D3F15DFD-BE10-422C-BDD1-9BC493898D97}">
  <ds:schemaRefs/>
</ds:datastoreItem>
</file>

<file path=customXml/itemProps45.xml><?xml version="1.0" encoding="utf-8"?>
<ds:datastoreItem xmlns:ds="http://schemas.openxmlformats.org/officeDocument/2006/customXml" ds:itemID="{C7B746ED-4D11-4758-9D2C-DCE33D02C732}">
  <ds:schemaRefs/>
</ds:datastoreItem>
</file>

<file path=customXml/itemProps46.xml><?xml version="1.0" encoding="utf-8"?>
<ds:datastoreItem xmlns:ds="http://schemas.openxmlformats.org/officeDocument/2006/customXml" ds:itemID="{EB2E8957-FFD4-4325-BF78-5BAF179EDA40}">
  <ds:schemaRefs/>
</ds:datastoreItem>
</file>

<file path=customXml/itemProps47.xml><?xml version="1.0" encoding="utf-8"?>
<ds:datastoreItem xmlns:ds="http://schemas.openxmlformats.org/officeDocument/2006/customXml" ds:itemID="{39F9D495-66E6-4C87-A75F-CF3E5B9CDDA9}">
  <ds:schemaRefs/>
</ds:datastoreItem>
</file>

<file path=customXml/itemProps48.xml><?xml version="1.0" encoding="utf-8"?>
<ds:datastoreItem xmlns:ds="http://schemas.openxmlformats.org/officeDocument/2006/customXml" ds:itemID="{FF26784D-7A6C-4FCD-B4CC-1AD9EBFA3177}">
  <ds:schemaRefs/>
</ds:datastoreItem>
</file>

<file path=customXml/itemProps49.xml><?xml version="1.0" encoding="utf-8"?>
<ds:datastoreItem xmlns:ds="http://schemas.openxmlformats.org/officeDocument/2006/customXml" ds:itemID="{38F29051-3E1A-4C74-88F3-0A34C9EC7F33}">
  <ds:schemaRefs/>
</ds:datastoreItem>
</file>

<file path=customXml/itemProps5.xml><?xml version="1.0" encoding="utf-8"?>
<ds:datastoreItem xmlns:ds="http://schemas.openxmlformats.org/officeDocument/2006/customXml" ds:itemID="{E84D8414-BE2C-490B-997E-54093A71A335}">
  <ds:schemaRefs/>
</ds:datastoreItem>
</file>

<file path=customXml/itemProps50.xml><?xml version="1.0" encoding="utf-8"?>
<ds:datastoreItem xmlns:ds="http://schemas.openxmlformats.org/officeDocument/2006/customXml" ds:itemID="{3D2FF877-EEC4-4322-AD0D-73E5A2FB7DB8}">
  <ds:schemaRefs/>
</ds:datastoreItem>
</file>

<file path=customXml/itemProps51.xml><?xml version="1.0" encoding="utf-8"?>
<ds:datastoreItem xmlns:ds="http://schemas.openxmlformats.org/officeDocument/2006/customXml" ds:itemID="{05239B32-AD1F-40F7-80B5-EC615AEC905E}">
  <ds:schemaRefs/>
</ds:datastoreItem>
</file>

<file path=customXml/itemProps52.xml><?xml version="1.0" encoding="utf-8"?>
<ds:datastoreItem xmlns:ds="http://schemas.openxmlformats.org/officeDocument/2006/customXml" ds:itemID="{ABC868B7-364D-49D0-A01A-1F0FE8EBDF19}">
  <ds:schemaRefs/>
</ds:datastoreItem>
</file>

<file path=customXml/itemProps53.xml><?xml version="1.0" encoding="utf-8"?>
<ds:datastoreItem xmlns:ds="http://schemas.openxmlformats.org/officeDocument/2006/customXml" ds:itemID="{A500DEC1-F8A3-4D7C-B68A-CD3729276286}">
  <ds:schemaRefs/>
</ds:datastoreItem>
</file>

<file path=customXml/itemProps54.xml><?xml version="1.0" encoding="utf-8"?>
<ds:datastoreItem xmlns:ds="http://schemas.openxmlformats.org/officeDocument/2006/customXml" ds:itemID="{E34A37AE-986C-4369-8863-AC4219A2C3C2}">
  <ds:schemaRefs/>
</ds:datastoreItem>
</file>

<file path=customXml/itemProps55.xml><?xml version="1.0" encoding="utf-8"?>
<ds:datastoreItem xmlns:ds="http://schemas.openxmlformats.org/officeDocument/2006/customXml" ds:itemID="{71B8DCC6-BAB1-4F0D-8195-A06FCD8DC2FE}">
  <ds:schemaRefs/>
</ds:datastoreItem>
</file>

<file path=customXml/itemProps56.xml><?xml version="1.0" encoding="utf-8"?>
<ds:datastoreItem xmlns:ds="http://schemas.openxmlformats.org/officeDocument/2006/customXml" ds:itemID="{35410327-3340-4C22-8BDA-B337DB083DCE}">
  <ds:schemaRefs/>
</ds:datastoreItem>
</file>

<file path=customXml/itemProps57.xml><?xml version="1.0" encoding="utf-8"?>
<ds:datastoreItem xmlns:ds="http://schemas.openxmlformats.org/officeDocument/2006/customXml" ds:itemID="{21DE668E-DE49-461E-A8DE-C15271537502}">
  <ds:schemaRefs/>
</ds:datastoreItem>
</file>

<file path=customXml/itemProps58.xml><?xml version="1.0" encoding="utf-8"?>
<ds:datastoreItem xmlns:ds="http://schemas.openxmlformats.org/officeDocument/2006/customXml" ds:itemID="{01AD39F2-5315-401A-936F-35F7E29E41A8}">
  <ds:schemaRefs/>
</ds:datastoreItem>
</file>

<file path=customXml/itemProps59.xml><?xml version="1.0" encoding="utf-8"?>
<ds:datastoreItem xmlns:ds="http://schemas.openxmlformats.org/officeDocument/2006/customXml" ds:itemID="{3BA9D103-DEC0-4C1A-9438-479CBFBB95AE}">
  <ds:schemaRefs/>
</ds:datastoreItem>
</file>

<file path=customXml/itemProps6.xml><?xml version="1.0" encoding="utf-8"?>
<ds:datastoreItem xmlns:ds="http://schemas.openxmlformats.org/officeDocument/2006/customXml" ds:itemID="{756D8D5B-B090-4B1D-9159-F256C13CCA2A}">
  <ds:schemaRefs/>
</ds:datastoreItem>
</file>

<file path=customXml/itemProps60.xml><?xml version="1.0" encoding="utf-8"?>
<ds:datastoreItem xmlns:ds="http://schemas.openxmlformats.org/officeDocument/2006/customXml" ds:itemID="{69B00DFD-9868-4948-A3DA-77FA8FCE890E}">
  <ds:schemaRefs/>
</ds:datastoreItem>
</file>

<file path=customXml/itemProps61.xml><?xml version="1.0" encoding="utf-8"?>
<ds:datastoreItem xmlns:ds="http://schemas.openxmlformats.org/officeDocument/2006/customXml" ds:itemID="{D53E8703-5A82-457C-B4AD-423266044D77}">
  <ds:schemaRefs/>
</ds:datastoreItem>
</file>

<file path=customXml/itemProps62.xml><?xml version="1.0" encoding="utf-8"?>
<ds:datastoreItem xmlns:ds="http://schemas.openxmlformats.org/officeDocument/2006/customXml" ds:itemID="{2C962C7D-D25E-4FC0-BDD8-D6829C20A9A5}">
  <ds:schemaRefs/>
</ds:datastoreItem>
</file>

<file path=customXml/itemProps63.xml><?xml version="1.0" encoding="utf-8"?>
<ds:datastoreItem xmlns:ds="http://schemas.openxmlformats.org/officeDocument/2006/customXml" ds:itemID="{888E8D90-49C6-4D71-B480-7D8BDEAA127F}">
  <ds:schemaRefs/>
</ds:datastoreItem>
</file>

<file path=customXml/itemProps64.xml><?xml version="1.0" encoding="utf-8"?>
<ds:datastoreItem xmlns:ds="http://schemas.openxmlformats.org/officeDocument/2006/customXml" ds:itemID="{BC4BDDCD-5E91-4293-8A2B-A7F4E14CCC74}">
  <ds:schemaRefs/>
</ds:datastoreItem>
</file>

<file path=customXml/itemProps65.xml><?xml version="1.0" encoding="utf-8"?>
<ds:datastoreItem xmlns:ds="http://schemas.openxmlformats.org/officeDocument/2006/customXml" ds:itemID="{811CE340-5499-47C7-A735-9A9957513099}">
  <ds:schemaRefs/>
</ds:datastoreItem>
</file>

<file path=customXml/itemProps66.xml><?xml version="1.0" encoding="utf-8"?>
<ds:datastoreItem xmlns:ds="http://schemas.openxmlformats.org/officeDocument/2006/customXml" ds:itemID="{D5B98A44-2080-4E8B-90D3-90FD86372CCB}">
  <ds:schemaRefs/>
</ds:datastoreItem>
</file>

<file path=customXml/itemProps7.xml><?xml version="1.0" encoding="utf-8"?>
<ds:datastoreItem xmlns:ds="http://schemas.openxmlformats.org/officeDocument/2006/customXml" ds:itemID="{32E7EAA8-9CAC-4908-A949-AE08324DFD2B}">
  <ds:schemaRefs/>
</ds:datastoreItem>
</file>

<file path=customXml/itemProps8.xml><?xml version="1.0" encoding="utf-8"?>
<ds:datastoreItem xmlns:ds="http://schemas.openxmlformats.org/officeDocument/2006/customXml" ds:itemID="{BC541C01-D470-47F8-9689-098733E743C3}">
  <ds:schemaRefs/>
</ds:datastoreItem>
</file>

<file path=customXml/itemProps9.xml><?xml version="1.0" encoding="utf-8"?>
<ds:datastoreItem xmlns:ds="http://schemas.openxmlformats.org/officeDocument/2006/customXml" ds:itemID="{173ECE45-97A6-4E5C-8E81-19FF2EF33051}">
  <ds:schemaRefs/>
</ds:datastoreItem>
</file>

<file path=docProps/app.xml><?xml version="1.0" encoding="utf-8"?>
<Properties xmlns="http://schemas.openxmlformats.org/officeDocument/2006/extended-properties" xmlns:vt="http://schemas.openxmlformats.org/officeDocument/2006/docPropsVTypes">
  <Template>Normal</Template>
  <Pages>36</Pages>
  <Words>2743</Words>
  <Characters>15636</Characters>
  <Lines>130</Lines>
  <Paragraphs>36</Paragraphs>
  <TotalTime>14</TotalTime>
  <ScaleCrop>false</ScaleCrop>
  <LinksUpToDate>false</LinksUpToDate>
  <CharactersWithSpaces>18343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2022-04-14T15:23:00Z</dcterms:created>
  <dc:creator>Administrator</dc:creator>
  <cp:lastModifiedBy>餘誌偉</cp:lastModifiedBy>
  <dcterms:modified xsi:type="dcterms:W3CDTF">2024-01-23T11:31:08Z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CDF096ED751541F1A5A9B1967045C379_12</vt:lpwstr>
  </property>
</Properties>
</file>