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一、涞源县东团堡乡人民政府本级收支预算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一、涞源县东团堡乡人民政府本级收支预算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584.91</w:t>
            </w:r>
          </w:p>
        </w:tc>
        <w:tc>
          <w:tcPr>
            <w:tcW w:w="4535" w:type="dxa"/>
            <w:vAlign w:val="center"/>
          </w:tcPr>
          <w:p>
            <w:pPr>
              <w:pStyle w:val="12"/>
            </w:pPr>
            <w:r>
              <w:t>一、一般公共服务支出</w:t>
            </w:r>
          </w:p>
        </w:tc>
        <w:tc>
          <w:tcPr>
            <w:tcW w:w="2126" w:type="dxa"/>
            <w:vAlign w:val="center"/>
          </w:tcPr>
          <w:p>
            <w:pPr>
              <w:pStyle w:val="11"/>
            </w:pPr>
            <w:r>
              <w:t>379.82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584.91</w:t>
            </w:r>
          </w:p>
        </w:tc>
        <w:tc>
          <w:tcPr>
            <w:tcW w:w="4535" w:type="dxa"/>
            <w:vAlign w:val="center"/>
          </w:tcPr>
          <w:p>
            <w:pPr>
              <w:pStyle w:val="14"/>
            </w:pPr>
            <w:r>
              <w:t>本年支出合计</w:t>
            </w:r>
          </w:p>
        </w:tc>
        <w:tc>
          <w:tcPr>
            <w:tcW w:w="2126" w:type="dxa"/>
            <w:vAlign w:val="center"/>
          </w:tcPr>
          <w:p>
            <w:pPr>
              <w:pStyle w:val="15"/>
            </w:pPr>
            <w:r>
              <w:t>1295.57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710.66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1295.57</w:t>
            </w:r>
          </w:p>
        </w:tc>
        <w:tc>
          <w:tcPr>
            <w:tcW w:w="4535" w:type="dxa"/>
            <w:vAlign w:val="center"/>
          </w:tcPr>
          <w:p>
            <w:pPr>
              <w:pStyle w:val="14"/>
            </w:pPr>
            <w:r>
              <w:t>支出总计</w:t>
            </w:r>
          </w:p>
        </w:tc>
        <w:tc>
          <w:tcPr>
            <w:tcW w:w="2126" w:type="dxa"/>
            <w:vAlign w:val="center"/>
          </w:tcPr>
          <w:p>
            <w:pPr>
              <w:pStyle w:val="15"/>
            </w:pPr>
            <w:r>
              <w:t>1295.57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1295.57</w:t>
            </w:r>
          </w:p>
        </w:tc>
        <w:tc>
          <w:tcPr>
            <w:tcW w:w="1134" w:type="dxa"/>
            <w:vAlign w:val="center"/>
          </w:tcPr>
          <w:p>
            <w:pPr>
              <w:pStyle w:val="15"/>
            </w:pPr>
            <w:r>
              <w:t>584.91</w:t>
            </w:r>
          </w:p>
        </w:tc>
        <w:tc>
          <w:tcPr>
            <w:tcW w:w="1134" w:type="dxa"/>
            <w:vAlign w:val="center"/>
          </w:tcPr>
          <w:p>
            <w:pPr>
              <w:pStyle w:val="15"/>
            </w:pPr>
            <w:r>
              <w:t>584.91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379.82</w:t>
            </w:r>
          </w:p>
        </w:tc>
        <w:tc>
          <w:tcPr>
            <w:tcW w:w="1134" w:type="dxa"/>
            <w:vAlign w:val="center"/>
          </w:tcPr>
          <w:p>
            <w:pPr>
              <w:pStyle w:val="11"/>
            </w:pPr>
            <w:r>
              <w:t>379.82</w:t>
            </w:r>
          </w:p>
        </w:tc>
        <w:tc>
          <w:tcPr>
            <w:tcW w:w="1134" w:type="dxa"/>
            <w:vAlign w:val="center"/>
          </w:tcPr>
          <w:p>
            <w:pPr>
              <w:pStyle w:val="11"/>
            </w:pPr>
            <w:r>
              <w:t>379.82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374.82</w:t>
            </w:r>
          </w:p>
        </w:tc>
        <w:tc>
          <w:tcPr>
            <w:tcW w:w="1134" w:type="dxa"/>
            <w:vAlign w:val="center"/>
          </w:tcPr>
          <w:p>
            <w:pPr>
              <w:pStyle w:val="11"/>
            </w:pPr>
            <w:r>
              <w:t>374.82</w:t>
            </w:r>
          </w:p>
        </w:tc>
        <w:tc>
          <w:tcPr>
            <w:tcW w:w="1134" w:type="dxa"/>
            <w:vAlign w:val="center"/>
          </w:tcPr>
          <w:p>
            <w:pPr>
              <w:pStyle w:val="11"/>
            </w:pPr>
            <w:r>
              <w:t>374.82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374.82</w:t>
            </w:r>
          </w:p>
        </w:tc>
        <w:tc>
          <w:tcPr>
            <w:tcW w:w="1134" w:type="dxa"/>
            <w:vAlign w:val="center"/>
          </w:tcPr>
          <w:p>
            <w:pPr>
              <w:pStyle w:val="11"/>
            </w:pPr>
            <w:r>
              <w:t>374.82</w:t>
            </w:r>
          </w:p>
        </w:tc>
        <w:tc>
          <w:tcPr>
            <w:tcW w:w="1134" w:type="dxa"/>
            <w:vAlign w:val="center"/>
          </w:tcPr>
          <w:p>
            <w:pPr>
              <w:pStyle w:val="11"/>
            </w:pPr>
            <w:r>
              <w:t>374.82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50.43</w:t>
            </w:r>
          </w:p>
        </w:tc>
        <w:tc>
          <w:tcPr>
            <w:tcW w:w="1134" w:type="dxa"/>
            <w:vAlign w:val="center"/>
          </w:tcPr>
          <w:p>
            <w:pPr>
              <w:pStyle w:val="11"/>
            </w:pPr>
            <w:r>
              <w:t>50.43</w:t>
            </w:r>
          </w:p>
        </w:tc>
        <w:tc>
          <w:tcPr>
            <w:tcW w:w="1134" w:type="dxa"/>
            <w:vAlign w:val="center"/>
          </w:tcPr>
          <w:p>
            <w:pPr>
              <w:pStyle w:val="11"/>
            </w:pPr>
            <w:r>
              <w:t>50.43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49.74</w:t>
            </w:r>
          </w:p>
        </w:tc>
        <w:tc>
          <w:tcPr>
            <w:tcW w:w="1134" w:type="dxa"/>
            <w:vAlign w:val="center"/>
          </w:tcPr>
          <w:p>
            <w:pPr>
              <w:pStyle w:val="11"/>
            </w:pPr>
            <w:r>
              <w:t>49.74</w:t>
            </w:r>
          </w:p>
        </w:tc>
        <w:tc>
          <w:tcPr>
            <w:tcW w:w="1134" w:type="dxa"/>
            <w:vAlign w:val="center"/>
          </w:tcPr>
          <w:p>
            <w:pPr>
              <w:pStyle w:val="11"/>
            </w:pPr>
            <w:r>
              <w:t>49.74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9.48</w:t>
            </w:r>
          </w:p>
        </w:tc>
        <w:tc>
          <w:tcPr>
            <w:tcW w:w="1134" w:type="dxa"/>
            <w:vAlign w:val="center"/>
          </w:tcPr>
          <w:p>
            <w:pPr>
              <w:pStyle w:val="11"/>
            </w:pPr>
            <w:r>
              <w:t>9.48</w:t>
            </w:r>
          </w:p>
        </w:tc>
        <w:tc>
          <w:tcPr>
            <w:tcW w:w="1134" w:type="dxa"/>
            <w:vAlign w:val="center"/>
          </w:tcPr>
          <w:p>
            <w:pPr>
              <w:pStyle w:val="11"/>
            </w:pPr>
            <w:r>
              <w:t>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26.84</w:t>
            </w:r>
          </w:p>
        </w:tc>
        <w:tc>
          <w:tcPr>
            <w:tcW w:w="1134" w:type="dxa"/>
            <w:vAlign w:val="center"/>
          </w:tcPr>
          <w:p>
            <w:pPr>
              <w:pStyle w:val="11"/>
            </w:pPr>
            <w:r>
              <w:t>26.84</w:t>
            </w:r>
          </w:p>
        </w:tc>
        <w:tc>
          <w:tcPr>
            <w:tcW w:w="1134" w:type="dxa"/>
            <w:vAlign w:val="center"/>
          </w:tcPr>
          <w:p>
            <w:pPr>
              <w:pStyle w:val="11"/>
            </w:pPr>
            <w:r>
              <w:t>26.84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2.07</w:t>
            </w:r>
          </w:p>
        </w:tc>
        <w:tc>
          <w:tcPr>
            <w:tcW w:w="1134" w:type="dxa"/>
            <w:vAlign w:val="center"/>
          </w:tcPr>
          <w:p>
            <w:pPr>
              <w:pStyle w:val="11"/>
            </w:pPr>
            <w:r>
              <w:t>2.07</w:t>
            </w:r>
          </w:p>
        </w:tc>
        <w:tc>
          <w:tcPr>
            <w:tcW w:w="1134" w:type="dxa"/>
            <w:vAlign w:val="center"/>
          </w:tcPr>
          <w:p>
            <w:pPr>
              <w:pStyle w:val="11"/>
            </w:pPr>
            <w:r>
              <w:t>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846.83</w:t>
            </w:r>
          </w:p>
        </w:tc>
        <w:tc>
          <w:tcPr>
            <w:tcW w:w="1134" w:type="dxa"/>
            <w:vAlign w:val="center"/>
          </w:tcPr>
          <w:p>
            <w:pPr>
              <w:pStyle w:val="11"/>
            </w:pPr>
            <w:r>
              <w:t>136.17</w:t>
            </w:r>
          </w:p>
        </w:tc>
        <w:tc>
          <w:tcPr>
            <w:tcW w:w="1134" w:type="dxa"/>
            <w:vAlign w:val="center"/>
          </w:tcPr>
          <w:p>
            <w:pPr>
              <w:pStyle w:val="11"/>
            </w:pPr>
            <w:r>
              <w:t>136.17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710.06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710.00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135.17</w:t>
            </w:r>
          </w:p>
        </w:tc>
        <w:tc>
          <w:tcPr>
            <w:tcW w:w="1134" w:type="dxa"/>
            <w:vAlign w:val="center"/>
          </w:tcPr>
          <w:p>
            <w:pPr>
              <w:pStyle w:val="11"/>
            </w:pPr>
            <w:r>
              <w:t>135.17</w:t>
            </w:r>
          </w:p>
        </w:tc>
        <w:tc>
          <w:tcPr>
            <w:tcW w:w="1134" w:type="dxa"/>
            <w:vAlign w:val="center"/>
          </w:tcPr>
          <w:p>
            <w:pPr>
              <w:pStyle w:val="11"/>
            </w:pPr>
            <w:r>
              <w:t>135.17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135.17</w:t>
            </w:r>
          </w:p>
        </w:tc>
        <w:tc>
          <w:tcPr>
            <w:tcW w:w="1134" w:type="dxa"/>
            <w:vAlign w:val="center"/>
          </w:tcPr>
          <w:p>
            <w:pPr>
              <w:pStyle w:val="11"/>
            </w:pPr>
            <w:r>
              <w:t>135.17</w:t>
            </w:r>
          </w:p>
        </w:tc>
        <w:tc>
          <w:tcPr>
            <w:tcW w:w="1134" w:type="dxa"/>
            <w:vAlign w:val="center"/>
          </w:tcPr>
          <w:p>
            <w:pPr>
              <w:pStyle w:val="11"/>
            </w:pPr>
            <w:r>
              <w:t>135.17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1295.57</w:t>
            </w:r>
          </w:p>
        </w:tc>
        <w:tc>
          <w:tcPr>
            <w:tcW w:w="1361" w:type="dxa"/>
            <w:vAlign w:val="center"/>
          </w:tcPr>
          <w:p>
            <w:pPr>
              <w:pStyle w:val="15"/>
            </w:pPr>
            <w:r>
              <w:t>437.98</w:t>
            </w:r>
          </w:p>
        </w:tc>
        <w:tc>
          <w:tcPr>
            <w:tcW w:w="1361" w:type="dxa"/>
            <w:vAlign w:val="center"/>
          </w:tcPr>
          <w:p>
            <w:pPr>
              <w:pStyle w:val="15"/>
            </w:pPr>
            <w:r>
              <w:t>857.59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379.82</w:t>
            </w:r>
          </w:p>
        </w:tc>
        <w:tc>
          <w:tcPr>
            <w:tcW w:w="1361" w:type="dxa"/>
            <w:vAlign w:val="center"/>
          </w:tcPr>
          <w:p>
            <w:pPr>
              <w:pStyle w:val="11"/>
            </w:pPr>
            <w:r>
              <w:t>374.82</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374.82</w:t>
            </w:r>
          </w:p>
        </w:tc>
        <w:tc>
          <w:tcPr>
            <w:tcW w:w="1361" w:type="dxa"/>
            <w:vAlign w:val="center"/>
          </w:tcPr>
          <w:p>
            <w:pPr>
              <w:pStyle w:val="11"/>
            </w:pPr>
            <w:r>
              <w:t>374.82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374.82</w:t>
            </w:r>
          </w:p>
        </w:tc>
        <w:tc>
          <w:tcPr>
            <w:tcW w:w="1361" w:type="dxa"/>
            <w:vAlign w:val="center"/>
          </w:tcPr>
          <w:p>
            <w:pPr>
              <w:pStyle w:val="11"/>
            </w:pPr>
            <w:r>
              <w:t>374.82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50.43</w:t>
            </w:r>
          </w:p>
        </w:tc>
        <w:tc>
          <w:tcPr>
            <w:tcW w:w="1361" w:type="dxa"/>
            <w:vAlign w:val="center"/>
          </w:tcPr>
          <w:p>
            <w:pPr>
              <w:pStyle w:val="11"/>
            </w:pPr>
            <w:r>
              <w:t>49.74</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49.74</w:t>
            </w:r>
          </w:p>
        </w:tc>
        <w:tc>
          <w:tcPr>
            <w:tcW w:w="1361" w:type="dxa"/>
            <w:vAlign w:val="center"/>
          </w:tcPr>
          <w:p>
            <w:pPr>
              <w:pStyle w:val="11"/>
            </w:pPr>
            <w:r>
              <w:t>49.74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9.48</w:t>
            </w:r>
          </w:p>
        </w:tc>
        <w:tc>
          <w:tcPr>
            <w:tcW w:w="1361" w:type="dxa"/>
            <w:vAlign w:val="center"/>
          </w:tcPr>
          <w:p>
            <w:pPr>
              <w:pStyle w:val="11"/>
            </w:pPr>
            <w:r>
              <w:t>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26.84</w:t>
            </w:r>
          </w:p>
        </w:tc>
        <w:tc>
          <w:tcPr>
            <w:tcW w:w="1361" w:type="dxa"/>
            <w:vAlign w:val="center"/>
          </w:tcPr>
          <w:p>
            <w:pPr>
              <w:pStyle w:val="11"/>
            </w:pPr>
            <w:r>
              <w:t>26.84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2.07</w:t>
            </w:r>
          </w:p>
        </w:tc>
        <w:tc>
          <w:tcPr>
            <w:tcW w:w="1361" w:type="dxa"/>
            <w:vAlign w:val="center"/>
          </w:tcPr>
          <w:p>
            <w:pPr>
              <w:pStyle w:val="11"/>
            </w:pPr>
          </w:p>
        </w:tc>
        <w:tc>
          <w:tcPr>
            <w:tcW w:w="1361" w:type="dxa"/>
            <w:vAlign w:val="center"/>
          </w:tcPr>
          <w:p>
            <w:pPr>
              <w:pStyle w:val="11"/>
            </w:pPr>
            <w:r>
              <w:t>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846.83</w:t>
            </w:r>
          </w:p>
        </w:tc>
        <w:tc>
          <w:tcPr>
            <w:tcW w:w="1361" w:type="dxa"/>
            <w:vAlign w:val="center"/>
          </w:tcPr>
          <w:p>
            <w:pPr>
              <w:pStyle w:val="11"/>
            </w:pPr>
          </w:p>
        </w:tc>
        <w:tc>
          <w:tcPr>
            <w:tcW w:w="1361" w:type="dxa"/>
            <w:vAlign w:val="center"/>
          </w:tcPr>
          <w:p>
            <w:pPr>
              <w:pStyle w:val="11"/>
            </w:pPr>
            <w:r>
              <w:t>846.83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710.06</w:t>
            </w:r>
          </w:p>
        </w:tc>
        <w:tc>
          <w:tcPr>
            <w:tcW w:w="1361" w:type="dxa"/>
            <w:vAlign w:val="center"/>
          </w:tcPr>
          <w:p>
            <w:pPr>
              <w:pStyle w:val="11"/>
            </w:pPr>
          </w:p>
        </w:tc>
        <w:tc>
          <w:tcPr>
            <w:tcW w:w="1361" w:type="dxa"/>
            <w:vAlign w:val="center"/>
          </w:tcPr>
          <w:p>
            <w:pPr>
              <w:pStyle w:val="11"/>
            </w:pPr>
            <w:r>
              <w:t>710.06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710.00</w:t>
            </w:r>
          </w:p>
        </w:tc>
        <w:tc>
          <w:tcPr>
            <w:tcW w:w="1361" w:type="dxa"/>
            <w:vAlign w:val="center"/>
          </w:tcPr>
          <w:p>
            <w:pPr>
              <w:pStyle w:val="11"/>
            </w:pPr>
          </w:p>
        </w:tc>
        <w:tc>
          <w:tcPr>
            <w:tcW w:w="1361" w:type="dxa"/>
            <w:vAlign w:val="center"/>
          </w:tcPr>
          <w:p>
            <w:pPr>
              <w:pStyle w:val="11"/>
            </w:pPr>
            <w:r>
              <w:t>710.00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135.17</w:t>
            </w:r>
          </w:p>
        </w:tc>
        <w:tc>
          <w:tcPr>
            <w:tcW w:w="1361" w:type="dxa"/>
            <w:vAlign w:val="center"/>
          </w:tcPr>
          <w:p>
            <w:pPr>
              <w:pStyle w:val="11"/>
            </w:pPr>
          </w:p>
        </w:tc>
        <w:tc>
          <w:tcPr>
            <w:tcW w:w="1361" w:type="dxa"/>
            <w:vAlign w:val="center"/>
          </w:tcPr>
          <w:p>
            <w:pPr>
              <w:pStyle w:val="11"/>
            </w:pPr>
            <w:r>
              <w:t>135.17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135.17</w:t>
            </w:r>
          </w:p>
        </w:tc>
        <w:tc>
          <w:tcPr>
            <w:tcW w:w="1361" w:type="dxa"/>
            <w:vAlign w:val="center"/>
          </w:tcPr>
          <w:p>
            <w:pPr>
              <w:pStyle w:val="11"/>
            </w:pPr>
          </w:p>
        </w:tc>
        <w:tc>
          <w:tcPr>
            <w:tcW w:w="1361" w:type="dxa"/>
            <w:vAlign w:val="center"/>
          </w:tcPr>
          <w:p>
            <w:pPr>
              <w:pStyle w:val="11"/>
            </w:pPr>
            <w:r>
              <w:t>135.17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584.91</w:t>
            </w:r>
          </w:p>
        </w:tc>
        <w:tc>
          <w:tcPr>
            <w:tcW w:w="3402" w:type="dxa"/>
            <w:vAlign w:val="center"/>
          </w:tcPr>
          <w:p>
            <w:pPr>
              <w:pStyle w:val="12"/>
            </w:pPr>
            <w:r>
              <w:t>一、一般公共服务支出</w:t>
            </w:r>
          </w:p>
        </w:tc>
        <w:tc>
          <w:tcPr>
            <w:tcW w:w="1474" w:type="dxa"/>
            <w:vAlign w:val="center"/>
          </w:tcPr>
          <w:p>
            <w:pPr>
              <w:pStyle w:val="11"/>
            </w:pPr>
            <w:r>
              <w:t>379.82</w:t>
            </w:r>
          </w:p>
        </w:tc>
        <w:tc>
          <w:tcPr>
            <w:tcW w:w="1474" w:type="dxa"/>
            <w:vAlign w:val="center"/>
          </w:tcPr>
          <w:p>
            <w:pPr>
              <w:pStyle w:val="11"/>
            </w:pPr>
            <w:r>
              <w:t>379.82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50.43</w:t>
            </w:r>
          </w:p>
        </w:tc>
        <w:tc>
          <w:tcPr>
            <w:tcW w:w="1474" w:type="dxa"/>
            <w:vAlign w:val="center"/>
          </w:tcPr>
          <w:p>
            <w:pPr>
              <w:pStyle w:val="11"/>
            </w:pPr>
            <w:r>
              <w:t>50.43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2.07</w:t>
            </w:r>
          </w:p>
        </w:tc>
        <w:tc>
          <w:tcPr>
            <w:tcW w:w="1474" w:type="dxa"/>
            <w:vAlign w:val="center"/>
          </w:tcPr>
          <w:p>
            <w:pPr>
              <w:pStyle w:val="11"/>
            </w:pPr>
            <w:r>
              <w:t>2.07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846.83</w:t>
            </w:r>
          </w:p>
        </w:tc>
        <w:tc>
          <w:tcPr>
            <w:tcW w:w="1474" w:type="dxa"/>
            <w:vAlign w:val="center"/>
          </w:tcPr>
          <w:p>
            <w:pPr>
              <w:pStyle w:val="11"/>
            </w:pPr>
            <w:r>
              <w:t>846.83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13.42</w:t>
            </w:r>
          </w:p>
        </w:tc>
        <w:tc>
          <w:tcPr>
            <w:tcW w:w="1474" w:type="dxa"/>
            <w:vAlign w:val="center"/>
          </w:tcPr>
          <w:p>
            <w:pPr>
              <w:pStyle w:val="11"/>
            </w:pPr>
            <w:r>
              <w:t>13.42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584.91</w:t>
            </w:r>
          </w:p>
        </w:tc>
        <w:tc>
          <w:tcPr>
            <w:tcW w:w="3402" w:type="dxa"/>
            <w:vAlign w:val="center"/>
          </w:tcPr>
          <w:p>
            <w:pPr>
              <w:pStyle w:val="14"/>
            </w:pPr>
            <w:r>
              <w:t>本年支出合计</w:t>
            </w:r>
          </w:p>
        </w:tc>
        <w:tc>
          <w:tcPr>
            <w:tcW w:w="1474" w:type="dxa"/>
            <w:vAlign w:val="center"/>
          </w:tcPr>
          <w:p>
            <w:pPr>
              <w:pStyle w:val="15"/>
            </w:pPr>
            <w:r>
              <w:t>1295.57</w:t>
            </w:r>
          </w:p>
        </w:tc>
        <w:tc>
          <w:tcPr>
            <w:tcW w:w="1474" w:type="dxa"/>
            <w:vAlign w:val="center"/>
          </w:tcPr>
          <w:p>
            <w:pPr>
              <w:pStyle w:val="15"/>
            </w:pPr>
            <w:r>
              <w:t>1295.57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710.66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710.66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1295.57</w:t>
            </w:r>
          </w:p>
        </w:tc>
        <w:tc>
          <w:tcPr>
            <w:tcW w:w="3402" w:type="dxa"/>
            <w:vAlign w:val="center"/>
          </w:tcPr>
          <w:p>
            <w:pPr>
              <w:pStyle w:val="14"/>
            </w:pPr>
            <w:r>
              <w:t>支出总计</w:t>
            </w:r>
          </w:p>
        </w:tc>
        <w:tc>
          <w:tcPr>
            <w:tcW w:w="1474" w:type="dxa"/>
            <w:vAlign w:val="center"/>
          </w:tcPr>
          <w:p>
            <w:pPr>
              <w:pStyle w:val="15"/>
            </w:pPr>
            <w:r>
              <w:t>1295.57</w:t>
            </w:r>
          </w:p>
        </w:tc>
        <w:tc>
          <w:tcPr>
            <w:tcW w:w="1474" w:type="dxa"/>
            <w:vAlign w:val="center"/>
          </w:tcPr>
          <w:p>
            <w:pPr>
              <w:pStyle w:val="15"/>
            </w:pPr>
            <w:r>
              <w:t>1295.57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1295.57</w:t>
            </w:r>
          </w:p>
        </w:tc>
        <w:tc>
          <w:tcPr>
            <w:tcW w:w="2551" w:type="dxa"/>
            <w:vAlign w:val="center"/>
          </w:tcPr>
          <w:p>
            <w:pPr>
              <w:pStyle w:val="15"/>
            </w:pPr>
            <w:r>
              <w:t>437.98</w:t>
            </w:r>
          </w:p>
        </w:tc>
        <w:tc>
          <w:tcPr>
            <w:tcW w:w="2551" w:type="dxa"/>
            <w:vAlign w:val="center"/>
          </w:tcPr>
          <w:p>
            <w:pPr>
              <w:pStyle w:val="15"/>
            </w:pPr>
            <w:r>
              <w:t>857.59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379.82</w:t>
            </w:r>
          </w:p>
        </w:tc>
        <w:tc>
          <w:tcPr>
            <w:tcW w:w="2551" w:type="dxa"/>
            <w:vAlign w:val="center"/>
          </w:tcPr>
          <w:p>
            <w:pPr>
              <w:pStyle w:val="11"/>
            </w:pPr>
            <w:r>
              <w:t>374.82</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374.82</w:t>
            </w:r>
          </w:p>
        </w:tc>
        <w:tc>
          <w:tcPr>
            <w:tcW w:w="2551" w:type="dxa"/>
            <w:vAlign w:val="center"/>
          </w:tcPr>
          <w:p>
            <w:pPr>
              <w:pStyle w:val="11"/>
            </w:pPr>
            <w:r>
              <w:t>374.82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374.82</w:t>
            </w:r>
          </w:p>
        </w:tc>
        <w:tc>
          <w:tcPr>
            <w:tcW w:w="2551" w:type="dxa"/>
            <w:vAlign w:val="center"/>
          </w:tcPr>
          <w:p>
            <w:pPr>
              <w:pStyle w:val="11"/>
            </w:pPr>
            <w:r>
              <w:t>374.82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50.43</w:t>
            </w:r>
          </w:p>
        </w:tc>
        <w:tc>
          <w:tcPr>
            <w:tcW w:w="2551" w:type="dxa"/>
            <w:vAlign w:val="center"/>
          </w:tcPr>
          <w:p>
            <w:pPr>
              <w:pStyle w:val="11"/>
            </w:pPr>
            <w:r>
              <w:t>49.74</w:t>
            </w: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49.74</w:t>
            </w:r>
          </w:p>
        </w:tc>
        <w:tc>
          <w:tcPr>
            <w:tcW w:w="2551" w:type="dxa"/>
            <w:vAlign w:val="center"/>
          </w:tcPr>
          <w:p>
            <w:pPr>
              <w:pStyle w:val="11"/>
            </w:pPr>
            <w:r>
              <w:t>49.74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9.48</w:t>
            </w:r>
          </w:p>
        </w:tc>
        <w:tc>
          <w:tcPr>
            <w:tcW w:w="2551" w:type="dxa"/>
            <w:vAlign w:val="center"/>
          </w:tcPr>
          <w:p>
            <w:pPr>
              <w:pStyle w:val="11"/>
            </w:pPr>
            <w:r>
              <w:t>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26.84</w:t>
            </w:r>
          </w:p>
        </w:tc>
        <w:tc>
          <w:tcPr>
            <w:tcW w:w="2551" w:type="dxa"/>
            <w:vAlign w:val="center"/>
          </w:tcPr>
          <w:p>
            <w:pPr>
              <w:pStyle w:val="11"/>
            </w:pPr>
            <w:r>
              <w:t>26.84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846.83</w:t>
            </w:r>
          </w:p>
        </w:tc>
        <w:tc>
          <w:tcPr>
            <w:tcW w:w="2551" w:type="dxa"/>
            <w:vAlign w:val="center"/>
          </w:tcPr>
          <w:p>
            <w:pPr>
              <w:pStyle w:val="11"/>
            </w:pPr>
          </w:p>
        </w:tc>
        <w:tc>
          <w:tcPr>
            <w:tcW w:w="2551" w:type="dxa"/>
            <w:vAlign w:val="center"/>
          </w:tcPr>
          <w:p>
            <w:pPr>
              <w:pStyle w:val="11"/>
            </w:pPr>
            <w:r>
              <w:t>846.83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710.06</w:t>
            </w:r>
          </w:p>
        </w:tc>
        <w:tc>
          <w:tcPr>
            <w:tcW w:w="2551" w:type="dxa"/>
            <w:vAlign w:val="center"/>
          </w:tcPr>
          <w:p>
            <w:pPr>
              <w:pStyle w:val="11"/>
            </w:pPr>
          </w:p>
        </w:tc>
        <w:tc>
          <w:tcPr>
            <w:tcW w:w="2551" w:type="dxa"/>
            <w:vAlign w:val="center"/>
          </w:tcPr>
          <w:p>
            <w:pPr>
              <w:pStyle w:val="11"/>
            </w:pPr>
            <w:r>
              <w:t>710.06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710.00</w:t>
            </w:r>
          </w:p>
        </w:tc>
        <w:tc>
          <w:tcPr>
            <w:tcW w:w="2551" w:type="dxa"/>
            <w:vAlign w:val="center"/>
          </w:tcPr>
          <w:p>
            <w:pPr>
              <w:pStyle w:val="11"/>
            </w:pPr>
          </w:p>
        </w:tc>
        <w:tc>
          <w:tcPr>
            <w:tcW w:w="2551" w:type="dxa"/>
            <w:vAlign w:val="center"/>
          </w:tcPr>
          <w:p>
            <w:pPr>
              <w:pStyle w:val="11"/>
            </w:pPr>
            <w:r>
              <w:t>710.00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135.17</w:t>
            </w:r>
          </w:p>
        </w:tc>
        <w:tc>
          <w:tcPr>
            <w:tcW w:w="2551" w:type="dxa"/>
            <w:vAlign w:val="center"/>
          </w:tcPr>
          <w:p>
            <w:pPr>
              <w:pStyle w:val="11"/>
            </w:pPr>
          </w:p>
        </w:tc>
        <w:tc>
          <w:tcPr>
            <w:tcW w:w="2551" w:type="dxa"/>
            <w:vAlign w:val="center"/>
          </w:tcPr>
          <w:p>
            <w:pPr>
              <w:pStyle w:val="11"/>
            </w:pPr>
            <w:r>
              <w:t>135.17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135.17</w:t>
            </w:r>
          </w:p>
        </w:tc>
        <w:tc>
          <w:tcPr>
            <w:tcW w:w="2551" w:type="dxa"/>
            <w:vAlign w:val="center"/>
          </w:tcPr>
          <w:p>
            <w:pPr>
              <w:pStyle w:val="11"/>
            </w:pPr>
          </w:p>
        </w:tc>
        <w:tc>
          <w:tcPr>
            <w:tcW w:w="2551" w:type="dxa"/>
            <w:vAlign w:val="center"/>
          </w:tcPr>
          <w:p>
            <w:pPr>
              <w:pStyle w:val="11"/>
            </w:pPr>
            <w:r>
              <w:t>135.17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437.98</w:t>
            </w:r>
          </w:p>
        </w:tc>
        <w:tc>
          <w:tcPr>
            <w:tcW w:w="2551" w:type="dxa"/>
            <w:vAlign w:val="center"/>
          </w:tcPr>
          <w:p>
            <w:pPr>
              <w:pStyle w:val="15"/>
            </w:pPr>
            <w:r>
              <w:t>385.46</w:t>
            </w:r>
          </w:p>
        </w:tc>
        <w:tc>
          <w:tcPr>
            <w:tcW w:w="2551" w:type="dxa"/>
            <w:vAlign w:val="center"/>
          </w:tcPr>
          <w:p>
            <w:pPr>
              <w:pStyle w:val="15"/>
            </w:pPr>
            <w: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368.89</w:t>
            </w:r>
          </w:p>
        </w:tc>
        <w:tc>
          <w:tcPr>
            <w:tcW w:w="2551" w:type="dxa"/>
            <w:vAlign w:val="center"/>
          </w:tcPr>
          <w:p>
            <w:pPr>
              <w:pStyle w:val="11"/>
            </w:pPr>
            <w:r>
              <w:t>368.89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176.95</w:t>
            </w:r>
          </w:p>
        </w:tc>
        <w:tc>
          <w:tcPr>
            <w:tcW w:w="2551" w:type="dxa"/>
            <w:vAlign w:val="center"/>
          </w:tcPr>
          <w:p>
            <w:pPr>
              <w:pStyle w:val="11"/>
            </w:pPr>
            <w:r>
              <w:t>176.95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89.12</w:t>
            </w:r>
          </w:p>
        </w:tc>
        <w:tc>
          <w:tcPr>
            <w:tcW w:w="2551" w:type="dxa"/>
            <w:vAlign w:val="center"/>
          </w:tcPr>
          <w:p>
            <w:pPr>
              <w:pStyle w:val="11"/>
            </w:pPr>
            <w:r>
              <w:t>89.12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15.35</w:t>
            </w:r>
          </w:p>
        </w:tc>
        <w:tc>
          <w:tcPr>
            <w:tcW w:w="2551" w:type="dxa"/>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26.84</w:t>
            </w:r>
          </w:p>
        </w:tc>
        <w:tc>
          <w:tcPr>
            <w:tcW w:w="2551" w:type="dxa"/>
            <w:vAlign w:val="center"/>
          </w:tcPr>
          <w:p>
            <w:pPr>
              <w:pStyle w:val="11"/>
            </w:pPr>
            <w:r>
              <w:t>26.84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10.84</w:t>
            </w:r>
          </w:p>
        </w:tc>
        <w:tc>
          <w:tcPr>
            <w:tcW w:w="2551" w:type="dxa"/>
            <w:vAlign w:val="center"/>
          </w:tcPr>
          <w:p>
            <w:pPr>
              <w:pStyle w:val="11"/>
            </w:pPr>
            <w:r>
              <w:t>10.84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0.95</w:t>
            </w:r>
          </w:p>
        </w:tc>
        <w:tc>
          <w:tcPr>
            <w:tcW w:w="2551" w:type="dxa"/>
            <w:vAlign w:val="center"/>
          </w:tcPr>
          <w:p>
            <w:pPr>
              <w:pStyle w:val="11"/>
            </w:pPr>
            <w:r>
              <w:t>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52.52</w:t>
            </w:r>
          </w:p>
        </w:tc>
        <w:tc>
          <w:tcPr>
            <w:tcW w:w="2551" w:type="dxa"/>
            <w:vAlign w:val="center"/>
          </w:tcPr>
          <w:p>
            <w:pPr>
              <w:pStyle w:val="11"/>
            </w:pPr>
          </w:p>
        </w:tc>
        <w:tc>
          <w:tcPr>
            <w:tcW w:w="2551" w:type="dxa"/>
            <w:vAlign w:val="center"/>
          </w:tcPr>
          <w:p>
            <w:pPr>
              <w:pStyle w:val="11"/>
            </w:pPr>
            <w: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12.30</w:t>
            </w:r>
          </w:p>
        </w:tc>
        <w:tc>
          <w:tcPr>
            <w:tcW w:w="2551" w:type="dxa"/>
            <w:vAlign w:val="center"/>
          </w:tcPr>
          <w:p>
            <w:pPr>
              <w:pStyle w:val="11"/>
            </w:pPr>
          </w:p>
        </w:tc>
        <w:tc>
          <w:tcPr>
            <w:tcW w:w="2551"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16.57</w:t>
            </w:r>
          </w:p>
        </w:tc>
        <w:tc>
          <w:tcPr>
            <w:tcW w:w="2551" w:type="dxa"/>
            <w:vAlign w:val="center"/>
          </w:tcPr>
          <w:p>
            <w:pPr>
              <w:pStyle w:val="11"/>
            </w:pPr>
            <w:r>
              <w:t>16.57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9.48</w:t>
            </w:r>
          </w:p>
        </w:tc>
        <w:tc>
          <w:tcPr>
            <w:tcW w:w="2551" w:type="dxa"/>
            <w:vAlign w:val="center"/>
          </w:tcPr>
          <w:p>
            <w:pPr>
              <w:pStyle w:val="11"/>
            </w:pPr>
            <w:r>
              <w:t>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1.65</w:t>
            </w:r>
          </w:p>
        </w:tc>
        <w:tc>
          <w:tcPr>
            <w:tcW w:w="2551" w:type="dxa"/>
            <w:vAlign w:val="center"/>
          </w:tcPr>
          <w:p>
            <w:pPr>
              <w:pStyle w:val="11"/>
            </w:pPr>
            <w:r>
              <w:t>1.65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涞源县东团堡乡人民政府本级2024年单位预算信息公开情况说明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按照《中华人民共和国预算法》、《地方预决算公开操作规程》和《关于进一步推进预算公开工作的实施意见》规定，现将涞源县东团堡乡人民政府本级2024年单位预算公开如下：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一、单位职责</w:t>
      </w:r>
    </w:p>
    <w:p>
      <w:pPr>
        <w:pStyle w:val="17"/>
      </w:pPr>
      <w:r>
        <w:t>（一）基层政权建设。宣传贯彻执行党的路线、方针、政策和国家的法律法规，执行本级人民代表大会的决议和上级国家行政机关的决定和命令；</w:t>
      </w:r>
    </w:p>
    <w:p>
      <w:pPr>
        <w:pStyle w:val="17"/>
      </w:pPr>
      <w:r>
        <w:t>（二）党组织建设和基层民主整治建设。搞好党组织建设和基层民主整治建设；</w:t>
      </w:r>
    </w:p>
    <w:p>
      <w:pPr>
        <w:pStyle w:val="17"/>
      </w:pPr>
      <w:r>
        <w:t>（三）指导、协调、联络工作。协调与其他单位、部门单位之间的关系；</w:t>
      </w:r>
    </w:p>
    <w:p>
      <w:pPr>
        <w:pStyle w:val="17"/>
      </w:pPr>
      <w:r>
        <w:t>（四）信访、维稳及乡村法制建设。建立完善协调联动机制，建立健全调解防范体制，完善村、乡两级组织，充分发挥村级自治和司法解释的作用；</w:t>
      </w:r>
    </w:p>
    <w:p>
      <w:pPr>
        <w:pStyle w:val="17"/>
      </w:pPr>
      <w:r>
        <w:t>（五）制定产业规划，调整发展模式，发展村级经济。科学制定本乡产业规划，谋划适应乡镇实际的发展模式，并组织实施；</w:t>
      </w:r>
    </w:p>
    <w:p>
      <w:pPr>
        <w:pStyle w:val="17"/>
      </w:pPr>
      <w:r>
        <w:t>（六）乡村财政资金管理。加强乡村财政资金管理；</w:t>
      </w:r>
    </w:p>
    <w:p>
      <w:pPr>
        <w:pStyle w:val="17"/>
      </w:pPr>
      <w:r>
        <w:t>（七）社会事务管理和社会保障。协助县直有关部门做好农村社会保障工作，建立健全农村合作医疗、低保、救济等制度，搞好优抚工作，解除农民后顾之忧；</w:t>
      </w:r>
    </w:p>
    <w:p>
      <w:pPr>
        <w:pStyle w:val="17"/>
      </w:pPr>
      <w:r>
        <w:t>（八）计划生育。提供各类计划生育技术服务，建立利益导向机制，开展出生人口性别比治理以及流动人口计划生育管理等各项工作；</w:t>
      </w:r>
    </w:p>
    <w:p>
      <w:pPr>
        <w:pStyle w:val="17"/>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涞源县东团堡乡人民政府本级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1295.57万元，其中：一般公共预算收入584.91万元，基金预算收入0.00万元，国有资本经营预算收入0.00万元，财政专户核拨收入0.00万元，单位资金收入0.00万元，上年结转结余710.66万元。</w:t>
      </w:r>
    </w:p>
    <w:p>
      <w:pPr>
        <w:pStyle w:val="18"/>
      </w:pPr>
      <w:r>
        <w:t>2、支出说明</w:t>
      </w:r>
    </w:p>
    <w:p>
      <w:pPr>
        <w:pStyle w:val="18"/>
      </w:pPr>
      <w:r>
        <w:t>收支预算总表支出栏、基本支出表、项目支出表按经济分类和支出功能分类科目编制，反映涞源县东团堡乡人民政府本级年度单位预算中支出预算的总体情况。2024年支出预算1295.57万元，其中基本支出437.98万元，包括人员经费385.46万元和日常公用经费52.52万元；项目支出857.59万元，主要为村级经费项目</w:t>
      </w:r>
    </w:p>
    <w:p>
      <w:pPr>
        <w:pStyle w:val="18"/>
      </w:pPr>
      <w:r>
        <w:t>3、比上年增减情况</w:t>
      </w:r>
    </w:p>
    <w:p>
      <w:pPr>
        <w:pStyle w:val="18"/>
      </w:pPr>
      <w:r>
        <w:t>2024年预算收支安排1295.57万元，较2023年预算增加429.29万元，其中：基本支出减少54.73万元，主要为减少人员经费支出</w:t>
      </w:r>
      <w:r>
        <w:rPr>
          <w:rFonts w:hint="eastAsia"/>
          <w:lang w:eastAsia="zh-CN"/>
        </w:rPr>
        <w:t>；</w:t>
      </w:r>
      <w:bookmarkStart w:id="3" w:name="_GoBack"/>
      <w:bookmarkEnd w:id="3"/>
      <w:r>
        <w:t>项目支出增加484.02万元，主要为本年项目增加。</w:t>
      </w:r>
    </w:p>
    <w:p>
      <w:pPr>
        <w:spacing w:before="10" w:after="10" w:line="360" w:lineRule="auto"/>
        <w:ind w:firstLine="640"/>
        <w:outlineLvl w:val="1"/>
      </w:pPr>
      <w:bookmarkStart w:id="1" w:name="_Toc_3_3_0000000012"/>
      <w:r>
        <w:rPr>
          <w:rFonts w:ascii="黑体" w:hAnsi="黑体" w:eastAsia="黑体" w:cs="黑体"/>
          <w:color w:val="000000"/>
          <w:sz w:val="32"/>
        </w:rPr>
        <w:t>三、机关运行经费安排情况</w:t>
      </w:r>
      <w:bookmarkEnd w:id="1"/>
    </w:p>
    <w:p>
      <w:pPr>
        <w:pStyle w:val="22"/>
      </w:pPr>
      <w:bookmarkStart w:id="2" w:name="_Toc_3_3_0000000013"/>
      <w:r>
        <w:t>202</w:t>
      </w:r>
      <w:r>
        <w:rPr>
          <w:rFonts w:hint="eastAsia"/>
          <w:lang w:val="en-US" w:eastAsia="zh-CN"/>
        </w:rPr>
        <w:t>4</w:t>
      </w:r>
      <w:r>
        <w:t>年，我部门运行经费共计安排</w:t>
      </w:r>
      <w:r>
        <w:rPr>
          <w:rFonts w:hint="eastAsia"/>
          <w:lang w:val="en-US" w:eastAsia="zh-CN"/>
        </w:rPr>
        <w:t>52.52</w:t>
      </w:r>
      <w:r>
        <w:t>万元，主要用于办公费、差旅费、电费、公务接待费、公务用车运行维护等日常运行支出。</w:t>
      </w:r>
    </w:p>
    <w:p>
      <w:pPr>
        <w:spacing w:before="10" w:after="10" w:line="360" w:lineRule="auto"/>
        <w:ind w:firstLine="640"/>
        <w:outlineLvl w:val="1"/>
      </w:pPr>
      <w:r>
        <w:rPr>
          <w:rFonts w:ascii="黑体" w:hAnsi="黑体" w:eastAsia="黑体" w:cs="黑体"/>
          <w:color w:val="000000"/>
          <w:sz w:val="32"/>
        </w:rPr>
        <w:t>四、财政拨款“三公”经费预算情况及增减变化原因</w:t>
      </w:r>
      <w:bookmarkEnd w:id="2"/>
    </w:p>
    <w:p>
      <w:pPr>
        <w:pStyle w:val="23"/>
        <w:rPr>
          <w:rFonts w:hint="eastAsia"/>
          <w:lang w:eastAsia="zh-CN"/>
        </w:rPr>
      </w:pPr>
      <w:r>
        <w:t>202</w:t>
      </w:r>
      <w:r>
        <w:rPr>
          <w:rFonts w:hint="eastAsia"/>
          <w:lang w:val="en-US" w:eastAsia="zh-CN"/>
        </w:rPr>
        <w:t>4</w:t>
      </w:r>
      <w:r>
        <w:t>年，我部门财政拨款“三公”经费预算安排</w:t>
      </w:r>
      <w:r>
        <w:rPr>
          <w:rFonts w:hint="eastAsia"/>
          <w:lang w:val="en-US" w:eastAsia="zh-CN"/>
        </w:rPr>
        <w:t>9</w:t>
      </w:r>
      <w:r>
        <w:t>万元，其中公务用车购置及运维费</w:t>
      </w:r>
      <w:r>
        <w:rPr>
          <w:rFonts w:hint="eastAsia"/>
          <w:lang w:val="en-US" w:eastAsia="zh-CN"/>
        </w:rPr>
        <w:t>7</w:t>
      </w:r>
      <w:r>
        <w:t>万元（其中：公务用车购置费为0万元，公务用车运维费</w:t>
      </w:r>
      <w:r>
        <w:rPr>
          <w:rFonts w:hint="eastAsia"/>
          <w:lang w:val="en-US" w:eastAsia="zh-CN"/>
        </w:rPr>
        <w:t>7</w:t>
      </w:r>
      <w:r>
        <w:t>万元)；公务接待费</w:t>
      </w:r>
      <w:r>
        <w:rPr>
          <w:rFonts w:hint="eastAsia"/>
          <w:lang w:val="en-US" w:eastAsia="zh-CN"/>
        </w:rPr>
        <w:t>2</w:t>
      </w:r>
      <w:r>
        <w:t>万元。与202</w:t>
      </w:r>
      <w:r>
        <w:rPr>
          <w:rFonts w:hint="eastAsia"/>
          <w:lang w:val="en-US" w:eastAsia="zh-CN"/>
        </w:rPr>
        <w:t>3</w:t>
      </w:r>
      <w:r>
        <w:t>年相比</w:t>
      </w:r>
      <w:r>
        <w:rPr>
          <w:rFonts w:hint="eastAsia"/>
          <w:lang w:eastAsia="zh-CN"/>
        </w:rPr>
        <w:t>公务接待费持平</w:t>
      </w:r>
      <w:r>
        <w:rPr>
          <w:rFonts w:hint="eastAsia"/>
          <w:lang w:val="en-US" w:eastAsia="zh-CN"/>
        </w:rPr>
        <w:t>，主要原因是</w:t>
      </w:r>
      <w:r>
        <w:rPr>
          <w:rFonts w:hint="eastAsia"/>
          <w:lang w:eastAsia="zh-CN"/>
        </w:rPr>
        <w:t>主要是认真贯彻落实中央八项规定精神和厉行节约要求，从严控制“三公”经费开支，执行数减少。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1、2021年143号文大道沟养猪场配套粪污处理设施绩效目标表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13063023P000417100028</w:t>
            </w:r>
          </w:p>
        </w:tc>
        <w:tc>
          <w:tcPr>
            <w:tcW w:w="2835" w:type="dxa"/>
            <w:vAlign w:val="center"/>
          </w:tcPr>
          <w:p>
            <w:pPr>
              <w:pStyle w:val="10"/>
            </w:pPr>
            <w:r>
              <w:t>项目名称</w:t>
            </w:r>
          </w:p>
        </w:tc>
        <w:tc>
          <w:tcPr>
            <w:tcW w:w="6094" w:type="dxa"/>
            <w:gridSpan w:val="3"/>
            <w:vAlign w:val="center"/>
          </w:tcPr>
          <w:p>
            <w:pPr>
              <w:pStyle w:val="12"/>
            </w:pPr>
            <w:r>
              <w:t>2021年143号文大道沟养猪场配套粪污处理设施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0.06</w:t>
            </w:r>
          </w:p>
        </w:tc>
        <w:tc>
          <w:tcPr>
            <w:tcW w:w="2835" w:type="dxa"/>
            <w:vAlign w:val="center"/>
          </w:tcPr>
          <w:p>
            <w:pPr>
              <w:pStyle w:val="10"/>
            </w:pPr>
            <w:r>
              <w:t>其中：财政    资金</w:t>
            </w:r>
          </w:p>
        </w:tc>
        <w:tc>
          <w:tcPr>
            <w:tcW w:w="2551" w:type="dxa"/>
            <w:vAlign w:val="center"/>
          </w:tcPr>
          <w:p>
            <w:pPr>
              <w:pStyle w:val="12"/>
            </w:pPr>
            <w:r>
              <w:t>0.06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大道沟养猪场配套粪污处理设备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0.01</w:t>
            </w:r>
          </w:p>
        </w:tc>
        <w:tc>
          <w:tcPr>
            <w:tcW w:w="2835" w:type="dxa"/>
            <w:vAlign w:val="center"/>
          </w:tcPr>
          <w:p>
            <w:pPr>
              <w:pStyle w:val="13"/>
            </w:pPr>
            <w:r>
              <w:t>0.03</w:t>
            </w:r>
          </w:p>
        </w:tc>
        <w:tc>
          <w:tcPr>
            <w:tcW w:w="2551" w:type="dxa"/>
            <w:vAlign w:val="center"/>
          </w:tcPr>
          <w:p>
            <w:pPr>
              <w:pStyle w:val="13"/>
            </w:pPr>
            <w:r>
              <w:t>0.04</w:t>
            </w:r>
          </w:p>
        </w:tc>
        <w:tc>
          <w:tcPr>
            <w:tcW w:w="3543" w:type="dxa"/>
            <w:gridSpan w:val="2"/>
            <w:vAlign w:val="center"/>
          </w:tcPr>
          <w:p>
            <w:pPr>
              <w:pStyle w:val="13"/>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1.大道沟养猪场配套粪污处理设备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2、东团堡乡2023年以工代赈示范项目绩效目标表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13063023P00034210003D</w:t>
            </w:r>
          </w:p>
        </w:tc>
        <w:tc>
          <w:tcPr>
            <w:tcW w:w="2835" w:type="dxa"/>
            <w:vAlign w:val="center"/>
          </w:tcPr>
          <w:p>
            <w:pPr>
              <w:pStyle w:val="10"/>
            </w:pPr>
            <w:r>
              <w:t>项目名称</w:t>
            </w:r>
          </w:p>
        </w:tc>
        <w:tc>
          <w:tcPr>
            <w:tcW w:w="6094" w:type="dxa"/>
            <w:gridSpan w:val="3"/>
            <w:vAlign w:val="center"/>
          </w:tcPr>
          <w:p>
            <w:pPr>
              <w:pStyle w:val="12"/>
            </w:pPr>
            <w:r>
              <w:t>东团堡乡2023年以工代赈示范项目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710.00</w:t>
            </w:r>
          </w:p>
        </w:tc>
        <w:tc>
          <w:tcPr>
            <w:tcW w:w="2835" w:type="dxa"/>
            <w:vAlign w:val="center"/>
          </w:tcPr>
          <w:p>
            <w:pPr>
              <w:pStyle w:val="10"/>
            </w:pPr>
            <w:r>
              <w:t>其中：财政    资金</w:t>
            </w:r>
          </w:p>
        </w:tc>
        <w:tc>
          <w:tcPr>
            <w:tcW w:w="2551" w:type="dxa"/>
            <w:vAlign w:val="center"/>
          </w:tcPr>
          <w:p>
            <w:pPr>
              <w:pStyle w:val="12"/>
            </w:pPr>
            <w:r>
              <w:t>710.00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东团堡乡2023年以工代赈示范项目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177.50</w:t>
            </w:r>
          </w:p>
        </w:tc>
        <w:tc>
          <w:tcPr>
            <w:tcW w:w="2835" w:type="dxa"/>
            <w:vAlign w:val="center"/>
          </w:tcPr>
          <w:p>
            <w:pPr>
              <w:pStyle w:val="13"/>
            </w:pPr>
            <w:r>
              <w:t>355.00</w:t>
            </w:r>
          </w:p>
        </w:tc>
        <w:tc>
          <w:tcPr>
            <w:tcW w:w="2551" w:type="dxa"/>
            <w:vAlign w:val="center"/>
          </w:tcPr>
          <w:p>
            <w:pPr>
              <w:pStyle w:val="13"/>
            </w:pPr>
            <w:r>
              <w:t>532.50</w:t>
            </w:r>
          </w:p>
        </w:tc>
        <w:tc>
          <w:tcPr>
            <w:tcW w:w="3543" w:type="dxa"/>
            <w:gridSpan w:val="2"/>
            <w:vAlign w:val="center"/>
          </w:tcPr>
          <w:p>
            <w:pPr>
              <w:pStyle w:val="13"/>
            </w:pPr>
            <w:r>
              <w:t>710.00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1.东团堡乡2023年以工代赈示范项目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其他各项综合实务工作完成率</w:t>
            </w:r>
          </w:p>
        </w:tc>
        <w:tc>
          <w:tcPr>
            <w:tcW w:w="5386" w:type="dxa"/>
            <w:vAlign w:val="center"/>
          </w:tcPr>
          <w:p>
            <w:pPr>
              <w:pStyle w:val="12"/>
            </w:pPr>
            <w:r>
              <w:t>其他各项综合实务工作完成率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 xml:space="preserve">≥98百分比 </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社会效益提升%</w:t>
            </w:r>
          </w:p>
        </w:tc>
        <w:tc>
          <w:tcPr>
            <w:tcW w:w="5386" w:type="dxa"/>
            <w:vAlign w:val="center"/>
          </w:tcPr>
          <w:p>
            <w:pPr>
              <w:pStyle w:val="12"/>
            </w:pPr>
            <w:r>
              <w:t>社会效益提升%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3、东团堡乡2024年285个行政村村级服务群众专项经费绩效目标表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13063024P00601710008W</w:t>
            </w:r>
          </w:p>
        </w:tc>
        <w:tc>
          <w:tcPr>
            <w:tcW w:w="2835" w:type="dxa"/>
            <w:vAlign w:val="center"/>
          </w:tcPr>
          <w:p>
            <w:pPr>
              <w:pStyle w:val="10"/>
            </w:pPr>
            <w:r>
              <w:t>项目名称</w:t>
            </w:r>
          </w:p>
        </w:tc>
        <w:tc>
          <w:tcPr>
            <w:tcW w:w="6094" w:type="dxa"/>
            <w:gridSpan w:val="3"/>
            <w:vAlign w:val="center"/>
          </w:tcPr>
          <w:p>
            <w:pPr>
              <w:pStyle w:val="12"/>
            </w:pPr>
            <w:r>
              <w:t>东团堡乡2024年285个行政村村级服务群众专项经费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东团堡乡2024年285个行政村村级服务群众专项经费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23.75</w:t>
            </w:r>
          </w:p>
        </w:tc>
        <w:tc>
          <w:tcPr>
            <w:tcW w:w="2835" w:type="dxa"/>
            <w:vAlign w:val="center"/>
          </w:tcPr>
          <w:p>
            <w:pPr>
              <w:pStyle w:val="13"/>
            </w:pPr>
            <w:r>
              <w:t>47.50</w:t>
            </w:r>
          </w:p>
        </w:tc>
        <w:tc>
          <w:tcPr>
            <w:tcW w:w="2551" w:type="dxa"/>
            <w:vAlign w:val="center"/>
          </w:tcPr>
          <w:p>
            <w:pPr>
              <w:pStyle w:val="13"/>
            </w:pPr>
            <w:r>
              <w:t>71.25</w:t>
            </w:r>
          </w:p>
        </w:tc>
        <w:tc>
          <w:tcPr>
            <w:tcW w:w="3543" w:type="dxa"/>
            <w:gridSpan w:val="2"/>
            <w:vAlign w:val="center"/>
          </w:tcPr>
          <w:p>
            <w:pPr>
              <w:pStyle w:val="13"/>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1.东团堡乡2024年285个行政村村级服务群众专项经费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4、东团堡乡2024年村级现任两委干部养老保险绩效目标表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13063024P00601810007Y</w:t>
            </w:r>
          </w:p>
        </w:tc>
        <w:tc>
          <w:tcPr>
            <w:tcW w:w="2835" w:type="dxa"/>
            <w:vAlign w:val="center"/>
          </w:tcPr>
          <w:p>
            <w:pPr>
              <w:pStyle w:val="10"/>
            </w:pPr>
            <w:r>
              <w:t>项目名称</w:t>
            </w:r>
          </w:p>
        </w:tc>
        <w:tc>
          <w:tcPr>
            <w:tcW w:w="6094" w:type="dxa"/>
            <w:gridSpan w:val="3"/>
            <w:vAlign w:val="center"/>
          </w:tcPr>
          <w:p>
            <w:pPr>
              <w:pStyle w:val="12"/>
            </w:pPr>
            <w:r>
              <w:t>东团堡乡2024年村级现任两委干部养老保险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w:t>
            </w:r>
          </w:p>
        </w:tc>
        <w:tc>
          <w:tcPr>
            <w:tcW w:w="2835" w:type="dxa"/>
            <w:vAlign w:val="center"/>
          </w:tcPr>
          <w:p>
            <w:pPr>
              <w:pStyle w:val="10"/>
            </w:pPr>
            <w:r>
              <w:t>其中：财政    资金</w:t>
            </w:r>
          </w:p>
        </w:tc>
        <w:tc>
          <w:tcPr>
            <w:tcW w:w="2551" w:type="dxa"/>
            <w:vAlign w:val="center"/>
          </w:tcPr>
          <w:p>
            <w:pPr>
              <w:pStyle w:val="12"/>
            </w:pPr>
            <w:r>
              <w:t>1.52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0.38</w:t>
            </w:r>
          </w:p>
        </w:tc>
        <w:tc>
          <w:tcPr>
            <w:tcW w:w="2835" w:type="dxa"/>
            <w:vAlign w:val="center"/>
          </w:tcPr>
          <w:p>
            <w:pPr>
              <w:pStyle w:val="13"/>
            </w:pPr>
            <w:r>
              <w:t>0.76</w:t>
            </w:r>
          </w:p>
        </w:tc>
        <w:tc>
          <w:tcPr>
            <w:tcW w:w="2551" w:type="dxa"/>
            <w:vAlign w:val="center"/>
          </w:tcPr>
          <w:p>
            <w:pPr>
              <w:pStyle w:val="13"/>
            </w:pPr>
            <w:r>
              <w:t>1.14</w:t>
            </w:r>
          </w:p>
        </w:tc>
        <w:tc>
          <w:tcPr>
            <w:tcW w:w="3543" w:type="dxa"/>
            <w:gridSpan w:val="2"/>
            <w:vAlign w:val="center"/>
          </w:tcPr>
          <w:p>
            <w:pPr>
              <w:pStyle w:val="13"/>
            </w:pPr>
            <w:r>
              <w:t>1.52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1.东团堡乡2024年村级现任两委干部养老保险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5、东团堡乡2024年村级组织运转经费绩效目标表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13063024P00601610007K</w:t>
            </w:r>
          </w:p>
        </w:tc>
        <w:tc>
          <w:tcPr>
            <w:tcW w:w="2835" w:type="dxa"/>
            <w:vAlign w:val="center"/>
          </w:tcPr>
          <w:p>
            <w:pPr>
              <w:pStyle w:val="10"/>
            </w:pPr>
            <w:r>
              <w:t>项目名称</w:t>
            </w:r>
          </w:p>
        </w:tc>
        <w:tc>
          <w:tcPr>
            <w:tcW w:w="6094" w:type="dxa"/>
            <w:gridSpan w:val="3"/>
            <w:vAlign w:val="center"/>
          </w:tcPr>
          <w:p>
            <w:pPr>
              <w:pStyle w:val="12"/>
            </w:pPr>
            <w:r>
              <w:t>东团堡乡2024年村级组织运转经费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38.65</w:t>
            </w:r>
          </w:p>
        </w:tc>
        <w:tc>
          <w:tcPr>
            <w:tcW w:w="2835" w:type="dxa"/>
            <w:vAlign w:val="center"/>
          </w:tcPr>
          <w:p>
            <w:pPr>
              <w:pStyle w:val="10"/>
            </w:pPr>
            <w:r>
              <w:t>其中：财政    资金</w:t>
            </w:r>
          </w:p>
        </w:tc>
        <w:tc>
          <w:tcPr>
            <w:tcW w:w="2551" w:type="dxa"/>
            <w:vAlign w:val="center"/>
          </w:tcPr>
          <w:p>
            <w:pPr>
              <w:pStyle w:val="12"/>
            </w:pPr>
            <w:r>
              <w:t>38.65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东团堡乡2024年村级组织运转经费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9.66</w:t>
            </w:r>
          </w:p>
        </w:tc>
        <w:tc>
          <w:tcPr>
            <w:tcW w:w="2835" w:type="dxa"/>
            <w:vAlign w:val="center"/>
          </w:tcPr>
          <w:p>
            <w:pPr>
              <w:pStyle w:val="13"/>
            </w:pPr>
            <w:r>
              <w:t>19.32</w:t>
            </w:r>
          </w:p>
        </w:tc>
        <w:tc>
          <w:tcPr>
            <w:tcW w:w="2551" w:type="dxa"/>
            <w:vAlign w:val="center"/>
          </w:tcPr>
          <w:p>
            <w:pPr>
              <w:pStyle w:val="13"/>
            </w:pPr>
            <w:r>
              <w:t>28.98</w:t>
            </w:r>
          </w:p>
        </w:tc>
        <w:tc>
          <w:tcPr>
            <w:tcW w:w="3543" w:type="dxa"/>
            <w:gridSpan w:val="2"/>
            <w:vAlign w:val="center"/>
          </w:tcPr>
          <w:p>
            <w:pPr>
              <w:pStyle w:val="13"/>
            </w:pPr>
            <w:r>
              <w:t>38.65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1.东团堡乡2024年村级组织运转经费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工作质量考核优良率（≧**%）</w:t>
            </w:r>
          </w:p>
        </w:tc>
        <w:tc>
          <w:tcPr>
            <w:tcW w:w="5386" w:type="dxa"/>
            <w:vAlign w:val="center"/>
          </w:tcPr>
          <w:p>
            <w:pPr>
              <w:pStyle w:val="12"/>
            </w:pPr>
            <w:r>
              <w:t>工作质量考核优良率（≧**%）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5386" w:type="dxa"/>
            <w:vAlign w:val="center"/>
          </w:tcPr>
          <w:p>
            <w:pPr>
              <w:pStyle w:val="12"/>
            </w:pPr>
            <w:r>
              <w:t>工作完成的时效</w:t>
            </w:r>
          </w:p>
          <w:p>
            <w:pPr>
              <w:pStyle w:val="12"/>
            </w:pPr>
          </w:p>
          <w:p>
            <w:pPr>
              <w:pStyle w:val="12"/>
            </w:pP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≥98百分比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6、东团堡乡2024年防火经费绩效目标表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13063024P006068100144</w:t>
            </w:r>
          </w:p>
        </w:tc>
        <w:tc>
          <w:tcPr>
            <w:tcW w:w="2835" w:type="dxa"/>
            <w:vAlign w:val="center"/>
          </w:tcPr>
          <w:p>
            <w:pPr>
              <w:pStyle w:val="10"/>
            </w:pPr>
            <w:r>
              <w:t>项目名称</w:t>
            </w:r>
          </w:p>
        </w:tc>
        <w:tc>
          <w:tcPr>
            <w:tcW w:w="6094" w:type="dxa"/>
            <w:gridSpan w:val="3"/>
            <w:vAlign w:val="center"/>
          </w:tcPr>
          <w:p>
            <w:pPr>
              <w:pStyle w:val="12"/>
            </w:pPr>
            <w:r>
              <w:t>东团堡乡2024年防火经费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东团堡乡2024年防火经费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1.东团堡乡2024年防火经费</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7、东团堡乡2024年防汛经费绩效目标表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13063024P006069100136</w:t>
            </w:r>
          </w:p>
        </w:tc>
        <w:tc>
          <w:tcPr>
            <w:tcW w:w="2835" w:type="dxa"/>
            <w:vAlign w:val="center"/>
          </w:tcPr>
          <w:p>
            <w:pPr>
              <w:pStyle w:val="10"/>
            </w:pPr>
            <w:r>
              <w:t>项目名称</w:t>
            </w:r>
          </w:p>
        </w:tc>
        <w:tc>
          <w:tcPr>
            <w:tcW w:w="6094" w:type="dxa"/>
            <w:gridSpan w:val="3"/>
            <w:vAlign w:val="center"/>
          </w:tcPr>
          <w:p>
            <w:pPr>
              <w:pStyle w:val="12"/>
            </w:pPr>
            <w:r>
              <w:t>东团堡乡2024年防汛经费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1.东团堡乡2024年防汛经费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8、东团堡乡2024年计划生育经费绩效目标表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13063024P00606610012H</w:t>
            </w:r>
          </w:p>
        </w:tc>
        <w:tc>
          <w:tcPr>
            <w:tcW w:w="2835" w:type="dxa"/>
            <w:vAlign w:val="center"/>
          </w:tcPr>
          <w:p>
            <w:pPr>
              <w:pStyle w:val="10"/>
            </w:pPr>
            <w:r>
              <w:t>项目名称</w:t>
            </w:r>
          </w:p>
        </w:tc>
        <w:tc>
          <w:tcPr>
            <w:tcW w:w="6094" w:type="dxa"/>
            <w:gridSpan w:val="3"/>
            <w:vAlign w:val="center"/>
          </w:tcPr>
          <w:p>
            <w:pPr>
              <w:pStyle w:val="12"/>
            </w:pPr>
            <w:r>
              <w:t>东团堡乡2024年计划生育经费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w:t>
            </w:r>
          </w:p>
        </w:tc>
        <w:tc>
          <w:tcPr>
            <w:tcW w:w="2835" w:type="dxa"/>
            <w:vAlign w:val="center"/>
          </w:tcPr>
          <w:p>
            <w:pPr>
              <w:pStyle w:val="10"/>
            </w:pPr>
            <w:r>
              <w:t>其中：财政    资金</w:t>
            </w:r>
          </w:p>
        </w:tc>
        <w:tc>
          <w:tcPr>
            <w:tcW w:w="2551" w:type="dxa"/>
            <w:vAlign w:val="center"/>
          </w:tcPr>
          <w:p>
            <w:pPr>
              <w:pStyle w:val="12"/>
            </w:pPr>
            <w:r>
              <w:t>1.38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0.35</w:t>
            </w:r>
          </w:p>
        </w:tc>
        <w:tc>
          <w:tcPr>
            <w:tcW w:w="2835" w:type="dxa"/>
            <w:vAlign w:val="center"/>
          </w:tcPr>
          <w:p>
            <w:pPr>
              <w:pStyle w:val="13"/>
            </w:pPr>
            <w:r>
              <w:t>0.69</w:t>
            </w:r>
          </w:p>
        </w:tc>
        <w:tc>
          <w:tcPr>
            <w:tcW w:w="2551" w:type="dxa"/>
            <w:vAlign w:val="center"/>
          </w:tcPr>
          <w:p>
            <w:pPr>
              <w:pStyle w:val="13"/>
            </w:pPr>
            <w:r>
              <w:t>1.04</w:t>
            </w:r>
          </w:p>
        </w:tc>
        <w:tc>
          <w:tcPr>
            <w:tcW w:w="3543" w:type="dxa"/>
            <w:gridSpan w:val="2"/>
            <w:vAlign w:val="center"/>
          </w:tcPr>
          <w:p>
            <w:pPr>
              <w:pStyle w:val="13"/>
            </w:pPr>
            <w:r>
              <w:t>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1.东团堡乡2024年计划生育经费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9、东团堡乡2024年民政统筹绩效目标表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13063024P00606510012U</w:t>
            </w:r>
          </w:p>
        </w:tc>
        <w:tc>
          <w:tcPr>
            <w:tcW w:w="2835" w:type="dxa"/>
            <w:vAlign w:val="center"/>
          </w:tcPr>
          <w:p>
            <w:pPr>
              <w:pStyle w:val="10"/>
            </w:pPr>
            <w:r>
              <w:t>项目名称</w:t>
            </w:r>
          </w:p>
        </w:tc>
        <w:tc>
          <w:tcPr>
            <w:tcW w:w="6094" w:type="dxa"/>
            <w:gridSpan w:val="3"/>
            <w:vAlign w:val="center"/>
          </w:tcPr>
          <w:p>
            <w:pPr>
              <w:pStyle w:val="12"/>
            </w:pPr>
            <w:r>
              <w:t>东团堡乡2024年民政统筹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0.69</w:t>
            </w:r>
          </w:p>
        </w:tc>
        <w:tc>
          <w:tcPr>
            <w:tcW w:w="2835" w:type="dxa"/>
            <w:vAlign w:val="center"/>
          </w:tcPr>
          <w:p>
            <w:pPr>
              <w:pStyle w:val="10"/>
            </w:pPr>
            <w:r>
              <w:t>其中：财政    资金</w:t>
            </w:r>
          </w:p>
        </w:tc>
        <w:tc>
          <w:tcPr>
            <w:tcW w:w="2551" w:type="dxa"/>
            <w:vAlign w:val="center"/>
          </w:tcPr>
          <w:p>
            <w:pPr>
              <w:pStyle w:val="12"/>
            </w:pPr>
            <w:r>
              <w:t>0.69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东团堡乡2024年民政统筹</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0.17</w:t>
            </w:r>
          </w:p>
        </w:tc>
        <w:tc>
          <w:tcPr>
            <w:tcW w:w="2835" w:type="dxa"/>
            <w:vAlign w:val="center"/>
          </w:tcPr>
          <w:p>
            <w:pPr>
              <w:pStyle w:val="13"/>
            </w:pPr>
            <w:r>
              <w:t>0.35</w:t>
            </w:r>
          </w:p>
        </w:tc>
        <w:tc>
          <w:tcPr>
            <w:tcW w:w="2551" w:type="dxa"/>
            <w:vAlign w:val="center"/>
          </w:tcPr>
          <w:p>
            <w:pPr>
              <w:pStyle w:val="13"/>
            </w:pPr>
            <w:r>
              <w:t>0.52</w:t>
            </w:r>
          </w:p>
        </w:tc>
        <w:tc>
          <w:tcPr>
            <w:tcW w:w="3543" w:type="dxa"/>
            <w:gridSpan w:val="2"/>
            <w:vAlign w:val="center"/>
          </w:tcPr>
          <w:p>
            <w:pPr>
              <w:pStyle w:val="13"/>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1.东团堡乡2024年民政统筹</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10、东团堡乡2024年农村环境治理经费绩效目标表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13063024P00607010012N</w:t>
            </w:r>
          </w:p>
        </w:tc>
        <w:tc>
          <w:tcPr>
            <w:tcW w:w="2835" w:type="dxa"/>
            <w:vAlign w:val="center"/>
          </w:tcPr>
          <w:p>
            <w:pPr>
              <w:pStyle w:val="10"/>
            </w:pPr>
            <w:r>
              <w:t>项目名称</w:t>
            </w:r>
          </w:p>
        </w:tc>
        <w:tc>
          <w:tcPr>
            <w:tcW w:w="6094" w:type="dxa"/>
            <w:gridSpan w:val="3"/>
            <w:vAlign w:val="center"/>
          </w:tcPr>
          <w:p>
            <w:pPr>
              <w:pStyle w:val="12"/>
            </w:pPr>
            <w:r>
              <w:t>东团堡乡2024年农村环境治理经费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1.东团堡乡2024年农村环境治理经费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11、东团堡乡2024年卫生专项补助绩效目标表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13063024P006067100127</w:t>
            </w:r>
          </w:p>
        </w:tc>
        <w:tc>
          <w:tcPr>
            <w:tcW w:w="2835" w:type="dxa"/>
            <w:vAlign w:val="center"/>
          </w:tcPr>
          <w:p>
            <w:pPr>
              <w:pStyle w:val="10"/>
            </w:pPr>
            <w:r>
              <w:t>项目名称</w:t>
            </w:r>
          </w:p>
        </w:tc>
        <w:tc>
          <w:tcPr>
            <w:tcW w:w="6094" w:type="dxa"/>
            <w:gridSpan w:val="3"/>
            <w:vAlign w:val="center"/>
          </w:tcPr>
          <w:p>
            <w:pPr>
              <w:pStyle w:val="12"/>
            </w:pPr>
            <w:r>
              <w:t>东团堡乡2024年卫生专项补助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0.69</w:t>
            </w:r>
          </w:p>
        </w:tc>
        <w:tc>
          <w:tcPr>
            <w:tcW w:w="2835" w:type="dxa"/>
            <w:vAlign w:val="center"/>
          </w:tcPr>
          <w:p>
            <w:pPr>
              <w:pStyle w:val="10"/>
            </w:pPr>
            <w:r>
              <w:t>其中：财政    资金</w:t>
            </w:r>
          </w:p>
        </w:tc>
        <w:tc>
          <w:tcPr>
            <w:tcW w:w="2551" w:type="dxa"/>
            <w:vAlign w:val="center"/>
          </w:tcPr>
          <w:p>
            <w:pPr>
              <w:pStyle w:val="12"/>
            </w:pPr>
            <w:r>
              <w:t>0.69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东团堡乡2024年卫生专项补助</w:t>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0.18</w:t>
            </w:r>
          </w:p>
        </w:tc>
        <w:tc>
          <w:tcPr>
            <w:tcW w:w="2835" w:type="dxa"/>
            <w:vAlign w:val="center"/>
          </w:tcPr>
          <w:p>
            <w:pPr>
              <w:pStyle w:val="13"/>
            </w:pPr>
            <w:r>
              <w:t>0.35</w:t>
            </w:r>
          </w:p>
        </w:tc>
        <w:tc>
          <w:tcPr>
            <w:tcW w:w="2551" w:type="dxa"/>
            <w:vAlign w:val="center"/>
          </w:tcPr>
          <w:p>
            <w:pPr>
              <w:pStyle w:val="13"/>
            </w:pPr>
            <w:r>
              <w:t>0.52</w:t>
            </w:r>
          </w:p>
        </w:tc>
        <w:tc>
          <w:tcPr>
            <w:tcW w:w="3543" w:type="dxa"/>
            <w:gridSpan w:val="2"/>
            <w:vAlign w:val="center"/>
          </w:tcPr>
          <w:p>
            <w:pPr>
              <w:pStyle w:val="13"/>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1.东团堡乡2024年卫生专项补助</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12、东团堡乡2024年信访稳定经费绩效目标表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13063024P00607110012C</w:t>
            </w:r>
          </w:p>
        </w:tc>
        <w:tc>
          <w:tcPr>
            <w:tcW w:w="2835" w:type="dxa"/>
            <w:vAlign w:val="center"/>
          </w:tcPr>
          <w:p>
            <w:pPr>
              <w:pStyle w:val="10"/>
            </w:pPr>
            <w:r>
              <w:t>项目名称</w:t>
            </w:r>
          </w:p>
        </w:tc>
        <w:tc>
          <w:tcPr>
            <w:tcW w:w="6094" w:type="dxa"/>
            <w:gridSpan w:val="3"/>
            <w:vAlign w:val="center"/>
          </w:tcPr>
          <w:p>
            <w:pPr>
              <w:pStyle w:val="12"/>
            </w:pPr>
            <w:r>
              <w:t>东团堡乡2024年信访稳定经费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东团堡乡2024年信访维稳经费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1.东团堡乡2024年信访维稳经费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13、关于提前下达2023年下派选调生到村工作中央财政补助资金绩效目标表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13063023P000031100039</w:t>
            </w:r>
          </w:p>
        </w:tc>
        <w:tc>
          <w:tcPr>
            <w:tcW w:w="2835" w:type="dxa"/>
            <w:vAlign w:val="center"/>
          </w:tcPr>
          <w:p>
            <w:pPr>
              <w:pStyle w:val="10"/>
            </w:pPr>
            <w:r>
              <w:t>项目名称</w:t>
            </w:r>
          </w:p>
        </w:tc>
        <w:tc>
          <w:tcPr>
            <w:tcW w:w="6094" w:type="dxa"/>
            <w:gridSpan w:val="3"/>
            <w:vAlign w:val="center"/>
          </w:tcPr>
          <w:p>
            <w:pPr>
              <w:pStyle w:val="12"/>
            </w:pPr>
            <w:r>
              <w:t>关于提前下达2023年下派选调生到村工作中央财政补助资金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0.15</w:t>
            </w:r>
          </w:p>
        </w:tc>
        <w:tc>
          <w:tcPr>
            <w:tcW w:w="2835" w:type="dxa"/>
            <w:vAlign w:val="center"/>
          </w:tcPr>
          <w:p>
            <w:pPr>
              <w:pStyle w:val="13"/>
            </w:pPr>
            <w:r>
              <w:t>0.30</w:t>
            </w:r>
          </w:p>
        </w:tc>
        <w:tc>
          <w:tcPr>
            <w:tcW w:w="2551" w:type="dxa"/>
            <w:vAlign w:val="center"/>
          </w:tcPr>
          <w:p>
            <w:pPr>
              <w:pStyle w:val="13"/>
            </w:pPr>
            <w:r>
              <w:t>0.45</w:t>
            </w:r>
          </w:p>
        </w:tc>
        <w:tc>
          <w:tcPr>
            <w:tcW w:w="3543" w:type="dxa"/>
            <w:gridSpan w:val="2"/>
            <w:vAlign w:val="center"/>
          </w:tcPr>
          <w:p>
            <w:pPr>
              <w:pStyle w:val="13"/>
            </w:pPr>
            <w:r>
              <w:t>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1.2023年下派选调生到村工作中央财政补助资金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≤100百分比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≥90百分比</w:t>
            </w:r>
          </w:p>
        </w:tc>
        <w:tc>
          <w:tcPr>
            <w:tcW w:w="1276"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政府批示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涞源县东团堡乡人民政府本级上年末固定资产金额为2.00万元（详见下表）。本年度拟购置固定资产总额为0.00万元，已按要求列入政府采购预算，详见政府采购预算表。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993001涞源县东团堡乡人民政府本级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1000</w:t>
            </w:r>
          </w:p>
        </w:tc>
        <w:tc>
          <w:tcPr>
            <w:tcW w:w="2835"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1000</w:t>
            </w:r>
          </w:p>
        </w:tc>
        <w:tc>
          <w:tcPr>
            <w:tcW w:w="2835"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6B39A5-F89C-4BBD-9432-A853E1DAF4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B17D08C-CEE3-4D38-9309-12C9D1909DAE}"/>
  </w:font>
  <w:font w:name="方正小标宋_GBK">
    <w:panose1 w:val="02000000000000000000"/>
    <w:charset w:val="86"/>
    <w:family w:val="auto"/>
    <w:pitch w:val="default"/>
    <w:sig w:usb0="A00002BF" w:usb1="38CF7CFA" w:usb2="00082016" w:usb3="00000000" w:csb0="00040001" w:csb1="00000000"/>
    <w:embedRegular r:id="rId3" w:fontKey="{9BCC72BC-88B7-4667-9508-B025410C3981}"/>
  </w:font>
  <w:font w:name="方正书宋_GBK">
    <w:altName w:val="微软雅黑"/>
    <w:panose1 w:val="00000000000000000000"/>
    <w:charset w:val="00"/>
    <w:family w:val="auto"/>
    <w:pitch w:val="default"/>
    <w:sig w:usb0="00000000" w:usb1="00000000" w:usb2="00000000" w:usb3="00000000" w:csb0="00000000" w:csb1="00000000"/>
    <w:embedRegular r:id="rId4" w:fontKey="{6E37429A-1EE2-449A-9A38-D2C916DFBC21}"/>
  </w:font>
  <w:font w:name="方正仿宋_GBK">
    <w:altName w:val="微软雅黑"/>
    <w:panose1 w:val="00000000000000000000"/>
    <w:charset w:val="00"/>
    <w:family w:val="auto"/>
    <w:pitch w:val="default"/>
    <w:sig w:usb0="00000000" w:usb1="00000000" w:usb2="00000000" w:usb3="00000000" w:csb0="00000000" w:csb1="00000000"/>
    <w:embedRegular r:id="rId5" w:fontKey="{C0A5A556-B406-40F1-897A-2E9A1A823278}"/>
  </w:font>
  <w:font w:name="方正楷体_GBK">
    <w:altName w:val="微软雅黑"/>
    <w:panose1 w:val="00000000000000000000"/>
    <w:charset w:val="00"/>
    <w:family w:val="auto"/>
    <w:pitch w:val="default"/>
    <w:sig w:usb0="00000000" w:usb1="00000000" w:usb2="00000000" w:usb3="00000000" w:csb0="00000000" w:csb1="00000000"/>
    <w:embedRegular r:id="rId6" w:fontKey="{853B4A77-994E-4DF7-937C-05390D3D0E68}"/>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MGFhMTRhY2U0NzRkOTczM2ViNWZkYjM5MDRhMDcifQ=="/>
  </w:docVars>
  <w:rsids>
    <w:rsidRoot w:val="00000000"/>
    <w:rsid w:val="1F5C4703"/>
    <w:rsid w:val="24AD4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2024-03-06T14:41:22Z</dcterms:created>
  <dcterms:modified xsi:type="dcterms:W3CDTF">2024-03-06T06:41:22Z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2024-03-06T14:41:18Z</dcterms:created>
  <dcterms:modified xsi:type="dcterms:W3CDTF">2024-03-06T06:41:18Z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2024-03-06T14:41:25Z</dcterms:created>
  <dcterms:modified xsi:type="dcterms:W3CDTF">2024-03-06T06:41:25Z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2024-03-06T14:41:25Z</dcterms:created>
  <dcterms:modified xsi:type="dcterms:W3CDTF">2024-03-06T06:41:25Z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2024-03-06T14:41:25Z</dcterms:created>
  <dcterms:modified xsi:type="dcterms:W3CDTF">2024-03-06T06:41:25Z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2024-03-06T14:41:24Z</dcterms:created>
  <dcterms:modified xsi:type="dcterms:W3CDTF">2024-03-06T06:41:24Z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2024-03-06T14:41:24Z</dcterms:created>
  <dcterms:modified xsi:type="dcterms:W3CDTF">2024-03-06T06:41:24Z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2024-03-06T14:41:24Z</dcterms:created>
  <dcterms:modified xsi:type="dcterms:W3CDTF">2024-03-06T06:41:24Z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2024-03-06T14:41:23Z</dcterms:created>
  <dcterms:modified xsi:type="dcterms:W3CDTF">2024-03-06T06:41:23Z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2024-03-06T14:41:23Z</dcterms:created>
  <dcterms:modified xsi:type="dcterms:W3CDTF">2024-03-06T06:41:23Z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2024-03-06T14:41:23Z</dcterms:created>
  <dcterms:modified xsi:type="dcterms:W3CDTF">2024-03-06T06:41:23Z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2024-03-06T14:41:22Z</dcterms:created>
  <dcterms:modified xsi:type="dcterms:W3CDTF">2024-03-06T06:41:22Z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2024-03-06T14:41:22Z</dcterms:created>
  <dcterms:modified xsi:type="dcterms:W3CDTF">2024-03-06T06:41:22Z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2024-03-06T14:41:15Z</dcterms:created>
  <dcterms:modified xsi:type="dcterms:W3CDTF">2024-03-06T06:41:15Z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2024-03-06T14:41:22Z</dcterms:created>
  <dcterms:modified xsi:type="dcterms:W3CDTF">2024-03-06T06:41:21Z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2024-03-06T14:41:26Z</dcterms:created>
  <dcterms:modified xsi:type="dcterms:W3CDTF">2024-03-06T06:41:26Z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03c14d4-9626-42a3-99b9-4fb71f0b69ac}">
  <ds:schemaRefs/>
</ds:datastoreItem>
</file>

<file path=customXml/itemProps10.xml><?xml version="1.0" encoding="utf-8"?>
<ds:datastoreItem xmlns:ds="http://schemas.openxmlformats.org/officeDocument/2006/customXml" ds:itemID="{ef8d9038-4e77-4c5d-a843-a4db18d3ac3b}">
  <ds:schemaRefs/>
</ds:datastoreItem>
</file>

<file path=customXml/itemProps11.xml><?xml version="1.0" encoding="utf-8"?>
<ds:datastoreItem xmlns:ds="http://schemas.openxmlformats.org/officeDocument/2006/customXml" ds:itemID="{463db61c-0dec-4cd6-8251-e63a6674e0a4}">
  <ds:schemaRefs/>
</ds:datastoreItem>
</file>

<file path=customXml/itemProps12.xml><?xml version="1.0" encoding="utf-8"?>
<ds:datastoreItem xmlns:ds="http://schemas.openxmlformats.org/officeDocument/2006/customXml" ds:itemID="{1f58231a-6c8e-4b72-aff2-2ec39f12790e}">
  <ds:schemaRefs/>
</ds:datastoreItem>
</file>

<file path=customXml/itemProps13.xml><?xml version="1.0" encoding="utf-8"?>
<ds:datastoreItem xmlns:ds="http://schemas.openxmlformats.org/officeDocument/2006/customXml" ds:itemID="{9e86d059-1834-45cb-b12b-4c4204e50e79}">
  <ds:schemaRefs/>
</ds:datastoreItem>
</file>

<file path=customXml/itemProps14.xml><?xml version="1.0" encoding="utf-8"?>
<ds:datastoreItem xmlns:ds="http://schemas.openxmlformats.org/officeDocument/2006/customXml" ds:itemID="{ea281be5-7c7b-4f9f-911f-b65df841a8c2}">
  <ds:schemaRefs/>
</ds:datastoreItem>
</file>

<file path=customXml/itemProps15.xml><?xml version="1.0" encoding="utf-8"?>
<ds:datastoreItem xmlns:ds="http://schemas.openxmlformats.org/officeDocument/2006/customXml" ds:itemID="{d749edd6-22a5-4107-a2f7-5b556cd5fcce}">
  <ds:schemaRefs/>
</ds:datastoreItem>
</file>

<file path=customXml/itemProps16.xml><?xml version="1.0" encoding="utf-8"?>
<ds:datastoreItem xmlns:ds="http://schemas.openxmlformats.org/officeDocument/2006/customXml" ds:itemID="{57df1be0-e88c-4cc8-9607-68536a831ed2}">
  <ds:schemaRefs/>
</ds:datastoreItem>
</file>

<file path=customXml/itemProps17.xml><?xml version="1.0" encoding="utf-8"?>
<ds:datastoreItem xmlns:ds="http://schemas.openxmlformats.org/officeDocument/2006/customXml" ds:itemID="{a4ca6026-6244-463a-8ae2-64ddc5010cda}">
  <ds:schemaRefs/>
</ds:datastoreItem>
</file>

<file path=customXml/itemProps18.xml><?xml version="1.0" encoding="utf-8"?>
<ds:datastoreItem xmlns:ds="http://schemas.openxmlformats.org/officeDocument/2006/customXml" ds:itemID="{b9981594-9726-462d-a324-a37cef28a0ab}">
  <ds:schemaRefs/>
</ds:datastoreItem>
</file>

<file path=customXml/itemProps19.xml><?xml version="1.0" encoding="utf-8"?>
<ds:datastoreItem xmlns:ds="http://schemas.openxmlformats.org/officeDocument/2006/customXml" ds:itemID="{0731bd67-bb11-4688-b565-faec0b76bcfe}">
  <ds:schemaRefs/>
</ds:datastoreItem>
</file>

<file path=customXml/itemProps2.xml><?xml version="1.0" encoding="utf-8"?>
<ds:datastoreItem xmlns:ds="http://schemas.openxmlformats.org/officeDocument/2006/customXml" ds:itemID="{b5b35b8a-eb08-42f2-8b28-1754f15ed20a}">
  <ds:schemaRefs/>
</ds:datastoreItem>
</file>

<file path=customXml/itemProps20.xml><?xml version="1.0" encoding="utf-8"?>
<ds:datastoreItem xmlns:ds="http://schemas.openxmlformats.org/officeDocument/2006/customXml" ds:itemID="{9193817a-1bba-434f-8602-e1cd4af17f6c}">
  <ds:schemaRefs/>
</ds:datastoreItem>
</file>

<file path=customXml/itemProps21.xml><?xml version="1.0" encoding="utf-8"?>
<ds:datastoreItem xmlns:ds="http://schemas.openxmlformats.org/officeDocument/2006/customXml" ds:itemID="{efddc3d4-57f3-445b-afd4-7e0a2d439a45}">
  <ds:schemaRefs/>
</ds:datastoreItem>
</file>

<file path=customXml/itemProps22.xml><?xml version="1.0" encoding="utf-8"?>
<ds:datastoreItem xmlns:ds="http://schemas.openxmlformats.org/officeDocument/2006/customXml" ds:itemID="{53660486-87c4-4b66-987d-c4b391906b0a}">
  <ds:schemaRefs/>
</ds:datastoreItem>
</file>

<file path=customXml/itemProps23.xml><?xml version="1.0" encoding="utf-8"?>
<ds:datastoreItem xmlns:ds="http://schemas.openxmlformats.org/officeDocument/2006/customXml" ds:itemID="{b0a127cd-6393-4e05-925f-77be8ff4d7b7}">
  <ds:schemaRefs/>
</ds:datastoreItem>
</file>

<file path=customXml/itemProps24.xml><?xml version="1.0" encoding="utf-8"?>
<ds:datastoreItem xmlns:ds="http://schemas.openxmlformats.org/officeDocument/2006/customXml" ds:itemID="{93b95041-5b0b-4653-8e72-a34940302082}">
  <ds:schemaRefs/>
</ds:datastoreItem>
</file>

<file path=customXml/itemProps25.xml><?xml version="1.0" encoding="utf-8"?>
<ds:datastoreItem xmlns:ds="http://schemas.openxmlformats.org/officeDocument/2006/customXml" ds:itemID="{c760ee39-bd5c-4d23-b479-d729dbeb36fc}">
  <ds:schemaRefs/>
</ds:datastoreItem>
</file>

<file path=customXml/itemProps26.xml><?xml version="1.0" encoding="utf-8"?>
<ds:datastoreItem xmlns:ds="http://schemas.openxmlformats.org/officeDocument/2006/customXml" ds:itemID="{8f61e4ad-75e4-4fca-941c-9297b8223584}">
  <ds:schemaRefs/>
</ds:datastoreItem>
</file>

<file path=customXml/itemProps27.xml><?xml version="1.0" encoding="utf-8"?>
<ds:datastoreItem xmlns:ds="http://schemas.openxmlformats.org/officeDocument/2006/customXml" ds:itemID="{72454d92-e6eb-4cb6-88ee-a0bebbe45d20}">
  <ds:schemaRefs/>
</ds:datastoreItem>
</file>

<file path=customXml/itemProps28.xml><?xml version="1.0" encoding="utf-8"?>
<ds:datastoreItem xmlns:ds="http://schemas.openxmlformats.org/officeDocument/2006/customXml" ds:itemID="{6a51e8cf-bddc-4521-8769-b5a6a9aae50e}">
  <ds:schemaRefs/>
</ds:datastoreItem>
</file>

<file path=customXml/itemProps29.xml><?xml version="1.0" encoding="utf-8"?>
<ds:datastoreItem xmlns:ds="http://schemas.openxmlformats.org/officeDocument/2006/customXml" ds:itemID="{e6b0857d-7f8f-49a8-bbda-4496302d8645}">
  <ds:schemaRefs/>
</ds:datastoreItem>
</file>

<file path=customXml/itemProps3.xml><?xml version="1.0" encoding="utf-8"?>
<ds:datastoreItem xmlns:ds="http://schemas.openxmlformats.org/officeDocument/2006/customXml" ds:itemID="{d550614a-2027-476e-84fe-6f192481ef67}">
  <ds:schemaRefs/>
</ds:datastoreItem>
</file>

<file path=customXml/itemProps30.xml><?xml version="1.0" encoding="utf-8"?>
<ds:datastoreItem xmlns:ds="http://schemas.openxmlformats.org/officeDocument/2006/customXml" ds:itemID="{8504a955-bd9f-4438-9cf8-ceb31dea925a}">
  <ds:schemaRefs/>
</ds:datastoreItem>
</file>

<file path=customXml/itemProps31.xml><?xml version="1.0" encoding="utf-8"?>
<ds:datastoreItem xmlns:ds="http://schemas.openxmlformats.org/officeDocument/2006/customXml" ds:itemID="{7d880bed-3735-4fb9-8243-1e6e935cec41}">
  <ds:schemaRefs/>
</ds:datastoreItem>
</file>

<file path=customXml/itemProps32.xml><?xml version="1.0" encoding="utf-8"?>
<ds:datastoreItem xmlns:ds="http://schemas.openxmlformats.org/officeDocument/2006/customXml" ds:itemID="{98a50217-e085-40bc-b627-d638be6f5a77}">
  <ds:schemaRefs/>
</ds:datastoreItem>
</file>

<file path=customXml/itemProps4.xml><?xml version="1.0" encoding="utf-8"?>
<ds:datastoreItem xmlns:ds="http://schemas.openxmlformats.org/officeDocument/2006/customXml" ds:itemID="{20cb2ab2-725f-4eff-949f-64dd8ad6b213}">
  <ds:schemaRefs/>
</ds:datastoreItem>
</file>

<file path=customXml/itemProps5.xml><?xml version="1.0" encoding="utf-8"?>
<ds:datastoreItem xmlns:ds="http://schemas.openxmlformats.org/officeDocument/2006/customXml" ds:itemID="{48b7a9a7-97d5-4593-9147-f39e41f88da7}">
  <ds:schemaRefs/>
</ds:datastoreItem>
</file>

<file path=customXml/itemProps6.xml><?xml version="1.0" encoding="utf-8"?>
<ds:datastoreItem xmlns:ds="http://schemas.openxmlformats.org/officeDocument/2006/customXml" ds:itemID="{576f8494-d49e-4cde-a460-67bb27878ca6}">
  <ds:schemaRefs/>
</ds:datastoreItem>
</file>

<file path=customXml/itemProps7.xml><?xml version="1.0" encoding="utf-8"?>
<ds:datastoreItem xmlns:ds="http://schemas.openxmlformats.org/officeDocument/2006/customXml" ds:itemID="{e8a206a7-eb34-41b1-8399-1eed06f42366}">
  <ds:schemaRefs/>
</ds:datastoreItem>
</file>

<file path=customXml/itemProps8.xml><?xml version="1.0" encoding="utf-8"?>
<ds:datastoreItem xmlns:ds="http://schemas.openxmlformats.org/officeDocument/2006/customXml" ds:itemID="{24143343-a340-48c5-ab36-edd266f29ad1}">
  <ds:schemaRefs/>
</ds:datastoreItem>
</file>

<file path=customXml/itemProps9.xml><?xml version="1.0" encoding="utf-8"?>
<ds:datastoreItem xmlns:ds="http://schemas.openxmlformats.org/officeDocument/2006/customXml" ds:itemID="{755340fe-eb01-401a-826b-8fd96bc7b5d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2024-03-06T14:41:00Z</dcterms:created>
  <dc:creator>Administrator</dc:creator>
  <cp:lastModifiedBy>保持热情</cp:lastModifiedBy>
  <dcterms:modified xsi:type="dcterms:W3CDTF">2024-03-27T11:04:19Z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96025359DD644A6C934D30CD8AFFE580_13</vt:lpwstr>
  </property>
</Properties>
</file>