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2024年部门预算信息公开目录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35"/>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35"/>
        <w:tabs>
          <w:tab w:val="right" w:leader="dot" w:pos="14562"/>
        </w:tabs>
      </w:pPr>
      <w:r>
        <w:fldChar w:fldCharType="begin"/>
      </w:r>
      <w:r>
        <w:instrText>Hyperlink \l "_Toc_2_2_0000000002"</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35"/>
        <w:tabs>
          <w:tab w:val="right" w:leader="dot" w:pos="14562"/>
        </w:tabs>
      </w:pPr>
      <w:r>
        <w:fldChar w:fldCharType="begin"/>
      </w:r>
      <w:r>
        <w:instrText>Hyperlink \l "_Toc_2_2_0000000003"</w:instrText>
      </w:r>
      <w:r>
        <w:fldChar w:fldCharType="separate"/>
      </w:r>
      <w:r>
        <w:t>部门预算支出总表</w:t>
        <w:tab/>
      </w:r>
      <w:r>
        <w:fldChar w:fldCharType="begin"/>
      </w:r>
      <w:r>
        <w:instrText>PAGEREF _Toc_2_2_0000000003 \h</w:instrText>
      </w:r>
      <w:r>
        <w:fldChar w:fldCharType="separate"/>
      </w:r>
      <w:r>
        <w:t>4</w:t>
      </w:r>
      <w:r>
        <w:fldChar w:fldCharType="end"/>
      </w:r>
      <w:r>
        <w:fldChar w:fldCharType="end"/>
      </w:r>
    </w:p>
    <w:p>
      <w:pPr>
        <w:pStyle w:val="35"/>
        <w:tabs>
          <w:tab w:val="right" w:leader="dot" w:pos="14562"/>
        </w:tabs>
      </w:pPr>
      <w:r>
        <w:fldChar w:fldCharType="begin"/>
      </w:r>
      <w:r>
        <w:instrText>Hyperlink \l "_Toc_2_2_0000000004"</w:instrText>
      </w:r>
      <w:r>
        <w:fldChar w:fldCharType="separate"/>
      </w:r>
      <w:r>
        <w:t>部门预算财政拨款收支总表</w:t>
        <w:tab/>
      </w:r>
      <w:r>
        <w:fldChar w:fldCharType="begin"/>
      </w:r>
      <w:r>
        <w:instrText>PAGEREF _Toc_2_2_0000000004 \h</w:instrText>
      </w:r>
      <w:r>
        <w:fldChar w:fldCharType="separate"/>
      </w:r>
      <w:r>
        <w:t>5</w:t>
      </w:r>
      <w:r>
        <w:fldChar w:fldCharType="end"/>
      </w:r>
      <w:r>
        <w:fldChar w:fldCharType="end"/>
      </w:r>
    </w:p>
    <w:p>
      <w:pPr>
        <w:pStyle w:val="35"/>
        <w:tabs>
          <w:tab w:val="right" w:leader="dot" w:pos="14562"/>
        </w:tabs>
      </w:pPr>
      <w:r>
        <w:fldChar w:fldCharType="begin"/>
      </w:r>
      <w:r>
        <w:instrText>Hyperlink \l "_Toc_2_2_0000000005"</w:instrText>
      </w:r>
      <w:r>
        <w:fldChar w:fldCharType="separate"/>
      </w:r>
      <w:r>
        <w:t>部门预算一般公共预算财政拨款支出表</w:t>
        <w:tab/>
      </w:r>
      <w:r>
        <w:fldChar w:fldCharType="begin"/>
      </w:r>
      <w:r>
        <w:instrText>PAGEREF _Toc_2_2_0000000005 \h</w:instrText>
      </w:r>
      <w:r>
        <w:fldChar w:fldCharType="separate"/>
      </w:r>
      <w:r>
        <w:t>7</w:t>
      </w:r>
      <w:r>
        <w:fldChar w:fldCharType="end"/>
      </w:r>
      <w:r>
        <w:fldChar w:fldCharType="end"/>
      </w:r>
    </w:p>
    <w:p>
      <w:pPr>
        <w:pStyle w:val="35"/>
        <w:tabs>
          <w:tab w:val="right" w:leader="dot" w:pos="14562"/>
        </w:tabs>
      </w:pPr>
      <w:r>
        <w:fldChar w:fldCharType="begin"/>
      </w:r>
      <w:r>
        <w:instrText>Hyperlink \l "_Toc_2_2_0000000006"</w:instrText>
      </w:r>
      <w:r>
        <w:fldChar w:fldCharType="separate"/>
      </w:r>
      <w:r>
        <w:t>部门预算一般公共预算财政拨款基本支出表</w:t>
        <w:tab/>
      </w:r>
      <w:r>
        <w:fldChar w:fldCharType="begin"/>
      </w:r>
      <w:r>
        <w:instrText>PAGEREF _Toc_2_2_0000000006 \h</w:instrText>
      </w:r>
      <w:r>
        <w:fldChar w:fldCharType="separate"/>
      </w:r>
      <w:r>
        <w:t>8</w:t>
      </w:r>
      <w:r>
        <w:fldChar w:fldCharType="end"/>
      </w:r>
      <w:r>
        <w:fldChar w:fldCharType="end"/>
      </w:r>
    </w:p>
    <w:p>
      <w:pPr>
        <w:pStyle w:val="35"/>
        <w:tabs>
          <w:tab w:val="right" w:leader="dot" w:pos="14562"/>
        </w:tabs>
      </w:pPr>
      <w:r>
        <w:fldChar w:fldCharType="begin"/>
      </w:r>
      <w:r>
        <w:instrText>Hyperlink \l "_Toc_2_2_0000000007"</w:instrText>
      </w:r>
      <w:r>
        <w:fldChar w:fldCharType="separate"/>
      </w:r>
      <w:r>
        <w:t>部门预算政府性基金预算财政拨款支出表</w:t>
        <w:tab/>
      </w:r>
      <w:r>
        <w:fldChar w:fldCharType="begin"/>
      </w:r>
      <w:r>
        <w:instrText>PAGEREF _Toc_2_2_0000000007 \h</w:instrText>
      </w:r>
      <w:r>
        <w:fldChar w:fldCharType="separate"/>
      </w:r>
      <w:r>
        <w:t>9</w:t>
      </w:r>
      <w:r>
        <w:fldChar w:fldCharType="end"/>
      </w:r>
      <w:r>
        <w:fldChar w:fldCharType="end"/>
      </w:r>
    </w:p>
    <w:p>
      <w:pPr>
        <w:pStyle w:val="35"/>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10</w:t>
      </w:r>
      <w:r>
        <w:fldChar w:fldCharType="end"/>
      </w:r>
      <w:r>
        <w:fldChar w:fldCharType="end"/>
      </w:r>
    </w:p>
    <w:p>
      <w:pPr>
        <w:pStyle w:val="35"/>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12</w:t>
      </w:r>
      <w:r>
        <w:fldChar w:fldCharType="end"/>
      </w:r>
      <w:r>
        <w:fldChar w:fldCharType="end"/>
      </w:r>
    </w:p>
    <w:p>
      <w:pPr>
        <w:pStyle w:val="35"/>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12</w:t>
      </w:r>
      <w:r>
        <w:fldChar w:fldCharType="end"/>
      </w:r>
      <w:r>
        <w:fldChar w:fldCharType="end"/>
      </w:r>
    </w:p>
    <w:p>
      <w:pPr>
        <w:pStyle w:val="35"/>
        <w:tabs>
          <w:tab w:val="right" w:leader="dot" w:pos="14562"/>
        </w:tabs>
      </w:pPr>
      <w:r>
        <w:fldChar w:fldCharType="begin"/>
      </w:r>
      <w:r>
        <w:instrText>Hyperlink \l "_Toc_3_3_0000000012"</w:instrText>
      </w:r>
      <w:r>
        <w:fldChar w:fldCharType="separate"/>
      </w:r>
      <w:r>
        <w:t>三、机关运行经费安排情况</w:t>
        <w:tab/>
      </w:r>
      <w:r>
        <w:fldChar w:fldCharType="begin"/>
      </w:r>
      <w:r>
        <w:instrText>PAGEREF _Toc_3_3_0000000012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"_Toc_3_3_0000000013"</w:instrText>
      </w:r>
      <w:r>
        <w:fldChar w:fldCharType="separate"/>
      </w:r>
      <w:r>
        <w:t>四、财政拨款“三公”经费预算情况及增减变化原因</w:t>
        <w:tab/>
      </w:r>
      <w:r>
        <w:fldChar w:fldCharType="begin"/>
      </w:r>
      <w:r>
        <w:instrText>PAGEREF _Toc_3_3_0000000013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"_Toc_3_3_0000000014"</w:instrText>
      </w:r>
      <w:r>
        <w:fldChar w:fldCharType="separate"/>
      </w:r>
      <w:r>
        <w:t>五、部门整体绩效目标</w:t>
        <w:tab/>
      </w:r>
      <w:r>
        <w:fldChar w:fldCharType="begin"/>
      </w:r>
      <w:r>
        <w:instrText>PAGEREF _Toc_3_3_0000000014 \h</w:instrText>
      </w:r>
      <w:r>
        <w:fldChar w:fldCharType="separate"/>
      </w:r>
      <w:r>
        <w:t>13</w:t>
      </w:r>
      <w:r>
        <w:fldChar w:fldCharType="end"/>
      </w:r>
      <w:r>
        <w:fldChar w:fldCharType="end"/>
      </w:r>
    </w:p>
    <w:p>
      <w:pPr>
        <w:pStyle w:val="35"/>
        <w:tabs>
          <w:tab w:val="right" w:leader="dot" w:pos="14562"/>
        </w:tabs>
      </w:pPr>
      <w:r>
        <w:fldChar w:fldCharType="begin"/>
      </w:r>
      <w:r>
        <w:instrText>Hyperlink \l "_Toc_3_3_0000000015"</w:instrText>
      </w:r>
      <w:r>
        <w:fldChar w:fldCharType="separate"/>
      </w:r>
      <w:r>
        <w:t>六、部门主管专项资金预算安排情况及绩效目标</w:t>
        <w:tab/>
      </w:r>
      <w:r>
        <w:fldChar w:fldCharType="begin"/>
      </w:r>
      <w:r>
        <w:instrText>PAGEREF _Toc_3_3_0000000015 \h</w:instrText>
      </w:r>
      <w:r>
        <w:fldChar w:fldCharType="separate"/>
      </w:r>
      <w:r>
        <w:t>16</w:t>
      </w:r>
      <w:r>
        <w:fldChar w:fldCharType="end"/>
      </w:r>
      <w:r>
        <w:fldChar w:fldCharType="end"/>
      </w:r>
    </w:p>
    <w:p>
      <w:pPr>
        <w:pStyle w:val="35"/>
        <w:tabs>
          <w:tab w:val="right" w:leader="dot" w:pos="14562"/>
        </w:tabs>
      </w:pPr>
      <w:r>
        <w:fldChar w:fldCharType="begin"/>
      </w:r>
      <w:r>
        <w:instrText>Hyperlink \l "_Toc_3_3_0000000016"</w:instrText>
      </w:r>
      <w:r>
        <w:fldChar w:fldCharType="separate"/>
      </w:r>
      <w:r>
        <w:t>七、部门项目预算安排情况及绩效目标</w:t>
        <w:tab/>
      </w:r>
      <w:r>
        <w:fldChar w:fldCharType="begin"/>
      </w:r>
      <w:r>
        <w:instrText>PAGEREF _Toc_3_3_0000000016 \h</w:instrText>
      </w:r>
      <w:r>
        <w:fldChar w:fldCharType="separate"/>
      </w:r>
      <w:r>
        <w:t>17</w:t>
      </w:r>
      <w:r>
        <w:fldChar w:fldCharType="end"/>
      </w:r>
      <w:r>
        <w:fldChar w:fldCharType="end"/>
      </w:r>
    </w:p>
    <w:p>
      <w:pPr>
        <w:pStyle w:val="35"/>
        <w:tabs>
          <w:tab w:val="right" w:leader="dot" w:pos="14562"/>
        </w:tabs>
      </w:pPr>
      <w:r>
        <w:fldChar w:fldCharType="begin"/>
      </w:r>
      <w:r>
        <w:instrText>Hyperlink \l "_Toc_3_3_0000000017"</w:instrText>
      </w:r>
      <w:r>
        <w:fldChar w:fldCharType="separate"/>
      </w:r>
      <w:r>
        <w:t>八、政府采购预算情况</w:t>
        <w:tab/>
      </w:r>
      <w:r>
        <w:fldChar w:fldCharType="begin"/>
      </w:r>
      <w:r>
        <w:instrText>PAGEREF _Toc_3_3_0000000017 \h</w:instrText>
      </w:r>
      <w:r>
        <w:fldChar w:fldCharType="separate"/>
      </w:r>
      <w:r>
        <w:t>26</w:t>
      </w:r>
      <w:r>
        <w:fldChar w:fldCharType="end"/>
      </w:r>
      <w:r>
        <w:fldChar w:fldCharType="end"/>
      </w:r>
    </w:p>
    <w:p>
      <w:pPr>
        <w:pStyle w:val="35"/>
        <w:tabs>
          <w:tab w:val="right" w:leader="dot" w:pos="14562"/>
        </w:tabs>
      </w:pPr>
      <w:r>
        <w:fldChar w:fldCharType="begin"/>
      </w:r>
      <w:r>
        <w:instrText>Hyperlink \l "_Toc_3_3_0000000018"</w:instrText>
      </w:r>
      <w:r>
        <w:fldChar w:fldCharType="separate"/>
      </w:r>
      <w:r>
        <w:t>九、国有资产信息</w:t>
        <w:tab/>
      </w:r>
      <w:r>
        <w:fldChar w:fldCharType="begin"/>
      </w:r>
      <w:r>
        <w:instrText>PAGEREF _Toc_3_3_0000000018 \h</w:instrText>
      </w:r>
      <w:r>
        <w:fldChar w:fldCharType="separate"/>
      </w:r>
      <w:r>
        <w:t>26</w:t>
      </w:r>
      <w:r>
        <w:fldChar w:fldCharType="end"/>
      </w:r>
      <w:r>
        <w:fldChar w:fldCharType="end"/>
      </w:r>
    </w:p>
    <w:p>
      <w:pPr>
        <w:pStyle w:val="35"/>
        <w:tabs>
          <w:tab w:val="right" w:leader="dot" w:pos="14562"/>
        </w:tabs>
      </w:pPr>
      <w:r>
        <w:fldChar w:fldCharType="begin"/>
      </w:r>
      <w:r>
        <w:instrText>Hyperlink \l "_Toc_3_3_0000000019"</w:instrText>
      </w:r>
      <w:r>
        <w:fldChar w:fldCharType="separate"/>
      </w:r>
      <w:r>
        <w:t>十、名词解释</w:t>
        <w:tab/>
      </w:r>
      <w:r>
        <w:fldChar w:fldCharType="begin"/>
      </w:r>
      <w:r>
        <w:instrText>PAGEREF _Toc_3_3_0000000019 \h</w:instrText>
      </w:r>
      <w:r>
        <w:fldChar w:fldCharType="separate"/>
      </w:r>
      <w:r>
        <w:t>27</w:t>
      </w:r>
      <w:r>
        <w:fldChar w:fldCharType="end"/>
      </w:r>
      <w:r>
        <w:fldChar w:fldCharType="end"/>
      </w:r>
    </w:p>
    <w:p>
      <w:pPr>
        <w:pStyle w:val="35"/>
        <w:tabs>
          <w:tab w:val="right" w:leader="dot" w:pos="14562"/>
        </w:tabs>
      </w:pPr>
      <w:r>
        <w:fldChar w:fldCharType="begin"/>
      </w:r>
      <w:r>
        <w:instrText>Hyperlink \l "_Toc_3_3_0000000020"</w:instrText>
      </w:r>
      <w:r>
        <w:fldChar w:fldCharType="separate"/>
      </w:r>
      <w:r>
        <w:t>十一、其他需要说明的事项</w:t>
        <w:tab/>
      </w:r>
      <w:r>
        <w:fldChar w:fldCharType="begin"/>
      </w:r>
      <w:r>
        <w:instrText>PAGEREF _Toc_3_3_0000000020 \h</w:instrText>
      </w:r>
      <w:r>
        <w:fldChar w:fldCharType="separate"/>
      </w:r>
      <w:r>
        <w:t>28</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2126" w:type="dxa"/>
            <w:tcBorders>
              <w:top w:val="single" w:sz="6" w:space="0" w:color="FFFFFF"/>
              <w:left w:val="single" w:sz="6" w:space="0" w:color="FFFFFF"/>
              <w:right w:val="single" w:sz="6" w:space="0" w:color="FFFFFF"/>
            </w:tcBorders>
            <w:vAlign w:val="center"/>
          </w:tcPr>
          <w:p>
            <w:pPr>
              <w:pStyle w:val="16"/>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tcBorders>
              <w:left w:val="single" w:sz="6" w:space="0" w:color="000000"/>
              <w:right w:val="single" w:sz="6" w:space="0" w:color="000000"/>
            </w:tcBorders>
            <w:vAlign w:val="center"/>
          </w:tcPr>
          <w:p>
            <w:pPr>
              <w:pStyle w:val="18"/>
            </w:pPr>
            <w:r>
              <w:t>4</w:t>
            </w:r>
          </w:p>
        </w:tc>
      </w:tr>
      <w:tr>
        <w:trPr>
          <w:trHeight w:val="369"/>
        </w:trPr>
        <w:tc>
          <w:tcPr>
            <w:tcW w:w="850" w:type="dxa"/>
            <w:tcBorders>
              <w:left w:val="single" w:sz="6" w:space="0" w:color="000000"/>
              <w:right w:val="single" w:sz="6" w:space="0" w:color="000000"/>
            </w:tcBorders>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877.29</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4535" w:type="dxa"/>
            <w:tcBorders>
              <w:left w:val="single" w:sz="6" w:space="0" w:color="000000"/>
              <w:right w:val="single" w:sz="6" w:space="0" w:color="000000"/>
            </w:tcBorders>
            <w:vAlign w:val="center"/>
          </w:tcPr>
          <w:p>
            <w:pPr>
              <w:pStyle w:val="20"/>
            </w:pPr>
            <w:r>
              <w:t>五、单位资金</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tcBorders>
              <w:left w:val="single" w:sz="6" w:space="0" w:color="000000"/>
              <w:right w:val="single" w:sz="6" w:space="0" w:color="000000"/>
            </w:tcBorders>
            <w:vAlign w:val="center"/>
          </w:tcPr>
          <w:p>
            <w:pPr>
              <w:pStyle w:val="19"/>
            </w:pPr>
            <w:r>
              <w:t>25.72</w:t>
            </w:r>
          </w:p>
        </w:tc>
      </w:tr>
      <w:tr>
        <w:trPr>
          <w:trHeight w:val="369"/>
        </w:trPr>
        <w:tc>
          <w:tcPr>
            <w:tcW w:w="850" w:type="dxa"/>
            <w:tcBorders>
              <w:left w:val="single" w:sz="6" w:space="0" w:color="000000"/>
              <w:right w:val="single" w:sz="6" w:space="0" w:color="000000"/>
            </w:tcBorders>
            <w:vAlign w:val="center"/>
          </w:tcPr>
          <w:p>
            <w:pPr>
              <w:pStyle w:val="21"/>
            </w:pPr>
            <w:r>
              <w:t>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tcBorders>
              <w:left w:val="single" w:sz="6" w:space="0" w:color="000000"/>
              <w:right w:val="single" w:sz="6" w:space="0" w:color="000000"/>
            </w:tcBorders>
            <w:vAlign w:val="center"/>
          </w:tcPr>
          <w:p>
            <w:pPr>
              <w:pStyle w:val="19"/>
            </w:pPr>
            <w:r>
              <w:t>1510.37</w:t>
            </w:r>
          </w:p>
        </w:tc>
      </w:tr>
      <w:tr>
        <w:trPr>
          <w:trHeight w:val="369"/>
        </w:trPr>
        <w:tc>
          <w:tcPr>
            <w:tcW w:w="850" w:type="dxa"/>
            <w:tcBorders>
              <w:left w:val="single" w:sz="6" w:space="0" w:color="000000"/>
              <w:right w:val="single" w:sz="6" w:space="0" w:color="000000"/>
            </w:tcBorders>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877.29</w:t>
            </w:r>
          </w:p>
        </w:tc>
        <w:tc>
          <w:tcPr>
            <w:tcW w:w="4535" w:type="dxa"/>
            <w:tcBorders>
              <w:left w:val="single" w:sz="6" w:space="0" w:color="000000"/>
              <w:right w:val="single" w:sz="6" w:space="0" w:color="000000"/>
            </w:tcBorders>
            <w:vAlign w:val="center"/>
          </w:tcPr>
          <w:p>
            <w:pPr>
              <w:pStyle w:val="22"/>
            </w:pPr>
            <w:r>
              <w:t>本年支出合计</w:t>
            </w:r>
          </w:p>
        </w:tc>
        <w:tc>
          <w:tcPr>
            <w:tcW w:w="2126" w:type="dxa"/>
            <w:tcBorders>
              <w:left w:val="single" w:sz="6" w:space="0" w:color="000000"/>
              <w:right w:val="single" w:sz="6" w:space="0" w:color="000000"/>
            </w:tcBorders>
            <w:vAlign w:val="center"/>
          </w:tcPr>
          <w:p>
            <w:pPr>
              <w:pStyle w:val="23"/>
            </w:pPr>
            <w:r>
              <w:t>1536.09</w:t>
            </w:r>
          </w:p>
        </w:tc>
      </w:tr>
      <w:tr>
        <w:trPr>
          <w:trHeight w:val="369"/>
        </w:trPr>
        <w:tc>
          <w:tcPr>
            <w:tcW w:w="850" w:type="dxa"/>
            <w:tcBorders>
              <w:left w:val="single" w:sz="6" w:space="0" w:color="000000"/>
              <w:right w:val="single" w:sz="6" w:space="0" w:color="000000"/>
            </w:tcBorders>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r>
              <w:t>658.80</w:t>
            </w:r>
          </w:p>
        </w:tc>
        <w:tc>
          <w:tcPr>
            <w:tcW w:w="4535" w:type="dxa"/>
            <w:tcBorders>
              <w:left w:val="single" w:sz="6" w:space="0" w:color="000000"/>
              <w:right w:val="single" w:sz="6" w:space="0" w:color="000000"/>
            </w:tcBorders>
            <w:vAlign w:val="center"/>
          </w:tcPr>
          <w:p>
            <w:pPr>
              <w:pStyle w:val="20"/>
            </w:pPr>
            <w:r>
              <w:t>年终结转结余</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1536.09</w:t>
            </w:r>
          </w:p>
        </w:tc>
        <w:tc>
          <w:tcPr>
            <w:tcW w:w="4535" w:type="dxa"/>
            <w:tcBorders>
              <w:left w:val="single" w:sz="6" w:space="0" w:color="000000"/>
              <w:right w:val="single" w:sz="6" w:space="0" w:color="000000"/>
            </w:tcBorders>
            <w:vAlign w:val="center"/>
          </w:tcPr>
          <w:p>
            <w:pPr>
              <w:pStyle w:val="22"/>
            </w:pPr>
            <w:r>
              <w:t>支出总计</w:t>
            </w:r>
          </w:p>
        </w:tc>
        <w:tc>
          <w:tcPr>
            <w:tcW w:w="2126" w:type="dxa"/>
            <w:tcBorders>
              <w:left w:val="single" w:sz="6" w:space="0" w:color="000000"/>
              <w:right w:val="single" w:sz="6" w:space="0" w:color="000000"/>
            </w:tcBorders>
            <w:vAlign w:val="center"/>
          </w:tcPr>
          <w:p>
            <w:pPr>
              <w:pStyle w:val="23"/>
            </w:pPr>
            <w:r>
              <w:t>1536.09</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预算年度：2024</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tcBorders>
              <w:left w:val="single" w:sz="6" w:space="0" w:color="000000"/>
              <w:right w:val="single" w:sz="6" w:space="0" w:color="000000"/>
            </w:tcBorders>
            <w:vAlign w:val="center"/>
          </w:tcPr>
          <w:p>
            <w:pPr>
              <w:pStyle w:val="18"/>
            </w:pPr>
            <w:r>
              <w:t>上年结转</w:t>
            </w:r>
          </w:p>
        </w:tc>
      </w:tr>
      <w:tr>
        <w:trPr>
          <w:trHeight w:val="369"/>
          <w:tblHeader/>
        </w:trPr>
        <w:tc>
          <w:tcPr>
            <w:tcW w:w="68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tcBorders>
              <w:left w:val="single" w:sz="6" w:space="0" w:color="000000"/>
              <w:right w:val="single" w:sz="6" w:space="0" w:color="000000"/>
            </w:tcBorders>
            <w:vAlign w:val="center"/>
          </w:tcPr>
          <w:p>
            <w:pPr>
              <w:pStyle w:val="18"/>
            </w:pPr>
            <w:r>
              <w:t>12</w:t>
            </w:r>
          </w:p>
        </w:tc>
      </w:tr>
      <w:tr>
        <w:trPr>
          <w:trHeight w:val="369"/>
        </w:trPr>
        <w:tc>
          <w:tcPr>
            <w:tcW w:w="68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1536.09</w:t>
            </w:r>
          </w:p>
        </w:tc>
        <w:tc>
          <w:tcPr>
            <w:tcW w:w="1134" w:type="dxa"/>
            <w:tcBorders>
              <w:left w:val="single" w:sz="6" w:space="0" w:color="000000"/>
              <w:right w:val="single" w:sz="6" w:space="0" w:color="000000"/>
            </w:tcBorders>
            <w:vAlign w:val="center"/>
          </w:tcPr>
          <w:p>
            <w:pPr>
              <w:pStyle w:val="23"/>
            </w:pPr>
            <w:r>
              <w:t>877.29</w:t>
            </w:r>
          </w:p>
        </w:tc>
        <w:tc>
          <w:tcPr>
            <w:tcW w:w="1134" w:type="dxa"/>
            <w:tcBorders>
              <w:left w:val="single" w:sz="6" w:space="0" w:color="000000"/>
              <w:right w:val="single" w:sz="6" w:space="0" w:color="000000"/>
            </w:tcBorders>
            <w:vAlign w:val="center"/>
          </w:tcPr>
          <w:p>
            <w:pPr>
              <w:pStyle w:val="23"/>
            </w:pPr>
            <w:r>
              <w:t>877.29</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r>
              <w:t>658.80</w:t>
            </w:r>
          </w:p>
        </w:tc>
      </w:tr>
      <w:tr>
        <w:trPr>
          <w:trHeight w:val="369"/>
        </w:trPr>
        <w:tc>
          <w:tcPr>
            <w:tcW w:w="68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r>
              <w:t>25.72</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211</w:t>
            </w:r>
          </w:p>
        </w:tc>
        <w:tc>
          <w:tcPr>
            <w:tcW w:w="1559" w:type="dxa"/>
            <w:tcBorders>
              <w:left w:val="single" w:sz="6" w:space="0" w:color="000000"/>
              <w:right w:val="single" w:sz="6" w:space="0" w:color="000000"/>
            </w:tcBorders>
            <w:vAlign w:val="center"/>
          </w:tcPr>
          <w:p>
            <w:pPr>
              <w:pStyle w:val="20"/>
            </w:pPr>
            <w:r>
              <w:t>节能环保支出</w:t>
            </w:r>
          </w:p>
        </w:tc>
        <w:tc>
          <w:tcPr>
            <w:tcW w:w="1134" w:type="dxa"/>
            <w:tcBorders>
              <w:left w:val="single" w:sz="6" w:space="0" w:color="000000"/>
              <w:right w:val="single" w:sz="6" w:space="0" w:color="000000"/>
            </w:tcBorders>
            <w:vAlign w:val="center"/>
          </w:tcPr>
          <w:p>
            <w:pPr>
              <w:pStyle w:val="19"/>
            </w:pPr>
            <w:r>
              <w:t>1510.37</w:t>
            </w:r>
          </w:p>
        </w:tc>
        <w:tc>
          <w:tcPr>
            <w:tcW w:w="1134" w:type="dxa"/>
            <w:tcBorders>
              <w:left w:val="single" w:sz="6" w:space="0" w:color="000000"/>
              <w:right w:val="single" w:sz="6" w:space="0" w:color="000000"/>
            </w:tcBorders>
            <w:vAlign w:val="center"/>
          </w:tcPr>
          <w:p>
            <w:pPr>
              <w:pStyle w:val="19"/>
            </w:pPr>
            <w:r>
              <w:t>851.57</w:t>
            </w:r>
          </w:p>
        </w:tc>
        <w:tc>
          <w:tcPr>
            <w:tcW w:w="1134" w:type="dxa"/>
            <w:tcBorders>
              <w:left w:val="single" w:sz="6" w:space="0" w:color="000000"/>
              <w:right w:val="single" w:sz="6" w:space="0" w:color="000000"/>
            </w:tcBorders>
            <w:vAlign w:val="center"/>
          </w:tcPr>
          <w:p>
            <w:pPr>
              <w:pStyle w:val="19"/>
            </w:pPr>
            <w:r>
              <w:t>851.57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658.80</w:t>
            </w:r>
          </w:p>
        </w:tc>
      </w:tr>
      <w:tr>
        <w:trPr>
          <w:trHeight w:val="369"/>
        </w:trPr>
        <w:tc>
          <w:tcPr>
            <w:tcW w:w="68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21101</w:t>
            </w:r>
          </w:p>
        </w:tc>
        <w:tc>
          <w:tcPr>
            <w:tcW w:w="1559" w:type="dxa"/>
            <w:tcBorders>
              <w:left w:val="single" w:sz="6" w:space="0" w:color="000000"/>
              <w:right w:val="single" w:sz="6" w:space="0" w:color="000000"/>
            </w:tcBorders>
            <w:vAlign w:val="center"/>
          </w:tcPr>
          <w:p>
            <w:pPr>
              <w:pStyle w:val="20"/>
            </w:pPr>
            <w:r>
              <w:t>环境保护管理事务</w:t>
            </w:r>
          </w:p>
        </w:tc>
        <w:tc>
          <w:tcPr>
            <w:tcW w:w="1134" w:type="dxa"/>
            <w:tcBorders>
              <w:left w:val="single" w:sz="6" w:space="0" w:color="000000"/>
              <w:right w:val="single" w:sz="6" w:space="0" w:color="000000"/>
            </w:tcBorders>
            <w:vAlign w:val="center"/>
          </w:tcPr>
          <w:p>
            <w:pPr>
              <w:pStyle w:val="19"/>
            </w:pPr>
            <w:r>
              <w:t>72.75</w:t>
            </w:r>
          </w:p>
        </w:tc>
        <w:tc>
          <w:tcPr>
            <w:tcW w:w="1134" w:type="dxa"/>
            <w:tcBorders>
              <w:left w:val="single" w:sz="6" w:space="0" w:color="000000"/>
              <w:right w:val="single" w:sz="6" w:space="0" w:color="000000"/>
            </w:tcBorders>
            <w:vAlign w:val="center"/>
          </w:tcPr>
          <w:p>
            <w:pPr>
              <w:pStyle w:val="19"/>
            </w:pPr>
            <w:r>
              <w:t>27.97</w:t>
            </w:r>
          </w:p>
        </w:tc>
        <w:tc>
          <w:tcPr>
            <w:tcW w:w="1134" w:type="dxa"/>
            <w:tcBorders>
              <w:left w:val="single" w:sz="6" w:space="0" w:color="000000"/>
              <w:right w:val="single" w:sz="6" w:space="0" w:color="000000"/>
            </w:tcBorders>
            <w:vAlign w:val="center"/>
          </w:tcPr>
          <w:p>
            <w:pPr>
              <w:pStyle w:val="19"/>
            </w:pPr>
            <w:r>
              <w:t>27.97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44.78</w:t>
            </w:r>
          </w:p>
        </w:tc>
      </w:tr>
      <w:tr>
        <w:trPr>
          <w:trHeight w:val="369"/>
        </w:trPr>
        <w:tc>
          <w:tcPr>
            <w:tcW w:w="68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2110101</w:t>
            </w:r>
          </w:p>
        </w:tc>
        <w:tc>
          <w:tcPr>
            <w:tcW w:w="1559" w:type="dxa"/>
            <w:tcBorders>
              <w:left w:val="single" w:sz="6" w:space="0" w:color="000000"/>
              <w:right w:val="single" w:sz="6" w:space="0" w:color="000000"/>
            </w:tcBorders>
            <w:vAlign w:val="center"/>
          </w:tcPr>
          <w:p>
            <w:pPr>
              <w:pStyle w:val="20"/>
            </w:pPr>
            <w:r>
              <w:t>行政运行</w:t>
            </w:r>
          </w:p>
        </w:tc>
        <w:tc>
          <w:tcPr>
            <w:tcW w:w="1134" w:type="dxa"/>
            <w:tcBorders>
              <w:left w:val="single" w:sz="6" w:space="0" w:color="000000"/>
              <w:right w:val="single" w:sz="6" w:space="0" w:color="000000"/>
            </w:tcBorders>
            <w:vAlign w:val="center"/>
          </w:tcPr>
          <w:p>
            <w:pPr>
              <w:pStyle w:val="19"/>
            </w:pPr>
            <w:r>
              <w:t>27.97</w:t>
            </w:r>
          </w:p>
        </w:tc>
        <w:tc>
          <w:tcPr>
            <w:tcW w:w="1134" w:type="dxa"/>
            <w:tcBorders>
              <w:left w:val="single" w:sz="6" w:space="0" w:color="000000"/>
              <w:right w:val="single" w:sz="6" w:space="0" w:color="000000"/>
            </w:tcBorders>
            <w:vAlign w:val="center"/>
          </w:tcPr>
          <w:p>
            <w:pPr>
              <w:pStyle w:val="19"/>
            </w:pPr>
            <w:r>
              <w:t>27.97</w:t>
            </w:r>
          </w:p>
        </w:tc>
        <w:tc>
          <w:tcPr>
            <w:tcW w:w="1134" w:type="dxa"/>
            <w:tcBorders>
              <w:left w:val="single" w:sz="6" w:space="0" w:color="000000"/>
              <w:right w:val="single" w:sz="6" w:space="0" w:color="000000"/>
            </w:tcBorders>
            <w:vAlign w:val="center"/>
          </w:tcPr>
          <w:p>
            <w:pPr>
              <w:pStyle w:val="19"/>
            </w:pPr>
            <w:r>
              <w:t>27.97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2110199</w:t>
            </w:r>
          </w:p>
        </w:tc>
        <w:tc>
          <w:tcPr>
            <w:tcW w:w="1559" w:type="dxa"/>
            <w:tcBorders>
              <w:left w:val="single" w:sz="6" w:space="0" w:color="000000"/>
              <w:right w:val="single" w:sz="6" w:space="0" w:color="000000"/>
            </w:tcBorders>
            <w:vAlign w:val="center"/>
          </w:tcPr>
          <w:p>
            <w:pPr>
              <w:pStyle w:val="20"/>
            </w:pPr>
            <w:r>
              <w:t>其他环境保护管理事务支出</w:t>
            </w:r>
          </w:p>
        </w:tc>
        <w:tc>
          <w:tcPr>
            <w:tcW w:w="1134" w:type="dxa"/>
            <w:tcBorders>
              <w:left w:val="single" w:sz="6" w:space="0" w:color="000000"/>
              <w:right w:val="single" w:sz="6" w:space="0" w:color="000000"/>
            </w:tcBorders>
            <w:vAlign w:val="center"/>
          </w:tcPr>
          <w:p>
            <w:pPr>
              <w:pStyle w:val="19"/>
            </w:pPr>
            <w:r>
              <w:t>44.78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44.78</w:t>
            </w:r>
          </w:p>
        </w:tc>
      </w:tr>
      <w:tr>
        <w:trPr>
          <w:trHeight w:val="369"/>
        </w:trPr>
        <w:tc>
          <w:tcPr>
            <w:tcW w:w="68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21102</w:t>
            </w:r>
          </w:p>
        </w:tc>
        <w:tc>
          <w:tcPr>
            <w:tcW w:w="1559" w:type="dxa"/>
            <w:tcBorders>
              <w:left w:val="single" w:sz="6" w:space="0" w:color="000000"/>
              <w:right w:val="single" w:sz="6" w:space="0" w:color="000000"/>
            </w:tcBorders>
            <w:vAlign w:val="center"/>
          </w:tcPr>
          <w:p>
            <w:pPr>
              <w:pStyle w:val="20"/>
            </w:pPr>
            <w:r>
              <w:t>环境监测与监察</w:t>
            </w:r>
          </w:p>
        </w:tc>
        <w:tc>
          <w:tcPr>
            <w:tcW w:w="113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2110299</w:t>
            </w:r>
          </w:p>
        </w:tc>
        <w:tc>
          <w:tcPr>
            <w:tcW w:w="1559" w:type="dxa"/>
            <w:tcBorders>
              <w:left w:val="single" w:sz="6" w:space="0" w:color="000000"/>
              <w:right w:val="single" w:sz="6" w:space="0" w:color="000000"/>
            </w:tcBorders>
            <w:vAlign w:val="center"/>
          </w:tcPr>
          <w:p>
            <w:pPr>
              <w:pStyle w:val="20"/>
            </w:pPr>
            <w:r>
              <w:t>其他环境监测与监察支出</w:t>
            </w:r>
          </w:p>
        </w:tc>
        <w:tc>
          <w:tcPr>
            <w:tcW w:w="113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21103</w:t>
            </w:r>
          </w:p>
        </w:tc>
        <w:tc>
          <w:tcPr>
            <w:tcW w:w="1559" w:type="dxa"/>
            <w:tcBorders>
              <w:left w:val="single" w:sz="6" w:space="0" w:color="000000"/>
              <w:right w:val="single" w:sz="6" w:space="0" w:color="000000"/>
            </w:tcBorders>
            <w:vAlign w:val="center"/>
          </w:tcPr>
          <w:p>
            <w:pPr>
              <w:pStyle w:val="20"/>
            </w:pPr>
            <w:r>
              <w:t>污染防治</w:t>
            </w:r>
          </w:p>
        </w:tc>
        <w:tc>
          <w:tcPr>
            <w:tcW w:w="1134" w:type="dxa"/>
            <w:tcBorders>
              <w:left w:val="single" w:sz="6" w:space="0" w:color="000000"/>
              <w:right w:val="single" w:sz="6" w:space="0" w:color="000000"/>
            </w:tcBorders>
            <w:vAlign w:val="center"/>
          </w:tcPr>
          <w:p>
            <w:pPr>
              <w:pStyle w:val="19"/>
            </w:pPr>
            <w:r>
              <w:t>1257.62</w:t>
            </w:r>
          </w:p>
        </w:tc>
        <w:tc>
          <w:tcPr>
            <w:tcW w:w="1134" w:type="dxa"/>
            <w:tcBorders>
              <w:left w:val="single" w:sz="6" w:space="0" w:color="000000"/>
              <w:right w:val="single" w:sz="6" w:space="0" w:color="000000"/>
            </w:tcBorders>
            <w:vAlign w:val="center"/>
          </w:tcPr>
          <w:p>
            <w:pPr>
              <w:pStyle w:val="19"/>
            </w:pPr>
            <w:r>
              <w:t>643.60</w:t>
            </w:r>
          </w:p>
        </w:tc>
        <w:tc>
          <w:tcPr>
            <w:tcW w:w="1134" w:type="dxa"/>
            <w:tcBorders>
              <w:left w:val="single" w:sz="6" w:space="0" w:color="000000"/>
              <w:right w:val="single" w:sz="6" w:space="0" w:color="000000"/>
            </w:tcBorders>
            <w:vAlign w:val="center"/>
          </w:tcPr>
          <w:p>
            <w:pPr>
              <w:pStyle w:val="19"/>
            </w:pPr>
            <w:r>
              <w:t>643.60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614.02</w:t>
            </w:r>
          </w:p>
        </w:tc>
      </w:tr>
      <w:tr>
        <w:trPr>
          <w:trHeight w:val="369"/>
        </w:trPr>
        <w:tc>
          <w:tcPr>
            <w:tcW w:w="680" w:type="dxa"/>
            <w:tcBorders>
              <w:left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2110301</w:t>
            </w:r>
          </w:p>
        </w:tc>
        <w:tc>
          <w:tcPr>
            <w:tcW w:w="1559" w:type="dxa"/>
            <w:tcBorders>
              <w:left w:val="single" w:sz="6" w:space="0" w:color="000000"/>
              <w:right w:val="single" w:sz="6" w:space="0" w:color="000000"/>
            </w:tcBorders>
            <w:vAlign w:val="center"/>
          </w:tcPr>
          <w:p>
            <w:pPr>
              <w:pStyle w:val="20"/>
            </w:pPr>
            <w:r>
              <w:t>大气</w:t>
            </w:r>
          </w:p>
        </w:tc>
        <w:tc>
          <w:tcPr>
            <w:tcW w:w="1134" w:type="dxa"/>
            <w:tcBorders>
              <w:left w:val="single" w:sz="6" w:space="0" w:color="000000"/>
              <w:right w:val="single" w:sz="6" w:space="0" w:color="000000"/>
            </w:tcBorders>
            <w:vAlign w:val="center"/>
          </w:tcPr>
          <w:p>
            <w:pPr>
              <w:pStyle w:val="19"/>
            </w:pPr>
            <w:r>
              <w:t>510.80</w:t>
            </w:r>
          </w:p>
        </w:tc>
        <w:tc>
          <w:tcPr>
            <w:tcW w:w="1134" w:type="dxa"/>
            <w:tcBorders>
              <w:left w:val="single" w:sz="6" w:space="0" w:color="000000"/>
              <w:right w:val="single" w:sz="6" w:space="0" w:color="000000"/>
            </w:tcBorders>
            <w:vAlign w:val="center"/>
          </w:tcPr>
          <w:p>
            <w:pPr>
              <w:pStyle w:val="19"/>
            </w:pPr>
            <w:r>
              <w:t>510.80</w:t>
            </w:r>
          </w:p>
        </w:tc>
        <w:tc>
          <w:tcPr>
            <w:tcW w:w="1134" w:type="dxa"/>
            <w:tcBorders>
              <w:left w:val="single" w:sz="6" w:space="0" w:color="000000"/>
              <w:right w:val="single" w:sz="6" w:space="0" w:color="000000"/>
            </w:tcBorders>
            <w:vAlign w:val="center"/>
          </w:tcPr>
          <w:p>
            <w:pPr>
              <w:pStyle w:val="19"/>
            </w:pPr>
            <w:r>
              <w:t>510.80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2110302</w:t>
            </w:r>
          </w:p>
        </w:tc>
        <w:tc>
          <w:tcPr>
            <w:tcW w:w="1559" w:type="dxa"/>
            <w:tcBorders>
              <w:left w:val="single" w:sz="6" w:space="0" w:color="000000"/>
              <w:right w:val="single" w:sz="6" w:space="0" w:color="000000"/>
            </w:tcBorders>
            <w:vAlign w:val="center"/>
          </w:tcPr>
          <w:p>
            <w:pPr>
              <w:pStyle w:val="20"/>
            </w:pPr>
            <w:r>
              <w:t>水体</w:t>
            </w:r>
          </w:p>
        </w:tc>
        <w:tc>
          <w:tcPr>
            <w:tcW w:w="1134" w:type="dxa"/>
            <w:tcBorders>
              <w:left w:val="single" w:sz="6" w:space="0" w:color="000000"/>
              <w:right w:val="single" w:sz="6" w:space="0" w:color="000000"/>
            </w:tcBorders>
            <w:vAlign w:val="center"/>
          </w:tcPr>
          <w:p>
            <w:pPr>
              <w:pStyle w:val="19"/>
            </w:pPr>
            <w:r>
              <w:t>746.82</w:t>
            </w:r>
          </w:p>
        </w:tc>
        <w:tc>
          <w:tcPr>
            <w:tcW w:w="1134" w:type="dxa"/>
            <w:tcBorders>
              <w:left w:val="single" w:sz="6" w:space="0" w:color="000000"/>
              <w:right w:val="single" w:sz="6" w:space="0" w:color="000000"/>
            </w:tcBorders>
            <w:vAlign w:val="center"/>
          </w:tcPr>
          <w:p>
            <w:pPr>
              <w:pStyle w:val="19"/>
            </w:pPr>
            <w:r>
              <w:t>132.80</w:t>
            </w:r>
          </w:p>
        </w:tc>
        <w:tc>
          <w:tcPr>
            <w:tcW w:w="1134" w:type="dxa"/>
            <w:tcBorders>
              <w:left w:val="single" w:sz="6" w:space="0" w:color="000000"/>
              <w:right w:val="single" w:sz="6" w:space="0" w:color="000000"/>
            </w:tcBorders>
            <w:vAlign w:val="center"/>
          </w:tcPr>
          <w:p>
            <w:pPr>
              <w:pStyle w:val="19"/>
            </w:pPr>
            <w:r>
              <w:t>132.80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r>
              <w:t>614.02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预算年度：2024</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tcBorders>
              <w:left w:val="single" w:sz="6" w:space="0" w:color="000000"/>
              <w:right w:val="single" w:sz="6" w:space="0" w:color="000000"/>
            </w:tcBorders>
            <w:vAlign w:val="center"/>
          </w:tcPr>
          <w:p>
            <w:pPr>
              <w:pStyle w:val="18"/>
            </w:pPr>
            <w:r>
              <w:t>对附属单位补助支出</w:t>
            </w:r>
          </w:p>
        </w:tc>
      </w:tr>
      <w:tr>
        <w:trPr>
          <w:trHeight w:val="369"/>
          <w:tblHeader/>
        </w:trPr>
        <w:tc>
          <w:tcPr>
            <w:tcW w:w="850" w:type="dxa"/>
            <w:vMerge/>
            <w:tcBorders>
              <w:left w:val="single" w:sz="6" w:space="0" w:color="000000"/>
              <w:right w:val="single" w:sz="6" w:space="0" w:color="000000"/>
            </w:tcBorders>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tcBorders>
              <w:left w:val="single" w:sz="6" w:space="0" w:color="000000"/>
              <w:right w:val="single" w:sz="6" w:space="0" w:color="000000"/>
            </w:tcBorders>
            <w:vAlign w:val="center"/>
          </w:tcPr>
          <w:p>
            <w:pPr>
              <w:pStyle w:val="18"/>
            </w:pPr>
            <w:r>
              <w:t>8</w:t>
            </w:r>
          </w:p>
        </w:tc>
      </w:tr>
      <w:tr>
        <w:trPr>
          <w:trHeight w:val="369"/>
        </w:trPr>
        <w:tc>
          <w:tcPr>
            <w:tcW w:w="850" w:type="dxa"/>
            <w:tcBorders>
              <w:left w:val="single" w:sz="6" w:space="0" w:color="000000"/>
              <w:right w:val="single" w:sz="6" w:space="0" w:color="000000"/>
            </w:tcBorders>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1536.09</w:t>
            </w:r>
          </w:p>
        </w:tc>
        <w:tc>
          <w:tcPr>
            <w:tcW w:w="1361" w:type="dxa"/>
            <w:tcBorders>
              <w:left w:val="single" w:sz="6" w:space="0" w:color="000000"/>
              <w:right w:val="single" w:sz="6" w:space="0" w:color="000000"/>
            </w:tcBorders>
            <w:vAlign w:val="center"/>
          </w:tcPr>
          <w:p>
            <w:pPr>
              <w:pStyle w:val="23"/>
            </w:pPr>
            <w:r>
              <w:t>53.69</w:t>
            </w:r>
          </w:p>
        </w:tc>
        <w:tc>
          <w:tcPr>
            <w:tcW w:w="1361" w:type="dxa"/>
            <w:tcBorders>
              <w:left w:val="single" w:sz="6" w:space="0" w:color="000000"/>
              <w:right w:val="single" w:sz="6" w:space="0" w:color="000000"/>
            </w:tcBorders>
            <w:vAlign w:val="center"/>
          </w:tcPr>
          <w:p>
            <w:pPr>
              <w:pStyle w:val="23"/>
            </w:pPr>
            <w:r>
              <w:t>1482.40</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25.72</w:t>
            </w:r>
          </w:p>
        </w:tc>
        <w:tc>
          <w:tcPr>
            <w:tcW w:w="1361" w:type="dxa"/>
            <w:tcBorders>
              <w:left w:val="single" w:sz="6" w:space="0" w:color="000000"/>
              <w:right w:val="single" w:sz="6" w:space="0" w:color="000000"/>
            </w:tcBorders>
            <w:vAlign w:val="center"/>
          </w:tcPr>
          <w:p>
            <w:pPr>
              <w:pStyle w:val="19"/>
            </w:pPr>
            <w:r>
              <w:t>25.72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25.72</w:t>
            </w:r>
          </w:p>
        </w:tc>
        <w:tc>
          <w:tcPr>
            <w:tcW w:w="1361" w:type="dxa"/>
            <w:tcBorders>
              <w:left w:val="single" w:sz="6" w:space="0" w:color="000000"/>
              <w:right w:val="single" w:sz="6" w:space="0" w:color="000000"/>
            </w:tcBorders>
            <w:vAlign w:val="center"/>
          </w:tcPr>
          <w:p>
            <w:pPr>
              <w:pStyle w:val="19"/>
            </w:pPr>
            <w:r>
              <w:t>25.72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25.72</w:t>
            </w:r>
          </w:p>
        </w:tc>
        <w:tc>
          <w:tcPr>
            <w:tcW w:w="1361" w:type="dxa"/>
            <w:tcBorders>
              <w:left w:val="single" w:sz="6" w:space="0" w:color="000000"/>
              <w:right w:val="single" w:sz="6" w:space="0" w:color="000000"/>
            </w:tcBorders>
            <w:vAlign w:val="center"/>
          </w:tcPr>
          <w:p>
            <w:pPr>
              <w:pStyle w:val="19"/>
            </w:pPr>
            <w:r>
              <w:t>25.72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992"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1361" w:type="dxa"/>
            <w:tcBorders>
              <w:left w:val="single" w:sz="6" w:space="0" w:color="000000"/>
              <w:right w:val="single" w:sz="6" w:space="0" w:color="000000"/>
            </w:tcBorders>
            <w:vAlign w:val="center"/>
          </w:tcPr>
          <w:p>
            <w:pPr>
              <w:pStyle w:val="19"/>
            </w:pPr>
            <w:r>
              <w:t>1510.37</w:t>
            </w:r>
          </w:p>
        </w:tc>
        <w:tc>
          <w:tcPr>
            <w:tcW w:w="1361" w:type="dxa"/>
            <w:tcBorders>
              <w:left w:val="single" w:sz="6" w:space="0" w:color="000000"/>
              <w:right w:val="single" w:sz="6" w:space="0" w:color="000000"/>
            </w:tcBorders>
            <w:vAlign w:val="center"/>
          </w:tcPr>
          <w:p>
            <w:pPr>
              <w:pStyle w:val="19"/>
            </w:pPr>
            <w:r>
              <w:t>27.97</w:t>
            </w:r>
          </w:p>
        </w:tc>
        <w:tc>
          <w:tcPr>
            <w:tcW w:w="1361" w:type="dxa"/>
            <w:tcBorders>
              <w:left w:val="single" w:sz="6" w:space="0" w:color="000000"/>
              <w:right w:val="single" w:sz="6" w:space="0" w:color="000000"/>
            </w:tcBorders>
            <w:vAlign w:val="center"/>
          </w:tcPr>
          <w:p>
            <w:pPr>
              <w:pStyle w:val="19"/>
            </w:pPr>
            <w:r>
              <w:t>1482.40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992" w:type="dxa"/>
            <w:tcBorders>
              <w:left w:val="single" w:sz="6" w:space="0" w:color="000000"/>
              <w:right w:val="single" w:sz="6" w:space="0" w:color="000000"/>
            </w:tcBorders>
            <w:vAlign w:val="center"/>
          </w:tcPr>
          <w:p>
            <w:pPr>
              <w:pStyle w:val="20"/>
            </w:pPr>
            <w:r>
              <w:t>21101</w:t>
            </w:r>
          </w:p>
        </w:tc>
        <w:tc>
          <w:tcPr>
            <w:tcW w:w="4535" w:type="dxa"/>
            <w:tcBorders>
              <w:left w:val="single" w:sz="6" w:space="0" w:color="000000"/>
              <w:right w:val="single" w:sz="6" w:space="0" w:color="000000"/>
            </w:tcBorders>
            <w:vAlign w:val="center"/>
          </w:tcPr>
          <w:p>
            <w:pPr>
              <w:pStyle w:val="20"/>
            </w:pPr>
            <w:r>
              <w:t>环境保护管理事务</w:t>
            </w:r>
          </w:p>
        </w:tc>
        <w:tc>
          <w:tcPr>
            <w:tcW w:w="1361" w:type="dxa"/>
            <w:tcBorders>
              <w:left w:val="single" w:sz="6" w:space="0" w:color="000000"/>
              <w:right w:val="single" w:sz="6" w:space="0" w:color="000000"/>
            </w:tcBorders>
            <w:vAlign w:val="center"/>
          </w:tcPr>
          <w:p>
            <w:pPr>
              <w:pStyle w:val="19"/>
            </w:pPr>
            <w:r>
              <w:t>72.75</w:t>
            </w:r>
          </w:p>
        </w:tc>
        <w:tc>
          <w:tcPr>
            <w:tcW w:w="1361" w:type="dxa"/>
            <w:tcBorders>
              <w:left w:val="single" w:sz="6" w:space="0" w:color="000000"/>
              <w:right w:val="single" w:sz="6" w:space="0" w:color="000000"/>
            </w:tcBorders>
            <w:vAlign w:val="center"/>
          </w:tcPr>
          <w:p>
            <w:pPr>
              <w:pStyle w:val="19"/>
            </w:pPr>
            <w:r>
              <w:t>27.97</w:t>
            </w:r>
          </w:p>
        </w:tc>
        <w:tc>
          <w:tcPr>
            <w:tcW w:w="1361" w:type="dxa"/>
            <w:tcBorders>
              <w:left w:val="single" w:sz="6" w:space="0" w:color="000000"/>
              <w:right w:val="single" w:sz="6" w:space="0" w:color="000000"/>
            </w:tcBorders>
            <w:vAlign w:val="center"/>
          </w:tcPr>
          <w:p>
            <w:pPr>
              <w:pStyle w:val="19"/>
            </w:pPr>
            <w:r>
              <w:t>44.78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992" w:type="dxa"/>
            <w:tcBorders>
              <w:left w:val="single" w:sz="6" w:space="0" w:color="000000"/>
              <w:right w:val="single" w:sz="6" w:space="0" w:color="000000"/>
            </w:tcBorders>
            <w:vAlign w:val="center"/>
          </w:tcPr>
          <w:p>
            <w:pPr>
              <w:pStyle w:val="20"/>
            </w:pPr>
            <w:r>
              <w:t>2110101</w:t>
            </w:r>
          </w:p>
        </w:tc>
        <w:tc>
          <w:tcPr>
            <w:tcW w:w="4535" w:type="dxa"/>
            <w:tcBorders>
              <w:left w:val="single" w:sz="6" w:space="0" w:color="000000"/>
              <w:right w:val="single" w:sz="6" w:space="0" w:color="000000"/>
            </w:tcBorders>
            <w:vAlign w:val="center"/>
          </w:tcPr>
          <w:p>
            <w:pPr>
              <w:pStyle w:val="20"/>
            </w:pPr>
            <w:r>
              <w:t>行政运行</w:t>
            </w:r>
          </w:p>
        </w:tc>
        <w:tc>
          <w:tcPr>
            <w:tcW w:w="1361" w:type="dxa"/>
            <w:tcBorders>
              <w:left w:val="single" w:sz="6" w:space="0" w:color="000000"/>
              <w:right w:val="single" w:sz="6" w:space="0" w:color="000000"/>
            </w:tcBorders>
            <w:vAlign w:val="center"/>
          </w:tcPr>
          <w:p>
            <w:pPr>
              <w:pStyle w:val="19"/>
            </w:pPr>
            <w:r>
              <w:t>27.97</w:t>
            </w:r>
          </w:p>
        </w:tc>
        <w:tc>
          <w:tcPr>
            <w:tcW w:w="1361" w:type="dxa"/>
            <w:tcBorders>
              <w:left w:val="single" w:sz="6" w:space="0" w:color="000000"/>
              <w:right w:val="single" w:sz="6" w:space="0" w:color="000000"/>
            </w:tcBorders>
            <w:vAlign w:val="center"/>
          </w:tcPr>
          <w:p>
            <w:pPr>
              <w:pStyle w:val="19"/>
            </w:pPr>
            <w:r>
              <w:t>27.97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992" w:type="dxa"/>
            <w:tcBorders>
              <w:left w:val="single" w:sz="6" w:space="0" w:color="000000"/>
              <w:right w:val="single" w:sz="6" w:space="0" w:color="000000"/>
            </w:tcBorders>
            <w:vAlign w:val="center"/>
          </w:tcPr>
          <w:p>
            <w:pPr>
              <w:pStyle w:val="20"/>
            </w:pPr>
            <w:r>
              <w:t>2110199</w:t>
            </w:r>
          </w:p>
        </w:tc>
        <w:tc>
          <w:tcPr>
            <w:tcW w:w="4535" w:type="dxa"/>
            <w:tcBorders>
              <w:left w:val="single" w:sz="6" w:space="0" w:color="000000"/>
              <w:right w:val="single" w:sz="6" w:space="0" w:color="000000"/>
            </w:tcBorders>
            <w:vAlign w:val="center"/>
          </w:tcPr>
          <w:p>
            <w:pPr>
              <w:pStyle w:val="20"/>
            </w:pPr>
            <w:r>
              <w:t>其他环境保护管理事务支出</w:t>
            </w:r>
          </w:p>
        </w:tc>
        <w:tc>
          <w:tcPr>
            <w:tcW w:w="1361" w:type="dxa"/>
            <w:tcBorders>
              <w:left w:val="single" w:sz="6" w:space="0" w:color="000000"/>
              <w:right w:val="single" w:sz="6" w:space="0" w:color="000000"/>
            </w:tcBorders>
            <w:vAlign w:val="center"/>
          </w:tcPr>
          <w:p>
            <w:pPr>
              <w:pStyle w:val="19"/>
            </w:pPr>
            <w:r>
              <w:t>44.78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44.78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992" w:type="dxa"/>
            <w:tcBorders>
              <w:left w:val="single" w:sz="6" w:space="0" w:color="000000"/>
              <w:right w:val="single" w:sz="6" w:space="0" w:color="000000"/>
            </w:tcBorders>
            <w:vAlign w:val="center"/>
          </w:tcPr>
          <w:p>
            <w:pPr>
              <w:pStyle w:val="20"/>
            </w:pPr>
            <w:r>
              <w:t>21102</w:t>
            </w:r>
          </w:p>
        </w:tc>
        <w:tc>
          <w:tcPr>
            <w:tcW w:w="4535" w:type="dxa"/>
            <w:tcBorders>
              <w:left w:val="single" w:sz="6" w:space="0" w:color="000000"/>
              <w:right w:val="single" w:sz="6" w:space="0" w:color="000000"/>
            </w:tcBorders>
            <w:vAlign w:val="center"/>
          </w:tcPr>
          <w:p>
            <w:pPr>
              <w:pStyle w:val="20"/>
            </w:pPr>
            <w:r>
              <w:t>环境监测与监察</w:t>
            </w:r>
          </w:p>
        </w:tc>
        <w:tc>
          <w:tcPr>
            <w:tcW w:w="1361" w:type="dxa"/>
            <w:tcBorders>
              <w:left w:val="single" w:sz="6" w:space="0" w:color="000000"/>
              <w:right w:val="single" w:sz="6" w:space="0" w:color="000000"/>
            </w:tcBorders>
            <w:vAlign w:val="center"/>
          </w:tcPr>
          <w:p>
            <w:pPr>
              <w:pStyle w:val="19"/>
            </w:pPr>
            <w:r>
              <w:t>180.00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992" w:type="dxa"/>
            <w:tcBorders>
              <w:left w:val="single" w:sz="6" w:space="0" w:color="000000"/>
              <w:right w:val="single" w:sz="6" w:space="0" w:color="000000"/>
            </w:tcBorders>
            <w:vAlign w:val="center"/>
          </w:tcPr>
          <w:p>
            <w:pPr>
              <w:pStyle w:val="20"/>
            </w:pPr>
            <w:r>
              <w:t>2110299</w:t>
            </w:r>
          </w:p>
        </w:tc>
        <w:tc>
          <w:tcPr>
            <w:tcW w:w="4535" w:type="dxa"/>
            <w:tcBorders>
              <w:left w:val="single" w:sz="6" w:space="0" w:color="000000"/>
              <w:right w:val="single" w:sz="6" w:space="0" w:color="000000"/>
            </w:tcBorders>
            <w:vAlign w:val="center"/>
          </w:tcPr>
          <w:p>
            <w:pPr>
              <w:pStyle w:val="20"/>
            </w:pPr>
            <w:r>
              <w:t>其他环境监测与监察支出</w:t>
            </w:r>
          </w:p>
        </w:tc>
        <w:tc>
          <w:tcPr>
            <w:tcW w:w="1361" w:type="dxa"/>
            <w:tcBorders>
              <w:left w:val="single" w:sz="6" w:space="0" w:color="000000"/>
              <w:right w:val="single" w:sz="6" w:space="0" w:color="000000"/>
            </w:tcBorders>
            <w:vAlign w:val="center"/>
          </w:tcPr>
          <w:p>
            <w:pPr>
              <w:pStyle w:val="19"/>
            </w:pPr>
            <w:r>
              <w:t>180.00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180.00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992"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1361" w:type="dxa"/>
            <w:tcBorders>
              <w:left w:val="single" w:sz="6" w:space="0" w:color="000000"/>
              <w:right w:val="single" w:sz="6" w:space="0" w:color="000000"/>
            </w:tcBorders>
            <w:vAlign w:val="center"/>
          </w:tcPr>
          <w:p>
            <w:pPr>
              <w:pStyle w:val="19"/>
            </w:pPr>
            <w:r>
              <w:t>1257.62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1257.62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992"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1361" w:type="dxa"/>
            <w:tcBorders>
              <w:left w:val="single" w:sz="6" w:space="0" w:color="000000"/>
              <w:right w:val="single" w:sz="6" w:space="0" w:color="000000"/>
            </w:tcBorders>
            <w:vAlign w:val="center"/>
          </w:tcPr>
          <w:p>
            <w:pPr>
              <w:pStyle w:val="19"/>
            </w:pPr>
            <w:r>
              <w:t>510.80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510.80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992" w:type="dxa"/>
            <w:tcBorders>
              <w:left w:val="single" w:sz="6" w:space="0" w:color="000000"/>
              <w:right w:val="single" w:sz="6" w:space="0" w:color="000000"/>
            </w:tcBorders>
            <w:vAlign w:val="center"/>
          </w:tcPr>
          <w:p>
            <w:pPr>
              <w:pStyle w:val="20"/>
            </w:pPr>
            <w:r>
              <w:t>2110302</w:t>
            </w:r>
          </w:p>
        </w:tc>
        <w:tc>
          <w:tcPr>
            <w:tcW w:w="4535" w:type="dxa"/>
            <w:tcBorders>
              <w:left w:val="single" w:sz="6" w:space="0" w:color="000000"/>
              <w:right w:val="single" w:sz="6" w:space="0" w:color="000000"/>
            </w:tcBorders>
            <w:vAlign w:val="center"/>
          </w:tcPr>
          <w:p>
            <w:pPr>
              <w:pStyle w:val="20"/>
            </w:pPr>
            <w:r>
              <w:t>水体</w:t>
            </w:r>
          </w:p>
        </w:tc>
        <w:tc>
          <w:tcPr>
            <w:tcW w:w="1361" w:type="dxa"/>
            <w:tcBorders>
              <w:left w:val="single" w:sz="6" w:space="0" w:color="000000"/>
              <w:right w:val="single" w:sz="6" w:space="0" w:color="000000"/>
            </w:tcBorders>
            <w:vAlign w:val="center"/>
          </w:tcPr>
          <w:p>
            <w:pPr>
              <w:pStyle w:val="19"/>
            </w:pPr>
            <w:r>
              <w:t>746.82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746.82</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3402" w:type="dxa"/>
            <w:tcBorders>
              <w:top w:val="single" w:sz="6" w:space="0" w:color="FFFFFF"/>
              <w:left w:val="single" w:sz="6" w:space="0" w:color="FFFFFF"/>
              <w:right w:val="single" w:sz="6" w:space="0" w:color="FFFFFF"/>
            </w:tcBorders>
            <w:vAlign w:val="center"/>
          </w:tcPr>
          <w:p>
            <w:pPr>
              <w:pStyle w:val="16"/>
            </w:pPr>
            <w:r>
              <w:t>预算年度：2024</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right w:val="single" w:sz="6" w:space="0" w:color="000000"/>
            </w:tcBorders>
            <w:vAlign w:val="center"/>
          </w:tcPr>
          <w:p>
            <w:pPr>
              <w:pStyle w:val="18"/>
            </w:pPr>
            <w: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tcBorders>
              <w:left w:val="single" w:sz="6" w:space="0" w:color="000000"/>
              <w:right w:val="single" w:sz="6" w:space="0" w:color="000000"/>
            </w:tcBorders>
            <w:vAlign w:val="center"/>
          </w:tcPr>
          <w:p>
            <w:pPr>
              <w:pStyle w:val="18"/>
            </w:pPr>
            <w: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tcBorders>
              <w:left w:val="single" w:sz="6" w:space="0" w:color="000000"/>
              <w:right w:val="single" w:sz="6" w:space="0" w:color="000000"/>
            </w:tcBorders>
            <w:vAlign w:val="center"/>
          </w:tcPr>
          <w:p>
            <w:pPr>
              <w:pStyle w:val="18"/>
            </w:pPr>
            <w:r>
              <w:t>7</w:t>
            </w:r>
          </w:p>
        </w:tc>
      </w:tr>
      <w:tr>
        <w:trPr>
          <w:trHeight w:val="369"/>
        </w:trPr>
        <w:tc>
          <w:tcPr>
            <w:tcW w:w="850" w:type="dxa"/>
            <w:tcBorders>
              <w:left w:val="single" w:sz="6" w:space="0" w:color="000000"/>
              <w:right w:val="single" w:sz="6" w:space="0" w:color="000000"/>
            </w:tcBorders>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877.29</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25.72</w:t>
            </w:r>
          </w:p>
        </w:tc>
        <w:tc>
          <w:tcPr>
            <w:tcW w:w="1474" w:type="dxa"/>
            <w:tcBorders>
              <w:left w:val="single" w:sz="6" w:space="0" w:color="000000"/>
              <w:right w:val="single" w:sz="6" w:space="0" w:color="000000"/>
            </w:tcBorders>
            <w:vAlign w:val="center"/>
          </w:tcPr>
          <w:p>
            <w:pPr>
              <w:pStyle w:val="19"/>
            </w:pPr>
            <w:r>
              <w:t>25.72</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r>
              <w:t>1510.37</w:t>
            </w:r>
          </w:p>
        </w:tc>
        <w:tc>
          <w:tcPr>
            <w:tcW w:w="1474" w:type="dxa"/>
            <w:tcBorders>
              <w:left w:val="single" w:sz="6" w:space="0" w:color="000000"/>
              <w:right w:val="single" w:sz="6" w:space="0" w:color="000000"/>
            </w:tcBorders>
            <w:vAlign w:val="center"/>
          </w:tcPr>
          <w:p>
            <w:pPr>
              <w:pStyle w:val="19"/>
            </w:pPr>
            <w:r>
              <w:t>1510.37</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877.29</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1536.09</w:t>
            </w:r>
          </w:p>
        </w:tc>
        <w:tc>
          <w:tcPr>
            <w:tcW w:w="1474" w:type="dxa"/>
            <w:tcBorders>
              <w:left w:val="single" w:sz="6" w:space="0" w:color="000000"/>
              <w:right w:val="single" w:sz="6" w:space="0" w:color="000000"/>
            </w:tcBorders>
            <w:vAlign w:val="center"/>
          </w:tcPr>
          <w:p>
            <w:pPr>
              <w:pStyle w:val="23"/>
            </w:pPr>
            <w:r>
              <w:t>1536.09</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r>
              <w:t>658.80</w:t>
            </w: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658.80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1536.09</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1536.09</w:t>
            </w:r>
          </w:p>
        </w:tc>
        <w:tc>
          <w:tcPr>
            <w:tcW w:w="1474" w:type="dxa"/>
            <w:tcBorders>
              <w:left w:val="single" w:sz="6" w:space="0" w:color="000000"/>
              <w:right w:val="single" w:sz="6" w:space="0" w:color="000000"/>
            </w:tcBorders>
            <w:vAlign w:val="center"/>
          </w:tcPr>
          <w:p>
            <w:pPr>
              <w:pStyle w:val="23"/>
            </w:pPr>
            <w:r>
              <w:t>1536.09</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1536.09</w:t>
            </w:r>
          </w:p>
        </w:tc>
        <w:tc>
          <w:tcPr>
            <w:tcW w:w="2551" w:type="dxa"/>
            <w:tcBorders>
              <w:left w:val="single" w:sz="6" w:space="0" w:color="000000"/>
              <w:right w:val="single" w:sz="6" w:space="0" w:color="000000"/>
            </w:tcBorders>
            <w:vAlign w:val="center"/>
          </w:tcPr>
          <w:p>
            <w:pPr>
              <w:pStyle w:val="23"/>
            </w:pPr>
            <w:r>
              <w:t>53.69</w:t>
            </w:r>
          </w:p>
        </w:tc>
        <w:tc>
          <w:tcPr>
            <w:tcW w:w="2551" w:type="dxa"/>
            <w:tcBorders>
              <w:left w:val="single" w:sz="6" w:space="0" w:color="000000"/>
              <w:right w:val="single" w:sz="6" w:space="0" w:color="000000"/>
            </w:tcBorders>
            <w:vAlign w:val="center"/>
          </w:tcPr>
          <w:p>
            <w:pPr>
              <w:pStyle w:val="23"/>
            </w:pPr>
            <w:r>
              <w:t>1482.40</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211</w:t>
            </w:r>
          </w:p>
        </w:tc>
        <w:tc>
          <w:tcPr>
            <w:tcW w:w="4535" w:type="dxa"/>
            <w:tcBorders>
              <w:left w:val="single" w:sz="6" w:space="0" w:color="000000"/>
              <w:right w:val="single" w:sz="6" w:space="0" w:color="000000"/>
            </w:tcBorders>
            <w:vAlign w:val="center"/>
          </w:tcPr>
          <w:p>
            <w:pPr>
              <w:pStyle w:val="20"/>
            </w:pPr>
            <w:r>
              <w:t>节能环保支出</w:t>
            </w:r>
          </w:p>
        </w:tc>
        <w:tc>
          <w:tcPr>
            <w:tcW w:w="2551" w:type="dxa"/>
            <w:tcBorders>
              <w:left w:val="single" w:sz="6" w:space="0" w:color="000000"/>
              <w:right w:val="single" w:sz="6" w:space="0" w:color="000000"/>
            </w:tcBorders>
            <w:vAlign w:val="center"/>
          </w:tcPr>
          <w:p>
            <w:pPr>
              <w:pStyle w:val="19"/>
            </w:pPr>
            <w:r>
              <w:t>1510.37</w:t>
            </w:r>
          </w:p>
        </w:tc>
        <w:tc>
          <w:tcPr>
            <w:tcW w:w="2551" w:type="dxa"/>
            <w:tcBorders>
              <w:left w:val="single" w:sz="6" w:space="0" w:color="000000"/>
              <w:right w:val="single" w:sz="6" w:space="0" w:color="000000"/>
            </w:tcBorders>
            <w:vAlign w:val="center"/>
          </w:tcPr>
          <w:p>
            <w:pPr>
              <w:pStyle w:val="19"/>
            </w:pPr>
            <w:r>
              <w:t>27.97</w:t>
            </w:r>
          </w:p>
        </w:tc>
        <w:tc>
          <w:tcPr>
            <w:tcW w:w="2551" w:type="dxa"/>
            <w:tcBorders>
              <w:left w:val="single" w:sz="6" w:space="0" w:color="000000"/>
              <w:right w:val="single" w:sz="6" w:space="0" w:color="000000"/>
            </w:tcBorders>
            <w:vAlign w:val="center"/>
          </w:tcPr>
          <w:p>
            <w:pPr>
              <w:pStyle w:val="19"/>
            </w:pPr>
            <w:r>
              <w:t>1482.40</w:t>
            </w: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21101</w:t>
            </w:r>
          </w:p>
        </w:tc>
        <w:tc>
          <w:tcPr>
            <w:tcW w:w="4535" w:type="dxa"/>
            <w:tcBorders>
              <w:left w:val="single" w:sz="6" w:space="0" w:color="000000"/>
              <w:right w:val="single" w:sz="6" w:space="0" w:color="000000"/>
            </w:tcBorders>
            <w:vAlign w:val="center"/>
          </w:tcPr>
          <w:p>
            <w:pPr>
              <w:pStyle w:val="20"/>
            </w:pPr>
            <w:r>
              <w:t>环境保护管理事务</w:t>
            </w:r>
          </w:p>
        </w:tc>
        <w:tc>
          <w:tcPr>
            <w:tcW w:w="2551" w:type="dxa"/>
            <w:tcBorders>
              <w:left w:val="single" w:sz="6" w:space="0" w:color="000000"/>
              <w:right w:val="single" w:sz="6" w:space="0" w:color="000000"/>
            </w:tcBorders>
            <w:vAlign w:val="center"/>
          </w:tcPr>
          <w:p>
            <w:pPr>
              <w:pStyle w:val="19"/>
            </w:pPr>
            <w:r>
              <w:t>72.75</w:t>
            </w:r>
          </w:p>
        </w:tc>
        <w:tc>
          <w:tcPr>
            <w:tcW w:w="2551" w:type="dxa"/>
            <w:tcBorders>
              <w:left w:val="single" w:sz="6" w:space="0" w:color="000000"/>
              <w:right w:val="single" w:sz="6" w:space="0" w:color="000000"/>
            </w:tcBorders>
            <w:vAlign w:val="center"/>
          </w:tcPr>
          <w:p>
            <w:pPr>
              <w:pStyle w:val="19"/>
            </w:pPr>
            <w:r>
              <w:t>27.97</w:t>
            </w:r>
          </w:p>
        </w:tc>
        <w:tc>
          <w:tcPr>
            <w:tcW w:w="2551" w:type="dxa"/>
            <w:tcBorders>
              <w:left w:val="single" w:sz="6" w:space="0" w:color="000000"/>
              <w:right w:val="single" w:sz="6" w:space="0" w:color="000000"/>
            </w:tcBorders>
            <w:vAlign w:val="center"/>
          </w:tcPr>
          <w:p>
            <w:pPr>
              <w:pStyle w:val="19"/>
            </w:pPr>
            <w:r>
              <w:t>44.78</w:t>
            </w: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2110101</w:t>
            </w:r>
          </w:p>
        </w:tc>
        <w:tc>
          <w:tcPr>
            <w:tcW w:w="4535" w:type="dxa"/>
            <w:tcBorders>
              <w:left w:val="single" w:sz="6" w:space="0" w:color="000000"/>
              <w:right w:val="single" w:sz="6" w:space="0" w:color="000000"/>
            </w:tcBorders>
            <w:vAlign w:val="center"/>
          </w:tcPr>
          <w:p>
            <w:pPr>
              <w:pStyle w:val="20"/>
            </w:pPr>
            <w:r>
              <w:t>行政运行</w:t>
            </w:r>
          </w:p>
        </w:tc>
        <w:tc>
          <w:tcPr>
            <w:tcW w:w="2551" w:type="dxa"/>
            <w:tcBorders>
              <w:left w:val="single" w:sz="6" w:space="0" w:color="000000"/>
              <w:right w:val="single" w:sz="6" w:space="0" w:color="000000"/>
            </w:tcBorders>
            <w:vAlign w:val="center"/>
          </w:tcPr>
          <w:p>
            <w:pPr>
              <w:pStyle w:val="19"/>
            </w:pPr>
            <w:r>
              <w:t>27.97</w:t>
            </w:r>
          </w:p>
        </w:tc>
        <w:tc>
          <w:tcPr>
            <w:tcW w:w="2551" w:type="dxa"/>
            <w:tcBorders>
              <w:left w:val="single" w:sz="6" w:space="0" w:color="000000"/>
              <w:right w:val="single" w:sz="6" w:space="0" w:color="000000"/>
            </w:tcBorders>
            <w:vAlign w:val="center"/>
          </w:tcPr>
          <w:p>
            <w:pPr>
              <w:pStyle w:val="19"/>
            </w:pPr>
            <w:r>
              <w:t>27.97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2110199</w:t>
            </w:r>
          </w:p>
        </w:tc>
        <w:tc>
          <w:tcPr>
            <w:tcW w:w="4535" w:type="dxa"/>
            <w:tcBorders>
              <w:left w:val="single" w:sz="6" w:space="0" w:color="000000"/>
              <w:right w:val="single" w:sz="6" w:space="0" w:color="000000"/>
            </w:tcBorders>
            <w:vAlign w:val="center"/>
          </w:tcPr>
          <w:p>
            <w:pPr>
              <w:pStyle w:val="20"/>
            </w:pPr>
            <w:r>
              <w:t>其他环境保护管理事务支出</w:t>
            </w:r>
          </w:p>
        </w:tc>
        <w:tc>
          <w:tcPr>
            <w:tcW w:w="2551" w:type="dxa"/>
            <w:tcBorders>
              <w:left w:val="single" w:sz="6" w:space="0" w:color="000000"/>
              <w:right w:val="single" w:sz="6" w:space="0" w:color="000000"/>
            </w:tcBorders>
            <w:vAlign w:val="center"/>
          </w:tcPr>
          <w:p>
            <w:pPr>
              <w:pStyle w:val="19"/>
            </w:pPr>
            <w:r>
              <w:t>44.78</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44.78</w:t>
            </w: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21102</w:t>
            </w:r>
          </w:p>
        </w:tc>
        <w:tc>
          <w:tcPr>
            <w:tcW w:w="4535" w:type="dxa"/>
            <w:tcBorders>
              <w:left w:val="single" w:sz="6" w:space="0" w:color="000000"/>
              <w:right w:val="single" w:sz="6" w:space="0" w:color="000000"/>
            </w:tcBorders>
            <w:vAlign w:val="center"/>
          </w:tcPr>
          <w:p>
            <w:pPr>
              <w:pStyle w:val="20"/>
            </w:pPr>
            <w:r>
              <w:t>环境监测与监察</w:t>
            </w:r>
          </w:p>
        </w:tc>
        <w:tc>
          <w:tcPr>
            <w:tcW w:w="2551" w:type="dxa"/>
            <w:tcBorders>
              <w:left w:val="single" w:sz="6" w:space="0" w:color="000000"/>
              <w:right w:val="single" w:sz="6" w:space="0" w:color="000000"/>
            </w:tcBorders>
            <w:vAlign w:val="center"/>
          </w:tcPr>
          <w:p>
            <w:pPr>
              <w:pStyle w:val="19"/>
            </w:pPr>
            <w:r>
              <w:t>180.00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180.00</w:t>
            </w: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2110299</w:t>
            </w:r>
          </w:p>
        </w:tc>
        <w:tc>
          <w:tcPr>
            <w:tcW w:w="4535" w:type="dxa"/>
            <w:tcBorders>
              <w:left w:val="single" w:sz="6" w:space="0" w:color="000000"/>
              <w:right w:val="single" w:sz="6" w:space="0" w:color="000000"/>
            </w:tcBorders>
            <w:vAlign w:val="center"/>
          </w:tcPr>
          <w:p>
            <w:pPr>
              <w:pStyle w:val="20"/>
            </w:pPr>
            <w:r>
              <w:t>其他环境监测与监察支出</w:t>
            </w:r>
          </w:p>
        </w:tc>
        <w:tc>
          <w:tcPr>
            <w:tcW w:w="2551" w:type="dxa"/>
            <w:tcBorders>
              <w:left w:val="single" w:sz="6" w:space="0" w:color="000000"/>
              <w:right w:val="single" w:sz="6" w:space="0" w:color="000000"/>
            </w:tcBorders>
            <w:vAlign w:val="center"/>
          </w:tcPr>
          <w:p>
            <w:pPr>
              <w:pStyle w:val="19"/>
            </w:pPr>
            <w:r>
              <w:t>180.00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180.00</w:t>
            </w:r>
          </w:p>
        </w:tc>
      </w:tr>
      <w:tr>
        <w:trPr>
          <w:trHeight w:val="369"/>
        </w:trPr>
        <w:tc>
          <w:tcPr>
            <w:tcW w:w="850" w:type="dxa"/>
            <w:tcBorders>
              <w:left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21103</w:t>
            </w:r>
          </w:p>
        </w:tc>
        <w:tc>
          <w:tcPr>
            <w:tcW w:w="4535" w:type="dxa"/>
            <w:tcBorders>
              <w:left w:val="single" w:sz="6" w:space="0" w:color="000000"/>
              <w:right w:val="single" w:sz="6" w:space="0" w:color="000000"/>
            </w:tcBorders>
            <w:vAlign w:val="center"/>
          </w:tcPr>
          <w:p>
            <w:pPr>
              <w:pStyle w:val="20"/>
            </w:pPr>
            <w:r>
              <w:t>污染防治</w:t>
            </w:r>
          </w:p>
        </w:tc>
        <w:tc>
          <w:tcPr>
            <w:tcW w:w="2551" w:type="dxa"/>
            <w:tcBorders>
              <w:left w:val="single" w:sz="6" w:space="0" w:color="000000"/>
              <w:right w:val="single" w:sz="6" w:space="0" w:color="000000"/>
            </w:tcBorders>
            <w:vAlign w:val="center"/>
          </w:tcPr>
          <w:p>
            <w:pPr>
              <w:pStyle w:val="19"/>
            </w:pPr>
            <w:r>
              <w:t>1257.62</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1257.62</w:t>
            </w:r>
          </w:p>
        </w:tc>
      </w:tr>
      <w:tr>
        <w:trPr>
          <w:trHeight w:val="369"/>
        </w:trPr>
        <w:tc>
          <w:tcPr>
            <w:tcW w:w="850" w:type="dxa"/>
            <w:tcBorders>
              <w:left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2110301</w:t>
            </w:r>
          </w:p>
        </w:tc>
        <w:tc>
          <w:tcPr>
            <w:tcW w:w="4535" w:type="dxa"/>
            <w:tcBorders>
              <w:left w:val="single" w:sz="6" w:space="0" w:color="000000"/>
              <w:right w:val="single" w:sz="6" w:space="0" w:color="000000"/>
            </w:tcBorders>
            <w:vAlign w:val="center"/>
          </w:tcPr>
          <w:p>
            <w:pPr>
              <w:pStyle w:val="20"/>
            </w:pPr>
            <w:r>
              <w:t>大气</w:t>
            </w:r>
          </w:p>
        </w:tc>
        <w:tc>
          <w:tcPr>
            <w:tcW w:w="2551" w:type="dxa"/>
            <w:tcBorders>
              <w:left w:val="single" w:sz="6" w:space="0" w:color="000000"/>
              <w:right w:val="single" w:sz="6" w:space="0" w:color="000000"/>
            </w:tcBorders>
            <w:vAlign w:val="center"/>
          </w:tcPr>
          <w:p>
            <w:pPr>
              <w:pStyle w:val="19"/>
            </w:pPr>
            <w:r>
              <w:t>510.80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510.80</w:t>
            </w:r>
          </w:p>
        </w:tc>
      </w:tr>
      <w:tr>
        <w:trPr>
          <w:trHeight w:val="369"/>
        </w:trPr>
        <w:tc>
          <w:tcPr>
            <w:tcW w:w="850" w:type="dxa"/>
            <w:tcBorders>
              <w:left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2110302</w:t>
            </w:r>
          </w:p>
        </w:tc>
        <w:tc>
          <w:tcPr>
            <w:tcW w:w="4535" w:type="dxa"/>
            <w:tcBorders>
              <w:left w:val="single" w:sz="6" w:space="0" w:color="000000"/>
              <w:right w:val="single" w:sz="6" w:space="0" w:color="000000"/>
            </w:tcBorders>
            <w:vAlign w:val="center"/>
          </w:tcPr>
          <w:p>
            <w:pPr>
              <w:pStyle w:val="20"/>
            </w:pPr>
            <w:r>
              <w:t>水体</w:t>
            </w:r>
          </w:p>
        </w:tc>
        <w:tc>
          <w:tcPr>
            <w:tcW w:w="2551" w:type="dxa"/>
            <w:tcBorders>
              <w:left w:val="single" w:sz="6" w:space="0" w:color="000000"/>
              <w:right w:val="single" w:sz="6" w:space="0" w:color="000000"/>
            </w:tcBorders>
            <w:vAlign w:val="center"/>
          </w:tcPr>
          <w:p>
            <w:pPr>
              <w:pStyle w:val="19"/>
            </w:pPr>
            <w:r>
              <w:t>746.82</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746.82</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right w:val="single" w:sz="6" w:space="0" w:color="000000"/>
            </w:tcBorders>
            <w:vAlign w:val="center"/>
          </w:tcPr>
          <w:p>
            <w:pPr>
              <w:pStyle w:val="18"/>
            </w:pPr>
            <w: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tcBorders>
              <w:left w:val="single" w:sz="6" w:space="0" w:color="000000"/>
              <w:right w:val="single" w:sz="6" w:space="0" w:color="000000"/>
            </w:tcBorders>
            <w:vAlign w:val="center"/>
          </w:tcPr>
          <w:p>
            <w:pPr>
              <w:pStyle w:val="18"/>
            </w:pPr>
            <w:r>
              <w:t>公用经费</w:t>
            </w: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53.69</w:t>
            </w:r>
          </w:p>
        </w:tc>
        <w:tc>
          <w:tcPr>
            <w:tcW w:w="2551" w:type="dxa"/>
            <w:tcBorders>
              <w:left w:val="single" w:sz="6" w:space="0" w:color="000000"/>
              <w:right w:val="single" w:sz="6" w:space="0" w:color="000000"/>
            </w:tcBorders>
            <w:vAlign w:val="center"/>
          </w:tcPr>
          <w:p>
            <w:pPr>
              <w:pStyle w:val="23"/>
            </w:pPr>
            <w:r>
              <w:t>53.69</w:t>
            </w:r>
          </w:p>
        </w:tc>
        <w:tc>
          <w:tcPr>
            <w:tcW w:w="255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27.97</w:t>
            </w:r>
          </w:p>
        </w:tc>
        <w:tc>
          <w:tcPr>
            <w:tcW w:w="2551" w:type="dxa"/>
            <w:tcBorders>
              <w:left w:val="single" w:sz="6" w:space="0" w:color="000000"/>
              <w:right w:val="single" w:sz="6" w:space="0" w:color="000000"/>
            </w:tcBorders>
            <w:vAlign w:val="center"/>
          </w:tcPr>
          <w:p>
            <w:pPr>
              <w:pStyle w:val="19"/>
            </w:pPr>
            <w:r>
              <w:t>27.97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15.67</w:t>
            </w:r>
          </w:p>
        </w:tc>
        <w:tc>
          <w:tcPr>
            <w:tcW w:w="2551" w:type="dxa"/>
            <w:tcBorders>
              <w:left w:val="single" w:sz="6" w:space="0" w:color="000000"/>
              <w:right w:val="single" w:sz="6" w:space="0" w:color="000000"/>
            </w:tcBorders>
            <w:vAlign w:val="center"/>
          </w:tcPr>
          <w:p>
            <w:pPr>
              <w:pStyle w:val="19"/>
            </w:pPr>
            <w:r>
              <w:t>15.67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12.30</w:t>
            </w:r>
          </w:p>
        </w:tc>
        <w:tc>
          <w:tcPr>
            <w:tcW w:w="2551" w:type="dxa"/>
            <w:tcBorders>
              <w:left w:val="single" w:sz="6" w:space="0" w:color="000000"/>
              <w:right w:val="single" w:sz="6" w:space="0" w:color="000000"/>
            </w:tcBorders>
            <w:vAlign w:val="center"/>
          </w:tcPr>
          <w:p>
            <w:pPr>
              <w:pStyle w:val="19"/>
            </w:pPr>
            <w:r>
              <w:t>12.30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r>
              <w:t>25.72</w:t>
            </w:r>
          </w:p>
        </w:tc>
        <w:tc>
          <w:tcPr>
            <w:tcW w:w="255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部门预算政府性基金预算财政拨款支出表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2551" w:type="dxa"/>
            <w:tcBorders>
              <w:top w:val="single" w:sz="6" w:space="0" w:color="FFFFFF"/>
              <w:left w:val="single" w:sz="6" w:space="0" w:color="FFFFFF"/>
              <w:right w:val="single" w:sz="6" w:space="0" w:color="FFFFFF"/>
            </w:tcBorders>
            <w:vAlign w:val="center"/>
          </w:tcPr>
          <w:p>
            <w:pPr>
              <w:pStyle w:val="16"/>
            </w:pPr>
            <w:r>
              <w:t>预算年度：2024</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tcBorders>
              <w:left w:val="single" w:sz="6" w:space="0" w:color="000000"/>
              <w:right w:val="single" w:sz="6" w:space="0" w:color="000000"/>
            </w:tcBorders>
            <w:vAlign w:val="center"/>
          </w:tcPr>
          <w:p>
            <w:pPr>
              <w:pStyle w:val="18"/>
            </w:pPr>
            <w: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2381" w:type="dxa"/>
            <w:tcBorders>
              <w:top w:val="single" w:sz="6" w:space="0" w:color="FFFFFF"/>
              <w:left w:val="single" w:sz="6" w:space="0" w:color="FFFFFF"/>
              <w:right w:val="single" w:sz="6" w:space="0" w:color="FFFFFF"/>
            </w:tcBorders>
            <w:vAlign w:val="center"/>
          </w:tcPr>
          <w:p>
            <w:pPr>
              <w:pStyle w:val="16"/>
            </w:pPr>
            <w:r>
              <w:t>预算年度：2024</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right w:val="single" w:sz="6" w:space="0" w:color="000000"/>
            </w:tcBorders>
            <w:vAlign w:val="center"/>
          </w:tcPr>
          <w:p>
            <w:pPr>
              <w:pStyle w:val="18"/>
            </w:pPr>
            <w:r>
              <w:t>资 金 性 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tcBorders>
              <w:left w:val="single" w:sz="6" w:space="0" w:color="000000"/>
              <w:right w:val="single" w:sz="6" w:space="0" w:color="000000"/>
            </w:tcBorders>
            <w:vAlign w:val="center"/>
          </w:tcPr>
          <w:p>
            <w:pPr>
              <w:pStyle w:val="18"/>
            </w:pPr>
            <w:r>
              <w:t>国有资本经营              预算财政拨款</w:t>
            </w:r>
          </w:p>
        </w:tc>
      </w:tr>
      <w:tr>
        <w:trPr>
          <w:trHeight w:val="567"/>
          <w:tblHeader/>
        </w:trPr>
        <w:tc>
          <w:tcPr>
            <w:tcW w:w="850" w:type="dxa"/>
            <w:tcBorders>
              <w:left w:val="single" w:sz="6" w:space="0" w:color="000000"/>
              <w:right w:val="single" w:sz="6" w:space="0" w:color="000000"/>
            </w:tcBorders>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tcBorders>
              <w:left w:val="single" w:sz="6" w:space="0" w:color="000000"/>
              <w:right w:val="single" w:sz="6" w:space="0" w:color="000000"/>
            </w:tcBorders>
            <w:vAlign w:val="center"/>
          </w:tcPr>
          <w:p>
            <w:pPr>
              <w:pStyle w:val="18"/>
            </w:pPr>
            <w:r>
              <w:t>5</w:t>
            </w:r>
          </w:p>
        </w:tc>
      </w:tr>
      <w:tr>
        <w:trPr>
          <w:trHeight w:val="567"/>
        </w:trPr>
        <w:tc>
          <w:tcPr>
            <w:tcW w:w="850" w:type="dxa"/>
            <w:tcBorders>
              <w:left w:val="single" w:sz="6" w:space="0" w:color="000000"/>
              <w:right w:val="single" w:sz="6" w:space="0" w:color="000000"/>
            </w:tcBorders>
            <w:vAlign w:val="center"/>
          </w:tcPr>
          <w:p>
            <w:pPr>
              <w:pStyle w:val="21"/>
            </w:pPr>
          </w:p>
        </w:tc>
        <w:tc>
          <w:tcPr>
            <w:tcW w:w="3798" w:type="dxa"/>
            <w:tcBorders>
              <w:left w:val="single" w:sz="6" w:space="0" w:color="000000"/>
              <w:right w:val="single" w:sz="6" w:space="0" w:color="000000"/>
            </w:tcBorders>
            <w:vAlign w:val="center"/>
          </w:tcPr>
          <w:p>
            <w:pPr>
              <w:pStyle w:val="20"/>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bl>
    <w:p>
      <w:pPr>
        <w:spacing w:before="0" w:after="0" w:line="240" w:lineRule="auto"/>
        <w:ind w:firstLine="420"/>
        <w:jc w:val="left"/>
        <w:outlineLvl w:val="9"/>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保定市生态环境局涞源县分局2024年部门预算信息公开情况说明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保定市生态环境局涞源县分局2024年部门预算信息公开情况说明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按照《中华人民共和国预算法》、《地方预决算公开操作规程》和《关于进一步推进预算公开工作的实施意见》规定，现将保定市生态环境局涞源县分局2024年部门预算公开如下：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154"/>
      </w:pPr>
      <w:r>
        <w:t>1、贯彻执行国家和省环境保护的法律、法规和方针政策；制订全县环境保护政策和管理办法，并监督实施。</w:t>
      </w:r>
    </w:p>
    <w:p>
      <w:pPr>
        <w:pStyle w:val="154"/>
      </w:pPr>
      <w:r>
        <w:t>2、制订全县环境保护规划和计划并组织实施；审核县城总体规划中的环境保护内容；组织编制全县环境功能区划；监督管理环境保护资金和环境保护补助资金的使用。</w:t>
      </w:r>
    </w:p>
    <w:p>
      <w:pPr>
        <w:pStyle w:val="154"/>
      </w:pPr>
      <w:r>
        <w:t>3、制订环保产业政策和发展规划，贯彻执行并组织实施国家有关大气、水体、土壤、噪声、固体废物、有毒化学品及机动车等污染防治的法律和法规；贯彻执行国家、省环境质量和污染物排放标准，制定有关环境保护规范性文件。</w:t>
      </w:r>
    </w:p>
    <w:p>
      <w:pPr>
        <w:pStyle w:val="154"/>
      </w:pPr>
      <w:r>
        <w:t>4、负责全县大气、水体、土壤等环境保护工作；监督管理全县废水、废气、废渣、粉尘、恶臭、放射性物质，有毒化学品及噪声、振动、电磁辐射等污染防治工作；调查处理重大污染事故和生态破坏事件；受县政府委托协调处理县际环境污染纠纷；处理县内、跨行政区的污染纠纷；组织开展全县环境执法检查活动。</w:t>
      </w:r>
    </w:p>
    <w:p>
      <w:pPr>
        <w:pStyle w:val="154"/>
      </w:pPr>
      <w:r>
        <w:t>5、负责全县建设项目的环境管理工作；组织全县环境质量状况调查和区域环境质量评价；组织实施排污申报登记、排污许可证、环境影响评价、“三同时”（建设项目主体工程与环保设施同时设计、同时施工、同时投产）等环境管理工作。</w:t>
      </w:r>
    </w:p>
    <w:p>
      <w:pPr>
        <w:pStyle w:val="154"/>
      </w:pPr>
      <w:r>
        <w:t>6、负责全县环境监测、环境统计、环境信息工作；建立环境监测制度；组织全县环境质量监测和污染源监督性监测；编报涞源县环境质量报告书；按规定发布城镇各流域环境质量状况。</w:t>
      </w:r>
    </w:p>
    <w:p>
      <w:pPr>
        <w:pStyle w:val="154"/>
      </w:pPr>
      <w:r>
        <w:t>7、监督管理全县自然环境保护和农村生态环境保护工作；指导城乡环境综合整治；指导全县生态示范区和生态农业建设。</w:t>
      </w:r>
    </w:p>
    <w:p>
      <w:pPr>
        <w:pStyle w:val="154"/>
      </w:pPr>
      <w:r>
        <w:t>8、组织环境科研攻关，管理环境科技成果；跟踪国内外最新环境保护科技动态，吸收消化实用科技成果，推动环境科学技术进步；组织协调全县环境保护国际间交流与合作；负责环保产品认证，环境标志的管理和推荐工作。</w:t>
      </w:r>
    </w:p>
    <w:p>
      <w:pPr>
        <w:pStyle w:val="154"/>
      </w:pPr>
      <w:r>
        <w:t>9、指导全县环境保护队伍建设；负责组织开展全县环境保护宣传教育工作。</w:t>
      </w:r>
    </w:p>
    <w:p>
      <w:pPr>
        <w:pStyle w:val="154"/>
      </w:pPr>
      <w:r>
        <w:t>10、承办县政府交办的其它工作。</w:t>
      </w:r>
    </w:p>
    <w:p>
      <w:pPr>
        <w:pStyle w:val="25"/>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18"/>
            </w:pPr>
            <w:r>
              <w:t>单位名称</w:t>
            </w:r>
          </w:p>
        </w:tc>
        <w:tc>
          <w:tcPr>
            <w:tcW w:w="1843" w:type="dxa"/>
            <w:tcBorders>
              <w:left w:val="single" w:sz="6" w:space="0" w:color="000000"/>
              <w:right w:val="single" w:sz="6" w:space="0" w:color="000000"/>
            </w:tcBorders>
            <w:vAlign w:val="center"/>
          </w:tcPr>
          <w:p>
            <w:pPr>
              <w:pStyle w:val="18"/>
            </w:pPr>
            <w:r>
              <w:t>单位性质</w:t>
            </w:r>
          </w:p>
        </w:tc>
        <w:tc>
          <w:tcPr>
            <w:tcW w:w="2126" w:type="dxa"/>
            <w:tcBorders>
              <w:left w:val="single" w:sz="6" w:space="0" w:color="000000"/>
              <w:right w:val="single" w:sz="6" w:space="0" w:color="000000"/>
            </w:tcBorders>
            <w:vAlign w:val="center"/>
          </w:tcPr>
          <w:p>
            <w:pPr>
              <w:pStyle w:val="18"/>
            </w:pPr>
            <w:r>
              <w:t>单位规格</w:t>
            </w:r>
          </w:p>
        </w:tc>
        <w:tc>
          <w:tcPr>
            <w:tcW w:w="3827" w:type="dxa"/>
            <w:tcBorders>
              <w:left w:val="single" w:sz="6" w:space="0" w:color="000000"/>
              <w:right w:val="single" w:sz="6" w:space="0" w:color="000000"/>
            </w:tcBorders>
            <w:vAlign w:val="center"/>
          </w:tcPr>
          <w:p>
            <w:pPr>
              <w:pStyle w:val="18"/>
            </w:pPr>
            <w:r>
              <w:t>经费保障形式</w:t>
            </w:r>
          </w:p>
        </w:tc>
      </w:tr>
      <w:tr>
        <w:trPr>
          <w:trHeight w:val="369"/>
        </w:trPr>
        <w:tc>
          <w:tcPr>
            <w:tcW w:w="5669" w:type="dxa"/>
            <w:tcBorders>
              <w:left w:val="single" w:sz="6" w:space="0" w:color="000000"/>
              <w:right w:val="single" w:sz="6" w:space="0" w:color="000000"/>
            </w:tcBorders>
            <w:vAlign w:val="center"/>
          </w:tcPr>
          <w:p>
            <w:pPr>
              <w:pStyle w:val="20"/>
            </w:pPr>
            <w:r>
              <w:t>保定市生态环境局涞源县分局本级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tcBorders>
              <w:left w:val="single" w:sz="6" w:space="0" w:color="000000"/>
              <w:right w:val="single" w:sz="6" w:space="0" w:color="000000"/>
            </w:tcBorders>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pStyle w:val="26"/>
      </w:pPr>
      <w:r>
        <w:t>按照预算管理有关规定，目前部门预算的编制实行综合预算管理，即全部收入和支出都反映在预算中。保定市生态环境局涞源县分局机关及所属事业单位的收支包含在部门预算中。</w:t>
      </w:r>
    </w:p>
    <w:p>
      <w:pPr>
        <w:pStyle w:val="26"/>
      </w:pPr>
      <w:r>
        <w:t>1、收入说明</w:t>
      </w:r>
    </w:p>
    <w:p>
      <w:pPr>
        <w:pStyle w:val="26"/>
      </w:pPr>
      <w:r>
        <w:t>反映本部门当年全部收入。2024年预算收入1536.09万元，其中：一般公共预算收入877.29万元，基金预算收入0.00万元，国有资本经营预算收入0.00万元，财政专户核拨收入0.00万元，单位资金收入0.00万元，上年结转结余658.80万元。</w:t>
      </w:r>
    </w:p>
    <w:p>
      <w:pPr>
        <w:pStyle w:val="26"/>
      </w:pPr>
      <w:r>
        <w:t>2、支出说明</w:t>
      </w:r>
    </w:p>
    <w:p>
      <w:pPr>
        <w:pStyle w:val="26"/>
      </w:pPr>
      <w:r>
        <w:t>收支预算总表支出栏、基本支出表、项目支出表按经济分类和支出功能分类科目编制，反映保定市生态环境局涞源县分局年度部门预算中支出预算的总体情况。2024年支出预算1536.09万元，其中基本支出53.69万元，包括人员经费53.69万元和日常公用经费0.00万元；项目支出1482.40万元，主要为节能环保支出。</w:t>
      </w:r>
    </w:p>
    <w:p>
      <w:pPr>
        <w:pStyle w:val="26"/>
      </w:pPr>
      <w:r>
        <w:t>3、比上年增减情况</w:t>
      </w:r>
    </w:p>
    <w:p>
      <w:pPr>
        <w:pStyle w:val="26"/>
      </w:pPr>
      <w:r>
        <w:t>2024年预算收支安排1536.09万元，较2023年预算减少3518.34万元，其中：基本支出增加11.29万元，主要为退休人员增加。项目支出减少3529.63万元，主要为污染防治资金减少。</w:t>
      </w:r>
    </w:p>
    <w:p>
      <w:pPr>
        <w:spacing w:before="10" w:after="10" w:line="360" w:lineRule="auto"/>
        <w:ind w:firstLine="640"/>
        <w:jc w:val="left"/>
        <w:outlineLvl w:val="2"/>
      </w:pPr>
      <w:bookmarkStart w:id="11" w:name="_Toc_3_3_0000000012"/>
      <w:r>
        <w:rPr>
          <w:rFonts w:ascii="黑体" w:eastAsia="黑体" w:cs="黑体"/>
          <w:color w:val="000000"/>
          <w:sz w:val="32"/>
        </w:rPr>
        <w:t>三、机关运行经费安排情况</w:t>
      </w:r>
      <w:bookmarkEnd w:id="11"/>
    </w:p>
    <w:p>
      <w:pPr>
        <w:pStyle w:val="27"/>
      </w:pPr>
      <w:r>
        <w:t>2024年，我部门未安排机关运行经费共计安排0.00万元，主要原因为我单位属于上划单位，</w:t>
      </w:r>
      <w:bookmarkStart w:id="12" w:name="_GoBack"/>
      <w:bookmarkEnd w:id="12"/>
      <w:r>
        <w:t>所需机关运行经费安排在市级预算中。</w:t>
      </w:r>
    </w:p>
    <w:p>
      <w:pPr>
        <w:spacing w:before="10" w:after="10" w:line="360" w:lineRule="auto"/>
        <w:ind w:firstLine="640"/>
        <w:jc w:val="left"/>
        <w:outlineLvl w:val="2"/>
      </w:pPr>
      <w:bookmarkStart w:id="13" w:name="_Toc_3_3_0000000013"/>
      <w:r>
        <w:rPr>
          <w:rFonts w:ascii="黑体" w:eastAsia="黑体" w:cs="黑体"/>
          <w:color w:val="000000"/>
          <w:sz w:val="32"/>
        </w:rPr>
        <w:t>四、财政拨款“三公”经费预算情况及增减变化原因</w:t>
      </w:r>
      <w:bookmarkEnd w:id="13"/>
    </w:p>
    <w:p>
      <w:pPr>
        <w:spacing w:before="10" w:after="10" w:line="240" w:lineRule="auto"/>
        <w:ind w:firstLine="640"/>
        <w:jc w:val="left"/>
        <w:outlineLvl w:val="5"/>
        <w:rPr>
          <w:rFonts w:ascii="宋体" w:eastAsia="宋体" w:hint="eastAsia"/>
          <w:sz w:val="28"/>
          <w:szCs w:val="28"/>
        </w:rPr>
      </w:pPr>
      <w:bookmarkStart w:id="14" w:name="_Toc_3_3_0000000014"/>
      <w:r>
        <w:rPr>
          <w:rFonts w:ascii="宋体" w:eastAsia="宋体" w:hint="eastAsia"/>
          <w:sz w:val="28"/>
          <w:szCs w:val="28"/>
        </w:rPr>
        <w:t>2024年我</w:t>
      </w:r>
      <w:r>
        <w:rPr>
          <w:rFonts w:ascii="宋体" w:eastAsia="宋体"/>
          <w:sz w:val="28"/>
          <w:szCs w:val="28"/>
        </w:rPr>
        <w:t>部门</w:t>
      </w:r>
      <w:r>
        <w:rPr>
          <w:rFonts w:ascii="宋体" w:eastAsia="宋体" w:hint="eastAsia"/>
          <w:sz w:val="28"/>
          <w:szCs w:val="28"/>
        </w:rPr>
        <w:t>县级预算未安排“三公”经费，主要</w:t>
      </w:r>
      <w:r>
        <w:rPr>
          <w:rFonts w:ascii="宋体" w:eastAsia="宋体"/>
          <w:sz w:val="28"/>
          <w:szCs w:val="28"/>
        </w:rPr>
        <w:t>原因</w:t>
      </w:r>
      <w:r>
        <w:rPr>
          <w:rFonts w:ascii="宋体" w:eastAsia="宋体" w:hint="eastAsia"/>
          <w:sz w:val="28"/>
          <w:szCs w:val="28"/>
        </w:rPr>
        <w:t>为我单位属上划单位，所需“三公”经费安排在市级预算中。与2023年相比减少79.2万元，主要原因为2023年根据上级要求更新购置环保执法车辆</w:t>
      </w:r>
      <w:r>
        <w:rPr>
          <w:rFonts w:ascii="宋体" w:eastAsia="宋体"/>
          <w:sz w:val="28"/>
          <w:szCs w:val="28"/>
        </w:rPr>
        <w:t>。</w:t>
      </w:r>
    </w:p>
    <w:p>
      <w:pPr>
        <w:spacing w:before="10" w:after="10" w:line="360" w:lineRule="auto"/>
        <w:ind w:firstLine="640"/>
        <w:jc w:val="left"/>
        <w:outlineLvl w:val="2"/>
      </w:pPr>
      <w:r>
        <w:rPr>
          <w:rFonts w:ascii="黑体" w:eastAsia="黑体" w:cs="黑体"/>
          <w:color w:val="000000"/>
          <w:sz w:val="32"/>
        </w:rPr>
        <w:t>五、部门整体绩效目标</w:t>
      </w:r>
      <w:bookmarkEnd w:id="14"/>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按照省、市、县各项工作要求，紧紧围绕全县环境保护中心工作，以防治环境污染为重点，强化责任意识，严格环保执法，加强生态保护，切实抓好大气污染防治、水环境质量监管、土污染防治、执法监督检查等各项工作的顺利开展。</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(一）全面做好大气污染防治工作</w:t>
      </w:r>
    </w:p>
    <w:p>
      <w:pPr>
        <w:pStyle w:val="30"/>
      </w:pPr>
      <w:r>
        <w:t>绩效目标: 加强机动车管控、燃煤管控、涉VOCS排放企业综合治理、遏制露天焚烧等常态化工作</w:t>
      </w:r>
    </w:p>
    <w:p>
      <w:pPr>
        <w:pStyle w:val="30"/>
      </w:pPr>
      <w:r>
        <w:t>绩效指标:重点做好七项工作</w:t>
      </w:r>
    </w:p>
    <w:p>
      <w:pPr>
        <w:pStyle w:val="30"/>
      </w:pPr>
      <w:r>
        <w:t>（二）全面做好水污染防治工作</w:t>
      </w:r>
    </w:p>
    <w:p>
      <w:pPr>
        <w:pStyle w:val="30"/>
      </w:pPr>
      <w:r>
        <w:t>绩效目标:强化集中式饮用水源地安全防护工作及水污染防治工作。</w:t>
      </w:r>
    </w:p>
    <w:p>
      <w:pPr>
        <w:pStyle w:val="30"/>
      </w:pPr>
      <w:r>
        <w:t>绩效指标:全面做好两项工作</w:t>
      </w:r>
    </w:p>
    <w:p>
      <w:pPr>
        <w:pStyle w:val="30"/>
      </w:pPr>
      <w:r>
        <w:t>（三）全面做好土壤污染防治工作</w:t>
      </w:r>
    </w:p>
    <w:p>
      <w:pPr>
        <w:pStyle w:val="30"/>
      </w:pPr>
      <w:r>
        <w:t>绩效目标；做好污染地块监管、地下水污染防治分区划分、农村黑臭水体整治工作。</w:t>
      </w:r>
    </w:p>
    <w:p>
      <w:pPr>
        <w:pStyle w:val="30"/>
      </w:pPr>
      <w:r>
        <w:t>绩效指标:做好三项工作</w:t>
      </w:r>
    </w:p>
    <w:p>
      <w:pPr>
        <w:pStyle w:val="30"/>
      </w:pPr>
      <w:r>
        <w:t>（四）执法监督检查开展工作</w:t>
      </w:r>
    </w:p>
    <w:p>
      <w:pPr>
        <w:pStyle w:val="30"/>
      </w:pPr>
      <w:r>
        <w:t>绩效目标:做好生态保护与修复、生态保护红线管控、突发环境事件应急管理、做好重污染天气应急管理、加强环境监测能力。</w:t>
      </w:r>
    </w:p>
    <w:p>
      <w:pPr>
        <w:pStyle w:val="30"/>
      </w:pPr>
      <w:r>
        <w:t>绩效指标:重点做好七项工作</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工作保障措施</w:t>
      </w:r>
    </w:p>
    <w:p>
      <w:pPr>
        <w:pStyle w:val="31"/>
      </w:pPr>
      <w:r>
        <w:t>（一）、完善制度建设。建立涵盖绩效目标、绩效监控、绩效评价、绩效结果等管理制度。依据相关管理办法，制定系统规范的绩效管理工作流程。</w:t>
      </w:r>
    </w:p>
    <w:p>
      <w:pPr>
        <w:pStyle w:val="31"/>
      </w:pPr>
      <w:r>
        <w:t>（二）加强支出管理。坚持先有预算，后有支出，严格按照预算去执行。各项开支必须符合单位财务制度和有关规定，对开支必须经部门审定，领导审批，由财务室根据资金情况列支，同时严格落实计划财务内部控制制度。</w:t>
      </w:r>
    </w:p>
    <w:p>
      <w:pPr>
        <w:pStyle w:val="31"/>
      </w:pPr>
      <w:r>
        <w:t>（三）加强绩效运行监控。建立健全绩效管理制度。</w:t>
      </w:r>
    </w:p>
    <w:p>
      <w:pPr>
        <w:pStyle w:val="31"/>
      </w:pPr>
      <w:r>
        <w:t>（四）做好绩效自评。加强绩效评价结果与预算编制、执行有机衔接，实施绩效问责制度。</w:t>
      </w:r>
    </w:p>
    <w:p>
      <w:pPr>
        <w:pStyle w:val="31"/>
      </w:pPr>
      <w:r>
        <w:t>（五）规范财务资产管理。建立健全管理实施办法，进一步细化管理要求。</w:t>
      </w:r>
    </w:p>
    <w:p>
      <w:pPr>
        <w:pStyle w:val="31"/>
      </w:pPr>
      <w:r>
        <w:t>（六）加强内部监督。加强对绩效信息跟踪监控，是否符合预算确定的绩效目标。加强对财务监督管理，保障各类账目规范化、正规化、制度化。</w:t>
      </w:r>
    </w:p>
    <w:p>
      <w:pPr>
        <w:pStyle w:val="31"/>
      </w:pPr>
      <w:r>
        <w:t>（七）加强宣传培训调研。加强相关人员培训，提高本部门人员业务素质。加大宣传力度，强化预算绩效管理意识，促进预算绩效管理水平进一步提升。</w:t>
      </w:r>
    </w:p>
    <w:p>
      <w:pPr>
        <w:pStyle w:val="31"/>
      </w:pPr>
    </w:p>
    <w:p>
      <w:pPr>
        <w:pStyle w:val="31"/>
      </w:pPr>
    </w:p>
    <w:p>
      <w:pPr>
        <w:pStyle w:val="31"/>
        <w:sectPr>
          <w:pgSz w:w="16840" w:h="11900" w:orient="landscape"/>
          <w:pgMar w:top="1361" w:right="1020" w:bottom="1361" w:left="1020" w:header="720" w:footer="720" w:gutter="0"/>
          <w:docGrid w:linePitch="326" w:charSpace="0"/>
        </w:sectPr>
      </w:pPr>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5" w:name="_Toc_3_3_0000000015"/>
      <w:r>
        <w:rPr>
          <w:rFonts w:ascii="黑体" w:eastAsia="黑体" w:cs="黑体"/>
          <w:color w:val="000000"/>
          <w:sz w:val="32"/>
        </w:rPr>
        <w:t>六、部门主管专项资金预算安排情况及绩效目标</w:t>
      </w:r>
      <w:bookmarkEnd w:id="15"/>
    </w:p>
    <w:p>
      <w:pPr>
        <w:spacing w:before="10" w:after="10" w:line="360" w:lineRule="auto"/>
        <w:ind w:firstLine="640"/>
        <w:jc w:val="left"/>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color w:val="000000"/>
          <w:sz w:val="32"/>
        </w:rPr>
        <w:t>七、部门项目预算安排情况及绩效目标</w:t>
      </w:r>
      <w:bookmarkEnd w:id="16"/>
    </w:p>
    <w:p>
      <w:pPr>
        <w:spacing w:before="0" w:after="0"/>
        <w:ind w:firstLine="560"/>
        <w:jc w:val="left"/>
        <w:outlineLvl w:val="9"/>
      </w:pPr>
      <w:r>
        <w:rPr>
          <w:rFonts w:ascii="方正仿宋_GBK" w:eastAsia="方正仿宋_GBK" w:cs="方正仿宋_GBK"/>
          <w:color w:val="000000"/>
          <w:sz w:val="28"/>
        </w:rPr>
        <w:t>1、6套秸秆、垃圾禁烧红外视频监控系统运营维护费绩效目标表</w:t>
      </w:r>
    </w:p>
    <w:tbl>
      <w:tblPr>
        <w:jc w:val="center"/>
        <w:tblW w:w="15806"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33"/>
        <w:gridCol w:w="2933"/>
        <w:gridCol w:w="1852"/>
        <w:gridCol w:w="3710"/>
        <w:gridCol w:w="2502"/>
        <w:gridCol w:w="2224"/>
        <w:gridCol w:w="1251"/>
      </w:tblGrid>
      <w:tr>
        <w:trPr>
          <w:trHeight w:val="397"/>
        </w:trPr>
        <w:tc>
          <w:tcPr>
            <w:tcW w:w="15806"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333" w:type="dxa"/>
            <w:tcBorders>
              <w:left w:val="single" w:sz="6" w:space="0" w:color="000000"/>
              <w:right w:val="single" w:sz="6" w:space="0" w:color="000000"/>
            </w:tcBorders>
            <w:vAlign w:val="center"/>
          </w:tcPr>
          <w:p>
            <w:pPr>
              <w:pStyle w:val="18"/>
            </w:pPr>
            <w:r>
              <w:t>项目编码</w:t>
            </w:r>
          </w:p>
        </w:tc>
        <w:tc>
          <w:tcPr>
            <w:tcW w:w="4785" w:type="dxa"/>
            <w:gridSpan w:val="2"/>
            <w:tcBorders>
              <w:left w:val="single" w:sz="6" w:space="0" w:color="000000"/>
              <w:right w:val="single" w:sz="6" w:space="0" w:color="000000"/>
            </w:tcBorders>
            <w:vAlign w:val="center"/>
          </w:tcPr>
          <w:p>
            <w:pPr>
              <w:pStyle w:val="20"/>
            </w:pPr>
            <w:r>
              <w:t>13063024P00E299100034</w:t>
            </w:r>
          </w:p>
        </w:tc>
        <w:tc>
          <w:tcPr>
            <w:tcW w:w="3710" w:type="dxa"/>
            <w:tcBorders>
              <w:left w:val="single" w:sz="6" w:space="0" w:color="000000"/>
              <w:right w:val="single" w:sz="6" w:space="0" w:color="000000"/>
            </w:tcBorders>
            <w:vAlign w:val="center"/>
          </w:tcPr>
          <w:p>
            <w:pPr>
              <w:pStyle w:val="18"/>
            </w:pPr>
            <w:r>
              <w:t>项目名称</w:t>
            </w:r>
          </w:p>
        </w:tc>
        <w:tc>
          <w:tcPr>
            <w:tcW w:w="5978" w:type="dxa"/>
            <w:gridSpan w:val="3"/>
            <w:tcBorders>
              <w:left w:val="single" w:sz="6" w:space="0" w:color="000000"/>
              <w:right w:val="single" w:sz="6" w:space="0" w:color="000000"/>
            </w:tcBorders>
            <w:vAlign w:val="center"/>
          </w:tcPr>
          <w:p>
            <w:pPr>
              <w:pStyle w:val="20"/>
            </w:pPr>
            <w:r>
              <w:t>6套秸秆、垃圾禁烧红外视频监控系统运营维护费</w:t>
            </w:r>
          </w:p>
        </w:tc>
      </w:tr>
      <w:tr>
        <w:trPr>
          <w:trHeight w:val="369"/>
        </w:trPr>
        <w:tc>
          <w:tcPr>
            <w:tcW w:w="1333" w:type="dxa"/>
            <w:vMerge w:val="restart"/>
            <w:tcBorders>
              <w:left w:val="single" w:sz="6" w:space="0" w:color="000000"/>
              <w:right w:val="single" w:sz="6" w:space="0" w:color="000000"/>
            </w:tcBorders>
            <w:vAlign w:val="center"/>
          </w:tcPr>
          <w:p>
            <w:pPr>
              <w:pStyle w:val="18"/>
            </w:pPr>
            <w:r>
              <w:t>预算规模及资金用途</w:t>
            </w:r>
          </w:p>
        </w:tc>
        <w:tc>
          <w:tcPr>
            <w:tcW w:w="2933" w:type="dxa"/>
            <w:tcBorders>
              <w:left w:val="single" w:sz="6" w:space="0" w:color="000000"/>
              <w:right w:val="single" w:sz="6" w:space="0" w:color="000000"/>
            </w:tcBorders>
            <w:vAlign w:val="center"/>
          </w:tcPr>
          <w:p>
            <w:pPr>
              <w:pStyle w:val="18"/>
            </w:pPr>
            <w:r>
              <w:t>预算数</w:t>
            </w:r>
          </w:p>
        </w:tc>
        <w:tc>
          <w:tcPr>
            <w:tcW w:w="1852" w:type="dxa"/>
            <w:tcBorders>
              <w:left w:val="single" w:sz="6" w:space="0" w:color="000000"/>
              <w:right w:val="single" w:sz="6" w:space="0" w:color="000000"/>
            </w:tcBorders>
            <w:vAlign w:val="center"/>
          </w:tcPr>
          <w:p>
            <w:pPr>
              <w:pStyle w:val="20"/>
            </w:pPr>
            <w:r>
              <w:t>10.80</w:t>
            </w:r>
          </w:p>
        </w:tc>
        <w:tc>
          <w:tcPr>
            <w:tcW w:w="3710" w:type="dxa"/>
            <w:tcBorders>
              <w:left w:val="single" w:sz="6" w:space="0" w:color="000000"/>
              <w:right w:val="single" w:sz="6" w:space="0" w:color="000000"/>
            </w:tcBorders>
            <w:vAlign w:val="center"/>
          </w:tcPr>
          <w:p>
            <w:pPr>
              <w:pStyle w:val="18"/>
            </w:pPr>
            <w:r>
              <w:t>其中：财政    资金</w:t>
            </w:r>
          </w:p>
        </w:tc>
        <w:tc>
          <w:tcPr>
            <w:tcW w:w="2502" w:type="dxa"/>
            <w:tcBorders>
              <w:left w:val="single" w:sz="6" w:space="0" w:color="000000"/>
              <w:right w:val="single" w:sz="6" w:space="0" w:color="000000"/>
            </w:tcBorders>
            <w:vAlign w:val="center"/>
          </w:tcPr>
          <w:p>
            <w:pPr>
              <w:pStyle w:val="20"/>
            </w:pPr>
            <w:r>
              <w:t>10.80</w:t>
            </w:r>
          </w:p>
        </w:tc>
        <w:tc>
          <w:tcPr>
            <w:tcW w:w="2225" w:type="dxa"/>
            <w:tcBorders>
              <w:left w:val="single" w:sz="6" w:space="0" w:color="000000"/>
              <w:right w:val="single" w:sz="6" w:space="0" w:color="000000"/>
            </w:tcBorders>
            <w:vAlign w:val="center"/>
          </w:tcPr>
          <w:p>
            <w:pPr>
              <w:pStyle w:val="18"/>
            </w:pPr>
            <w:r>
              <w:t>其他资金</w:t>
            </w:r>
          </w:p>
        </w:tc>
        <w:tc>
          <w:tcPr>
            <w:tcW w:w="1251" w:type="dxa"/>
            <w:tcBorders>
              <w:left w:val="single" w:sz="6" w:space="0" w:color="000000"/>
              <w:right w:val="single" w:sz="6" w:space="0" w:color="000000"/>
            </w:tcBorders>
            <w:vAlign w:val="center"/>
          </w:tcPr>
          <w:p>
            <w:pPr>
              <w:pStyle w:val="20"/>
            </w:pPr>
            <w:r>
              <w:t xml:space="preserve"> </w:t>
            </w:r>
          </w:p>
        </w:tc>
      </w:tr>
      <w:tr>
        <w:trPr>
          <w:trHeight w:val="281"/>
        </w:trPr>
        <w:tc>
          <w:tcPr>
            <w:tcW w:w="1276" w:type="dxa"/>
            <w:vMerge/>
            <w:tcBorders>
              <w:left w:val="single" w:sz="6" w:space="0" w:color="000000"/>
              <w:right w:val="single" w:sz="6" w:space="0" w:color="000000"/>
            </w:tcBorders>
          </w:tcPr>
          <w:p/>
        </w:tc>
        <w:tc>
          <w:tcPr>
            <w:tcW w:w="14473" w:type="dxa"/>
            <w:gridSpan w:val="6"/>
            <w:tcBorders>
              <w:left w:val="single" w:sz="6" w:space="0" w:color="000000"/>
              <w:right w:val="single" w:sz="6" w:space="0" w:color="000000"/>
            </w:tcBorders>
            <w:vAlign w:val="center"/>
          </w:tcPr>
          <w:p>
            <w:pPr>
              <w:pStyle w:val="20"/>
            </w:pPr>
            <w:r>
              <w:t>6套秸秆、垃圾禁烧红外视频监控系统运维费</w:t>
            </w:r>
          </w:p>
        </w:tc>
      </w:tr>
      <w:tr>
        <w:trPr>
          <w:trHeight w:val="369"/>
        </w:trPr>
        <w:tc>
          <w:tcPr>
            <w:tcW w:w="1333" w:type="dxa"/>
            <w:vMerge w:val="restart"/>
            <w:tcBorders>
              <w:left w:val="single" w:sz="6" w:space="0" w:color="000000"/>
              <w:right w:val="single" w:sz="6" w:space="0" w:color="000000"/>
            </w:tcBorders>
            <w:vAlign w:val="center"/>
          </w:tcPr>
          <w:p>
            <w:pPr>
              <w:pStyle w:val="18"/>
            </w:pPr>
            <w:r>
              <w:t>资金支出计划（%）</w:t>
            </w:r>
          </w:p>
        </w:tc>
        <w:tc>
          <w:tcPr>
            <w:tcW w:w="4785" w:type="dxa"/>
            <w:gridSpan w:val="2"/>
            <w:tcBorders>
              <w:left w:val="single" w:sz="6" w:space="0" w:color="000000"/>
              <w:right w:val="single" w:sz="6" w:space="0" w:color="000000"/>
            </w:tcBorders>
            <w:vAlign w:val="center"/>
          </w:tcPr>
          <w:p>
            <w:pPr>
              <w:pStyle w:val="18"/>
            </w:pPr>
            <w:r>
              <w:t>3月底</w:t>
            </w:r>
          </w:p>
        </w:tc>
        <w:tc>
          <w:tcPr>
            <w:tcW w:w="3710" w:type="dxa"/>
            <w:tcBorders>
              <w:left w:val="single" w:sz="6" w:space="0" w:color="000000"/>
              <w:right w:val="single" w:sz="6" w:space="0" w:color="000000"/>
            </w:tcBorders>
            <w:vAlign w:val="center"/>
          </w:tcPr>
          <w:p>
            <w:pPr>
              <w:pStyle w:val="18"/>
            </w:pPr>
            <w:r>
              <w:t>6月底</w:t>
            </w:r>
          </w:p>
        </w:tc>
        <w:tc>
          <w:tcPr>
            <w:tcW w:w="2502" w:type="dxa"/>
            <w:tcBorders>
              <w:left w:val="single" w:sz="6" w:space="0" w:color="000000"/>
              <w:right w:val="single" w:sz="6" w:space="0" w:color="000000"/>
            </w:tcBorders>
            <w:vAlign w:val="center"/>
          </w:tcPr>
          <w:p>
            <w:pPr>
              <w:pStyle w:val="18"/>
            </w:pPr>
            <w:r>
              <w:t>10月底</w:t>
            </w:r>
          </w:p>
        </w:tc>
        <w:tc>
          <w:tcPr>
            <w:tcW w:w="3476" w:type="dxa"/>
            <w:gridSpan w:val="2"/>
            <w:tcBorders>
              <w:left w:val="single" w:sz="6" w:space="0" w:color="000000"/>
              <w:right w:val="single" w:sz="6" w:space="0" w:color="000000"/>
            </w:tcBorders>
            <w:vAlign w:val="center"/>
          </w:tcPr>
          <w:p>
            <w:pPr>
              <w:pStyle w:val="18"/>
            </w:pPr>
            <w:r>
              <w:t>12月底</w:t>
            </w:r>
          </w:p>
        </w:tc>
      </w:tr>
      <w:tr>
        <w:trPr>
          <w:trHeight w:val="369"/>
        </w:trPr>
        <w:tc>
          <w:tcPr>
            <w:tcW w:w="1276" w:type="dxa"/>
            <w:vMerge/>
            <w:tcBorders>
              <w:left w:val="single" w:sz="6" w:space="0" w:color="000000"/>
              <w:right w:val="single" w:sz="6" w:space="0" w:color="000000"/>
            </w:tcBorders>
          </w:tcPr>
          <w:p/>
        </w:tc>
        <w:tc>
          <w:tcPr>
            <w:tcW w:w="4785" w:type="dxa"/>
            <w:gridSpan w:val="2"/>
            <w:tcBorders>
              <w:left w:val="single" w:sz="6" w:space="0" w:color="000000"/>
              <w:right w:val="single" w:sz="6" w:space="0" w:color="000000"/>
            </w:tcBorders>
            <w:vAlign w:val="center"/>
          </w:tcPr>
          <w:p>
            <w:pPr>
              <w:pStyle w:val="21"/>
            </w:pPr>
            <w:r>
              <w:t>10.80</w:t>
            </w:r>
          </w:p>
        </w:tc>
        <w:tc>
          <w:tcPr>
            <w:tcW w:w="3710" w:type="dxa"/>
            <w:tcBorders>
              <w:left w:val="single" w:sz="6" w:space="0" w:color="000000"/>
              <w:right w:val="single" w:sz="6" w:space="0" w:color="000000"/>
            </w:tcBorders>
            <w:vAlign w:val="center"/>
          </w:tcPr>
          <w:p>
            <w:pPr>
              <w:pStyle w:val="21"/>
            </w:pPr>
            <w:r>
              <w:t xml:space="preserve"> </w:t>
            </w:r>
          </w:p>
        </w:tc>
        <w:tc>
          <w:tcPr>
            <w:tcW w:w="2502" w:type="dxa"/>
            <w:tcBorders>
              <w:left w:val="single" w:sz="6" w:space="0" w:color="000000"/>
              <w:right w:val="single" w:sz="6" w:space="0" w:color="000000"/>
            </w:tcBorders>
            <w:vAlign w:val="center"/>
          </w:tcPr>
          <w:p>
            <w:pPr>
              <w:pStyle w:val="21"/>
            </w:pPr>
            <w:r>
              <w:t xml:space="preserve"> </w:t>
            </w:r>
          </w:p>
        </w:tc>
        <w:tc>
          <w:tcPr>
            <w:tcW w:w="3476" w:type="dxa"/>
            <w:gridSpan w:val="2"/>
            <w:tcBorders>
              <w:left w:val="single" w:sz="6" w:space="0" w:color="000000"/>
              <w:right w:val="single" w:sz="6" w:space="0" w:color="000000"/>
            </w:tcBorders>
            <w:vAlign w:val="center"/>
          </w:tcPr>
          <w:p>
            <w:pPr>
              <w:pStyle w:val="21"/>
            </w:pPr>
            <w:r>
              <w:t xml:space="preserve"> </w:t>
            </w:r>
          </w:p>
        </w:tc>
      </w:tr>
      <w:tr>
        <w:trPr>
          <w:trHeight w:val="369"/>
        </w:trPr>
        <w:tc>
          <w:tcPr>
            <w:tcW w:w="1333" w:type="dxa"/>
            <w:tcBorders>
              <w:left w:val="single" w:sz="6" w:space="0" w:color="000000"/>
              <w:right w:val="single" w:sz="6" w:space="0" w:color="000000"/>
            </w:tcBorders>
            <w:vAlign w:val="center"/>
          </w:tcPr>
          <w:p>
            <w:pPr>
              <w:pStyle w:val="18"/>
            </w:pPr>
            <w:r>
              <w:t>绩效目标</w:t>
            </w:r>
          </w:p>
        </w:tc>
        <w:tc>
          <w:tcPr>
            <w:tcW w:w="14473" w:type="dxa"/>
            <w:gridSpan w:val="6"/>
            <w:tcBorders>
              <w:left w:val="single" w:sz="6" w:space="0" w:color="000000"/>
              <w:right w:val="single" w:sz="6" w:space="0" w:color="000000"/>
            </w:tcBorders>
            <w:vAlign w:val="center"/>
          </w:tcPr>
          <w:p>
            <w:pPr>
              <w:pStyle w:val="20"/>
            </w:pPr>
            <w:r>
              <w:t>1.通过6套秸秆、垃圾禁烧红外视频监控及时发现管控起火点的发生，减少对大气的污染</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58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329"/>
        <w:gridCol w:w="2227"/>
        <w:gridCol w:w="2535"/>
        <w:gridCol w:w="3495"/>
        <w:gridCol w:w="3059"/>
        <w:gridCol w:w="3167"/>
      </w:tblGrid>
      <w:tr>
        <w:trPr>
          <w:trHeight w:val="270"/>
          <w:tblHeader/>
        </w:trPr>
        <w:tc>
          <w:tcPr>
            <w:tcW w:w="1329" w:type="dxa"/>
            <w:tcBorders>
              <w:left w:val="single" w:sz="6" w:space="0" w:color="000000"/>
              <w:right w:val="single" w:sz="6" w:space="0" w:color="000000"/>
            </w:tcBorders>
            <w:vAlign w:val="center"/>
          </w:tcPr>
          <w:p>
            <w:pPr>
              <w:pStyle w:val="18"/>
            </w:pPr>
            <w:r>
              <w:t>一级指标</w:t>
            </w:r>
          </w:p>
        </w:tc>
        <w:tc>
          <w:tcPr>
            <w:tcW w:w="2227" w:type="dxa"/>
            <w:tcBorders>
              <w:left w:val="single" w:sz="6" w:space="0" w:color="000000"/>
              <w:right w:val="single" w:sz="6" w:space="0" w:color="000000"/>
            </w:tcBorders>
            <w:vAlign w:val="center"/>
          </w:tcPr>
          <w:p>
            <w:pPr>
              <w:pStyle w:val="18"/>
            </w:pPr>
            <w:r>
              <w:t>二级指标</w:t>
            </w:r>
          </w:p>
        </w:tc>
        <w:tc>
          <w:tcPr>
            <w:tcW w:w="2535" w:type="dxa"/>
            <w:tcBorders>
              <w:left w:val="single" w:sz="6" w:space="0" w:color="000000"/>
              <w:right w:val="single" w:sz="6" w:space="0" w:color="000000"/>
            </w:tcBorders>
            <w:vAlign w:val="center"/>
          </w:tcPr>
          <w:p>
            <w:pPr>
              <w:pStyle w:val="18"/>
            </w:pPr>
            <w:r>
              <w:t>三级指标</w:t>
            </w:r>
          </w:p>
        </w:tc>
        <w:tc>
          <w:tcPr>
            <w:tcW w:w="3495" w:type="dxa"/>
            <w:tcBorders>
              <w:left w:val="single" w:sz="6" w:space="0" w:color="000000"/>
              <w:right w:val="single" w:sz="6" w:space="0" w:color="000000"/>
            </w:tcBorders>
            <w:vAlign w:val="center"/>
          </w:tcPr>
          <w:p>
            <w:pPr>
              <w:pStyle w:val="18"/>
            </w:pPr>
            <w:r>
              <w:t>绩效指标描述</w:t>
            </w:r>
          </w:p>
        </w:tc>
        <w:tc>
          <w:tcPr>
            <w:tcW w:w="3059" w:type="dxa"/>
            <w:tcBorders>
              <w:left w:val="single" w:sz="6" w:space="0" w:color="000000"/>
              <w:right w:val="single" w:sz="6" w:space="0" w:color="000000"/>
            </w:tcBorders>
            <w:vAlign w:val="center"/>
          </w:tcPr>
          <w:p>
            <w:pPr>
              <w:pStyle w:val="18"/>
            </w:pPr>
            <w:r>
              <w:t>指标值</w:t>
            </w:r>
          </w:p>
        </w:tc>
        <w:tc>
          <w:tcPr>
            <w:tcW w:w="3167" w:type="dxa"/>
            <w:tcBorders>
              <w:left w:val="single" w:sz="6" w:space="0" w:color="000000"/>
              <w:right w:val="single" w:sz="6" w:space="0" w:color="000000"/>
            </w:tcBorders>
            <w:vAlign w:val="center"/>
          </w:tcPr>
          <w:p>
            <w:pPr>
              <w:pStyle w:val="18"/>
            </w:pPr>
            <w:r>
              <w:t>指标值确定依据</w:t>
            </w:r>
          </w:p>
        </w:tc>
      </w:tr>
      <w:tr>
        <w:trPr>
          <w:trHeight w:val="1001"/>
        </w:trPr>
        <w:tc>
          <w:tcPr>
            <w:tcW w:w="1329" w:type="dxa"/>
            <w:vMerge w:val="restart"/>
            <w:tcBorders>
              <w:left w:val="single" w:sz="6" w:space="0" w:color="000000"/>
              <w:right w:val="single" w:sz="6" w:space="0" w:color="000000"/>
            </w:tcBorders>
            <w:vAlign w:val="center"/>
          </w:tcPr>
          <w:p>
            <w:pPr>
              <w:pStyle w:val="21"/>
            </w:pPr>
            <w:r>
              <w:t>产出指标</w:t>
            </w:r>
          </w:p>
        </w:tc>
        <w:tc>
          <w:tcPr>
            <w:tcW w:w="2227" w:type="dxa"/>
            <w:tcBorders>
              <w:left w:val="single" w:sz="6" w:space="0" w:color="000000"/>
              <w:right w:val="single" w:sz="6" w:space="0" w:color="000000"/>
            </w:tcBorders>
            <w:vAlign w:val="center"/>
          </w:tcPr>
          <w:p>
            <w:pPr>
              <w:pStyle w:val="20"/>
            </w:pPr>
            <w:r>
              <w:t>数量指标</w:t>
            </w:r>
          </w:p>
        </w:tc>
        <w:tc>
          <w:tcPr>
            <w:tcW w:w="2535" w:type="dxa"/>
            <w:tcBorders>
              <w:left w:val="single" w:sz="6" w:space="0" w:color="000000"/>
              <w:right w:val="single" w:sz="6" w:space="0" w:color="000000"/>
            </w:tcBorders>
            <w:vAlign w:val="center"/>
          </w:tcPr>
          <w:p>
            <w:pPr>
              <w:pStyle w:val="20"/>
            </w:pPr>
            <w:r>
              <w:t>运营维护数量</w:t>
            </w:r>
          </w:p>
        </w:tc>
        <w:tc>
          <w:tcPr>
            <w:tcW w:w="3495" w:type="dxa"/>
            <w:tcBorders>
              <w:left w:val="single" w:sz="6" w:space="0" w:color="000000"/>
              <w:right w:val="single" w:sz="6" w:space="0" w:color="000000"/>
            </w:tcBorders>
            <w:vAlign w:val="center"/>
          </w:tcPr>
          <w:p>
            <w:pPr>
              <w:pStyle w:val="20"/>
              <w:rPr>
                <w:sz w:val="18"/>
                <w:szCs w:val="18"/>
              </w:rPr>
            </w:pPr>
            <w:r>
              <w:rPr>
                <w:sz w:val="18"/>
                <w:szCs w:val="18"/>
              </w:rPr>
              <w:t>在张石高速南屯东、张石二阶段补点25、张石曾寺沟、涞源东神山村南、涞源马圈、涞源南屯安装视频监控系统</w:t>
            </w:r>
          </w:p>
        </w:tc>
        <w:tc>
          <w:tcPr>
            <w:tcW w:w="3059" w:type="dxa"/>
            <w:tcBorders>
              <w:left w:val="single" w:sz="6" w:space="0" w:color="000000"/>
              <w:right w:val="single" w:sz="6" w:space="0" w:color="000000"/>
            </w:tcBorders>
            <w:vAlign w:val="center"/>
          </w:tcPr>
          <w:p>
            <w:pPr>
              <w:pStyle w:val="20"/>
            </w:pPr>
            <w:r>
              <w:t>6套</w:t>
            </w:r>
          </w:p>
        </w:tc>
        <w:tc>
          <w:tcPr>
            <w:tcW w:w="316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573"/>
        </w:trPr>
        <w:tc>
          <w:tcPr>
            <w:tcW w:w="1276" w:type="dxa"/>
            <w:vMerge/>
            <w:tcBorders>
              <w:left w:val="single" w:sz="6" w:space="0" w:color="000000"/>
              <w:right w:val="single" w:sz="6" w:space="0" w:color="000000"/>
            </w:tcBorders>
            <w:vAlign w:val="center"/>
          </w:tcPr>
          <w:p/>
        </w:tc>
        <w:tc>
          <w:tcPr>
            <w:tcW w:w="2227" w:type="dxa"/>
            <w:tcBorders>
              <w:left w:val="single" w:sz="6" w:space="0" w:color="000000"/>
              <w:right w:val="single" w:sz="6" w:space="0" w:color="000000"/>
            </w:tcBorders>
            <w:vAlign w:val="center"/>
          </w:tcPr>
          <w:p>
            <w:pPr>
              <w:pStyle w:val="20"/>
            </w:pPr>
            <w:r>
              <w:t>质量指标</w:t>
            </w:r>
          </w:p>
        </w:tc>
        <w:tc>
          <w:tcPr>
            <w:tcW w:w="2535" w:type="dxa"/>
            <w:tcBorders>
              <w:left w:val="single" w:sz="6" w:space="0" w:color="000000"/>
              <w:right w:val="single" w:sz="6" w:space="0" w:color="000000"/>
            </w:tcBorders>
            <w:vAlign w:val="center"/>
          </w:tcPr>
          <w:p>
            <w:pPr>
              <w:pStyle w:val="20"/>
            </w:pPr>
            <w:r>
              <w:t>项目验收通过率</w:t>
            </w:r>
          </w:p>
        </w:tc>
        <w:tc>
          <w:tcPr>
            <w:tcW w:w="3495" w:type="dxa"/>
            <w:tcBorders>
              <w:left w:val="single" w:sz="6" w:space="0" w:color="000000"/>
              <w:right w:val="single" w:sz="6" w:space="0" w:color="000000"/>
            </w:tcBorders>
            <w:vAlign w:val="center"/>
          </w:tcPr>
          <w:p>
            <w:pPr>
              <w:pStyle w:val="20"/>
            </w:pPr>
            <w:r>
              <w:t>保证6套秸秆、垃圾禁烧红外视频监控系统正常运行</w:t>
            </w:r>
          </w:p>
        </w:tc>
        <w:tc>
          <w:tcPr>
            <w:tcW w:w="3059" w:type="dxa"/>
            <w:tcBorders>
              <w:left w:val="single" w:sz="6" w:space="0" w:color="000000"/>
              <w:right w:val="single" w:sz="6" w:space="0" w:color="000000"/>
            </w:tcBorders>
            <w:vAlign w:val="center"/>
          </w:tcPr>
          <w:p>
            <w:pPr>
              <w:pStyle w:val="20"/>
            </w:pPr>
            <w:r>
              <w:t>100%</w:t>
            </w:r>
          </w:p>
        </w:tc>
        <w:tc>
          <w:tcPr>
            <w:tcW w:w="316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397"/>
        </w:trPr>
        <w:tc>
          <w:tcPr>
            <w:tcW w:w="1276" w:type="dxa"/>
            <w:vMerge/>
            <w:tcBorders>
              <w:left w:val="single" w:sz="6" w:space="0" w:color="000000"/>
              <w:right w:val="single" w:sz="6" w:space="0" w:color="000000"/>
            </w:tcBorders>
            <w:vAlign w:val="center"/>
          </w:tcPr>
          <w:p/>
        </w:tc>
        <w:tc>
          <w:tcPr>
            <w:tcW w:w="2227" w:type="dxa"/>
            <w:tcBorders>
              <w:left w:val="single" w:sz="6" w:space="0" w:color="000000"/>
              <w:right w:val="single" w:sz="6" w:space="0" w:color="000000"/>
            </w:tcBorders>
            <w:vAlign w:val="center"/>
          </w:tcPr>
          <w:p>
            <w:pPr>
              <w:pStyle w:val="20"/>
            </w:pPr>
            <w:r>
              <w:t>时效指标</w:t>
            </w:r>
          </w:p>
        </w:tc>
        <w:tc>
          <w:tcPr>
            <w:tcW w:w="2535" w:type="dxa"/>
            <w:tcBorders>
              <w:left w:val="single" w:sz="6" w:space="0" w:color="000000"/>
              <w:right w:val="single" w:sz="6" w:space="0" w:color="000000"/>
            </w:tcBorders>
            <w:vAlign w:val="center"/>
          </w:tcPr>
          <w:p>
            <w:pPr>
              <w:pStyle w:val="20"/>
            </w:pPr>
            <w:r>
              <w:t>按时维护率</w:t>
            </w:r>
          </w:p>
        </w:tc>
        <w:tc>
          <w:tcPr>
            <w:tcW w:w="3495" w:type="dxa"/>
            <w:tcBorders>
              <w:left w:val="single" w:sz="6" w:space="0" w:color="000000"/>
              <w:right w:val="single" w:sz="6" w:space="0" w:color="000000"/>
            </w:tcBorders>
            <w:vAlign w:val="center"/>
          </w:tcPr>
          <w:p>
            <w:pPr>
              <w:pStyle w:val="20"/>
            </w:pPr>
            <w:r>
              <w:t>2024年全年正常运行</w:t>
            </w:r>
          </w:p>
        </w:tc>
        <w:tc>
          <w:tcPr>
            <w:tcW w:w="3059" w:type="dxa"/>
            <w:tcBorders>
              <w:left w:val="single" w:sz="6" w:space="0" w:color="000000"/>
              <w:right w:val="single" w:sz="6" w:space="0" w:color="000000"/>
            </w:tcBorders>
            <w:vAlign w:val="center"/>
          </w:tcPr>
          <w:p>
            <w:pPr>
              <w:pStyle w:val="20"/>
            </w:pPr>
            <w:r>
              <w:t>100%</w:t>
            </w:r>
          </w:p>
        </w:tc>
        <w:tc>
          <w:tcPr>
            <w:tcW w:w="316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397"/>
        </w:trPr>
        <w:tc>
          <w:tcPr>
            <w:tcW w:w="1276" w:type="dxa"/>
            <w:vMerge/>
            <w:tcBorders>
              <w:left w:val="single" w:sz="6" w:space="0" w:color="000000"/>
              <w:right w:val="single" w:sz="6" w:space="0" w:color="000000"/>
            </w:tcBorders>
            <w:vAlign w:val="center"/>
          </w:tcPr>
          <w:p/>
        </w:tc>
        <w:tc>
          <w:tcPr>
            <w:tcW w:w="2227" w:type="dxa"/>
            <w:tcBorders>
              <w:left w:val="single" w:sz="6" w:space="0" w:color="000000"/>
              <w:right w:val="single" w:sz="6" w:space="0" w:color="000000"/>
            </w:tcBorders>
            <w:vAlign w:val="center"/>
          </w:tcPr>
          <w:p>
            <w:pPr>
              <w:pStyle w:val="20"/>
            </w:pPr>
            <w:r>
              <w:t>成本指标</w:t>
            </w:r>
          </w:p>
        </w:tc>
        <w:tc>
          <w:tcPr>
            <w:tcW w:w="2535" w:type="dxa"/>
            <w:tcBorders>
              <w:left w:val="single" w:sz="6" w:space="0" w:color="000000"/>
              <w:right w:val="single" w:sz="6" w:space="0" w:color="000000"/>
            </w:tcBorders>
            <w:vAlign w:val="center"/>
          </w:tcPr>
          <w:p>
            <w:pPr>
              <w:pStyle w:val="20"/>
            </w:pPr>
            <w:r>
              <w:t>成本节约率</w:t>
            </w:r>
          </w:p>
        </w:tc>
        <w:tc>
          <w:tcPr>
            <w:tcW w:w="3495" w:type="dxa"/>
            <w:tcBorders>
              <w:left w:val="single" w:sz="6" w:space="0" w:color="000000"/>
              <w:right w:val="single" w:sz="6" w:space="0" w:color="000000"/>
            </w:tcBorders>
            <w:vAlign w:val="center"/>
          </w:tcPr>
          <w:p>
            <w:pPr>
              <w:pStyle w:val="20"/>
            </w:pPr>
            <w:r>
              <w:t>实际支出/预算数</w:t>
            </w:r>
          </w:p>
        </w:tc>
        <w:tc>
          <w:tcPr>
            <w:tcW w:w="3059" w:type="dxa"/>
            <w:tcBorders>
              <w:left w:val="single" w:sz="6" w:space="0" w:color="000000"/>
              <w:right w:val="single" w:sz="6" w:space="0" w:color="000000"/>
            </w:tcBorders>
            <w:vAlign w:val="center"/>
          </w:tcPr>
          <w:p>
            <w:pPr>
              <w:pStyle w:val="20"/>
            </w:pPr>
            <w:r>
              <w:t>≤100%</w:t>
            </w:r>
          </w:p>
        </w:tc>
        <w:tc>
          <w:tcPr>
            <w:tcW w:w="316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397"/>
        </w:trPr>
        <w:tc>
          <w:tcPr>
            <w:tcW w:w="1329" w:type="dxa"/>
            <w:vMerge w:val="restart"/>
            <w:tcBorders>
              <w:left w:val="single" w:sz="6" w:space="0" w:color="000000"/>
              <w:right w:val="single" w:sz="6" w:space="0" w:color="000000"/>
            </w:tcBorders>
            <w:vAlign w:val="center"/>
          </w:tcPr>
          <w:p>
            <w:pPr>
              <w:pStyle w:val="21"/>
            </w:pPr>
            <w:r>
              <w:t>效益指标</w:t>
            </w:r>
          </w:p>
        </w:tc>
        <w:tc>
          <w:tcPr>
            <w:tcW w:w="2227" w:type="dxa"/>
            <w:tcBorders>
              <w:left w:val="single" w:sz="6" w:space="0" w:color="000000"/>
              <w:right w:val="single" w:sz="6" w:space="0" w:color="000000"/>
            </w:tcBorders>
            <w:vAlign w:val="center"/>
          </w:tcPr>
          <w:p>
            <w:pPr>
              <w:pStyle w:val="20"/>
            </w:pPr>
            <w:r>
              <w:t>经济效益指标</w:t>
            </w:r>
          </w:p>
        </w:tc>
        <w:tc>
          <w:tcPr>
            <w:tcW w:w="2535" w:type="dxa"/>
            <w:tcBorders>
              <w:left w:val="single" w:sz="6" w:space="0" w:color="000000"/>
              <w:right w:val="single" w:sz="6" w:space="0" w:color="000000"/>
            </w:tcBorders>
            <w:vAlign w:val="center"/>
          </w:tcPr>
          <w:p>
            <w:pPr>
              <w:pStyle w:val="20"/>
            </w:pPr>
            <w:r>
              <w:t>环境功能是否好转</w:t>
            </w:r>
          </w:p>
        </w:tc>
        <w:tc>
          <w:tcPr>
            <w:tcW w:w="3495" w:type="dxa"/>
            <w:tcBorders>
              <w:left w:val="single" w:sz="6" w:space="0" w:color="000000"/>
              <w:right w:val="single" w:sz="6" w:space="0" w:color="000000"/>
            </w:tcBorders>
            <w:vAlign w:val="center"/>
          </w:tcPr>
          <w:p>
            <w:pPr>
              <w:pStyle w:val="20"/>
            </w:pPr>
            <w:r>
              <w:t>减少起火点的发生，改善环境空气质量，空气得到好转</w:t>
            </w:r>
          </w:p>
        </w:tc>
        <w:tc>
          <w:tcPr>
            <w:tcW w:w="3059" w:type="dxa"/>
            <w:tcBorders>
              <w:left w:val="single" w:sz="6" w:space="0" w:color="000000"/>
              <w:right w:val="single" w:sz="6" w:space="0" w:color="000000"/>
            </w:tcBorders>
            <w:vAlign w:val="center"/>
          </w:tcPr>
          <w:p>
            <w:pPr>
              <w:pStyle w:val="20"/>
              <w:rPr>
                <w:sz w:val="18"/>
                <w:szCs w:val="18"/>
              </w:rPr>
            </w:pPr>
            <w:r>
              <w:rPr>
                <w:sz w:val="18"/>
                <w:szCs w:val="18"/>
              </w:rPr>
              <w:t>减少起火点的发，改善环境空气质量，空气得到好转</w:t>
            </w:r>
          </w:p>
        </w:tc>
        <w:tc>
          <w:tcPr>
            <w:tcW w:w="316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397"/>
        </w:trPr>
        <w:tc>
          <w:tcPr>
            <w:tcW w:w="1276" w:type="dxa"/>
            <w:vMerge/>
            <w:tcBorders>
              <w:left w:val="single" w:sz="6" w:space="0" w:color="000000"/>
              <w:right w:val="single" w:sz="6" w:space="0" w:color="000000"/>
            </w:tcBorders>
            <w:vAlign w:val="center"/>
          </w:tcPr>
          <w:p/>
        </w:tc>
        <w:tc>
          <w:tcPr>
            <w:tcW w:w="2227" w:type="dxa"/>
            <w:tcBorders>
              <w:left w:val="single" w:sz="6" w:space="0" w:color="000000"/>
              <w:right w:val="single" w:sz="6" w:space="0" w:color="000000"/>
            </w:tcBorders>
            <w:vAlign w:val="center"/>
          </w:tcPr>
          <w:p>
            <w:pPr>
              <w:pStyle w:val="20"/>
            </w:pPr>
            <w:r>
              <w:t>可持续影响指标</w:t>
            </w:r>
          </w:p>
        </w:tc>
        <w:tc>
          <w:tcPr>
            <w:tcW w:w="2535" w:type="dxa"/>
            <w:tcBorders>
              <w:left w:val="single" w:sz="6" w:space="0" w:color="000000"/>
              <w:right w:val="single" w:sz="6" w:space="0" w:color="000000"/>
            </w:tcBorders>
            <w:vAlign w:val="center"/>
          </w:tcPr>
          <w:p>
            <w:pPr>
              <w:pStyle w:val="20"/>
              <w:rPr>
                <w:sz w:val="18"/>
                <w:szCs w:val="18"/>
              </w:rPr>
            </w:pPr>
            <w:r>
              <w:rPr>
                <w:sz w:val="18"/>
                <w:szCs w:val="18"/>
              </w:rPr>
              <w:t>减少起火点的发生，改善环境空气质量，空气得到好转</w:t>
            </w:r>
          </w:p>
        </w:tc>
        <w:tc>
          <w:tcPr>
            <w:tcW w:w="3495" w:type="dxa"/>
            <w:tcBorders>
              <w:left w:val="single" w:sz="6" w:space="0" w:color="000000"/>
              <w:right w:val="single" w:sz="6" w:space="0" w:color="000000"/>
            </w:tcBorders>
            <w:vAlign w:val="center"/>
          </w:tcPr>
          <w:p>
            <w:pPr>
              <w:pStyle w:val="20"/>
            </w:pPr>
            <w:r>
              <w:t>减少起火点的发生，改善环境空气质量，空气得到好转</w:t>
            </w:r>
          </w:p>
        </w:tc>
        <w:tc>
          <w:tcPr>
            <w:tcW w:w="3059" w:type="dxa"/>
            <w:tcBorders>
              <w:left w:val="single" w:sz="6" w:space="0" w:color="000000"/>
              <w:right w:val="single" w:sz="6" w:space="0" w:color="000000"/>
            </w:tcBorders>
            <w:vAlign w:val="center"/>
          </w:tcPr>
          <w:p>
            <w:pPr>
              <w:pStyle w:val="20"/>
            </w:pPr>
            <w:r>
              <w:t>减少起火点的发生，改善环境空气质量，空气得到好转</w:t>
            </w:r>
          </w:p>
        </w:tc>
        <w:tc>
          <w:tcPr>
            <w:tcW w:w="316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397"/>
        </w:trPr>
        <w:tc>
          <w:tcPr>
            <w:tcW w:w="1276" w:type="dxa"/>
            <w:vMerge/>
            <w:tcBorders>
              <w:left w:val="single" w:sz="6" w:space="0" w:color="000000"/>
              <w:right w:val="single" w:sz="6" w:space="0" w:color="000000"/>
            </w:tcBorders>
            <w:vAlign w:val="center"/>
          </w:tcPr>
          <w:p/>
        </w:tc>
        <w:tc>
          <w:tcPr>
            <w:tcW w:w="2227" w:type="dxa"/>
            <w:tcBorders>
              <w:left w:val="single" w:sz="6" w:space="0" w:color="000000"/>
              <w:right w:val="single" w:sz="6" w:space="0" w:color="000000"/>
            </w:tcBorders>
            <w:vAlign w:val="center"/>
          </w:tcPr>
          <w:p>
            <w:pPr>
              <w:pStyle w:val="20"/>
            </w:pPr>
            <w:r>
              <w:t>社会效益指标</w:t>
            </w:r>
          </w:p>
        </w:tc>
        <w:tc>
          <w:tcPr>
            <w:tcW w:w="2535" w:type="dxa"/>
            <w:tcBorders>
              <w:left w:val="single" w:sz="6" w:space="0" w:color="000000"/>
              <w:right w:val="single" w:sz="6" w:space="0" w:color="000000"/>
            </w:tcBorders>
            <w:vAlign w:val="center"/>
          </w:tcPr>
          <w:p>
            <w:pPr>
              <w:pStyle w:val="20"/>
            </w:pPr>
            <w:r>
              <w:t>火点下降率</w:t>
            </w:r>
          </w:p>
        </w:tc>
        <w:tc>
          <w:tcPr>
            <w:tcW w:w="3495" w:type="dxa"/>
            <w:tcBorders>
              <w:left w:val="single" w:sz="6" w:space="0" w:color="000000"/>
              <w:right w:val="single" w:sz="6" w:space="0" w:color="000000"/>
            </w:tcBorders>
            <w:vAlign w:val="center"/>
          </w:tcPr>
          <w:p>
            <w:pPr>
              <w:pStyle w:val="20"/>
            </w:pPr>
            <w:r>
              <w:t>火点下降率</w:t>
            </w:r>
          </w:p>
        </w:tc>
        <w:tc>
          <w:tcPr>
            <w:tcW w:w="3059" w:type="dxa"/>
            <w:tcBorders>
              <w:left w:val="single" w:sz="6" w:space="0" w:color="000000"/>
              <w:right w:val="single" w:sz="6" w:space="0" w:color="000000"/>
            </w:tcBorders>
            <w:vAlign w:val="center"/>
          </w:tcPr>
          <w:p>
            <w:pPr>
              <w:pStyle w:val="20"/>
            </w:pPr>
            <w:r>
              <w:t>减少起火点的发生，改善环境空气质量，空气得到好转</w:t>
            </w:r>
          </w:p>
        </w:tc>
        <w:tc>
          <w:tcPr>
            <w:tcW w:w="316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397"/>
        </w:trPr>
        <w:tc>
          <w:tcPr>
            <w:tcW w:w="1276" w:type="dxa"/>
            <w:vMerge/>
            <w:tcBorders>
              <w:left w:val="single" w:sz="6" w:space="0" w:color="000000"/>
              <w:right w:val="single" w:sz="6" w:space="0" w:color="000000"/>
            </w:tcBorders>
            <w:vAlign w:val="center"/>
          </w:tcPr>
          <w:p/>
        </w:tc>
        <w:tc>
          <w:tcPr>
            <w:tcW w:w="2227" w:type="dxa"/>
            <w:tcBorders>
              <w:left w:val="single" w:sz="6" w:space="0" w:color="000000"/>
              <w:right w:val="single" w:sz="6" w:space="0" w:color="000000"/>
            </w:tcBorders>
            <w:vAlign w:val="center"/>
          </w:tcPr>
          <w:p>
            <w:pPr>
              <w:pStyle w:val="20"/>
            </w:pPr>
            <w:r>
              <w:t>生态效益指标</w:t>
            </w:r>
          </w:p>
        </w:tc>
        <w:tc>
          <w:tcPr>
            <w:tcW w:w="2535" w:type="dxa"/>
            <w:tcBorders>
              <w:left w:val="single" w:sz="6" w:space="0" w:color="000000"/>
              <w:right w:val="single" w:sz="6" w:space="0" w:color="000000"/>
            </w:tcBorders>
            <w:vAlign w:val="center"/>
          </w:tcPr>
          <w:p>
            <w:pPr>
              <w:pStyle w:val="20"/>
            </w:pPr>
            <w:r>
              <w:t>大气环境质量改善</w:t>
            </w:r>
          </w:p>
        </w:tc>
        <w:tc>
          <w:tcPr>
            <w:tcW w:w="3495" w:type="dxa"/>
            <w:tcBorders>
              <w:left w:val="single" w:sz="6" w:space="0" w:color="000000"/>
              <w:right w:val="single" w:sz="6" w:space="0" w:color="000000"/>
            </w:tcBorders>
            <w:vAlign w:val="center"/>
          </w:tcPr>
          <w:p>
            <w:pPr>
              <w:pStyle w:val="20"/>
            </w:pPr>
            <w:r>
              <w:t>大气环境质量改善</w:t>
            </w:r>
          </w:p>
        </w:tc>
        <w:tc>
          <w:tcPr>
            <w:tcW w:w="3059" w:type="dxa"/>
            <w:tcBorders>
              <w:left w:val="single" w:sz="6" w:space="0" w:color="000000"/>
              <w:right w:val="single" w:sz="6" w:space="0" w:color="000000"/>
            </w:tcBorders>
            <w:vAlign w:val="center"/>
          </w:tcPr>
          <w:p>
            <w:pPr>
              <w:pStyle w:val="20"/>
            </w:pPr>
            <w:r>
              <w:t>减少起火点的发生，改善环境空气质量，空气得到好转</w:t>
            </w:r>
          </w:p>
        </w:tc>
        <w:tc>
          <w:tcPr>
            <w:tcW w:w="3167" w:type="dxa"/>
            <w:tcBorders>
              <w:left w:val="single" w:sz="6" w:space="0" w:color="000000"/>
              <w:right w:val="single" w:sz="6" w:space="0" w:color="000000"/>
            </w:tcBorders>
            <w:vAlign w:val="center"/>
          </w:tcPr>
          <w:p>
            <w:pPr>
              <w:pStyle w:val="20"/>
            </w:pPr>
            <w:r>
              <w:t>秸秆、垃圾禁烧红外视频监控系统平台服务及路线维护协议</w:t>
            </w:r>
          </w:p>
        </w:tc>
      </w:tr>
      <w:tr>
        <w:trPr>
          <w:trHeight w:val="397"/>
        </w:trPr>
        <w:tc>
          <w:tcPr>
            <w:tcW w:w="1329" w:type="dxa"/>
            <w:tcBorders>
              <w:left w:val="single" w:sz="6" w:space="0" w:color="000000"/>
              <w:right w:val="single" w:sz="6" w:space="0" w:color="000000"/>
            </w:tcBorders>
            <w:vAlign w:val="center"/>
          </w:tcPr>
          <w:p>
            <w:pPr>
              <w:pStyle w:val="21"/>
            </w:pPr>
            <w:r>
              <w:t>满意度指标</w:t>
            </w:r>
          </w:p>
        </w:tc>
        <w:tc>
          <w:tcPr>
            <w:tcW w:w="2227" w:type="dxa"/>
            <w:tcBorders>
              <w:left w:val="single" w:sz="6" w:space="0" w:color="000000"/>
              <w:right w:val="single" w:sz="6" w:space="0" w:color="000000"/>
            </w:tcBorders>
            <w:vAlign w:val="center"/>
          </w:tcPr>
          <w:p>
            <w:pPr>
              <w:pStyle w:val="20"/>
            </w:pPr>
            <w:r>
              <w:t>服务对象满意度指标</w:t>
            </w:r>
          </w:p>
        </w:tc>
        <w:tc>
          <w:tcPr>
            <w:tcW w:w="2535" w:type="dxa"/>
            <w:tcBorders>
              <w:left w:val="single" w:sz="6" w:space="0" w:color="000000"/>
              <w:right w:val="single" w:sz="6" w:space="0" w:color="000000"/>
            </w:tcBorders>
            <w:vAlign w:val="center"/>
          </w:tcPr>
          <w:p>
            <w:pPr>
              <w:pStyle w:val="20"/>
            </w:pPr>
            <w:r>
              <w:t>服务对象的满意度</w:t>
            </w:r>
          </w:p>
        </w:tc>
        <w:tc>
          <w:tcPr>
            <w:tcW w:w="3495" w:type="dxa"/>
            <w:tcBorders>
              <w:left w:val="single" w:sz="6" w:space="0" w:color="000000"/>
              <w:right w:val="single" w:sz="6" w:space="0" w:color="000000"/>
            </w:tcBorders>
            <w:vAlign w:val="center"/>
          </w:tcPr>
          <w:p>
            <w:pPr>
              <w:pStyle w:val="20"/>
            </w:pPr>
            <w:r>
              <w:t>服务对象的满意度</w:t>
            </w:r>
          </w:p>
        </w:tc>
        <w:tc>
          <w:tcPr>
            <w:tcW w:w="3059" w:type="dxa"/>
            <w:tcBorders>
              <w:left w:val="single" w:sz="6" w:space="0" w:color="000000"/>
              <w:right w:val="single" w:sz="6" w:space="0" w:color="000000"/>
            </w:tcBorders>
            <w:vAlign w:val="center"/>
          </w:tcPr>
          <w:p>
            <w:pPr>
              <w:pStyle w:val="20"/>
            </w:pPr>
            <w:r>
              <w:t>≥90%</w:t>
            </w:r>
          </w:p>
        </w:tc>
        <w:tc>
          <w:tcPr>
            <w:tcW w:w="3167" w:type="dxa"/>
            <w:tcBorders>
              <w:left w:val="single" w:sz="6" w:space="0" w:color="000000"/>
              <w:right w:val="single" w:sz="6" w:space="0" w:color="000000"/>
            </w:tcBorders>
            <w:vAlign w:val="center"/>
          </w:tcPr>
          <w:p>
            <w:pPr>
              <w:pStyle w:val="20"/>
            </w:pPr>
            <w:r>
              <w:t>群众问卷调查</w:t>
            </w:r>
          </w:p>
        </w:tc>
      </w:tr>
    </w:tbl>
    <w:p>
      <w:pPr>
        <w:sectPr>
          <w:type w:val="continuous"/>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2、白洋淀上游-涞源县傍河村庄农村生活污水治理绩效目标表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tcBorders>
              <w:left w:val="single" w:sz="6" w:space="0" w:color="000000"/>
              <w:right w:val="single" w:sz="6" w:space="0" w:color="000000"/>
            </w:tcBorders>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13063023P006095100027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right w:val="single" w:sz="6" w:space="0" w:color="000000"/>
            </w:tcBorders>
            <w:vAlign w:val="center"/>
          </w:tcPr>
          <w:p>
            <w:pPr>
              <w:pStyle w:val="20"/>
            </w:pPr>
            <w:r>
              <w:t>白洋淀上游-涞源县傍河村庄农村生活污水治理</w:t>
            </w:r>
          </w:p>
        </w:tc>
      </w:tr>
      <w:tr>
        <w:trPr>
          <w:trHeight w:val="369"/>
        </w:trPr>
        <w:tc>
          <w:tcPr>
            <w:tcW w:w="1276" w:type="dxa"/>
            <w:vMerge w:val="restart"/>
            <w:tcBorders>
              <w:left w:val="single" w:sz="6" w:space="0" w:color="000000"/>
              <w:right w:val="single" w:sz="6" w:space="0" w:color="000000"/>
            </w:tcBorders>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614.02</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614.02</w:t>
            </w:r>
          </w:p>
        </w:tc>
        <w:tc>
          <w:tcPr>
            <w:tcW w:w="2268" w:type="dxa"/>
            <w:tcBorders>
              <w:left w:val="single" w:sz="6" w:space="0" w:color="000000"/>
              <w:right w:val="single" w:sz="6" w:space="0" w:color="000000"/>
            </w:tcBorders>
            <w:vAlign w:val="center"/>
          </w:tcPr>
          <w:p>
            <w:pPr>
              <w:pStyle w:val="18"/>
            </w:pPr>
            <w:r>
              <w:t>其他资金</w:t>
            </w:r>
          </w:p>
        </w:tc>
        <w:tc>
          <w:tcPr>
            <w:tcW w:w="1276" w:type="dxa"/>
            <w:tcBorders>
              <w:left w:val="single" w:sz="6" w:space="0" w:color="000000"/>
              <w:right w:val="single" w:sz="6" w:space="0" w:color="000000"/>
            </w:tcBorders>
            <w:vAlign w:val="center"/>
          </w:tcPr>
          <w:p>
            <w:pPr>
              <w:pStyle w:val="20"/>
            </w:pPr>
            <w:r>
              <w:t xml:space="preserve"> </w:t>
            </w:r>
          </w:p>
        </w:tc>
      </w:tr>
      <w:tr>
        <w:trPr>
          <w:trHeight w:val="369"/>
        </w:trPr>
        <w:tc>
          <w:tcPr>
            <w:tcW w:w="1276" w:type="dxa"/>
            <w:vMerge/>
            <w:tcBorders>
              <w:left w:val="single" w:sz="6" w:space="0" w:color="000000"/>
              <w:right w:val="single" w:sz="6" w:space="0" w:color="000000"/>
            </w:tcBorders>
          </w:tcPr>
          <w:p/>
        </w:tc>
        <w:tc>
          <w:tcPr>
            <w:tcW w:w="14031" w:type="dxa"/>
            <w:gridSpan w:val="6"/>
            <w:tcBorders>
              <w:left w:val="single" w:sz="6" w:space="0" w:color="000000"/>
              <w:right w:val="single" w:sz="6" w:space="0" w:color="000000"/>
            </w:tcBorders>
            <w:vAlign w:val="center"/>
          </w:tcPr>
          <w:p>
            <w:pPr>
              <w:pStyle w:val="20"/>
            </w:pPr>
            <w:r>
              <w:t>白洋淀上游-涞源县傍河村庄农村生活污水治理</w:t>
            </w:r>
          </w:p>
        </w:tc>
      </w:tr>
      <w:tr>
        <w:trPr>
          <w:trHeight w:val="369"/>
        </w:trPr>
        <w:tc>
          <w:tcPr>
            <w:tcW w:w="1276" w:type="dxa"/>
            <w:vMerge w:val="restart"/>
            <w:tcBorders>
              <w:left w:val="single" w:sz="6" w:space="0" w:color="000000"/>
              <w:right w:val="single" w:sz="6" w:space="0" w:color="000000"/>
            </w:tcBorders>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right w:val="single" w:sz="6" w:space="0" w:color="000000"/>
            </w:tcBorders>
            <w:vAlign w:val="center"/>
          </w:tcPr>
          <w:p>
            <w:pPr>
              <w:pStyle w:val="18"/>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1"/>
            </w:pPr>
            <w:r>
              <w:t>614.02</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right w:val="single" w:sz="6" w:space="0" w:color="000000"/>
            </w:tcBorders>
            <w:vAlign w:val="center"/>
          </w:tcPr>
          <w:p>
            <w:pPr>
              <w:pStyle w:val="21"/>
            </w:pPr>
            <w:r>
              <w:t xml:space="preserve"> </w:t>
            </w:r>
          </w:p>
        </w:tc>
      </w:tr>
      <w:tr>
        <w:trPr>
          <w:trHeight w:val="369"/>
        </w:trPr>
        <w:tc>
          <w:tcPr>
            <w:tcW w:w="1276" w:type="dxa"/>
            <w:tcBorders>
              <w:left w:val="single" w:sz="6" w:space="0" w:color="000000"/>
              <w:right w:val="single" w:sz="6" w:space="0" w:color="000000"/>
            </w:tcBorders>
            <w:vAlign w:val="center"/>
          </w:tcPr>
          <w:p>
            <w:pPr>
              <w:pStyle w:val="18"/>
            </w:pPr>
            <w:r>
              <w:t>绩效目标</w:t>
            </w:r>
          </w:p>
        </w:tc>
        <w:tc>
          <w:tcPr>
            <w:tcW w:w="14031" w:type="dxa"/>
            <w:gridSpan w:val="6"/>
            <w:tcBorders>
              <w:left w:val="single" w:sz="6" w:space="0" w:color="000000"/>
              <w:right w:val="single" w:sz="6" w:space="0" w:color="000000"/>
            </w:tcBorders>
            <w:vAlign w:val="center"/>
          </w:tcPr>
          <w:p>
            <w:pPr>
              <w:pStyle w:val="20"/>
            </w:pPr>
            <w:r>
              <w:t>1.改善唐河和拒马河水体水质，改善白洋淀生态环境治理，提高了人民群众的人居环境质量</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0"/>
        <w:gridCol w:w="5283"/>
        <w:gridCol w:w="2225"/>
        <w:gridCol w:w="1252"/>
      </w:tblGrid>
      <w:tr>
        <w:trPr>
          <w:trHeight w:val="397"/>
          <w:tblHeader/>
        </w:trPr>
        <w:tc>
          <w:tcPr>
            <w:tcW w:w="1276"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5386" w:type="dxa"/>
            <w:gridSpan w:val="2"/>
            <w:tcBorders>
              <w:left w:val="single" w:sz="6" w:space="0" w:color="000000"/>
              <w:right w:val="single" w:sz="6" w:space="0" w:color="000000"/>
            </w:tcBorders>
            <w:vAlign w:val="center"/>
          </w:tcPr>
          <w:p>
            <w:pPr>
              <w:pStyle w:val="18"/>
            </w:pPr>
            <w:r>
              <w:t>绩效指标描述</w:t>
            </w:r>
          </w:p>
        </w:tc>
        <w:tc>
          <w:tcPr>
            <w:tcW w:w="2268" w:type="dxa"/>
            <w:tcBorders>
              <w:left w:val="single" w:sz="6" w:space="0" w:color="000000"/>
              <w:right w:val="single" w:sz="6" w:space="0" w:color="000000"/>
            </w:tcBorders>
            <w:vAlign w:val="center"/>
          </w:tcPr>
          <w:p>
            <w:pPr>
              <w:pStyle w:val="18"/>
            </w:pPr>
            <w:r>
              <w:t>指标值</w:t>
            </w:r>
          </w:p>
        </w:tc>
        <w:tc>
          <w:tcPr>
            <w:tcW w:w="1276" w:type="dxa"/>
            <w:tcBorders>
              <w:left w:val="single" w:sz="6" w:space="0" w:color="000000"/>
              <w:right w:val="single" w:sz="6" w:space="0" w:color="000000"/>
            </w:tcBorders>
            <w:vAlign w:val="center"/>
          </w:tcPr>
          <w:p>
            <w:pPr>
              <w:pStyle w:val="18"/>
            </w:pPr>
            <w:r>
              <w:t>指标值确定依据</w:t>
            </w:r>
          </w:p>
        </w:tc>
      </w:tr>
      <w:tr>
        <w:trPr>
          <w:trHeight w:val="397"/>
        </w:trPr>
        <w:tc>
          <w:tcPr>
            <w:tcW w:w="1276"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污水治理村数量</w:t>
            </w:r>
          </w:p>
        </w:tc>
        <w:tc>
          <w:tcPr>
            <w:tcW w:w="5386" w:type="dxa"/>
            <w:gridSpan w:val="2"/>
            <w:tcBorders>
              <w:left w:val="single" w:sz="6" w:space="0" w:color="000000"/>
              <w:right w:val="single" w:sz="6" w:space="0" w:color="000000"/>
            </w:tcBorders>
            <w:vAlign w:val="center"/>
          </w:tcPr>
          <w:p>
            <w:pPr>
              <w:pStyle w:val="20"/>
            </w:pPr>
            <w:r>
              <w:t>傍河村庄农村污水治理</w:t>
            </w:r>
          </w:p>
        </w:tc>
        <w:tc>
          <w:tcPr>
            <w:tcW w:w="2268" w:type="dxa"/>
            <w:tcBorders>
              <w:left w:val="single" w:sz="6" w:space="0" w:color="000000"/>
              <w:right w:val="single" w:sz="6" w:space="0" w:color="000000"/>
            </w:tcBorders>
            <w:vAlign w:val="center"/>
          </w:tcPr>
          <w:p>
            <w:pPr>
              <w:pStyle w:val="20"/>
            </w:pPr>
            <w:r>
              <w:t>39个</w:t>
            </w:r>
          </w:p>
        </w:tc>
        <w:tc>
          <w:tcPr>
            <w:tcW w:w="1276" w:type="dxa"/>
            <w:tcBorders>
              <w:left w:val="single" w:sz="6" w:space="0" w:color="000000"/>
              <w:right w:val="single" w:sz="6" w:space="0" w:color="000000"/>
            </w:tcBorders>
            <w:vAlign w:val="center"/>
          </w:tcPr>
          <w:p>
            <w:pPr>
              <w:pStyle w:val="20"/>
            </w:pPr>
            <w:r>
              <w:t>可行性研究报告</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验收通过率</w:t>
            </w:r>
          </w:p>
        </w:tc>
        <w:tc>
          <w:tcPr>
            <w:tcW w:w="5386" w:type="dxa"/>
            <w:gridSpan w:val="2"/>
            <w:tcBorders>
              <w:left w:val="single" w:sz="6" w:space="0" w:color="000000"/>
              <w:right w:val="single" w:sz="6" w:space="0" w:color="000000"/>
            </w:tcBorders>
            <w:vAlign w:val="center"/>
          </w:tcPr>
          <w:p>
            <w:pPr>
              <w:pStyle w:val="20"/>
            </w:pPr>
            <w:r>
              <w:t>通过专家组评审</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专家评审意见</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项止完成及时率</w:t>
            </w:r>
          </w:p>
        </w:tc>
        <w:tc>
          <w:tcPr>
            <w:tcW w:w="5386" w:type="dxa"/>
            <w:gridSpan w:val="2"/>
            <w:tcBorders>
              <w:left w:val="single" w:sz="6" w:space="0" w:color="000000"/>
              <w:right w:val="single" w:sz="6" w:space="0" w:color="000000"/>
            </w:tcBorders>
            <w:vAlign w:val="center"/>
          </w:tcPr>
          <w:p>
            <w:pPr>
              <w:pStyle w:val="20"/>
            </w:pPr>
            <w:r>
              <w:t>2022年12月底前全部完成</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初步设计</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成本节约率</w:t>
            </w:r>
          </w:p>
        </w:tc>
        <w:tc>
          <w:tcPr>
            <w:tcW w:w="5386" w:type="dxa"/>
            <w:gridSpan w:val="2"/>
            <w:tcBorders>
              <w:left w:val="single" w:sz="6" w:space="0" w:color="000000"/>
              <w:right w:val="single" w:sz="6" w:space="0" w:color="000000"/>
            </w:tcBorders>
            <w:vAlign w:val="center"/>
          </w:tcPr>
          <w:p>
            <w:pPr>
              <w:pStyle w:val="20"/>
            </w:pPr>
            <w:r>
              <w:t>实际支出/预算数</w:t>
            </w:r>
          </w:p>
        </w:tc>
        <w:tc>
          <w:tcPr>
            <w:tcW w:w="2268" w:type="dxa"/>
            <w:tcBorders>
              <w:left w:val="single" w:sz="6" w:space="0" w:color="000000"/>
              <w:right w:val="single" w:sz="6" w:space="0" w:color="000000"/>
            </w:tcBorders>
            <w:vAlign w:val="center"/>
          </w:tcPr>
          <w:p>
            <w:pPr>
              <w:pStyle w:val="20"/>
            </w:pPr>
            <w:r>
              <w:t>2022年12月</w:t>
            </w:r>
          </w:p>
        </w:tc>
        <w:tc>
          <w:tcPr>
            <w:tcW w:w="1276" w:type="dxa"/>
            <w:tcBorders>
              <w:left w:val="single" w:sz="6" w:space="0" w:color="000000"/>
              <w:right w:val="single" w:sz="6" w:space="0" w:color="000000"/>
            </w:tcBorders>
            <w:vAlign w:val="center"/>
          </w:tcPr>
          <w:p>
            <w:pPr>
              <w:pStyle w:val="20"/>
            </w:pPr>
            <w:r>
              <w:t>可研报告</w:t>
            </w:r>
          </w:p>
        </w:tc>
      </w:tr>
      <w:tr>
        <w:trPr>
          <w:trHeight w:val="397"/>
        </w:trPr>
        <w:tc>
          <w:tcPr>
            <w:tcW w:w="1276"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项目实施</w:t>
            </w:r>
          </w:p>
        </w:tc>
        <w:tc>
          <w:tcPr>
            <w:tcW w:w="5386" w:type="dxa"/>
            <w:gridSpan w:val="2"/>
            <w:tcBorders>
              <w:left w:val="single" w:sz="6" w:space="0" w:color="000000"/>
              <w:right w:val="single" w:sz="6" w:space="0" w:color="000000"/>
            </w:tcBorders>
            <w:vAlign w:val="center"/>
          </w:tcPr>
          <w:p>
            <w:pPr>
              <w:pStyle w:val="20"/>
            </w:pPr>
            <w:r>
              <w:t>通过减少污染对社会造成的经济损失</w:t>
            </w:r>
          </w:p>
        </w:tc>
        <w:tc>
          <w:tcPr>
            <w:tcW w:w="2268" w:type="dxa"/>
            <w:tcBorders>
              <w:left w:val="single" w:sz="6" w:space="0" w:color="000000"/>
              <w:right w:val="single" w:sz="6" w:space="0" w:color="000000"/>
            </w:tcBorders>
            <w:vAlign w:val="center"/>
          </w:tcPr>
          <w:p>
            <w:pPr>
              <w:pStyle w:val="20"/>
            </w:pPr>
            <w:r>
              <w:t>项目实施</w:t>
            </w:r>
          </w:p>
        </w:tc>
        <w:tc>
          <w:tcPr>
            <w:tcW w:w="1276" w:type="dxa"/>
            <w:tcBorders>
              <w:left w:val="single" w:sz="6" w:space="0" w:color="000000"/>
              <w:right w:val="single" w:sz="6" w:space="0" w:color="000000"/>
            </w:tcBorders>
            <w:vAlign w:val="center"/>
          </w:tcPr>
          <w:p>
            <w:pPr>
              <w:pStyle w:val="20"/>
            </w:pPr>
            <w:r>
              <w:t>初步设计</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项目实施</w:t>
            </w:r>
          </w:p>
        </w:tc>
        <w:tc>
          <w:tcPr>
            <w:tcW w:w="5386" w:type="dxa"/>
            <w:gridSpan w:val="2"/>
            <w:tcBorders>
              <w:left w:val="single" w:sz="6" w:space="0" w:color="000000"/>
              <w:right w:val="single" w:sz="6" w:space="0" w:color="000000"/>
            </w:tcBorders>
            <w:vAlign w:val="center"/>
          </w:tcPr>
          <w:p>
            <w:pPr>
              <w:pStyle w:val="20"/>
            </w:pPr>
            <w:r>
              <w:t>改善村容村貌，通过卫生水平，保护人民健康</w:t>
            </w:r>
          </w:p>
        </w:tc>
        <w:tc>
          <w:tcPr>
            <w:tcW w:w="2268" w:type="dxa"/>
            <w:tcBorders>
              <w:left w:val="single" w:sz="6" w:space="0" w:color="000000"/>
              <w:right w:val="single" w:sz="6" w:space="0" w:color="000000"/>
            </w:tcBorders>
            <w:vAlign w:val="center"/>
          </w:tcPr>
          <w:p>
            <w:pPr>
              <w:pStyle w:val="20"/>
            </w:pPr>
            <w:r>
              <w:t>项目实施</w:t>
            </w:r>
          </w:p>
        </w:tc>
        <w:tc>
          <w:tcPr>
            <w:tcW w:w="1276" w:type="dxa"/>
            <w:tcBorders>
              <w:left w:val="single" w:sz="6" w:space="0" w:color="000000"/>
              <w:right w:val="single" w:sz="6" w:space="0" w:color="000000"/>
            </w:tcBorders>
            <w:vAlign w:val="center"/>
          </w:tcPr>
          <w:p>
            <w:pPr>
              <w:pStyle w:val="20"/>
            </w:pPr>
            <w:r>
              <w:t>初步设计</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环境功能是否得到好转</w:t>
            </w:r>
          </w:p>
        </w:tc>
        <w:tc>
          <w:tcPr>
            <w:tcW w:w="5386" w:type="dxa"/>
            <w:gridSpan w:val="2"/>
            <w:tcBorders>
              <w:left w:val="single" w:sz="6" w:space="0" w:color="000000"/>
              <w:right w:val="single" w:sz="6" w:space="0" w:color="000000"/>
            </w:tcBorders>
            <w:vAlign w:val="center"/>
          </w:tcPr>
          <w:p>
            <w:pPr>
              <w:pStyle w:val="20"/>
            </w:pPr>
            <w:r>
              <w:t>减少水污染排放，完成白洋淀上游涞源县傍河村庄农村生活污水治理</w:t>
            </w:r>
          </w:p>
        </w:tc>
        <w:tc>
          <w:tcPr>
            <w:tcW w:w="2268" w:type="dxa"/>
            <w:tcBorders>
              <w:left w:val="single" w:sz="6" w:space="0" w:color="000000"/>
              <w:right w:val="single" w:sz="6" w:space="0" w:color="000000"/>
            </w:tcBorders>
            <w:vAlign w:val="center"/>
          </w:tcPr>
          <w:p>
            <w:pPr>
              <w:pStyle w:val="20"/>
            </w:pPr>
            <w:r>
              <w:t>减少水污染物排放，环境得到好转</w:t>
            </w:r>
          </w:p>
        </w:tc>
        <w:tc>
          <w:tcPr>
            <w:tcW w:w="1276" w:type="dxa"/>
            <w:tcBorders>
              <w:left w:val="single" w:sz="6" w:space="0" w:color="000000"/>
              <w:right w:val="single" w:sz="6" w:space="0" w:color="000000"/>
            </w:tcBorders>
            <w:vAlign w:val="center"/>
          </w:tcPr>
          <w:p>
            <w:pPr>
              <w:pStyle w:val="20"/>
            </w:pPr>
            <w:r>
              <w:t>可研报告</w:t>
            </w:r>
          </w:p>
        </w:tc>
      </w:tr>
      <w:tr>
        <w:trPr>
          <w:trHeight w:val="397"/>
        </w:trPr>
        <w:tc>
          <w:tcPr>
            <w:tcW w:w="1276"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5386" w:type="dxa"/>
            <w:gridSpan w:val="2"/>
            <w:tcBorders>
              <w:left w:val="single" w:sz="6" w:space="0" w:color="000000"/>
              <w:right w:val="single" w:sz="6" w:space="0" w:color="000000"/>
            </w:tcBorders>
            <w:vAlign w:val="center"/>
          </w:tcPr>
          <w:p>
            <w:pPr>
              <w:pStyle w:val="20"/>
            </w:pPr>
            <w:r>
              <w:t>服务对象满意度</w:t>
            </w:r>
          </w:p>
        </w:tc>
        <w:tc>
          <w:tcPr>
            <w:tcW w:w="2268" w:type="dxa"/>
            <w:tcBorders>
              <w:left w:val="single" w:sz="6" w:space="0" w:color="000000"/>
              <w:right w:val="single" w:sz="6" w:space="0" w:color="000000"/>
            </w:tcBorders>
            <w:vAlign w:val="center"/>
          </w:tcPr>
          <w:p>
            <w:pPr>
              <w:pStyle w:val="20"/>
            </w:pPr>
            <w:r>
              <w:t>≥90%</w:t>
            </w:r>
          </w:p>
        </w:tc>
        <w:tc>
          <w:tcPr>
            <w:tcW w:w="1276" w:type="dxa"/>
            <w:tcBorders>
              <w:left w:val="single" w:sz="6" w:space="0" w:color="000000"/>
              <w:right w:val="single" w:sz="6" w:space="0" w:color="000000"/>
            </w:tcBorders>
            <w:vAlign w:val="center"/>
          </w:tcPr>
          <w:p>
            <w:pPr>
              <w:pStyle w:val="20"/>
            </w:pPr>
            <w:r>
              <w:t>群众问卷调查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3、大气污染防治网格化管理咨询服务费及型站服务及乡镇空气站运维等项目（500万）绩效目标表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tcBorders>
              <w:left w:val="single" w:sz="6" w:space="0" w:color="000000"/>
              <w:right w:val="single" w:sz="6" w:space="0" w:color="000000"/>
            </w:tcBorders>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13063024P000088100047</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right w:val="single" w:sz="6" w:space="0" w:color="000000"/>
            </w:tcBorders>
            <w:vAlign w:val="center"/>
          </w:tcPr>
          <w:p>
            <w:pPr>
              <w:pStyle w:val="20"/>
            </w:pPr>
            <w:r>
              <w:t>大气污染防治网格化管理咨询服务费及型站服务及乡镇空气站运维等项目（500万）</w:t>
            </w:r>
          </w:p>
        </w:tc>
      </w:tr>
      <w:tr>
        <w:trPr>
          <w:trHeight w:val="369"/>
        </w:trPr>
        <w:tc>
          <w:tcPr>
            <w:tcW w:w="1276" w:type="dxa"/>
            <w:vMerge w:val="restart"/>
            <w:tcBorders>
              <w:left w:val="single" w:sz="6" w:space="0" w:color="000000"/>
              <w:right w:val="single" w:sz="6" w:space="0" w:color="000000"/>
            </w:tcBorders>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500.00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500.00</w:t>
            </w:r>
          </w:p>
        </w:tc>
        <w:tc>
          <w:tcPr>
            <w:tcW w:w="2268" w:type="dxa"/>
            <w:tcBorders>
              <w:left w:val="single" w:sz="6" w:space="0" w:color="000000"/>
              <w:right w:val="single" w:sz="6" w:space="0" w:color="000000"/>
            </w:tcBorders>
            <w:vAlign w:val="center"/>
          </w:tcPr>
          <w:p>
            <w:pPr>
              <w:pStyle w:val="18"/>
            </w:pPr>
            <w:r>
              <w:t>其他资金</w:t>
            </w:r>
          </w:p>
        </w:tc>
        <w:tc>
          <w:tcPr>
            <w:tcW w:w="1276" w:type="dxa"/>
            <w:tcBorders>
              <w:left w:val="single" w:sz="6" w:space="0" w:color="000000"/>
              <w:right w:val="single" w:sz="6" w:space="0" w:color="000000"/>
            </w:tcBorders>
            <w:vAlign w:val="center"/>
          </w:tcPr>
          <w:p>
            <w:pPr>
              <w:pStyle w:val="20"/>
            </w:pPr>
            <w:r>
              <w:t xml:space="preserve"> </w:t>
            </w:r>
          </w:p>
        </w:tc>
      </w:tr>
      <w:tr>
        <w:trPr>
          <w:trHeight w:val="369"/>
        </w:trPr>
        <w:tc>
          <w:tcPr>
            <w:tcW w:w="1276" w:type="dxa"/>
            <w:vMerge/>
            <w:tcBorders>
              <w:left w:val="single" w:sz="6" w:space="0" w:color="000000"/>
              <w:right w:val="single" w:sz="6" w:space="0" w:color="000000"/>
            </w:tcBorders>
          </w:tcPr>
          <w:p/>
        </w:tc>
        <w:tc>
          <w:tcPr>
            <w:tcW w:w="14031" w:type="dxa"/>
            <w:gridSpan w:val="6"/>
            <w:tcBorders>
              <w:left w:val="single" w:sz="6" w:space="0" w:color="000000"/>
              <w:right w:val="single" w:sz="6" w:space="0" w:color="000000"/>
            </w:tcBorders>
            <w:vAlign w:val="center"/>
          </w:tcPr>
          <w:p>
            <w:pPr>
              <w:pStyle w:val="20"/>
            </w:pPr>
            <w:r>
              <w:t>大气污染防治网格化管理咨询服务费，微型站运维费及乡镇空气站运维等项目</w:t>
            </w:r>
          </w:p>
        </w:tc>
      </w:tr>
      <w:tr>
        <w:trPr>
          <w:trHeight w:val="369"/>
        </w:trPr>
        <w:tc>
          <w:tcPr>
            <w:tcW w:w="1276" w:type="dxa"/>
            <w:vMerge w:val="restart"/>
            <w:tcBorders>
              <w:left w:val="single" w:sz="6" w:space="0" w:color="000000"/>
              <w:right w:val="single" w:sz="6" w:space="0" w:color="000000"/>
            </w:tcBorders>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right w:val="single" w:sz="6" w:space="0" w:color="000000"/>
            </w:tcBorders>
            <w:vAlign w:val="center"/>
          </w:tcPr>
          <w:p>
            <w:pPr>
              <w:pStyle w:val="18"/>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1"/>
            </w:pPr>
            <w:r>
              <w:t>500.00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right w:val="single" w:sz="6" w:space="0" w:color="000000"/>
            </w:tcBorders>
            <w:vAlign w:val="center"/>
          </w:tcPr>
          <w:p>
            <w:pPr>
              <w:pStyle w:val="21"/>
            </w:pPr>
            <w:r>
              <w:t xml:space="preserve"> </w:t>
            </w:r>
          </w:p>
        </w:tc>
      </w:tr>
      <w:tr>
        <w:trPr>
          <w:trHeight w:val="369"/>
        </w:trPr>
        <w:tc>
          <w:tcPr>
            <w:tcW w:w="1276" w:type="dxa"/>
            <w:tcBorders>
              <w:left w:val="single" w:sz="6" w:space="0" w:color="000000"/>
              <w:right w:val="single" w:sz="6" w:space="0" w:color="000000"/>
            </w:tcBorders>
            <w:vAlign w:val="center"/>
          </w:tcPr>
          <w:p>
            <w:pPr>
              <w:pStyle w:val="18"/>
            </w:pPr>
            <w:r>
              <w:t>绩效目标</w:t>
            </w:r>
          </w:p>
        </w:tc>
        <w:tc>
          <w:tcPr>
            <w:tcW w:w="14031" w:type="dxa"/>
            <w:gridSpan w:val="6"/>
            <w:tcBorders>
              <w:left w:val="single" w:sz="6" w:space="0" w:color="000000"/>
              <w:right w:val="single" w:sz="6" w:space="0" w:color="000000"/>
            </w:tcBorders>
            <w:vAlign w:val="center"/>
          </w:tcPr>
          <w:p>
            <w:pPr>
              <w:pStyle w:val="20"/>
            </w:pPr>
            <w:r>
              <w:t>1.提升当地环境质量</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0"/>
        <w:gridCol w:w="5283"/>
        <w:gridCol w:w="2225"/>
        <w:gridCol w:w="1252"/>
      </w:tblGrid>
      <w:tr>
        <w:trPr>
          <w:trHeight w:val="397"/>
          <w:tblHeader/>
        </w:trPr>
        <w:tc>
          <w:tcPr>
            <w:tcW w:w="1276"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5386" w:type="dxa"/>
            <w:gridSpan w:val="2"/>
            <w:tcBorders>
              <w:left w:val="single" w:sz="6" w:space="0" w:color="000000"/>
              <w:right w:val="single" w:sz="6" w:space="0" w:color="000000"/>
            </w:tcBorders>
            <w:vAlign w:val="center"/>
          </w:tcPr>
          <w:p>
            <w:pPr>
              <w:pStyle w:val="18"/>
            </w:pPr>
            <w:r>
              <w:t>绩效指标描述</w:t>
            </w:r>
          </w:p>
        </w:tc>
        <w:tc>
          <w:tcPr>
            <w:tcW w:w="2268" w:type="dxa"/>
            <w:tcBorders>
              <w:left w:val="single" w:sz="6" w:space="0" w:color="000000"/>
              <w:right w:val="single" w:sz="6" w:space="0" w:color="000000"/>
            </w:tcBorders>
            <w:vAlign w:val="center"/>
          </w:tcPr>
          <w:p>
            <w:pPr>
              <w:pStyle w:val="18"/>
            </w:pPr>
            <w:r>
              <w:t>指标值</w:t>
            </w:r>
          </w:p>
        </w:tc>
        <w:tc>
          <w:tcPr>
            <w:tcW w:w="1276" w:type="dxa"/>
            <w:tcBorders>
              <w:left w:val="single" w:sz="6" w:space="0" w:color="000000"/>
              <w:right w:val="single" w:sz="6" w:space="0" w:color="000000"/>
            </w:tcBorders>
            <w:vAlign w:val="center"/>
          </w:tcPr>
          <w:p>
            <w:pPr>
              <w:pStyle w:val="18"/>
            </w:pPr>
            <w:r>
              <w:t>指标值确定依据</w:t>
            </w:r>
          </w:p>
        </w:tc>
      </w:tr>
      <w:tr>
        <w:trPr>
          <w:trHeight w:val="397"/>
        </w:trPr>
        <w:tc>
          <w:tcPr>
            <w:tcW w:w="1276"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服务年限、运维站点数量</w:t>
            </w:r>
          </w:p>
        </w:tc>
        <w:tc>
          <w:tcPr>
            <w:tcW w:w="5386" w:type="dxa"/>
            <w:gridSpan w:val="2"/>
            <w:tcBorders>
              <w:left w:val="single" w:sz="6" w:space="0" w:color="000000"/>
              <w:right w:val="single" w:sz="6" w:space="0" w:color="000000"/>
            </w:tcBorders>
            <w:vAlign w:val="center"/>
          </w:tcPr>
          <w:p>
            <w:pPr>
              <w:pStyle w:val="20"/>
            </w:pPr>
            <w:r>
              <w:t>运维大气水网格化精准监控及决策系统；运维站点数量</w:t>
            </w:r>
          </w:p>
        </w:tc>
        <w:tc>
          <w:tcPr>
            <w:tcW w:w="2268" w:type="dxa"/>
            <w:tcBorders>
              <w:left w:val="single" w:sz="6" w:space="0" w:color="000000"/>
              <w:right w:val="single" w:sz="6" w:space="0" w:color="000000"/>
            </w:tcBorders>
            <w:vAlign w:val="center"/>
          </w:tcPr>
          <w:p>
            <w:pPr>
              <w:pStyle w:val="20"/>
            </w:pPr>
            <w:r>
              <w:t>大气、水网格化1个、乡镇站15个</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提升环境质量</w:t>
            </w:r>
          </w:p>
        </w:tc>
        <w:tc>
          <w:tcPr>
            <w:tcW w:w="5386" w:type="dxa"/>
            <w:gridSpan w:val="2"/>
            <w:tcBorders>
              <w:left w:val="single" w:sz="6" w:space="0" w:color="000000"/>
              <w:right w:val="single" w:sz="6" w:space="0" w:color="000000"/>
            </w:tcBorders>
            <w:vAlign w:val="center"/>
          </w:tcPr>
          <w:p>
            <w:pPr>
              <w:pStyle w:val="20"/>
            </w:pPr>
            <w:r>
              <w:t>正常运行率</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提升环境质量</w:t>
            </w:r>
          </w:p>
        </w:tc>
        <w:tc>
          <w:tcPr>
            <w:tcW w:w="5386" w:type="dxa"/>
            <w:gridSpan w:val="2"/>
            <w:tcBorders>
              <w:left w:val="single" w:sz="6" w:space="0" w:color="000000"/>
              <w:right w:val="single" w:sz="6" w:space="0" w:color="000000"/>
            </w:tcBorders>
            <w:vAlign w:val="center"/>
          </w:tcPr>
          <w:p>
            <w:pPr>
              <w:pStyle w:val="20"/>
            </w:pPr>
            <w:r>
              <w:t>运维服务期</w:t>
            </w:r>
          </w:p>
        </w:tc>
        <w:tc>
          <w:tcPr>
            <w:tcW w:w="2268" w:type="dxa"/>
            <w:tcBorders>
              <w:left w:val="single" w:sz="6" w:space="0" w:color="000000"/>
              <w:right w:val="single" w:sz="6" w:space="0" w:color="000000"/>
            </w:tcBorders>
            <w:vAlign w:val="center"/>
          </w:tcPr>
          <w:p>
            <w:pPr>
              <w:pStyle w:val="20"/>
            </w:pPr>
            <w:r>
              <w:t>1年</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提升环境质量</w:t>
            </w:r>
          </w:p>
        </w:tc>
        <w:tc>
          <w:tcPr>
            <w:tcW w:w="5386" w:type="dxa"/>
            <w:gridSpan w:val="2"/>
            <w:tcBorders>
              <w:left w:val="single" w:sz="6" w:space="0" w:color="000000"/>
              <w:right w:val="single" w:sz="6" w:space="0" w:color="000000"/>
            </w:tcBorders>
            <w:vAlign w:val="center"/>
          </w:tcPr>
          <w:p>
            <w:pPr>
              <w:pStyle w:val="20"/>
            </w:pPr>
            <w:r>
              <w:t>实际支出 /预算金额*100%</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加强环境治理</w:t>
            </w:r>
          </w:p>
        </w:tc>
        <w:tc>
          <w:tcPr>
            <w:tcW w:w="5386" w:type="dxa"/>
            <w:gridSpan w:val="2"/>
            <w:tcBorders>
              <w:left w:val="single" w:sz="6" w:space="0" w:color="000000"/>
              <w:right w:val="single" w:sz="6" w:space="0" w:color="000000"/>
            </w:tcBorders>
            <w:vAlign w:val="center"/>
          </w:tcPr>
          <w:p>
            <w:pPr>
              <w:pStyle w:val="20"/>
            </w:pPr>
            <w:r>
              <w:t>通过系统提供数据支撑，提升大气、水质量</w:t>
            </w:r>
          </w:p>
        </w:tc>
        <w:tc>
          <w:tcPr>
            <w:tcW w:w="2268" w:type="dxa"/>
            <w:tcBorders>
              <w:left w:val="single" w:sz="6" w:space="0" w:color="000000"/>
              <w:right w:val="single" w:sz="6" w:space="0" w:color="000000"/>
            </w:tcBorders>
            <w:vAlign w:val="center"/>
          </w:tcPr>
          <w:p>
            <w:pPr>
              <w:pStyle w:val="20"/>
            </w:pPr>
            <w:r>
              <w:t>效果明显</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生态环境质量改善</w:t>
            </w:r>
          </w:p>
        </w:tc>
        <w:tc>
          <w:tcPr>
            <w:tcW w:w="5386" w:type="dxa"/>
            <w:gridSpan w:val="2"/>
            <w:tcBorders>
              <w:left w:val="single" w:sz="6" w:space="0" w:color="000000"/>
              <w:right w:val="single" w:sz="6" w:space="0" w:color="000000"/>
            </w:tcBorders>
            <w:vAlign w:val="center"/>
          </w:tcPr>
          <w:p>
            <w:pPr>
              <w:pStyle w:val="20"/>
            </w:pPr>
            <w:r>
              <w:t>确保监测系统正常运行</w:t>
            </w:r>
          </w:p>
        </w:tc>
        <w:tc>
          <w:tcPr>
            <w:tcW w:w="2268" w:type="dxa"/>
            <w:tcBorders>
              <w:left w:val="single" w:sz="6" w:space="0" w:color="000000"/>
              <w:right w:val="single" w:sz="6" w:space="0" w:color="000000"/>
            </w:tcBorders>
            <w:vAlign w:val="center"/>
          </w:tcPr>
          <w:p>
            <w:pPr>
              <w:pStyle w:val="20"/>
            </w:pPr>
            <w:r>
              <w:t>有效改善提升</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提升环境治理水平</w:t>
            </w:r>
          </w:p>
        </w:tc>
        <w:tc>
          <w:tcPr>
            <w:tcW w:w="5386" w:type="dxa"/>
            <w:gridSpan w:val="2"/>
            <w:tcBorders>
              <w:left w:val="single" w:sz="6" w:space="0" w:color="000000"/>
              <w:right w:val="single" w:sz="6" w:space="0" w:color="000000"/>
            </w:tcBorders>
            <w:vAlign w:val="center"/>
          </w:tcPr>
          <w:p>
            <w:pPr>
              <w:pStyle w:val="20"/>
            </w:pPr>
            <w:r>
              <w:t>有害气体逐年下降</w:t>
            </w:r>
          </w:p>
        </w:tc>
        <w:tc>
          <w:tcPr>
            <w:tcW w:w="2268" w:type="dxa"/>
            <w:tcBorders>
              <w:left w:val="single" w:sz="6" w:space="0" w:color="000000"/>
              <w:right w:val="single" w:sz="6" w:space="0" w:color="000000"/>
            </w:tcBorders>
            <w:vAlign w:val="center"/>
          </w:tcPr>
          <w:p>
            <w:pPr>
              <w:pStyle w:val="20"/>
            </w:pPr>
            <w:r>
              <w:t>有害气体逐年下降</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当地群众生态能力满意度</w:t>
            </w:r>
          </w:p>
        </w:tc>
        <w:tc>
          <w:tcPr>
            <w:tcW w:w="2268" w:type="dxa"/>
            <w:tcBorders>
              <w:left w:val="single" w:sz="6" w:space="0" w:color="000000"/>
              <w:right w:val="single" w:sz="6" w:space="0" w:color="000000"/>
            </w:tcBorders>
            <w:vAlign w:val="center"/>
          </w:tcPr>
          <w:p>
            <w:pPr>
              <w:pStyle w:val="20"/>
            </w:pPr>
            <w:r>
              <w:t>≥95问卷调查</w:t>
            </w:r>
          </w:p>
        </w:tc>
        <w:tc>
          <w:tcPr>
            <w:tcW w:w="1276" w:type="dxa"/>
            <w:tcBorders>
              <w:left w:val="single" w:sz="6" w:space="0" w:color="000000"/>
              <w:right w:val="single" w:sz="6" w:space="0" w:color="000000"/>
            </w:tcBorders>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4、地下水污染防治分区划分及白洋淀流域监测等项目绩效目标表</w:t>
      </w:r>
    </w:p>
    <w:tbl>
      <w:tblPr>
        <w:jc w:val="center"/>
        <w:tblW w:w="15679"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15"/>
        <w:gridCol w:w="2225"/>
        <w:gridCol w:w="2781"/>
        <w:gridCol w:w="2781"/>
        <w:gridCol w:w="2502"/>
        <w:gridCol w:w="2225"/>
        <w:gridCol w:w="1251"/>
      </w:tblGrid>
      <w:tr>
        <w:trPr>
          <w:trHeight w:val="397"/>
        </w:trPr>
        <w:tc>
          <w:tcPr>
            <w:tcW w:w="15679"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915" w:type="dxa"/>
            <w:tcBorders>
              <w:left w:val="single" w:sz="6" w:space="0" w:color="000000"/>
              <w:right w:val="single" w:sz="6" w:space="0" w:color="000000"/>
            </w:tcBorders>
            <w:vAlign w:val="center"/>
          </w:tcPr>
          <w:p>
            <w:pPr>
              <w:pStyle w:val="18"/>
            </w:pPr>
            <w:r>
              <w:t>项目编码</w:t>
            </w:r>
          </w:p>
        </w:tc>
        <w:tc>
          <w:tcPr>
            <w:tcW w:w="5005" w:type="dxa"/>
            <w:gridSpan w:val="2"/>
            <w:tcBorders>
              <w:left w:val="single" w:sz="6" w:space="0" w:color="000000"/>
              <w:right w:val="single" w:sz="6" w:space="0" w:color="000000"/>
            </w:tcBorders>
            <w:vAlign w:val="center"/>
          </w:tcPr>
          <w:p>
            <w:pPr>
              <w:pStyle w:val="20"/>
            </w:pPr>
            <w:r>
              <w:t>13063024P00012110002L</w:t>
            </w:r>
          </w:p>
        </w:tc>
        <w:tc>
          <w:tcPr>
            <w:tcW w:w="2781" w:type="dxa"/>
            <w:tcBorders>
              <w:left w:val="single" w:sz="6" w:space="0" w:color="000000"/>
              <w:right w:val="single" w:sz="6" w:space="0" w:color="000000"/>
            </w:tcBorders>
            <w:vAlign w:val="center"/>
          </w:tcPr>
          <w:p>
            <w:pPr>
              <w:pStyle w:val="18"/>
            </w:pPr>
            <w:r>
              <w:t>项目名称</w:t>
            </w:r>
          </w:p>
        </w:tc>
        <w:tc>
          <w:tcPr>
            <w:tcW w:w="5978" w:type="dxa"/>
            <w:gridSpan w:val="3"/>
            <w:tcBorders>
              <w:left w:val="single" w:sz="6" w:space="0" w:color="000000"/>
              <w:right w:val="single" w:sz="6" w:space="0" w:color="000000"/>
            </w:tcBorders>
            <w:vAlign w:val="center"/>
          </w:tcPr>
          <w:p>
            <w:pPr>
              <w:pStyle w:val="20"/>
            </w:pPr>
            <w:r>
              <w:t>地下水污染防治分区划分及白洋淀流域监测等项目</w:t>
            </w:r>
          </w:p>
        </w:tc>
      </w:tr>
      <w:tr>
        <w:trPr>
          <w:trHeight w:val="369"/>
        </w:trPr>
        <w:tc>
          <w:tcPr>
            <w:tcW w:w="1915" w:type="dxa"/>
            <w:vMerge w:val="restart"/>
            <w:tcBorders>
              <w:left w:val="single" w:sz="6" w:space="0" w:color="000000"/>
              <w:right w:val="single" w:sz="6" w:space="0" w:color="000000"/>
            </w:tcBorders>
            <w:vAlign w:val="center"/>
          </w:tcPr>
          <w:p>
            <w:pPr>
              <w:pStyle w:val="18"/>
            </w:pPr>
            <w:r>
              <w:t>预算规模及资金用途</w:t>
            </w:r>
          </w:p>
        </w:tc>
        <w:tc>
          <w:tcPr>
            <w:tcW w:w="2225" w:type="dxa"/>
            <w:tcBorders>
              <w:left w:val="single" w:sz="6" w:space="0" w:color="000000"/>
              <w:right w:val="single" w:sz="6" w:space="0" w:color="000000"/>
            </w:tcBorders>
            <w:vAlign w:val="center"/>
          </w:tcPr>
          <w:p>
            <w:pPr>
              <w:pStyle w:val="18"/>
            </w:pPr>
            <w:r>
              <w:t>预算数</w:t>
            </w:r>
          </w:p>
        </w:tc>
        <w:tc>
          <w:tcPr>
            <w:tcW w:w="2781" w:type="dxa"/>
            <w:tcBorders>
              <w:left w:val="single" w:sz="6" w:space="0" w:color="000000"/>
              <w:right w:val="single" w:sz="6" w:space="0" w:color="000000"/>
            </w:tcBorders>
            <w:vAlign w:val="center"/>
          </w:tcPr>
          <w:p>
            <w:pPr>
              <w:pStyle w:val="20"/>
            </w:pPr>
            <w:r>
              <w:t>92.80</w:t>
            </w:r>
          </w:p>
        </w:tc>
        <w:tc>
          <w:tcPr>
            <w:tcW w:w="2781" w:type="dxa"/>
            <w:tcBorders>
              <w:left w:val="single" w:sz="6" w:space="0" w:color="000000"/>
              <w:right w:val="single" w:sz="6" w:space="0" w:color="000000"/>
            </w:tcBorders>
            <w:vAlign w:val="center"/>
          </w:tcPr>
          <w:p>
            <w:pPr>
              <w:pStyle w:val="18"/>
            </w:pPr>
            <w:r>
              <w:t>其中：财政    资金</w:t>
            </w:r>
          </w:p>
        </w:tc>
        <w:tc>
          <w:tcPr>
            <w:tcW w:w="2502" w:type="dxa"/>
            <w:tcBorders>
              <w:left w:val="single" w:sz="6" w:space="0" w:color="000000"/>
              <w:right w:val="single" w:sz="6" w:space="0" w:color="000000"/>
            </w:tcBorders>
            <w:vAlign w:val="center"/>
          </w:tcPr>
          <w:p>
            <w:pPr>
              <w:pStyle w:val="20"/>
            </w:pPr>
            <w:r>
              <w:t>92.80</w:t>
            </w:r>
          </w:p>
        </w:tc>
        <w:tc>
          <w:tcPr>
            <w:tcW w:w="2225" w:type="dxa"/>
            <w:tcBorders>
              <w:left w:val="single" w:sz="6" w:space="0" w:color="000000"/>
              <w:right w:val="single" w:sz="6" w:space="0" w:color="000000"/>
            </w:tcBorders>
            <w:vAlign w:val="center"/>
          </w:tcPr>
          <w:p>
            <w:pPr>
              <w:pStyle w:val="18"/>
            </w:pPr>
            <w:r>
              <w:t>其他资金</w:t>
            </w:r>
          </w:p>
        </w:tc>
        <w:tc>
          <w:tcPr>
            <w:tcW w:w="1252" w:type="dxa"/>
            <w:tcBorders>
              <w:left w:val="single" w:sz="6" w:space="0" w:color="000000"/>
              <w:right w:val="single" w:sz="6" w:space="0" w:color="000000"/>
            </w:tcBorders>
            <w:vAlign w:val="center"/>
          </w:tcPr>
          <w:p>
            <w:pPr>
              <w:pStyle w:val="20"/>
            </w:pPr>
            <w:r>
              <w:t xml:space="preserve"> </w:t>
            </w:r>
          </w:p>
        </w:tc>
      </w:tr>
      <w:tr>
        <w:trPr>
          <w:trHeight w:val="369"/>
        </w:trPr>
        <w:tc>
          <w:tcPr>
            <w:tcW w:w="1276" w:type="dxa"/>
            <w:vMerge/>
            <w:tcBorders>
              <w:left w:val="single" w:sz="6" w:space="0" w:color="000000"/>
              <w:right w:val="single" w:sz="6" w:space="0" w:color="000000"/>
            </w:tcBorders>
          </w:tcPr>
          <w:p/>
        </w:tc>
        <w:tc>
          <w:tcPr>
            <w:tcW w:w="13764" w:type="dxa"/>
            <w:gridSpan w:val="6"/>
            <w:tcBorders>
              <w:left w:val="single" w:sz="6" w:space="0" w:color="000000"/>
              <w:right w:val="single" w:sz="6" w:space="0" w:color="000000"/>
            </w:tcBorders>
            <w:vAlign w:val="center"/>
          </w:tcPr>
          <w:p>
            <w:pPr>
              <w:pStyle w:val="20"/>
            </w:pPr>
            <w:r>
              <w:t>地下水污染防治分区划分及白洋淀流域监测等项目</w:t>
            </w:r>
          </w:p>
        </w:tc>
      </w:tr>
      <w:tr>
        <w:trPr>
          <w:trHeight w:val="369"/>
        </w:trPr>
        <w:tc>
          <w:tcPr>
            <w:tcW w:w="1915" w:type="dxa"/>
            <w:vMerge w:val="restart"/>
            <w:tcBorders>
              <w:left w:val="single" w:sz="6" w:space="0" w:color="000000"/>
              <w:right w:val="single" w:sz="6" w:space="0" w:color="000000"/>
            </w:tcBorders>
            <w:vAlign w:val="center"/>
          </w:tcPr>
          <w:p>
            <w:pPr>
              <w:pStyle w:val="18"/>
            </w:pPr>
            <w:r>
              <w:t>资金支出计划（%）</w:t>
            </w:r>
          </w:p>
        </w:tc>
        <w:tc>
          <w:tcPr>
            <w:tcW w:w="5005" w:type="dxa"/>
            <w:gridSpan w:val="2"/>
            <w:tcBorders>
              <w:left w:val="single" w:sz="6" w:space="0" w:color="000000"/>
              <w:right w:val="single" w:sz="6" w:space="0" w:color="000000"/>
            </w:tcBorders>
            <w:vAlign w:val="center"/>
          </w:tcPr>
          <w:p>
            <w:pPr>
              <w:pStyle w:val="18"/>
            </w:pPr>
            <w:r>
              <w:t>3月底</w:t>
            </w:r>
          </w:p>
        </w:tc>
        <w:tc>
          <w:tcPr>
            <w:tcW w:w="2781" w:type="dxa"/>
            <w:tcBorders>
              <w:left w:val="single" w:sz="6" w:space="0" w:color="000000"/>
              <w:right w:val="single" w:sz="6" w:space="0" w:color="000000"/>
            </w:tcBorders>
            <w:vAlign w:val="center"/>
          </w:tcPr>
          <w:p>
            <w:pPr>
              <w:pStyle w:val="18"/>
            </w:pPr>
            <w:r>
              <w:t>6月底</w:t>
            </w:r>
          </w:p>
        </w:tc>
        <w:tc>
          <w:tcPr>
            <w:tcW w:w="2502" w:type="dxa"/>
            <w:tcBorders>
              <w:left w:val="single" w:sz="6" w:space="0" w:color="000000"/>
              <w:right w:val="single" w:sz="6" w:space="0" w:color="000000"/>
            </w:tcBorders>
            <w:vAlign w:val="center"/>
          </w:tcPr>
          <w:p>
            <w:pPr>
              <w:pStyle w:val="18"/>
            </w:pPr>
            <w:r>
              <w:t>10月底</w:t>
            </w:r>
          </w:p>
        </w:tc>
        <w:tc>
          <w:tcPr>
            <w:tcW w:w="3476" w:type="dxa"/>
            <w:gridSpan w:val="2"/>
            <w:tcBorders>
              <w:left w:val="single" w:sz="6" w:space="0" w:color="000000"/>
              <w:right w:val="single" w:sz="6" w:space="0" w:color="000000"/>
            </w:tcBorders>
            <w:vAlign w:val="center"/>
          </w:tcPr>
          <w:p>
            <w:pPr>
              <w:pStyle w:val="18"/>
            </w:pPr>
            <w:r>
              <w:t>12月底</w:t>
            </w:r>
          </w:p>
        </w:tc>
      </w:tr>
      <w:tr>
        <w:trPr>
          <w:trHeight w:val="369"/>
        </w:trPr>
        <w:tc>
          <w:tcPr>
            <w:tcW w:w="1276" w:type="dxa"/>
            <w:vMerge/>
            <w:tcBorders>
              <w:left w:val="single" w:sz="6" w:space="0" w:color="000000"/>
              <w:right w:val="single" w:sz="6" w:space="0" w:color="000000"/>
            </w:tcBorders>
          </w:tcPr>
          <w:p/>
        </w:tc>
        <w:tc>
          <w:tcPr>
            <w:tcW w:w="5005" w:type="dxa"/>
            <w:gridSpan w:val="2"/>
            <w:tcBorders>
              <w:left w:val="single" w:sz="6" w:space="0" w:color="000000"/>
              <w:right w:val="single" w:sz="6" w:space="0" w:color="000000"/>
            </w:tcBorders>
            <w:vAlign w:val="center"/>
          </w:tcPr>
          <w:p>
            <w:pPr>
              <w:pStyle w:val="21"/>
            </w:pPr>
            <w:r>
              <w:t>92.80</w:t>
            </w:r>
          </w:p>
        </w:tc>
        <w:tc>
          <w:tcPr>
            <w:tcW w:w="2781" w:type="dxa"/>
            <w:tcBorders>
              <w:left w:val="single" w:sz="6" w:space="0" w:color="000000"/>
              <w:right w:val="single" w:sz="6" w:space="0" w:color="000000"/>
            </w:tcBorders>
            <w:vAlign w:val="center"/>
          </w:tcPr>
          <w:p>
            <w:pPr>
              <w:pStyle w:val="21"/>
            </w:pPr>
            <w:r>
              <w:t xml:space="preserve"> </w:t>
            </w:r>
          </w:p>
        </w:tc>
        <w:tc>
          <w:tcPr>
            <w:tcW w:w="2502" w:type="dxa"/>
            <w:tcBorders>
              <w:left w:val="single" w:sz="6" w:space="0" w:color="000000"/>
              <w:right w:val="single" w:sz="6" w:space="0" w:color="000000"/>
            </w:tcBorders>
            <w:vAlign w:val="center"/>
          </w:tcPr>
          <w:p>
            <w:pPr>
              <w:pStyle w:val="21"/>
            </w:pPr>
            <w:r>
              <w:t xml:space="preserve"> </w:t>
            </w:r>
          </w:p>
        </w:tc>
        <w:tc>
          <w:tcPr>
            <w:tcW w:w="3476" w:type="dxa"/>
            <w:gridSpan w:val="2"/>
            <w:tcBorders>
              <w:left w:val="single" w:sz="6" w:space="0" w:color="000000"/>
              <w:right w:val="single" w:sz="6" w:space="0" w:color="000000"/>
            </w:tcBorders>
            <w:vAlign w:val="center"/>
          </w:tcPr>
          <w:p>
            <w:pPr>
              <w:pStyle w:val="21"/>
            </w:pPr>
            <w:r>
              <w:t xml:space="preserve"> </w:t>
            </w:r>
          </w:p>
        </w:tc>
      </w:tr>
      <w:tr>
        <w:trPr>
          <w:trHeight w:val="369"/>
        </w:trPr>
        <w:tc>
          <w:tcPr>
            <w:tcW w:w="1915" w:type="dxa"/>
            <w:tcBorders>
              <w:left w:val="single" w:sz="6" w:space="0" w:color="000000"/>
              <w:right w:val="single" w:sz="6" w:space="0" w:color="000000"/>
            </w:tcBorders>
            <w:vAlign w:val="center"/>
          </w:tcPr>
          <w:p>
            <w:pPr>
              <w:pStyle w:val="18"/>
            </w:pPr>
            <w:r>
              <w:t>绩效目标</w:t>
            </w:r>
          </w:p>
        </w:tc>
        <w:tc>
          <w:tcPr>
            <w:tcW w:w="13764" w:type="dxa"/>
            <w:gridSpan w:val="6"/>
            <w:tcBorders>
              <w:left w:val="single" w:sz="6" w:space="0" w:color="000000"/>
              <w:right w:val="single" w:sz="6" w:space="0" w:color="000000"/>
            </w:tcBorders>
            <w:vAlign w:val="center"/>
          </w:tcPr>
          <w:p>
            <w:pPr>
              <w:pStyle w:val="20"/>
            </w:pPr>
            <w:r>
              <w:t>1.保质保量按时完成涞源县地下水污染防治分区划分及白洋淀流域监测</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W w:w="156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23"/>
        <w:gridCol w:w="2115"/>
        <w:gridCol w:w="1832"/>
        <w:gridCol w:w="0"/>
        <w:gridCol w:w="4545"/>
        <w:gridCol w:w="1590"/>
        <w:gridCol w:w="4181"/>
      </w:tblGrid>
      <w:tr>
        <w:trPr>
          <w:trHeight w:val="397"/>
          <w:tblHeader/>
        </w:trPr>
        <w:tc>
          <w:tcPr>
            <w:tcW w:w="1423" w:type="dxa"/>
            <w:tcBorders>
              <w:left w:val="single" w:sz="6" w:space="0" w:color="000000"/>
              <w:right w:val="single" w:sz="6" w:space="0" w:color="000000"/>
            </w:tcBorders>
            <w:vAlign w:val="center"/>
          </w:tcPr>
          <w:p>
            <w:pPr>
              <w:pStyle w:val="18"/>
            </w:pPr>
            <w:r>
              <w:t>一级指标</w:t>
            </w:r>
          </w:p>
        </w:tc>
        <w:tc>
          <w:tcPr>
            <w:tcW w:w="2115" w:type="dxa"/>
            <w:tcBorders>
              <w:left w:val="single" w:sz="6" w:space="0" w:color="000000"/>
              <w:right w:val="single" w:sz="6" w:space="0" w:color="000000"/>
            </w:tcBorders>
            <w:vAlign w:val="center"/>
          </w:tcPr>
          <w:p>
            <w:pPr>
              <w:pStyle w:val="18"/>
            </w:pPr>
            <w:r>
              <w:t>二级指标</w:t>
            </w:r>
          </w:p>
        </w:tc>
        <w:tc>
          <w:tcPr>
            <w:tcW w:w="1832" w:type="dxa"/>
            <w:tcBorders>
              <w:left w:val="single" w:sz="6" w:space="0" w:color="000000"/>
              <w:right w:val="single" w:sz="6" w:space="0" w:color="000000"/>
            </w:tcBorders>
            <w:vAlign w:val="center"/>
          </w:tcPr>
          <w:p>
            <w:pPr>
              <w:pStyle w:val="18"/>
            </w:pPr>
            <w:r>
              <w:t>三级指标</w:t>
            </w:r>
          </w:p>
        </w:tc>
        <w:tc>
          <w:tcPr>
            <w:tcW w:w="4545" w:type="dxa"/>
            <w:gridSpan w:val="2"/>
            <w:tcBorders>
              <w:left w:val="single" w:sz="6" w:space="0" w:color="000000"/>
              <w:right w:val="single" w:sz="6" w:space="0" w:color="000000"/>
            </w:tcBorders>
            <w:vAlign w:val="center"/>
          </w:tcPr>
          <w:p>
            <w:pPr>
              <w:pStyle w:val="18"/>
            </w:pPr>
            <w:r>
              <w:t>绩效指标描述</w:t>
            </w:r>
          </w:p>
        </w:tc>
        <w:tc>
          <w:tcPr>
            <w:tcW w:w="1590" w:type="dxa"/>
            <w:tcBorders>
              <w:left w:val="single" w:sz="6" w:space="0" w:color="000000"/>
              <w:right w:val="single" w:sz="6" w:space="0" w:color="000000"/>
            </w:tcBorders>
            <w:vAlign w:val="center"/>
          </w:tcPr>
          <w:p>
            <w:pPr>
              <w:pStyle w:val="18"/>
            </w:pPr>
            <w:r>
              <w:t>指标值</w:t>
            </w:r>
          </w:p>
        </w:tc>
        <w:tc>
          <w:tcPr>
            <w:tcW w:w="4181" w:type="dxa"/>
            <w:tcBorders>
              <w:left w:val="single" w:sz="6" w:space="0" w:color="000000"/>
              <w:right w:val="single" w:sz="6" w:space="0" w:color="000000"/>
            </w:tcBorders>
            <w:vAlign w:val="center"/>
          </w:tcPr>
          <w:p>
            <w:pPr>
              <w:pStyle w:val="18"/>
            </w:pPr>
            <w:r>
              <w:t>指标值确定依据</w:t>
            </w:r>
          </w:p>
        </w:tc>
      </w:tr>
      <w:tr>
        <w:trPr>
          <w:trHeight w:val="397"/>
        </w:trPr>
        <w:tc>
          <w:tcPr>
            <w:tcW w:w="1423" w:type="dxa"/>
            <w:vMerge w:val="restart"/>
            <w:tcBorders>
              <w:left w:val="single" w:sz="6" w:space="0" w:color="000000"/>
              <w:right w:val="single" w:sz="6" w:space="0" w:color="000000"/>
            </w:tcBorders>
            <w:vAlign w:val="center"/>
          </w:tcPr>
          <w:p>
            <w:pPr>
              <w:pStyle w:val="21"/>
            </w:pPr>
            <w:r>
              <w:t>产出指标</w:t>
            </w:r>
          </w:p>
        </w:tc>
        <w:tc>
          <w:tcPr>
            <w:tcW w:w="2115" w:type="dxa"/>
            <w:tcBorders>
              <w:left w:val="single" w:sz="6" w:space="0" w:color="000000"/>
              <w:right w:val="single" w:sz="6" w:space="0" w:color="000000"/>
            </w:tcBorders>
            <w:vAlign w:val="center"/>
          </w:tcPr>
          <w:p>
            <w:pPr>
              <w:pStyle w:val="20"/>
            </w:pPr>
            <w:r>
              <w:t>数量指标</w:t>
            </w:r>
          </w:p>
        </w:tc>
        <w:tc>
          <w:tcPr>
            <w:tcW w:w="1832" w:type="dxa"/>
            <w:tcBorders>
              <w:left w:val="single" w:sz="6" w:space="0" w:color="000000"/>
              <w:right w:val="single" w:sz="6" w:space="0" w:color="000000"/>
            </w:tcBorders>
            <w:vAlign w:val="center"/>
          </w:tcPr>
          <w:p>
            <w:pPr>
              <w:pStyle w:val="20"/>
            </w:pPr>
            <w:r>
              <w:t>分区划分报告1套</w:t>
            </w:r>
          </w:p>
        </w:tc>
        <w:tc>
          <w:tcPr>
            <w:tcW w:w="4545" w:type="dxa"/>
            <w:gridSpan w:val="2"/>
            <w:tcBorders>
              <w:left w:val="single" w:sz="6" w:space="0" w:color="000000"/>
              <w:right w:val="single" w:sz="6" w:space="0" w:color="000000"/>
            </w:tcBorders>
            <w:vAlign w:val="center"/>
          </w:tcPr>
          <w:p>
            <w:pPr>
              <w:pStyle w:val="20"/>
            </w:pPr>
            <w:r>
              <w:t>编制涞源县地下水污染防治分区划分工资报告</w:t>
            </w:r>
          </w:p>
        </w:tc>
        <w:tc>
          <w:tcPr>
            <w:tcW w:w="1590" w:type="dxa"/>
            <w:tcBorders>
              <w:left w:val="single" w:sz="6" w:space="0" w:color="000000"/>
              <w:right w:val="single" w:sz="6" w:space="0" w:color="000000"/>
            </w:tcBorders>
            <w:vAlign w:val="center"/>
          </w:tcPr>
          <w:p>
            <w:pPr>
              <w:pStyle w:val="20"/>
            </w:pPr>
            <w:r>
              <w:t>1套</w:t>
            </w:r>
          </w:p>
        </w:tc>
        <w:tc>
          <w:tcPr>
            <w:tcW w:w="4181" w:type="dxa"/>
            <w:tcBorders>
              <w:left w:val="single" w:sz="6" w:space="0" w:color="000000"/>
              <w:right w:val="single" w:sz="6" w:space="0" w:color="000000"/>
            </w:tcBorders>
            <w:vAlign w:val="center"/>
          </w:tcPr>
          <w:p>
            <w:pPr>
              <w:pStyle w:val="20"/>
            </w:pPr>
            <w:r>
              <w:t>依据《关于加快做好县级地下水污染防治分区划分工资的函》（保环函【2022】6号）</w:t>
            </w:r>
          </w:p>
        </w:tc>
      </w:tr>
      <w:tr>
        <w:trPr>
          <w:trHeight w:val="397"/>
        </w:trPr>
        <w:tc>
          <w:tcPr>
            <w:tcW w:w="1276" w:type="dxa"/>
            <w:vMerge/>
            <w:tcBorders>
              <w:left w:val="single" w:sz="6" w:space="0" w:color="000000"/>
              <w:right w:val="single" w:sz="6" w:space="0" w:color="000000"/>
            </w:tcBorders>
            <w:vAlign w:val="center"/>
          </w:tcPr>
          <w:p/>
        </w:tc>
        <w:tc>
          <w:tcPr>
            <w:tcW w:w="2115" w:type="dxa"/>
            <w:tcBorders>
              <w:left w:val="single" w:sz="6" w:space="0" w:color="000000"/>
              <w:right w:val="single" w:sz="6" w:space="0" w:color="000000"/>
            </w:tcBorders>
            <w:vAlign w:val="center"/>
          </w:tcPr>
          <w:p>
            <w:pPr>
              <w:pStyle w:val="20"/>
            </w:pPr>
            <w:r>
              <w:t>质量指标</w:t>
            </w:r>
          </w:p>
        </w:tc>
        <w:tc>
          <w:tcPr>
            <w:tcW w:w="1832" w:type="dxa"/>
            <w:tcBorders>
              <w:left w:val="single" w:sz="6" w:space="0" w:color="000000"/>
              <w:right w:val="single" w:sz="6" w:space="0" w:color="000000"/>
            </w:tcBorders>
            <w:vAlign w:val="center"/>
          </w:tcPr>
          <w:p>
            <w:pPr>
              <w:pStyle w:val="20"/>
            </w:pPr>
            <w:r>
              <w:t>评审通过率</w:t>
            </w:r>
          </w:p>
        </w:tc>
        <w:tc>
          <w:tcPr>
            <w:tcW w:w="4545" w:type="dxa"/>
            <w:gridSpan w:val="2"/>
            <w:tcBorders>
              <w:left w:val="single" w:sz="6" w:space="0" w:color="000000"/>
              <w:right w:val="single" w:sz="6" w:space="0" w:color="000000"/>
            </w:tcBorders>
            <w:vAlign w:val="center"/>
          </w:tcPr>
          <w:p>
            <w:pPr>
              <w:pStyle w:val="20"/>
            </w:pPr>
            <w:r>
              <w:t>通过专家组验收</w:t>
            </w:r>
          </w:p>
        </w:tc>
        <w:tc>
          <w:tcPr>
            <w:tcW w:w="1590" w:type="dxa"/>
            <w:tcBorders>
              <w:left w:val="single" w:sz="6" w:space="0" w:color="000000"/>
              <w:right w:val="single" w:sz="6" w:space="0" w:color="000000"/>
            </w:tcBorders>
            <w:vAlign w:val="center"/>
          </w:tcPr>
          <w:p>
            <w:pPr>
              <w:pStyle w:val="20"/>
            </w:pPr>
            <w:r>
              <w:t>100%</w:t>
            </w:r>
          </w:p>
        </w:tc>
        <w:tc>
          <w:tcPr>
            <w:tcW w:w="4181" w:type="dxa"/>
            <w:tcBorders>
              <w:left w:val="single" w:sz="6" w:space="0" w:color="000000"/>
              <w:right w:val="single" w:sz="6" w:space="0" w:color="000000"/>
            </w:tcBorders>
            <w:vAlign w:val="center"/>
          </w:tcPr>
          <w:p>
            <w:pPr>
              <w:pStyle w:val="20"/>
            </w:pPr>
            <w:r>
              <w:t>专家评审意见</w:t>
            </w:r>
          </w:p>
        </w:tc>
      </w:tr>
      <w:tr>
        <w:trPr>
          <w:trHeight w:val="397"/>
        </w:trPr>
        <w:tc>
          <w:tcPr>
            <w:tcW w:w="1276" w:type="dxa"/>
            <w:vMerge/>
            <w:tcBorders>
              <w:left w:val="single" w:sz="6" w:space="0" w:color="000000"/>
              <w:right w:val="single" w:sz="6" w:space="0" w:color="000000"/>
            </w:tcBorders>
            <w:vAlign w:val="center"/>
          </w:tcPr>
          <w:p/>
        </w:tc>
        <w:tc>
          <w:tcPr>
            <w:tcW w:w="2115" w:type="dxa"/>
            <w:tcBorders>
              <w:left w:val="single" w:sz="6" w:space="0" w:color="000000"/>
              <w:right w:val="single" w:sz="6" w:space="0" w:color="000000"/>
            </w:tcBorders>
            <w:vAlign w:val="center"/>
          </w:tcPr>
          <w:p>
            <w:pPr>
              <w:pStyle w:val="20"/>
            </w:pPr>
            <w:r>
              <w:t>时效指标</w:t>
            </w:r>
          </w:p>
        </w:tc>
        <w:tc>
          <w:tcPr>
            <w:tcW w:w="1832" w:type="dxa"/>
            <w:tcBorders>
              <w:left w:val="single" w:sz="6" w:space="0" w:color="000000"/>
              <w:right w:val="single" w:sz="6" w:space="0" w:color="000000"/>
            </w:tcBorders>
            <w:vAlign w:val="center"/>
          </w:tcPr>
          <w:p>
            <w:pPr>
              <w:pStyle w:val="20"/>
            </w:pPr>
            <w:r>
              <w:t>资金支付及时率</w:t>
            </w:r>
          </w:p>
        </w:tc>
        <w:tc>
          <w:tcPr>
            <w:tcW w:w="4545" w:type="dxa"/>
            <w:gridSpan w:val="2"/>
            <w:tcBorders>
              <w:left w:val="single" w:sz="6" w:space="0" w:color="000000"/>
              <w:right w:val="single" w:sz="6" w:space="0" w:color="000000"/>
            </w:tcBorders>
            <w:vAlign w:val="center"/>
          </w:tcPr>
          <w:p>
            <w:pPr>
              <w:pStyle w:val="20"/>
            </w:pPr>
            <w:r>
              <w:t>2024年12月</w:t>
            </w:r>
          </w:p>
        </w:tc>
        <w:tc>
          <w:tcPr>
            <w:tcW w:w="1590" w:type="dxa"/>
            <w:tcBorders>
              <w:left w:val="single" w:sz="6" w:space="0" w:color="000000"/>
              <w:right w:val="single" w:sz="6" w:space="0" w:color="000000"/>
            </w:tcBorders>
            <w:vAlign w:val="center"/>
          </w:tcPr>
          <w:p>
            <w:pPr>
              <w:pStyle w:val="20"/>
            </w:pPr>
            <w:r>
              <w:t>&lt;02024年12月</w:t>
            </w:r>
          </w:p>
        </w:tc>
        <w:tc>
          <w:tcPr>
            <w:tcW w:w="4181" w:type="dxa"/>
            <w:tcBorders>
              <w:left w:val="single" w:sz="6" w:space="0" w:color="000000"/>
              <w:right w:val="single" w:sz="6" w:space="0" w:color="000000"/>
            </w:tcBorders>
            <w:vAlign w:val="center"/>
          </w:tcPr>
          <w:p>
            <w:pPr>
              <w:pStyle w:val="20"/>
            </w:pPr>
            <w:r>
              <w:t>依据《关于加快做好县级地下水污染防治分区划分工资的函》（保环函【2022】6号）文件要求及保定市地下水污染防治实施方案</w:t>
            </w:r>
          </w:p>
        </w:tc>
      </w:tr>
      <w:tr>
        <w:trPr>
          <w:trHeight w:val="397"/>
        </w:trPr>
        <w:tc>
          <w:tcPr>
            <w:tcW w:w="1276" w:type="dxa"/>
            <w:vMerge/>
            <w:tcBorders>
              <w:left w:val="single" w:sz="6" w:space="0" w:color="000000"/>
              <w:right w:val="single" w:sz="6" w:space="0" w:color="000000"/>
            </w:tcBorders>
            <w:vAlign w:val="center"/>
          </w:tcPr>
          <w:p/>
        </w:tc>
        <w:tc>
          <w:tcPr>
            <w:tcW w:w="2115" w:type="dxa"/>
            <w:tcBorders>
              <w:left w:val="single" w:sz="6" w:space="0" w:color="000000"/>
              <w:right w:val="single" w:sz="6" w:space="0" w:color="000000"/>
            </w:tcBorders>
            <w:vAlign w:val="center"/>
          </w:tcPr>
          <w:p>
            <w:pPr>
              <w:pStyle w:val="20"/>
            </w:pPr>
            <w:r>
              <w:t>成本指标</w:t>
            </w:r>
          </w:p>
        </w:tc>
        <w:tc>
          <w:tcPr>
            <w:tcW w:w="1832" w:type="dxa"/>
            <w:tcBorders>
              <w:left w:val="single" w:sz="6" w:space="0" w:color="000000"/>
              <w:right w:val="single" w:sz="6" w:space="0" w:color="000000"/>
            </w:tcBorders>
            <w:vAlign w:val="center"/>
          </w:tcPr>
          <w:p>
            <w:pPr>
              <w:pStyle w:val="20"/>
            </w:pPr>
            <w:r>
              <w:t>预算控制率</w:t>
            </w:r>
          </w:p>
        </w:tc>
        <w:tc>
          <w:tcPr>
            <w:tcW w:w="4545" w:type="dxa"/>
            <w:gridSpan w:val="2"/>
            <w:tcBorders>
              <w:left w:val="single" w:sz="6" w:space="0" w:color="000000"/>
              <w:right w:val="single" w:sz="6" w:space="0" w:color="000000"/>
            </w:tcBorders>
            <w:vAlign w:val="center"/>
          </w:tcPr>
          <w:p>
            <w:pPr>
              <w:pStyle w:val="20"/>
            </w:pPr>
            <w:r>
              <w:t>实际支出/预算数</w:t>
            </w:r>
          </w:p>
        </w:tc>
        <w:tc>
          <w:tcPr>
            <w:tcW w:w="1590" w:type="dxa"/>
            <w:tcBorders>
              <w:left w:val="single" w:sz="6" w:space="0" w:color="000000"/>
              <w:right w:val="single" w:sz="6" w:space="0" w:color="000000"/>
            </w:tcBorders>
            <w:vAlign w:val="center"/>
          </w:tcPr>
          <w:p>
            <w:pPr>
              <w:pStyle w:val="20"/>
            </w:pPr>
            <w:r>
              <w:t>≤100%</w:t>
            </w:r>
          </w:p>
        </w:tc>
        <w:tc>
          <w:tcPr>
            <w:tcW w:w="4181" w:type="dxa"/>
            <w:tcBorders>
              <w:left w:val="single" w:sz="6" w:space="0" w:color="000000"/>
              <w:right w:val="single" w:sz="6" w:space="0" w:color="000000"/>
            </w:tcBorders>
            <w:vAlign w:val="center"/>
          </w:tcPr>
          <w:p>
            <w:pPr>
              <w:pStyle w:val="20"/>
            </w:pPr>
            <w:r>
              <w:t>保定市地下水污染防治实施方案</w:t>
            </w:r>
          </w:p>
        </w:tc>
      </w:tr>
      <w:tr>
        <w:trPr>
          <w:trHeight w:val="397"/>
        </w:trPr>
        <w:tc>
          <w:tcPr>
            <w:tcW w:w="1423" w:type="dxa"/>
            <w:vMerge w:val="restart"/>
            <w:tcBorders>
              <w:left w:val="single" w:sz="6" w:space="0" w:color="000000"/>
              <w:right w:val="single" w:sz="6" w:space="0" w:color="000000"/>
            </w:tcBorders>
            <w:vAlign w:val="center"/>
          </w:tcPr>
          <w:p>
            <w:pPr>
              <w:pStyle w:val="21"/>
            </w:pPr>
            <w:r>
              <w:t>效益指标</w:t>
            </w:r>
          </w:p>
        </w:tc>
        <w:tc>
          <w:tcPr>
            <w:tcW w:w="2115" w:type="dxa"/>
            <w:tcBorders>
              <w:left w:val="single" w:sz="6" w:space="0" w:color="000000"/>
              <w:right w:val="single" w:sz="6" w:space="0" w:color="000000"/>
            </w:tcBorders>
            <w:vAlign w:val="center"/>
          </w:tcPr>
          <w:p>
            <w:pPr>
              <w:pStyle w:val="20"/>
            </w:pPr>
            <w:r>
              <w:t>经济效益指标</w:t>
            </w:r>
          </w:p>
        </w:tc>
        <w:tc>
          <w:tcPr>
            <w:tcW w:w="1832" w:type="dxa"/>
            <w:tcBorders>
              <w:left w:val="single" w:sz="6" w:space="0" w:color="000000"/>
              <w:right w:val="single" w:sz="6" w:space="0" w:color="000000"/>
            </w:tcBorders>
            <w:vAlign w:val="center"/>
          </w:tcPr>
          <w:p>
            <w:pPr>
              <w:pStyle w:val="20"/>
            </w:pPr>
            <w:r>
              <w:t>无</w:t>
            </w:r>
          </w:p>
        </w:tc>
        <w:tc>
          <w:tcPr>
            <w:tcW w:w="4545" w:type="dxa"/>
            <w:gridSpan w:val="2"/>
            <w:tcBorders>
              <w:left w:val="single" w:sz="6" w:space="0" w:color="000000"/>
              <w:right w:val="single" w:sz="6" w:space="0" w:color="000000"/>
            </w:tcBorders>
            <w:vAlign w:val="center"/>
          </w:tcPr>
          <w:p>
            <w:pPr>
              <w:pStyle w:val="20"/>
            </w:pPr>
            <w:r>
              <w:t>无</w:t>
            </w:r>
          </w:p>
        </w:tc>
        <w:tc>
          <w:tcPr>
            <w:tcW w:w="1590" w:type="dxa"/>
            <w:tcBorders>
              <w:left w:val="single" w:sz="6" w:space="0" w:color="000000"/>
              <w:right w:val="single" w:sz="6" w:space="0" w:color="000000"/>
            </w:tcBorders>
            <w:vAlign w:val="center"/>
          </w:tcPr>
          <w:p>
            <w:pPr>
              <w:pStyle w:val="20"/>
            </w:pPr>
            <w:r>
              <w:t>0无</w:t>
            </w:r>
          </w:p>
        </w:tc>
        <w:tc>
          <w:tcPr>
            <w:tcW w:w="4181" w:type="dxa"/>
            <w:tcBorders>
              <w:left w:val="single" w:sz="6" w:space="0" w:color="000000"/>
              <w:right w:val="single" w:sz="6" w:space="0" w:color="000000"/>
            </w:tcBorders>
            <w:vAlign w:val="center"/>
          </w:tcPr>
          <w:p>
            <w:pPr>
              <w:pStyle w:val="20"/>
            </w:pPr>
            <w:r>
              <w:t>无</w:t>
            </w:r>
          </w:p>
        </w:tc>
      </w:tr>
      <w:tr>
        <w:trPr>
          <w:trHeight w:val="397"/>
        </w:trPr>
        <w:tc>
          <w:tcPr>
            <w:tcW w:w="1276" w:type="dxa"/>
            <w:vMerge/>
            <w:tcBorders>
              <w:left w:val="single" w:sz="6" w:space="0" w:color="000000"/>
              <w:right w:val="single" w:sz="6" w:space="0" w:color="000000"/>
            </w:tcBorders>
            <w:vAlign w:val="center"/>
          </w:tcPr>
          <w:p/>
        </w:tc>
        <w:tc>
          <w:tcPr>
            <w:tcW w:w="2115" w:type="dxa"/>
            <w:tcBorders>
              <w:left w:val="single" w:sz="6" w:space="0" w:color="000000"/>
              <w:right w:val="single" w:sz="6" w:space="0" w:color="000000"/>
            </w:tcBorders>
            <w:vAlign w:val="center"/>
          </w:tcPr>
          <w:p>
            <w:pPr>
              <w:pStyle w:val="20"/>
            </w:pPr>
            <w:r>
              <w:t>社会效益指标</w:t>
            </w:r>
          </w:p>
        </w:tc>
        <w:tc>
          <w:tcPr>
            <w:tcW w:w="1832" w:type="dxa"/>
            <w:tcBorders>
              <w:left w:val="single" w:sz="6" w:space="0" w:color="000000"/>
              <w:right w:val="single" w:sz="6" w:space="0" w:color="000000"/>
            </w:tcBorders>
            <w:vAlign w:val="center"/>
          </w:tcPr>
          <w:p>
            <w:pPr>
              <w:pStyle w:val="20"/>
            </w:pPr>
            <w:r>
              <w:t>分区划分的实施</w:t>
            </w:r>
          </w:p>
        </w:tc>
        <w:tc>
          <w:tcPr>
            <w:tcW w:w="4545" w:type="dxa"/>
            <w:gridSpan w:val="2"/>
            <w:tcBorders>
              <w:left w:val="single" w:sz="6" w:space="0" w:color="000000"/>
              <w:right w:val="single" w:sz="6" w:space="0" w:color="000000"/>
            </w:tcBorders>
            <w:vAlign w:val="center"/>
          </w:tcPr>
          <w:p>
            <w:pPr>
              <w:pStyle w:val="20"/>
            </w:pPr>
            <w:r>
              <w:t>为贯彻落实习近平总书记对地下水污染防治工作的重要批示精神，全面打好污染防治攻坚战，保障地下水安全，实现地下水资源可持续利用。</w:t>
            </w:r>
          </w:p>
        </w:tc>
        <w:tc>
          <w:tcPr>
            <w:tcW w:w="1590" w:type="dxa"/>
            <w:tcBorders>
              <w:left w:val="single" w:sz="6" w:space="0" w:color="000000"/>
              <w:right w:val="single" w:sz="6" w:space="0" w:color="000000"/>
            </w:tcBorders>
            <w:vAlign w:val="center"/>
          </w:tcPr>
          <w:p>
            <w:pPr>
              <w:pStyle w:val="20"/>
            </w:pPr>
            <w:r>
              <w:t>0分区划分的实施</w:t>
            </w:r>
          </w:p>
        </w:tc>
        <w:tc>
          <w:tcPr>
            <w:tcW w:w="4181" w:type="dxa"/>
            <w:tcBorders>
              <w:left w:val="single" w:sz="6" w:space="0" w:color="000000"/>
              <w:right w:val="single" w:sz="6" w:space="0" w:color="000000"/>
            </w:tcBorders>
            <w:vAlign w:val="center"/>
          </w:tcPr>
          <w:p>
            <w:pPr>
              <w:pStyle w:val="20"/>
            </w:pPr>
            <w:r>
              <w:t>涞源县地下水污染防治分区划分技术报告</w:t>
            </w:r>
          </w:p>
        </w:tc>
      </w:tr>
      <w:tr>
        <w:trPr>
          <w:trHeight w:val="397"/>
        </w:trPr>
        <w:tc>
          <w:tcPr>
            <w:tcW w:w="1276" w:type="dxa"/>
            <w:vMerge/>
            <w:tcBorders>
              <w:left w:val="single" w:sz="6" w:space="0" w:color="000000"/>
              <w:right w:val="single" w:sz="6" w:space="0" w:color="000000"/>
            </w:tcBorders>
            <w:vAlign w:val="center"/>
          </w:tcPr>
          <w:p/>
        </w:tc>
        <w:tc>
          <w:tcPr>
            <w:tcW w:w="2115" w:type="dxa"/>
            <w:tcBorders>
              <w:left w:val="single" w:sz="6" w:space="0" w:color="000000"/>
              <w:right w:val="single" w:sz="6" w:space="0" w:color="000000"/>
            </w:tcBorders>
            <w:vAlign w:val="center"/>
          </w:tcPr>
          <w:p>
            <w:pPr>
              <w:pStyle w:val="20"/>
            </w:pPr>
            <w:r>
              <w:t>生态效益指标</w:t>
            </w:r>
          </w:p>
        </w:tc>
        <w:tc>
          <w:tcPr>
            <w:tcW w:w="1832" w:type="dxa"/>
            <w:tcBorders>
              <w:left w:val="single" w:sz="6" w:space="0" w:color="000000"/>
              <w:right w:val="single" w:sz="6" w:space="0" w:color="000000"/>
            </w:tcBorders>
            <w:vAlign w:val="center"/>
          </w:tcPr>
          <w:p>
            <w:pPr>
              <w:pStyle w:val="20"/>
            </w:pPr>
            <w:r>
              <w:t>项目产生生态效益</w:t>
            </w:r>
          </w:p>
        </w:tc>
        <w:tc>
          <w:tcPr>
            <w:tcW w:w="4545" w:type="dxa"/>
            <w:gridSpan w:val="2"/>
            <w:tcBorders>
              <w:left w:val="single" w:sz="6" w:space="0" w:color="000000"/>
              <w:right w:val="single" w:sz="6" w:space="0" w:color="000000"/>
            </w:tcBorders>
            <w:vAlign w:val="center"/>
          </w:tcPr>
          <w:p>
            <w:pPr>
              <w:pStyle w:val="20"/>
            </w:pPr>
            <w:r>
              <w:t>保障地下水安全</w:t>
            </w:r>
          </w:p>
        </w:tc>
        <w:tc>
          <w:tcPr>
            <w:tcW w:w="1590" w:type="dxa"/>
            <w:tcBorders>
              <w:left w:val="single" w:sz="6" w:space="0" w:color="000000"/>
              <w:right w:val="single" w:sz="6" w:space="0" w:color="000000"/>
            </w:tcBorders>
            <w:vAlign w:val="center"/>
          </w:tcPr>
          <w:p>
            <w:pPr>
              <w:pStyle w:val="20"/>
            </w:pPr>
            <w:r>
              <w:t>0保障地下水安全</w:t>
            </w:r>
          </w:p>
        </w:tc>
        <w:tc>
          <w:tcPr>
            <w:tcW w:w="4181" w:type="dxa"/>
            <w:tcBorders>
              <w:left w:val="single" w:sz="6" w:space="0" w:color="000000"/>
              <w:right w:val="single" w:sz="6" w:space="0" w:color="000000"/>
            </w:tcBorders>
            <w:vAlign w:val="center"/>
          </w:tcPr>
          <w:p>
            <w:pPr>
              <w:pStyle w:val="20"/>
            </w:pPr>
            <w:r>
              <w:t>涞源县地下水污染防治分区划分技术报告</w:t>
            </w:r>
          </w:p>
        </w:tc>
      </w:tr>
      <w:tr>
        <w:trPr>
          <w:trHeight w:val="397"/>
        </w:trPr>
        <w:tc>
          <w:tcPr>
            <w:tcW w:w="1276" w:type="dxa"/>
            <w:vMerge/>
            <w:tcBorders>
              <w:left w:val="single" w:sz="6" w:space="0" w:color="000000"/>
              <w:right w:val="single" w:sz="6" w:space="0" w:color="000000"/>
            </w:tcBorders>
            <w:vAlign w:val="center"/>
          </w:tcPr>
          <w:p/>
        </w:tc>
        <w:tc>
          <w:tcPr>
            <w:tcW w:w="2115" w:type="dxa"/>
            <w:tcBorders>
              <w:left w:val="single" w:sz="6" w:space="0" w:color="000000"/>
              <w:right w:val="single" w:sz="6" w:space="0" w:color="000000"/>
            </w:tcBorders>
            <w:vAlign w:val="center"/>
          </w:tcPr>
          <w:p>
            <w:pPr>
              <w:pStyle w:val="20"/>
            </w:pPr>
            <w:r>
              <w:t>可持续影响指标</w:t>
            </w:r>
          </w:p>
        </w:tc>
        <w:tc>
          <w:tcPr>
            <w:tcW w:w="1832" w:type="dxa"/>
            <w:tcBorders>
              <w:left w:val="single" w:sz="6" w:space="0" w:color="000000"/>
              <w:right w:val="single" w:sz="6" w:space="0" w:color="000000"/>
            </w:tcBorders>
            <w:vAlign w:val="center"/>
          </w:tcPr>
          <w:p>
            <w:pPr>
              <w:pStyle w:val="20"/>
            </w:pPr>
            <w:r>
              <w:t>分区划分的实施</w:t>
            </w:r>
          </w:p>
        </w:tc>
        <w:tc>
          <w:tcPr>
            <w:tcW w:w="4545" w:type="dxa"/>
            <w:gridSpan w:val="2"/>
            <w:tcBorders>
              <w:left w:val="single" w:sz="6" w:space="0" w:color="000000"/>
              <w:right w:val="single" w:sz="6" w:space="0" w:color="000000"/>
            </w:tcBorders>
            <w:vAlign w:val="center"/>
          </w:tcPr>
          <w:p>
            <w:pPr>
              <w:pStyle w:val="20"/>
            </w:pPr>
            <w:r>
              <w:t>防治污染饮用水水体</w:t>
            </w:r>
          </w:p>
        </w:tc>
        <w:tc>
          <w:tcPr>
            <w:tcW w:w="1590" w:type="dxa"/>
            <w:tcBorders>
              <w:left w:val="single" w:sz="6" w:space="0" w:color="000000"/>
              <w:right w:val="single" w:sz="6" w:space="0" w:color="000000"/>
            </w:tcBorders>
            <w:vAlign w:val="center"/>
          </w:tcPr>
          <w:p>
            <w:pPr>
              <w:pStyle w:val="20"/>
            </w:pPr>
            <w:r>
              <w:t>0确保取水口水质稳定达标</w:t>
            </w:r>
          </w:p>
        </w:tc>
        <w:tc>
          <w:tcPr>
            <w:tcW w:w="4181" w:type="dxa"/>
            <w:tcBorders>
              <w:left w:val="single" w:sz="6" w:space="0" w:color="000000"/>
              <w:right w:val="single" w:sz="6" w:space="0" w:color="000000"/>
            </w:tcBorders>
            <w:vAlign w:val="center"/>
          </w:tcPr>
          <w:p>
            <w:pPr>
              <w:pStyle w:val="20"/>
            </w:pPr>
            <w:r>
              <w:t>涞源县地下水污染防治分区划分技术报告</w:t>
            </w:r>
          </w:p>
        </w:tc>
      </w:tr>
      <w:tr>
        <w:trPr>
          <w:trHeight w:val="397"/>
        </w:trPr>
        <w:tc>
          <w:tcPr>
            <w:tcW w:w="1423" w:type="dxa"/>
            <w:tcBorders>
              <w:left w:val="single" w:sz="6" w:space="0" w:color="000000"/>
              <w:right w:val="single" w:sz="6" w:space="0" w:color="000000"/>
            </w:tcBorders>
            <w:vAlign w:val="center"/>
          </w:tcPr>
          <w:p>
            <w:pPr>
              <w:pStyle w:val="21"/>
            </w:pPr>
            <w:r>
              <w:t>满意度指标</w:t>
            </w:r>
          </w:p>
        </w:tc>
        <w:tc>
          <w:tcPr>
            <w:tcW w:w="2115" w:type="dxa"/>
            <w:tcBorders>
              <w:left w:val="single" w:sz="6" w:space="0" w:color="000000"/>
              <w:right w:val="single" w:sz="6" w:space="0" w:color="000000"/>
            </w:tcBorders>
            <w:vAlign w:val="center"/>
          </w:tcPr>
          <w:p>
            <w:pPr>
              <w:pStyle w:val="20"/>
            </w:pPr>
            <w:r>
              <w:t>服务对象满意度指标</w:t>
            </w:r>
          </w:p>
        </w:tc>
        <w:tc>
          <w:tcPr>
            <w:tcW w:w="1832" w:type="dxa"/>
            <w:tcBorders>
              <w:left w:val="single" w:sz="6" w:space="0" w:color="000000"/>
              <w:right w:val="single" w:sz="6" w:space="0" w:color="000000"/>
            </w:tcBorders>
            <w:vAlign w:val="center"/>
          </w:tcPr>
          <w:p>
            <w:pPr>
              <w:pStyle w:val="20"/>
            </w:pPr>
            <w:r>
              <w:t>使用部门满意度</w:t>
            </w:r>
          </w:p>
        </w:tc>
        <w:tc>
          <w:tcPr>
            <w:tcW w:w="4545" w:type="dxa"/>
            <w:gridSpan w:val="2"/>
            <w:tcBorders>
              <w:left w:val="single" w:sz="6" w:space="0" w:color="000000"/>
              <w:right w:val="single" w:sz="6" w:space="0" w:color="000000"/>
            </w:tcBorders>
            <w:vAlign w:val="center"/>
          </w:tcPr>
          <w:p>
            <w:pPr>
              <w:pStyle w:val="20"/>
            </w:pPr>
            <w:r>
              <w:t>使用部门满意度</w:t>
            </w:r>
          </w:p>
        </w:tc>
        <w:tc>
          <w:tcPr>
            <w:tcW w:w="1590" w:type="dxa"/>
            <w:tcBorders>
              <w:left w:val="single" w:sz="6" w:space="0" w:color="000000"/>
              <w:right w:val="single" w:sz="6" w:space="0" w:color="000000"/>
            </w:tcBorders>
            <w:vAlign w:val="center"/>
          </w:tcPr>
          <w:p>
            <w:pPr>
              <w:pStyle w:val="20"/>
            </w:pPr>
            <w:r>
              <w:t>≥95%</w:t>
            </w:r>
          </w:p>
        </w:tc>
        <w:tc>
          <w:tcPr>
            <w:tcW w:w="4181" w:type="dxa"/>
            <w:tcBorders>
              <w:left w:val="single" w:sz="6" w:space="0" w:color="000000"/>
              <w:right w:val="single" w:sz="6" w:space="0" w:color="000000"/>
            </w:tcBorders>
            <w:vAlign w:val="center"/>
          </w:tcPr>
          <w:p>
            <w:pPr>
              <w:pStyle w:val="20"/>
            </w:pPr>
            <w:r>
              <w:t>问卷调查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5、工作补助资金绩效目标表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tcBorders>
              <w:left w:val="single" w:sz="6" w:space="0" w:color="000000"/>
              <w:right w:val="single" w:sz="6" w:space="0" w:color="000000"/>
            </w:tcBorders>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13063023P00032010003K</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right w:val="single" w:sz="6" w:space="0" w:color="000000"/>
            </w:tcBorders>
            <w:vAlign w:val="center"/>
          </w:tcPr>
          <w:p>
            <w:pPr>
              <w:pStyle w:val="20"/>
            </w:pPr>
            <w:r>
              <w:t>工作补助资金</w:t>
            </w:r>
          </w:p>
        </w:tc>
      </w:tr>
      <w:tr>
        <w:trPr>
          <w:trHeight w:val="369"/>
        </w:trPr>
        <w:tc>
          <w:tcPr>
            <w:tcW w:w="1276" w:type="dxa"/>
            <w:vMerge w:val="restart"/>
            <w:tcBorders>
              <w:left w:val="single" w:sz="6" w:space="0" w:color="000000"/>
              <w:right w:val="single" w:sz="6" w:space="0" w:color="000000"/>
            </w:tcBorders>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44.78</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44.78</w:t>
            </w:r>
          </w:p>
        </w:tc>
        <w:tc>
          <w:tcPr>
            <w:tcW w:w="2268" w:type="dxa"/>
            <w:tcBorders>
              <w:left w:val="single" w:sz="6" w:space="0" w:color="000000"/>
              <w:right w:val="single" w:sz="6" w:space="0" w:color="000000"/>
            </w:tcBorders>
            <w:vAlign w:val="center"/>
          </w:tcPr>
          <w:p>
            <w:pPr>
              <w:pStyle w:val="18"/>
            </w:pPr>
            <w:r>
              <w:t>其他资金</w:t>
            </w:r>
          </w:p>
        </w:tc>
        <w:tc>
          <w:tcPr>
            <w:tcW w:w="1276" w:type="dxa"/>
            <w:tcBorders>
              <w:left w:val="single" w:sz="6" w:space="0" w:color="000000"/>
              <w:right w:val="single" w:sz="6" w:space="0" w:color="000000"/>
            </w:tcBorders>
            <w:vAlign w:val="center"/>
          </w:tcPr>
          <w:p>
            <w:pPr>
              <w:pStyle w:val="20"/>
            </w:pPr>
            <w:r>
              <w:t xml:space="preserve"> </w:t>
            </w:r>
          </w:p>
        </w:tc>
      </w:tr>
      <w:tr>
        <w:trPr>
          <w:trHeight w:val="369"/>
        </w:trPr>
        <w:tc>
          <w:tcPr>
            <w:tcW w:w="1276" w:type="dxa"/>
            <w:vMerge/>
            <w:tcBorders>
              <w:left w:val="single" w:sz="6" w:space="0" w:color="000000"/>
              <w:right w:val="single" w:sz="6" w:space="0" w:color="000000"/>
            </w:tcBorders>
          </w:tcPr>
          <w:p/>
        </w:tc>
        <w:tc>
          <w:tcPr>
            <w:tcW w:w="14031" w:type="dxa"/>
            <w:gridSpan w:val="6"/>
            <w:tcBorders>
              <w:left w:val="single" w:sz="6" w:space="0" w:color="000000"/>
              <w:right w:val="single" w:sz="6" w:space="0" w:color="000000"/>
            </w:tcBorders>
            <w:vAlign w:val="center"/>
          </w:tcPr>
          <w:p>
            <w:pPr>
              <w:pStyle w:val="20"/>
            </w:pPr>
            <w:r>
              <w:t>生态环境工作补助资金</w:t>
            </w:r>
          </w:p>
        </w:tc>
      </w:tr>
      <w:tr>
        <w:trPr>
          <w:trHeight w:val="369"/>
        </w:trPr>
        <w:tc>
          <w:tcPr>
            <w:tcW w:w="1276" w:type="dxa"/>
            <w:vMerge w:val="restart"/>
            <w:tcBorders>
              <w:left w:val="single" w:sz="6" w:space="0" w:color="000000"/>
              <w:right w:val="single" w:sz="6" w:space="0" w:color="000000"/>
            </w:tcBorders>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right w:val="single" w:sz="6" w:space="0" w:color="000000"/>
            </w:tcBorders>
            <w:vAlign w:val="center"/>
          </w:tcPr>
          <w:p>
            <w:pPr>
              <w:pStyle w:val="18"/>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1"/>
            </w:pPr>
            <w:r>
              <w:t>44.78</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right w:val="single" w:sz="6" w:space="0" w:color="000000"/>
            </w:tcBorders>
            <w:vAlign w:val="center"/>
          </w:tcPr>
          <w:p>
            <w:pPr>
              <w:pStyle w:val="21"/>
            </w:pPr>
            <w:r>
              <w:t xml:space="preserve"> </w:t>
            </w:r>
          </w:p>
        </w:tc>
      </w:tr>
      <w:tr>
        <w:trPr>
          <w:trHeight w:val="369"/>
        </w:trPr>
        <w:tc>
          <w:tcPr>
            <w:tcW w:w="1276" w:type="dxa"/>
            <w:tcBorders>
              <w:left w:val="single" w:sz="6" w:space="0" w:color="000000"/>
              <w:right w:val="single" w:sz="6" w:space="0" w:color="000000"/>
            </w:tcBorders>
            <w:vAlign w:val="center"/>
          </w:tcPr>
          <w:p>
            <w:pPr>
              <w:pStyle w:val="18"/>
            </w:pPr>
            <w:r>
              <w:t>绩效目标</w:t>
            </w:r>
          </w:p>
        </w:tc>
        <w:tc>
          <w:tcPr>
            <w:tcW w:w="14031" w:type="dxa"/>
            <w:gridSpan w:val="6"/>
            <w:tcBorders>
              <w:left w:val="single" w:sz="6" w:space="0" w:color="000000"/>
              <w:right w:val="single" w:sz="6" w:space="0" w:color="000000"/>
            </w:tcBorders>
            <w:vAlign w:val="center"/>
          </w:tcPr>
          <w:p>
            <w:pPr>
              <w:pStyle w:val="20"/>
            </w:pPr>
            <w:r>
              <w:t>1.通过财政拨付资金，达到环保作的正常运转，环境质量得到改善</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0"/>
        <w:gridCol w:w="5283"/>
        <w:gridCol w:w="2225"/>
        <w:gridCol w:w="1252"/>
      </w:tblGrid>
      <w:tr>
        <w:trPr>
          <w:trHeight w:val="397"/>
          <w:tblHeader/>
        </w:trPr>
        <w:tc>
          <w:tcPr>
            <w:tcW w:w="1276"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5386" w:type="dxa"/>
            <w:gridSpan w:val="2"/>
            <w:tcBorders>
              <w:left w:val="single" w:sz="6" w:space="0" w:color="000000"/>
              <w:right w:val="single" w:sz="6" w:space="0" w:color="000000"/>
            </w:tcBorders>
            <w:vAlign w:val="center"/>
          </w:tcPr>
          <w:p>
            <w:pPr>
              <w:pStyle w:val="18"/>
            </w:pPr>
            <w:r>
              <w:t>绩效指标描述</w:t>
            </w:r>
          </w:p>
        </w:tc>
        <w:tc>
          <w:tcPr>
            <w:tcW w:w="2268" w:type="dxa"/>
            <w:tcBorders>
              <w:left w:val="single" w:sz="6" w:space="0" w:color="000000"/>
              <w:right w:val="single" w:sz="6" w:space="0" w:color="000000"/>
            </w:tcBorders>
            <w:vAlign w:val="center"/>
          </w:tcPr>
          <w:p>
            <w:pPr>
              <w:pStyle w:val="18"/>
            </w:pPr>
            <w:r>
              <w:t>指标值</w:t>
            </w:r>
          </w:p>
        </w:tc>
        <w:tc>
          <w:tcPr>
            <w:tcW w:w="1276" w:type="dxa"/>
            <w:tcBorders>
              <w:left w:val="single" w:sz="6" w:space="0" w:color="000000"/>
              <w:right w:val="single" w:sz="6" w:space="0" w:color="000000"/>
            </w:tcBorders>
            <w:vAlign w:val="center"/>
          </w:tcPr>
          <w:p>
            <w:pPr>
              <w:pStyle w:val="18"/>
            </w:pPr>
            <w:r>
              <w:t>指标值确定依据</w:t>
            </w:r>
          </w:p>
        </w:tc>
      </w:tr>
      <w:tr>
        <w:trPr>
          <w:trHeight w:val="397"/>
        </w:trPr>
        <w:tc>
          <w:tcPr>
            <w:tcW w:w="1276"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补助资金支付率</w:t>
            </w:r>
          </w:p>
        </w:tc>
        <w:tc>
          <w:tcPr>
            <w:tcW w:w="5386" w:type="dxa"/>
            <w:gridSpan w:val="2"/>
            <w:tcBorders>
              <w:left w:val="single" w:sz="6" w:space="0" w:color="000000"/>
              <w:right w:val="single" w:sz="6" w:space="0" w:color="000000"/>
            </w:tcBorders>
            <w:vAlign w:val="center"/>
          </w:tcPr>
          <w:p>
            <w:pPr>
              <w:pStyle w:val="20"/>
            </w:pPr>
            <w:r>
              <w:t>补助资金到位后，及时支付</w:t>
            </w:r>
          </w:p>
        </w:tc>
        <w:tc>
          <w:tcPr>
            <w:tcW w:w="2268" w:type="dxa"/>
            <w:tcBorders>
              <w:left w:val="single" w:sz="6" w:space="0" w:color="000000"/>
              <w:right w:val="single" w:sz="6" w:space="0" w:color="000000"/>
            </w:tcBorders>
            <w:vAlign w:val="center"/>
          </w:tcPr>
          <w:p>
            <w:pPr>
              <w:pStyle w:val="20"/>
            </w:pPr>
            <w:r>
              <w:t>≥95%</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资金到位率</w:t>
            </w:r>
          </w:p>
        </w:tc>
        <w:tc>
          <w:tcPr>
            <w:tcW w:w="5386" w:type="dxa"/>
            <w:gridSpan w:val="2"/>
            <w:tcBorders>
              <w:left w:val="single" w:sz="6" w:space="0" w:color="000000"/>
              <w:right w:val="single" w:sz="6" w:space="0" w:color="000000"/>
            </w:tcBorders>
            <w:vAlign w:val="center"/>
          </w:tcPr>
          <w:p>
            <w:pPr>
              <w:pStyle w:val="20"/>
            </w:pPr>
            <w:r>
              <w:t>资金到位率</w:t>
            </w:r>
          </w:p>
        </w:tc>
        <w:tc>
          <w:tcPr>
            <w:tcW w:w="2268" w:type="dxa"/>
            <w:tcBorders>
              <w:left w:val="single" w:sz="6" w:space="0" w:color="000000"/>
              <w:right w:val="single" w:sz="6" w:space="0" w:color="000000"/>
            </w:tcBorders>
            <w:vAlign w:val="center"/>
          </w:tcPr>
          <w:p>
            <w:pPr>
              <w:pStyle w:val="20"/>
            </w:pPr>
            <w:r>
              <w:t>≥95%</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按时支出</w:t>
            </w:r>
          </w:p>
        </w:tc>
        <w:tc>
          <w:tcPr>
            <w:tcW w:w="5386" w:type="dxa"/>
            <w:gridSpan w:val="2"/>
            <w:tcBorders>
              <w:left w:val="single" w:sz="6" w:space="0" w:color="000000"/>
              <w:right w:val="single" w:sz="6" w:space="0" w:color="000000"/>
            </w:tcBorders>
            <w:vAlign w:val="center"/>
          </w:tcPr>
          <w:p>
            <w:pPr>
              <w:pStyle w:val="20"/>
            </w:pPr>
            <w:r>
              <w:t>按时支出</w:t>
            </w:r>
          </w:p>
        </w:tc>
        <w:tc>
          <w:tcPr>
            <w:tcW w:w="2268" w:type="dxa"/>
            <w:tcBorders>
              <w:left w:val="single" w:sz="6" w:space="0" w:color="000000"/>
              <w:right w:val="single" w:sz="6" w:space="0" w:color="000000"/>
            </w:tcBorders>
            <w:vAlign w:val="center"/>
          </w:tcPr>
          <w:p>
            <w:pPr>
              <w:pStyle w:val="20"/>
            </w:pPr>
            <w:r>
              <w:t>≥95%</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补助金额</w:t>
            </w:r>
          </w:p>
        </w:tc>
        <w:tc>
          <w:tcPr>
            <w:tcW w:w="5386" w:type="dxa"/>
            <w:gridSpan w:val="2"/>
            <w:tcBorders>
              <w:left w:val="single" w:sz="6" w:space="0" w:color="000000"/>
              <w:right w:val="single" w:sz="6" w:space="0" w:color="000000"/>
            </w:tcBorders>
            <w:vAlign w:val="center"/>
          </w:tcPr>
          <w:p>
            <w:pPr>
              <w:pStyle w:val="20"/>
            </w:pPr>
            <w:r>
              <w:t>补助金额</w:t>
            </w:r>
          </w:p>
        </w:tc>
        <w:tc>
          <w:tcPr>
            <w:tcW w:w="2268" w:type="dxa"/>
            <w:tcBorders>
              <w:left w:val="single" w:sz="6" w:space="0" w:color="000000"/>
              <w:right w:val="single" w:sz="6" w:space="0" w:color="000000"/>
            </w:tcBorders>
            <w:vAlign w:val="center"/>
          </w:tcPr>
          <w:p>
            <w:pPr>
              <w:pStyle w:val="20"/>
            </w:pPr>
            <w:r>
              <w:t>191.13万元</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提高工作效率</w:t>
            </w:r>
          </w:p>
        </w:tc>
        <w:tc>
          <w:tcPr>
            <w:tcW w:w="5386" w:type="dxa"/>
            <w:gridSpan w:val="2"/>
            <w:tcBorders>
              <w:left w:val="single" w:sz="6" w:space="0" w:color="000000"/>
              <w:right w:val="single" w:sz="6" w:space="0" w:color="000000"/>
            </w:tcBorders>
            <w:vAlign w:val="center"/>
          </w:tcPr>
          <w:p>
            <w:pPr>
              <w:pStyle w:val="20"/>
            </w:pPr>
            <w:r>
              <w:t>提高工作效率</w:t>
            </w:r>
          </w:p>
        </w:tc>
        <w:tc>
          <w:tcPr>
            <w:tcW w:w="2268" w:type="dxa"/>
            <w:tcBorders>
              <w:left w:val="single" w:sz="6" w:space="0" w:color="000000"/>
              <w:right w:val="single" w:sz="6" w:space="0" w:color="000000"/>
            </w:tcBorders>
            <w:vAlign w:val="center"/>
          </w:tcPr>
          <w:p>
            <w:pPr>
              <w:pStyle w:val="20"/>
            </w:pPr>
            <w:r>
              <w:t>更好地完成环保各项工作</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工作完成率</w:t>
            </w:r>
          </w:p>
        </w:tc>
        <w:tc>
          <w:tcPr>
            <w:tcW w:w="5386" w:type="dxa"/>
            <w:gridSpan w:val="2"/>
            <w:tcBorders>
              <w:left w:val="single" w:sz="6" w:space="0" w:color="000000"/>
              <w:right w:val="single" w:sz="6" w:space="0" w:color="000000"/>
            </w:tcBorders>
            <w:vAlign w:val="center"/>
          </w:tcPr>
          <w:p>
            <w:pPr>
              <w:pStyle w:val="20"/>
            </w:pPr>
            <w:r>
              <w:t>工作完成率</w:t>
            </w:r>
          </w:p>
        </w:tc>
        <w:tc>
          <w:tcPr>
            <w:tcW w:w="2268" w:type="dxa"/>
            <w:tcBorders>
              <w:left w:val="single" w:sz="6" w:space="0" w:color="000000"/>
              <w:right w:val="single" w:sz="6" w:space="0" w:color="000000"/>
            </w:tcBorders>
            <w:vAlign w:val="center"/>
          </w:tcPr>
          <w:p>
            <w:pPr>
              <w:pStyle w:val="20"/>
            </w:pPr>
            <w:r>
              <w:t>≥95%</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生态效益指标</w:t>
            </w:r>
          </w:p>
        </w:tc>
        <w:tc>
          <w:tcPr>
            <w:tcW w:w="5386" w:type="dxa"/>
            <w:gridSpan w:val="2"/>
            <w:tcBorders>
              <w:left w:val="single" w:sz="6" w:space="0" w:color="000000"/>
              <w:right w:val="single" w:sz="6" w:space="0" w:color="000000"/>
            </w:tcBorders>
            <w:vAlign w:val="center"/>
          </w:tcPr>
          <w:p>
            <w:pPr>
              <w:pStyle w:val="20"/>
            </w:pPr>
            <w:r>
              <w:t>生态效益指标</w:t>
            </w:r>
          </w:p>
        </w:tc>
        <w:tc>
          <w:tcPr>
            <w:tcW w:w="2268" w:type="dxa"/>
            <w:tcBorders>
              <w:left w:val="single" w:sz="6" w:space="0" w:color="000000"/>
              <w:right w:val="single" w:sz="6" w:space="0" w:color="000000"/>
            </w:tcBorders>
            <w:vAlign w:val="center"/>
          </w:tcPr>
          <w:p>
            <w:pPr>
              <w:pStyle w:val="20"/>
            </w:pPr>
            <w:r>
              <w:t>≥90%</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提升环境治理水平</w:t>
            </w:r>
          </w:p>
        </w:tc>
        <w:tc>
          <w:tcPr>
            <w:tcW w:w="5386" w:type="dxa"/>
            <w:gridSpan w:val="2"/>
            <w:tcBorders>
              <w:left w:val="single" w:sz="6" w:space="0" w:color="000000"/>
              <w:right w:val="single" w:sz="6" w:space="0" w:color="000000"/>
            </w:tcBorders>
            <w:vAlign w:val="center"/>
          </w:tcPr>
          <w:p>
            <w:pPr>
              <w:pStyle w:val="20"/>
            </w:pPr>
            <w:r>
              <w:t>提升环境治理水平</w:t>
            </w:r>
          </w:p>
        </w:tc>
        <w:tc>
          <w:tcPr>
            <w:tcW w:w="2268" w:type="dxa"/>
            <w:tcBorders>
              <w:left w:val="single" w:sz="6" w:space="0" w:color="000000"/>
              <w:right w:val="single" w:sz="6" w:space="0" w:color="000000"/>
            </w:tcBorders>
            <w:vAlign w:val="center"/>
          </w:tcPr>
          <w:p>
            <w:pPr>
              <w:pStyle w:val="20"/>
            </w:pPr>
            <w:r>
              <w:t>≥90%</w:t>
            </w:r>
          </w:p>
        </w:tc>
        <w:tc>
          <w:tcPr>
            <w:tcW w:w="1276" w:type="dxa"/>
            <w:tcBorders>
              <w:left w:val="single" w:sz="6" w:space="0" w:color="000000"/>
              <w:right w:val="single" w:sz="6" w:space="0" w:color="000000"/>
            </w:tcBorders>
            <w:vAlign w:val="center"/>
          </w:tcPr>
          <w:p>
            <w:pPr>
              <w:pStyle w:val="20"/>
            </w:pPr>
            <w:r>
              <w:t>根据相关文件要求</w:t>
            </w:r>
          </w:p>
        </w:tc>
      </w:tr>
      <w:tr>
        <w:trPr>
          <w:trHeight w:val="397"/>
        </w:trPr>
        <w:tc>
          <w:tcPr>
            <w:tcW w:w="1276"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群众满意度</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根据相关文件要求</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6、水自动监测第三方运营费及水质监测服务费绩效目标表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tcBorders>
              <w:left w:val="single" w:sz="6" w:space="0" w:color="000000"/>
              <w:right w:val="single" w:sz="6" w:space="0" w:color="000000"/>
            </w:tcBorders>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13063024P00U0LR10002W</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right w:val="single" w:sz="6" w:space="0" w:color="000000"/>
            </w:tcBorders>
            <w:vAlign w:val="center"/>
          </w:tcPr>
          <w:p>
            <w:pPr>
              <w:pStyle w:val="20"/>
            </w:pPr>
            <w:r>
              <w:t>水自动监测第三方运营费及水质监测服务费</w:t>
            </w:r>
          </w:p>
        </w:tc>
      </w:tr>
      <w:tr>
        <w:trPr>
          <w:trHeight w:val="369"/>
        </w:trPr>
        <w:tc>
          <w:tcPr>
            <w:tcW w:w="1276" w:type="dxa"/>
            <w:vMerge w:val="restart"/>
            <w:tcBorders>
              <w:left w:val="single" w:sz="6" w:space="0" w:color="000000"/>
              <w:right w:val="single" w:sz="6" w:space="0" w:color="000000"/>
            </w:tcBorders>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40.00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40.00</w:t>
            </w:r>
          </w:p>
        </w:tc>
        <w:tc>
          <w:tcPr>
            <w:tcW w:w="2268" w:type="dxa"/>
            <w:tcBorders>
              <w:left w:val="single" w:sz="6" w:space="0" w:color="000000"/>
              <w:right w:val="single" w:sz="6" w:space="0" w:color="000000"/>
            </w:tcBorders>
            <w:vAlign w:val="center"/>
          </w:tcPr>
          <w:p>
            <w:pPr>
              <w:pStyle w:val="18"/>
            </w:pPr>
            <w:r>
              <w:t>其他资金</w:t>
            </w:r>
          </w:p>
        </w:tc>
        <w:tc>
          <w:tcPr>
            <w:tcW w:w="1276" w:type="dxa"/>
            <w:tcBorders>
              <w:left w:val="single" w:sz="6" w:space="0" w:color="000000"/>
              <w:right w:val="single" w:sz="6" w:space="0" w:color="000000"/>
            </w:tcBorders>
            <w:vAlign w:val="center"/>
          </w:tcPr>
          <w:p>
            <w:pPr>
              <w:pStyle w:val="20"/>
            </w:pPr>
            <w:r>
              <w:t xml:space="preserve"> </w:t>
            </w:r>
          </w:p>
        </w:tc>
      </w:tr>
      <w:tr>
        <w:trPr>
          <w:trHeight w:val="369"/>
        </w:trPr>
        <w:tc>
          <w:tcPr>
            <w:tcW w:w="1276" w:type="dxa"/>
            <w:vMerge/>
            <w:tcBorders>
              <w:left w:val="single" w:sz="6" w:space="0" w:color="000000"/>
              <w:right w:val="single" w:sz="6" w:space="0" w:color="000000"/>
            </w:tcBorders>
          </w:tcPr>
          <w:p/>
        </w:tc>
        <w:tc>
          <w:tcPr>
            <w:tcW w:w="14031" w:type="dxa"/>
            <w:gridSpan w:val="6"/>
            <w:tcBorders>
              <w:left w:val="single" w:sz="6" w:space="0" w:color="000000"/>
              <w:right w:val="single" w:sz="6" w:space="0" w:color="000000"/>
            </w:tcBorders>
            <w:vAlign w:val="center"/>
          </w:tcPr>
          <w:p>
            <w:pPr>
              <w:pStyle w:val="20"/>
            </w:pPr>
            <w:r>
              <w:t>水自动监测第三方运营费及水质监测</w:t>
            </w:r>
          </w:p>
        </w:tc>
      </w:tr>
      <w:tr>
        <w:trPr>
          <w:trHeight w:val="369"/>
        </w:trPr>
        <w:tc>
          <w:tcPr>
            <w:tcW w:w="1276" w:type="dxa"/>
            <w:vMerge w:val="restart"/>
            <w:tcBorders>
              <w:left w:val="single" w:sz="6" w:space="0" w:color="000000"/>
              <w:right w:val="single" w:sz="6" w:space="0" w:color="000000"/>
            </w:tcBorders>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right w:val="single" w:sz="6" w:space="0" w:color="000000"/>
            </w:tcBorders>
            <w:vAlign w:val="center"/>
          </w:tcPr>
          <w:p>
            <w:pPr>
              <w:pStyle w:val="18"/>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1"/>
            </w:pPr>
            <w:r>
              <w:t>40.00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right w:val="single" w:sz="6" w:space="0" w:color="000000"/>
            </w:tcBorders>
            <w:vAlign w:val="center"/>
          </w:tcPr>
          <w:p>
            <w:pPr>
              <w:pStyle w:val="21"/>
            </w:pPr>
            <w:r>
              <w:t xml:space="preserve"> </w:t>
            </w:r>
          </w:p>
        </w:tc>
      </w:tr>
      <w:tr>
        <w:trPr>
          <w:trHeight w:val="369"/>
        </w:trPr>
        <w:tc>
          <w:tcPr>
            <w:tcW w:w="1276" w:type="dxa"/>
            <w:tcBorders>
              <w:left w:val="single" w:sz="6" w:space="0" w:color="000000"/>
              <w:right w:val="single" w:sz="6" w:space="0" w:color="000000"/>
            </w:tcBorders>
            <w:vAlign w:val="center"/>
          </w:tcPr>
          <w:p>
            <w:pPr>
              <w:pStyle w:val="18"/>
            </w:pPr>
            <w:r>
              <w:t>绩效目标</w:t>
            </w:r>
          </w:p>
        </w:tc>
        <w:tc>
          <w:tcPr>
            <w:tcW w:w="14031" w:type="dxa"/>
            <w:gridSpan w:val="6"/>
            <w:tcBorders>
              <w:left w:val="single" w:sz="6" w:space="0" w:color="000000"/>
              <w:right w:val="single" w:sz="6" w:space="0" w:color="000000"/>
            </w:tcBorders>
            <w:vAlign w:val="center"/>
          </w:tcPr>
          <w:p>
            <w:pPr>
              <w:pStyle w:val="20"/>
            </w:pPr>
            <w:r>
              <w:t>1.为时时监控我县与山西断面水质情况，通过自动水站的时时监控数据判定入境水质情况，发现异常数据及时处置，减少我县出境水质段面考核超标风险</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0"/>
        <w:gridCol w:w="5283"/>
        <w:gridCol w:w="2225"/>
        <w:gridCol w:w="1252"/>
      </w:tblGrid>
      <w:tr>
        <w:trPr>
          <w:trHeight w:val="397"/>
          <w:tblHeader/>
        </w:trPr>
        <w:tc>
          <w:tcPr>
            <w:tcW w:w="1276"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5386" w:type="dxa"/>
            <w:gridSpan w:val="2"/>
            <w:tcBorders>
              <w:left w:val="single" w:sz="6" w:space="0" w:color="000000"/>
              <w:right w:val="single" w:sz="6" w:space="0" w:color="000000"/>
            </w:tcBorders>
            <w:vAlign w:val="center"/>
          </w:tcPr>
          <w:p>
            <w:pPr>
              <w:pStyle w:val="18"/>
            </w:pPr>
            <w:r>
              <w:t>绩效指标描述</w:t>
            </w:r>
          </w:p>
        </w:tc>
        <w:tc>
          <w:tcPr>
            <w:tcW w:w="2268" w:type="dxa"/>
            <w:tcBorders>
              <w:left w:val="single" w:sz="6" w:space="0" w:color="000000"/>
              <w:right w:val="single" w:sz="6" w:space="0" w:color="000000"/>
            </w:tcBorders>
            <w:vAlign w:val="center"/>
          </w:tcPr>
          <w:p>
            <w:pPr>
              <w:pStyle w:val="18"/>
            </w:pPr>
            <w:r>
              <w:t>指标值</w:t>
            </w:r>
          </w:p>
        </w:tc>
        <w:tc>
          <w:tcPr>
            <w:tcW w:w="1276" w:type="dxa"/>
            <w:tcBorders>
              <w:left w:val="single" w:sz="6" w:space="0" w:color="000000"/>
              <w:right w:val="single" w:sz="6" w:space="0" w:color="000000"/>
            </w:tcBorders>
            <w:vAlign w:val="center"/>
          </w:tcPr>
          <w:p>
            <w:pPr>
              <w:pStyle w:val="18"/>
            </w:pPr>
            <w:r>
              <w:t>指标值确定依据</w:t>
            </w:r>
          </w:p>
        </w:tc>
      </w:tr>
      <w:tr>
        <w:trPr>
          <w:trHeight w:val="397"/>
        </w:trPr>
        <w:tc>
          <w:tcPr>
            <w:tcW w:w="1276"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运营维护数量</w:t>
            </w:r>
          </w:p>
        </w:tc>
        <w:tc>
          <w:tcPr>
            <w:tcW w:w="5386" w:type="dxa"/>
            <w:gridSpan w:val="2"/>
            <w:tcBorders>
              <w:left w:val="single" w:sz="6" w:space="0" w:color="000000"/>
              <w:right w:val="single" w:sz="6" w:space="0" w:color="000000"/>
            </w:tcBorders>
            <w:vAlign w:val="center"/>
          </w:tcPr>
          <w:p>
            <w:pPr>
              <w:pStyle w:val="20"/>
            </w:pPr>
            <w:r>
              <w:t>自动水站运维</w:t>
            </w:r>
          </w:p>
        </w:tc>
        <w:tc>
          <w:tcPr>
            <w:tcW w:w="2268" w:type="dxa"/>
            <w:tcBorders>
              <w:left w:val="single" w:sz="6" w:space="0" w:color="000000"/>
              <w:right w:val="single" w:sz="6" w:space="0" w:color="000000"/>
            </w:tcBorders>
            <w:vAlign w:val="center"/>
          </w:tcPr>
          <w:p>
            <w:pPr>
              <w:pStyle w:val="20"/>
            </w:pPr>
            <w:r>
              <w:t>≥1套</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正常运行率</w:t>
            </w:r>
          </w:p>
        </w:tc>
        <w:tc>
          <w:tcPr>
            <w:tcW w:w="5386" w:type="dxa"/>
            <w:gridSpan w:val="2"/>
            <w:tcBorders>
              <w:left w:val="single" w:sz="6" w:space="0" w:color="000000"/>
              <w:right w:val="single" w:sz="6" w:space="0" w:color="000000"/>
            </w:tcBorders>
            <w:vAlign w:val="center"/>
          </w:tcPr>
          <w:p>
            <w:pPr>
              <w:pStyle w:val="20"/>
            </w:pPr>
            <w:r>
              <w:t>正常运行事件 /全年时间</w:t>
            </w:r>
          </w:p>
        </w:tc>
        <w:tc>
          <w:tcPr>
            <w:tcW w:w="2268" w:type="dxa"/>
            <w:tcBorders>
              <w:left w:val="single" w:sz="6" w:space="0" w:color="000000"/>
              <w:right w:val="single" w:sz="6" w:space="0" w:color="000000"/>
            </w:tcBorders>
            <w:vAlign w:val="center"/>
          </w:tcPr>
          <w:p>
            <w:pPr>
              <w:pStyle w:val="20"/>
            </w:pPr>
            <w:r>
              <w:t>1</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按时维护率</w:t>
            </w:r>
          </w:p>
        </w:tc>
        <w:tc>
          <w:tcPr>
            <w:tcW w:w="5386" w:type="dxa"/>
            <w:gridSpan w:val="2"/>
            <w:tcBorders>
              <w:left w:val="single" w:sz="6" w:space="0" w:color="000000"/>
              <w:right w:val="single" w:sz="6" w:space="0" w:color="000000"/>
            </w:tcBorders>
            <w:vAlign w:val="center"/>
          </w:tcPr>
          <w:p>
            <w:pPr>
              <w:pStyle w:val="20"/>
            </w:pPr>
            <w:r>
              <w:t>运维服务期限</w:t>
            </w:r>
          </w:p>
        </w:tc>
        <w:tc>
          <w:tcPr>
            <w:tcW w:w="2268" w:type="dxa"/>
            <w:tcBorders>
              <w:left w:val="single" w:sz="6" w:space="0" w:color="000000"/>
              <w:right w:val="single" w:sz="6" w:space="0" w:color="000000"/>
            </w:tcBorders>
            <w:vAlign w:val="center"/>
          </w:tcPr>
          <w:p>
            <w:pPr>
              <w:pStyle w:val="20"/>
            </w:pPr>
            <w:r>
              <w:t>12个月</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预算执行率</w:t>
            </w:r>
          </w:p>
        </w:tc>
        <w:tc>
          <w:tcPr>
            <w:tcW w:w="5386" w:type="dxa"/>
            <w:gridSpan w:val="2"/>
            <w:tcBorders>
              <w:left w:val="single" w:sz="6" w:space="0" w:color="000000"/>
              <w:right w:val="single" w:sz="6" w:space="0" w:color="000000"/>
            </w:tcBorders>
            <w:vAlign w:val="center"/>
          </w:tcPr>
          <w:p>
            <w:pPr>
              <w:pStyle w:val="20"/>
            </w:pPr>
            <w:r>
              <w:t>实际支出/预算数*100%</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社会影响</w:t>
            </w:r>
          </w:p>
        </w:tc>
        <w:tc>
          <w:tcPr>
            <w:tcW w:w="5386" w:type="dxa"/>
            <w:gridSpan w:val="2"/>
            <w:tcBorders>
              <w:left w:val="single" w:sz="6" w:space="0" w:color="000000"/>
              <w:right w:val="single" w:sz="6" w:space="0" w:color="000000"/>
            </w:tcBorders>
            <w:vAlign w:val="center"/>
          </w:tcPr>
          <w:p>
            <w:pPr>
              <w:pStyle w:val="20"/>
            </w:pPr>
            <w:r>
              <w:t>对生活环境的影响</w:t>
            </w:r>
          </w:p>
        </w:tc>
        <w:tc>
          <w:tcPr>
            <w:tcW w:w="2268" w:type="dxa"/>
            <w:tcBorders>
              <w:left w:val="single" w:sz="6" w:space="0" w:color="000000"/>
              <w:right w:val="single" w:sz="6" w:space="0" w:color="000000"/>
            </w:tcBorders>
            <w:vAlign w:val="center"/>
          </w:tcPr>
          <w:p>
            <w:pPr>
              <w:pStyle w:val="20"/>
            </w:pPr>
            <w:r>
              <w:t>对生活环境的影响</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环境功能是否好转</w:t>
            </w:r>
          </w:p>
        </w:tc>
        <w:tc>
          <w:tcPr>
            <w:tcW w:w="5386" w:type="dxa"/>
            <w:gridSpan w:val="2"/>
            <w:tcBorders>
              <w:left w:val="single" w:sz="6" w:space="0" w:color="000000"/>
              <w:right w:val="single" w:sz="6" w:space="0" w:color="000000"/>
            </w:tcBorders>
            <w:vAlign w:val="center"/>
          </w:tcPr>
          <w:p>
            <w:pPr>
              <w:pStyle w:val="20"/>
            </w:pPr>
            <w:r>
              <w:t>及时观测到断面水质变化情况，发现异常，数据及时应对，减少河流水质污染，提高河流水质质量，河流水质得到好转</w:t>
            </w:r>
          </w:p>
        </w:tc>
        <w:tc>
          <w:tcPr>
            <w:tcW w:w="2268" w:type="dxa"/>
            <w:tcBorders>
              <w:left w:val="single" w:sz="6" w:space="0" w:color="000000"/>
              <w:right w:val="single" w:sz="6" w:space="0" w:color="000000"/>
            </w:tcBorders>
            <w:vAlign w:val="center"/>
          </w:tcPr>
          <w:p>
            <w:pPr>
              <w:pStyle w:val="20"/>
            </w:pPr>
            <w:r>
              <w:t>减少河流水质污染，提高河流水质质量河流水质得到好转</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监测工作人员</w:t>
            </w:r>
          </w:p>
        </w:tc>
        <w:tc>
          <w:tcPr>
            <w:tcW w:w="5386" w:type="dxa"/>
            <w:gridSpan w:val="2"/>
            <w:tcBorders>
              <w:left w:val="single" w:sz="6" w:space="0" w:color="000000"/>
              <w:right w:val="single" w:sz="6" w:space="0" w:color="000000"/>
            </w:tcBorders>
            <w:vAlign w:val="center"/>
          </w:tcPr>
          <w:p>
            <w:pPr>
              <w:pStyle w:val="20"/>
            </w:pPr>
            <w:r>
              <w:t>监测工作人员</w:t>
            </w:r>
          </w:p>
        </w:tc>
        <w:tc>
          <w:tcPr>
            <w:tcW w:w="2268" w:type="dxa"/>
            <w:tcBorders>
              <w:left w:val="single" w:sz="6" w:space="0" w:color="000000"/>
              <w:right w:val="single" w:sz="6" w:space="0" w:color="000000"/>
            </w:tcBorders>
            <w:vAlign w:val="center"/>
          </w:tcPr>
          <w:p>
            <w:pPr>
              <w:pStyle w:val="20"/>
            </w:pPr>
            <w:r>
              <w:t>≥95%</w:t>
            </w:r>
          </w:p>
        </w:tc>
        <w:tc>
          <w:tcPr>
            <w:tcW w:w="1276" w:type="dxa"/>
            <w:tcBorders>
              <w:left w:val="single" w:sz="6" w:space="0" w:color="000000"/>
              <w:right w:val="single" w:sz="6" w:space="0" w:color="000000"/>
            </w:tcBorders>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color w:val="000000"/>
          <w:sz w:val="28"/>
        </w:rPr>
        <w:t>7、重点生态功能县域生态环境质量考核经费180绩效目标表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19"/>
            </w:pPr>
            <w:r>
              <w:t>单位：万元</w:t>
            </w:r>
          </w:p>
        </w:tc>
      </w:tr>
      <w:tr>
        <w:trPr>
          <w:trHeight w:val="369"/>
        </w:trPr>
        <w:tc>
          <w:tcPr>
            <w:tcW w:w="1276" w:type="dxa"/>
            <w:tcBorders>
              <w:left w:val="single" w:sz="6" w:space="0" w:color="000000"/>
              <w:right w:val="single" w:sz="6" w:space="0" w:color="000000"/>
            </w:tcBorders>
            <w:vAlign w:val="center"/>
          </w:tcPr>
          <w:p>
            <w:pPr>
              <w:pStyle w:val="18"/>
            </w:pPr>
            <w:r>
              <w:t>项目编码</w:t>
            </w:r>
          </w:p>
        </w:tc>
        <w:tc>
          <w:tcPr>
            <w:tcW w:w="5102" w:type="dxa"/>
            <w:gridSpan w:val="2"/>
            <w:tcBorders>
              <w:left w:val="single" w:sz="6" w:space="0" w:color="000000"/>
              <w:right w:val="single" w:sz="6" w:space="0" w:color="000000"/>
            </w:tcBorders>
            <w:vAlign w:val="center"/>
          </w:tcPr>
          <w:p>
            <w:pPr>
              <w:pStyle w:val="20"/>
            </w:pPr>
            <w:r>
              <w:t>13063024P00008410004G</w:t>
            </w:r>
          </w:p>
        </w:tc>
        <w:tc>
          <w:tcPr>
            <w:tcW w:w="2835" w:type="dxa"/>
            <w:tcBorders>
              <w:left w:val="single" w:sz="6" w:space="0" w:color="000000"/>
              <w:right w:val="single" w:sz="6" w:space="0" w:color="000000"/>
            </w:tcBorders>
            <w:vAlign w:val="center"/>
          </w:tcPr>
          <w:p>
            <w:pPr>
              <w:pStyle w:val="18"/>
            </w:pPr>
            <w:r>
              <w:t>项目名称</w:t>
            </w:r>
          </w:p>
        </w:tc>
        <w:tc>
          <w:tcPr>
            <w:tcW w:w="6094" w:type="dxa"/>
            <w:gridSpan w:val="3"/>
            <w:tcBorders>
              <w:left w:val="single" w:sz="6" w:space="0" w:color="000000"/>
              <w:right w:val="single" w:sz="6" w:space="0" w:color="000000"/>
            </w:tcBorders>
            <w:vAlign w:val="center"/>
          </w:tcPr>
          <w:p>
            <w:pPr>
              <w:pStyle w:val="20"/>
            </w:pPr>
            <w:r>
              <w:t>重点生态功能县域生态环境质量考核经费180</w:t>
            </w:r>
          </w:p>
        </w:tc>
      </w:tr>
      <w:tr>
        <w:trPr>
          <w:trHeight w:val="369"/>
        </w:trPr>
        <w:tc>
          <w:tcPr>
            <w:tcW w:w="1276" w:type="dxa"/>
            <w:vMerge w:val="restart"/>
            <w:tcBorders>
              <w:left w:val="single" w:sz="6" w:space="0" w:color="000000"/>
              <w:right w:val="single" w:sz="6" w:space="0" w:color="000000"/>
            </w:tcBorders>
            <w:vAlign w:val="center"/>
          </w:tcPr>
          <w:p>
            <w:pPr>
              <w:pStyle w:val="18"/>
            </w:pPr>
            <w:r>
              <w:t>预算规模及资金用途</w:t>
            </w:r>
          </w:p>
        </w:tc>
        <w:tc>
          <w:tcPr>
            <w:tcW w:w="2268" w:type="dxa"/>
            <w:tcBorders>
              <w:left w:val="single" w:sz="6" w:space="0" w:color="000000"/>
              <w:right w:val="single" w:sz="6" w:space="0" w:color="000000"/>
            </w:tcBorders>
            <w:vAlign w:val="center"/>
          </w:tcPr>
          <w:p>
            <w:pPr>
              <w:pStyle w:val="18"/>
            </w:pPr>
            <w:r>
              <w:t>预算数</w:t>
            </w:r>
          </w:p>
        </w:tc>
        <w:tc>
          <w:tcPr>
            <w:tcW w:w="2835" w:type="dxa"/>
            <w:tcBorders>
              <w:left w:val="single" w:sz="6" w:space="0" w:color="000000"/>
              <w:right w:val="single" w:sz="6" w:space="0" w:color="000000"/>
            </w:tcBorders>
            <w:vAlign w:val="center"/>
          </w:tcPr>
          <w:p>
            <w:pPr>
              <w:pStyle w:val="20"/>
            </w:pPr>
            <w:r>
              <w:t>180.00</w:t>
            </w:r>
          </w:p>
        </w:tc>
        <w:tc>
          <w:tcPr>
            <w:tcW w:w="2835" w:type="dxa"/>
            <w:tcBorders>
              <w:left w:val="single" w:sz="6" w:space="0" w:color="000000"/>
              <w:right w:val="single" w:sz="6" w:space="0" w:color="000000"/>
            </w:tcBorders>
            <w:vAlign w:val="center"/>
          </w:tcPr>
          <w:p>
            <w:pPr>
              <w:pStyle w:val="18"/>
            </w:pPr>
            <w:r>
              <w:t>其中：财政    资金</w:t>
            </w:r>
          </w:p>
        </w:tc>
        <w:tc>
          <w:tcPr>
            <w:tcW w:w="2551" w:type="dxa"/>
            <w:tcBorders>
              <w:left w:val="single" w:sz="6" w:space="0" w:color="000000"/>
              <w:right w:val="single" w:sz="6" w:space="0" w:color="000000"/>
            </w:tcBorders>
            <w:vAlign w:val="center"/>
          </w:tcPr>
          <w:p>
            <w:pPr>
              <w:pStyle w:val="20"/>
            </w:pPr>
            <w:r>
              <w:t>180.00</w:t>
            </w:r>
          </w:p>
        </w:tc>
        <w:tc>
          <w:tcPr>
            <w:tcW w:w="2268" w:type="dxa"/>
            <w:tcBorders>
              <w:left w:val="single" w:sz="6" w:space="0" w:color="000000"/>
              <w:right w:val="single" w:sz="6" w:space="0" w:color="000000"/>
            </w:tcBorders>
            <w:vAlign w:val="center"/>
          </w:tcPr>
          <w:p>
            <w:pPr>
              <w:pStyle w:val="18"/>
            </w:pPr>
            <w:r>
              <w:t>其他资金</w:t>
            </w:r>
          </w:p>
        </w:tc>
        <w:tc>
          <w:tcPr>
            <w:tcW w:w="1276" w:type="dxa"/>
            <w:tcBorders>
              <w:left w:val="single" w:sz="6" w:space="0" w:color="000000"/>
              <w:right w:val="single" w:sz="6" w:space="0" w:color="000000"/>
            </w:tcBorders>
            <w:vAlign w:val="center"/>
          </w:tcPr>
          <w:p>
            <w:pPr>
              <w:pStyle w:val="20"/>
            </w:pPr>
            <w:r>
              <w:t xml:space="preserve"> </w:t>
            </w:r>
          </w:p>
        </w:tc>
      </w:tr>
      <w:tr>
        <w:trPr>
          <w:trHeight w:val="369"/>
        </w:trPr>
        <w:tc>
          <w:tcPr>
            <w:tcW w:w="1276" w:type="dxa"/>
            <w:vMerge/>
            <w:tcBorders>
              <w:left w:val="single" w:sz="6" w:space="0" w:color="000000"/>
              <w:right w:val="single" w:sz="6" w:space="0" w:color="000000"/>
            </w:tcBorders>
          </w:tcPr>
          <w:p/>
        </w:tc>
        <w:tc>
          <w:tcPr>
            <w:tcW w:w="14031" w:type="dxa"/>
            <w:gridSpan w:val="6"/>
            <w:tcBorders>
              <w:left w:val="single" w:sz="6" w:space="0" w:color="000000"/>
              <w:right w:val="single" w:sz="6" w:space="0" w:color="000000"/>
            </w:tcBorders>
            <w:vAlign w:val="center"/>
          </w:tcPr>
          <w:p>
            <w:pPr>
              <w:pStyle w:val="20"/>
            </w:pPr>
            <w:r>
              <w:t>重点生态功能县域生态质量考核经费</w:t>
            </w:r>
          </w:p>
        </w:tc>
      </w:tr>
      <w:tr>
        <w:trPr>
          <w:trHeight w:val="369"/>
        </w:trPr>
        <w:tc>
          <w:tcPr>
            <w:tcW w:w="1276" w:type="dxa"/>
            <w:vMerge w:val="restart"/>
            <w:tcBorders>
              <w:left w:val="single" w:sz="6" w:space="0" w:color="000000"/>
              <w:right w:val="single" w:sz="6" w:space="0" w:color="000000"/>
            </w:tcBorders>
            <w:vAlign w:val="center"/>
          </w:tcPr>
          <w:p>
            <w:pPr>
              <w:pStyle w:val="18"/>
            </w:pPr>
            <w:r>
              <w:t>资金支出计划（%）</w:t>
            </w:r>
          </w:p>
        </w:tc>
        <w:tc>
          <w:tcPr>
            <w:tcW w:w="5102" w:type="dxa"/>
            <w:gridSpan w:val="2"/>
            <w:tcBorders>
              <w:left w:val="single" w:sz="6" w:space="0" w:color="000000"/>
              <w:right w:val="single" w:sz="6" w:space="0" w:color="000000"/>
            </w:tcBorders>
            <w:vAlign w:val="center"/>
          </w:tcPr>
          <w:p>
            <w:pPr>
              <w:pStyle w:val="18"/>
            </w:pPr>
            <w:r>
              <w:t>3月底</w:t>
            </w:r>
          </w:p>
        </w:tc>
        <w:tc>
          <w:tcPr>
            <w:tcW w:w="2835" w:type="dxa"/>
            <w:tcBorders>
              <w:left w:val="single" w:sz="6" w:space="0" w:color="000000"/>
              <w:right w:val="single" w:sz="6" w:space="0" w:color="000000"/>
            </w:tcBorders>
            <w:vAlign w:val="center"/>
          </w:tcPr>
          <w:p>
            <w:pPr>
              <w:pStyle w:val="18"/>
            </w:pPr>
            <w:r>
              <w:t>6月底</w:t>
            </w:r>
          </w:p>
        </w:tc>
        <w:tc>
          <w:tcPr>
            <w:tcW w:w="2551" w:type="dxa"/>
            <w:tcBorders>
              <w:left w:val="single" w:sz="6" w:space="0" w:color="000000"/>
              <w:right w:val="single" w:sz="6" w:space="0" w:color="000000"/>
            </w:tcBorders>
            <w:vAlign w:val="center"/>
          </w:tcPr>
          <w:p>
            <w:pPr>
              <w:pStyle w:val="18"/>
            </w:pPr>
            <w:r>
              <w:t>10月底</w:t>
            </w:r>
          </w:p>
        </w:tc>
        <w:tc>
          <w:tcPr>
            <w:tcW w:w="3543" w:type="dxa"/>
            <w:gridSpan w:val="2"/>
            <w:tcBorders>
              <w:left w:val="single" w:sz="6" w:space="0" w:color="000000"/>
              <w:right w:val="single" w:sz="6" w:space="0" w:color="000000"/>
            </w:tcBorders>
            <w:vAlign w:val="center"/>
          </w:tcPr>
          <w:p>
            <w:pPr>
              <w:pStyle w:val="18"/>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1"/>
            </w:pPr>
            <w:r>
              <w:t>180.00</w:t>
            </w:r>
          </w:p>
        </w:tc>
        <w:tc>
          <w:tcPr>
            <w:tcW w:w="2835" w:type="dxa"/>
            <w:tcBorders>
              <w:left w:val="single" w:sz="6" w:space="0" w:color="000000"/>
              <w:right w:val="single" w:sz="6" w:space="0" w:color="000000"/>
            </w:tcBorders>
            <w:vAlign w:val="center"/>
          </w:tcPr>
          <w:p>
            <w:pPr>
              <w:pStyle w:val="21"/>
            </w:pPr>
            <w:r>
              <w:t xml:space="preserve"> </w:t>
            </w:r>
          </w:p>
        </w:tc>
        <w:tc>
          <w:tcPr>
            <w:tcW w:w="2551" w:type="dxa"/>
            <w:tcBorders>
              <w:left w:val="single" w:sz="6" w:space="0" w:color="000000"/>
              <w:right w:val="single" w:sz="6" w:space="0" w:color="000000"/>
            </w:tcBorders>
            <w:vAlign w:val="center"/>
          </w:tcPr>
          <w:p>
            <w:pPr>
              <w:pStyle w:val="21"/>
            </w:pPr>
            <w:r>
              <w:t xml:space="preserve"> </w:t>
            </w:r>
          </w:p>
        </w:tc>
        <w:tc>
          <w:tcPr>
            <w:tcW w:w="3543" w:type="dxa"/>
            <w:gridSpan w:val="2"/>
            <w:tcBorders>
              <w:left w:val="single" w:sz="6" w:space="0" w:color="000000"/>
              <w:right w:val="single" w:sz="6" w:space="0" w:color="000000"/>
            </w:tcBorders>
            <w:vAlign w:val="center"/>
          </w:tcPr>
          <w:p>
            <w:pPr>
              <w:pStyle w:val="21"/>
            </w:pPr>
            <w:r>
              <w:t xml:space="preserve"> </w:t>
            </w:r>
          </w:p>
        </w:tc>
      </w:tr>
      <w:tr>
        <w:trPr>
          <w:trHeight w:val="369"/>
        </w:trPr>
        <w:tc>
          <w:tcPr>
            <w:tcW w:w="1276" w:type="dxa"/>
            <w:tcBorders>
              <w:left w:val="single" w:sz="6" w:space="0" w:color="000000"/>
              <w:right w:val="single" w:sz="6" w:space="0" w:color="000000"/>
            </w:tcBorders>
            <w:vAlign w:val="center"/>
          </w:tcPr>
          <w:p>
            <w:pPr>
              <w:pStyle w:val="18"/>
            </w:pPr>
            <w:r>
              <w:t>绩效目标</w:t>
            </w:r>
          </w:p>
        </w:tc>
        <w:tc>
          <w:tcPr>
            <w:tcW w:w="14031" w:type="dxa"/>
            <w:gridSpan w:val="6"/>
            <w:tcBorders>
              <w:left w:val="single" w:sz="6" w:space="0" w:color="000000"/>
              <w:right w:val="single" w:sz="6" w:space="0" w:color="000000"/>
            </w:tcBorders>
            <w:vAlign w:val="center"/>
          </w:tcPr>
          <w:p>
            <w:pPr>
              <w:pStyle w:val="20"/>
            </w:pPr>
            <w:r>
              <w:t>1.为提升当地环境质量提供科学有效数据</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52"/>
        <w:gridCol w:w="2225"/>
        <w:gridCol w:w="2781"/>
        <w:gridCol w:w="0"/>
        <w:gridCol w:w="5283"/>
        <w:gridCol w:w="2225"/>
        <w:gridCol w:w="1252"/>
      </w:tblGrid>
      <w:tr>
        <w:trPr>
          <w:trHeight w:val="397"/>
          <w:tblHeader/>
        </w:trPr>
        <w:tc>
          <w:tcPr>
            <w:tcW w:w="1276" w:type="dxa"/>
            <w:tcBorders>
              <w:left w:val="single" w:sz="6" w:space="0" w:color="000000"/>
              <w:right w:val="single" w:sz="6" w:space="0" w:color="000000"/>
            </w:tcBorders>
            <w:vAlign w:val="center"/>
          </w:tcPr>
          <w:p>
            <w:pPr>
              <w:pStyle w:val="18"/>
            </w:pPr>
            <w:r>
              <w:t>一级指标</w:t>
            </w:r>
          </w:p>
        </w:tc>
        <w:tc>
          <w:tcPr>
            <w:tcW w:w="2268" w:type="dxa"/>
            <w:tcBorders>
              <w:left w:val="single" w:sz="6" w:space="0" w:color="000000"/>
              <w:right w:val="single" w:sz="6" w:space="0" w:color="000000"/>
            </w:tcBorders>
            <w:vAlign w:val="center"/>
          </w:tcPr>
          <w:p>
            <w:pPr>
              <w:pStyle w:val="18"/>
            </w:pPr>
            <w:r>
              <w:t>二级指标</w:t>
            </w:r>
          </w:p>
        </w:tc>
        <w:tc>
          <w:tcPr>
            <w:tcW w:w="2835" w:type="dxa"/>
            <w:tcBorders>
              <w:left w:val="single" w:sz="6" w:space="0" w:color="000000"/>
              <w:right w:val="single" w:sz="6" w:space="0" w:color="000000"/>
            </w:tcBorders>
            <w:vAlign w:val="center"/>
          </w:tcPr>
          <w:p>
            <w:pPr>
              <w:pStyle w:val="18"/>
            </w:pPr>
            <w:r>
              <w:t>三级指标</w:t>
            </w:r>
          </w:p>
        </w:tc>
        <w:tc>
          <w:tcPr>
            <w:tcW w:w="5386" w:type="dxa"/>
            <w:gridSpan w:val="2"/>
            <w:tcBorders>
              <w:left w:val="single" w:sz="6" w:space="0" w:color="000000"/>
              <w:right w:val="single" w:sz="6" w:space="0" w:color="000000"/>
            </w:tcBorders>
            <w:vAlign w:val="center"/>
          </w:tcPr>
          <w:p>
            <w:pPr>
              <w:pStyle w:val="18"/>
            </w:pPr>
            <w:r>
              <w:t>绩效指标描述</w:t>
            </w:r>
          </w:p>
        </w:tc>
        <w:tc>
          <w:tcPr>
            <w:tcW w:w="2268" w:type="dxa"/>
            <w:tcBorders>
              <w:left w:val="single" w:sz="6" w:space="0" w:color="000000"/>
              <w:right w:val="single" w:sz="6" w:space="0" w:color="000000"/>
            </w:tcBorders>
            <w:vAlign w:val="center"/>
          </w:tcPr>
          <w:p>
            <w:pPr>
              <w:pStyle w:val="18"/>
            </w:pPr>
            <w:r>
              <w:t>指标值</w:t>
            </w:r>
          </w:p>
        </w:tc>
        <w:tc>
          <w:tcPr>
            <w:tcW w:w="1276" w:type="dxa"/>
            <w:tcBorders>
              <w:left w:val="single" w:sz="6" w:space="0" w:color="000000"/>
              <w:right w:val="single" w:sz="6" w:space="0" w:color="000000"/>
            </w:tcBorders>
            <w:vAlign w:val="center"/>
          </w:tcPr>
          <w:p>
            <w:pPr>
              <w:pStyle w:val="18"/>
            </w:pPr>
            <w:r>
              <w:t>指标值确定依据</w:t>
            </w:r>
          </w:p>
        </w:tc>
      </w:tr>
      <w:tr>
        <w:trPr>
          <w:trHeight w:val="397"/>
        </w:trPr>
        <w:tc>
          <w:tcPr>
            <w:tcW w:w="1276" w:type="dxa"/>
            <w:vMerge w:val="restart"/>
            <w:tcBorders>
              <w:left w:val="single" w:sz="6" w:space="0" w:color="000000"/>
              <w:right w:val="single" w:sz="6" w:space="0" w:color="000000"/>
            </w:tcBorders>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重点企业、饮用水、乡镇饮用水、土壤、加油站的数量</w:t>
            </w:r>
          </w:p>
        </w:tc>
        <w:tc>
          <w:tcPr>
            <w:tcW w:w="5386" w:type="dxa"/>
            <w:gridSpan w:val="2"/>
            <w:tcBorders>
              <w:left w:val="single" w:sz="6" w:space="0" w:color="000000"/>
              <w:right w:val="single" w:sz="6" w:space="0" w:color="000000"/>
            </w:tcBorders>
            <w:vAlign w:val="center"/>
          </w:tcPr>
          <w:p>
            <w:pPr>
              <w:pStyle w:val="20"/>
            </w:pPr>
            <w:r>
              <w:t>需完成重点企业，城区饮用水、乡镇饮用水、土壤、加油站的数量</w:t>
            </w:r>
          </w:p>
        </w:tc>
        <w:tc>
          <w:tcPr>
            <w:tcW w:w="2268" w:type="dxa"/>
            <w:tcBorders>
              <w:left w:val="single" w:sz="6" w:space="0" w:color="000000"/>
              <w:right w:val="single" w:sz="6" w:space="0" w:color="000000"/>
            </w:tcBorders>
            <w:vAlign w:val="center"/>
          </w:tcPr>
          <w:p>
            <w:pPr>
              <w:pStyle w:val="20"/>
            </w:pPr>
            <w:r>
              <w:t>根据文件要求确定数量</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通过监测报告</w:t>
            </w:r>
          </w:p>
        </w:tc>
        <w:tc>
          <w:tcPr>
            <w:tcW w:w="5386" w:type="dxa"/>
            <w:gridSpan w:val="2"/>
            <w:tcBorders>
              <w:left w:val="single" w:sz="6" w:space="0" w:color="000000"/>
              <w:right w:val="single" w:sz="6" w:space="0" w:color="000000"/>
            </w:tcBorders>
            <w:vAlign w:val="center"/>
          </w:tcPr>
          <w:p>
            <w:pPr>
              <w:pStyle w:val="20"/>
            </w:pPr>
            <w:r>
              <w:t>监测报告数量和结果</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完成及时率</w:t>
            </w:r>
          </w:p>
        </w:tc>
        <w:tc>
          <w:tcPr>
            <w:tcW w:w="5386" w:type="dxa"/>
            <w:gridSpan w:val="2"/>
            <w:tcBorders>
              <w:left w:val="single" w:sz="6" w:space="0" w:color="000000"/>
              <w:right w:val="single" w:sz="6" w:space="0" w:color="000000"/>
            </w:tcBorders>
            <w:vAlign w:val="center"/>
          </w:tcPr>
          <w:p>
            <w:pPr>
              <w:pStyle w:val="20"/>
            </w:pPr>
            <w:r>
              <w:t>2024年12月底</w:t>
            </w:r>
          </w:p>
        </w:tc>
        <w:tc>
          <w:tcPr>
            <w:tcW w:w="2268" w:type="dxa"/>
            <w:tcBorders>
              <w:left w:val="single" w:sz="6" w:space="0" w:color="000000"/>
              <w:right w:val="single" w:sz="6" w:space="0" w:color="000000"/>
            </w:tcBorders>
            <w:vAlign w:val="center"/>
          </w:tcPr>
          <w:p>
            <w:pPr>
              <w:pStyle w:val="20"/>
            </w:pPr>
            <w:r>
              <w:t>2024年12月</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预算控制率</w:t>
            </w:r>
          </w:p>
        </w:tc>
        <w:tc>
          <w:tcPr>
            <w:tcW w:w="5386" w:type="dxa"/>
            <w:gridSpan w:val="2"/>
            <w:tcBorders>
              <w:left w:val="single" w:sz="6" w:space="0" w:color="000000"/>
              <w:right w:val="single" w:sz="6" w:space="0" w:color="000000"/>
            </w:tcBorders>
            <w:vAlign w:val="center"/>
          </w:tcPr>
          <w:p>
            <w:pPr>
              <w:pStyle w:val="20"/>
            </w:pPr>
            <w:r>
              <w:t>实际支出/预算数</w:t>
            </w:r>
          </w:p>
        </w:tc>
        <w:tc>
          <w:tcPr>
            <w:tcW w:w="2268" w:type="dxa"/>
            <w:tcBorders>
              <w:left w:val="single" w:sz="6" w:space="0" w:color="000000"/>
              <w:right w:val="single" w:sz="6" w:space="0" w:color="000000"/>
            </w:tcBorders>
            <w:vAlign w:val="center"/>
          </w:tcPr>
          <w:p>
            <w:pPr>
              <w:pStyle w:val="20"/>
            </w:pPr>
            <w:r>
              <w:t>≤100%</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val="restart"/>
            <w:tcBorders>
              <w:left w:val="single" w:sz="6" w:space="0" w:color="000000"/>
              <w:right w:val="single" w:sz="6" w:space="0" w:color="000000"/>
            </w:tcBorders>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加强环境治理</w:t>
            </w:r>
          </w:p>
        </w:tc>
        <w:tc>
          <w:tcPr>
            <w:tcW w:w="5386" w:type="dxa"/>
            <w:gridSpan w:val="2"/>
            <w:tcBorders>
              <w:left w:val="single" w:sz="6" w:space="0" w:color="000000"/>
              <w:right w:val="single" w:sz="6" w:space="0" w:color="000000"/>
            </w:tcBorders>
            <w:vAlign w:val="center"/>
          </w:tcPr>
          <w:p>
            <w:pPr>
              <w:pStyle w:val="20"/>
            </w:pPr>
            <w:r>
              <w:t>通过监测结果掌握我县环境质量</w:t>
            </w:r>
          </w:p>
        </w:tc>
        <w:tc>
          <w:tcPr>
            <w:tcW w:w="2268" w:type="dxa"/>
            <w:tcBorders>
              <w:left w:val="single" w:sz="6" w:space="0" w:color="000000"/>
              <w:right w:val="single" w:sz="6" w:space="0" w:color="000000"/>
            </w:tcBorders>
            <w:vAlign w:val="center"/>
          </w:tcPr>
          <w:p>
            <w:pPr>
              <w:pStyle w:val="20"/>
            </w:pPr>
            <w:r>
              <w:t>通过监测结果掌握我县环境质量</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t>生态效益指标</w:t>
            </w:r>
          </w:p>
        </w:tc>
        <w:tc>
          <w:tcPr>
            <w:tcW w:w="2835" w:type="dxa"/>
            <w:tcBorders>
              <w:left w:val="single" w:sz="6" w:space="0" w:color="000000"/>
              <w:right w:val="single" w:sz="6" w:space="0" w:color="000000"/>
            </w:tcBorders>
            <w:vAlign w:val="center"/>
          </w:tcPr>
          <w:p>
            <w:pPr>
              <w:pStyle w:val="20"/>
            </w:pPr>
            <w:r>
              <w:t>是否产产生生态效益</w:t>
            </w:r>
          </w:p>
        </w:tc>
        <w:tc>
          <w:tcPr>
            <w:tcW w:w="5386" w:type="dxa"/>
            <w:gridSpan w:val="2"/>
            <w:tcBorders>
              <w:left w:val="single" w:sz="6" w:space="0" w:color="000000"/>
              <w:right w:val="single" w:sz="6" w:space="0" w:color="000000"/>
            </w:tcBorders>
            <w:vAlign w:val="center"/>
          </w:tcPr>
          <w:p>
            <w:pPr>
              <w:pStyle w:val="20"/>
            </w:pPr>
            <w:r>
              <w:t>通过监测结果掌握我县环境质量，为生态保护工作提供有效数据</w:t>
            </w:r>
          </w:p>
        </w:tc>
        <w:tc>
          <w:tcPr>
            <w:tcW w:w="2268" w:type="dxa"/>
            <w:tcBorders>
              <w:left w:val="single" w:sz="6" w:space="0" w:color="000000"/>
              <w:right w:val="single" w:sz="6" w:space="0" w:color="000000"/>
            </w:tcBorders>
            <w:vAlign w:val="center"/>
          </w:tcPr>
          <w:p>
            <w:pPr>
              <w:pStyle w:val="20"/>
            </w:pPr>
            <w:r>
              <w:t>通过监测结果掌握我县环境质量</w:t>
            </w:r>
          </w:p>
        </w:tc>
        <w:tc>
          <w:tcPr>
            <w:tcW w:w="1276" w:type="dxa"/>
            <w:tcBorders>
              <w:left w:val="single" w:sz="6" w:space="0" w:color="000000"/>
              <w:right w:val="single" w:sz="6" w:space="0" w:color="000000"/>
            </w:tcBorders>
            <w:vAlign w:val="center"/>
          </w:tcPr>
          <w:p>
            <w:pPr>
              <w:pStyle w:val="20"/>
            </w:pPr>
            <w:r>
              <w:t>工作计划</w:t>
            </w:r>
          </w:p>
        </w:tc>
      </w:tr>
      <w:tr>
        <w:trPr>
          <w:trHeight w:val="397"/>
        </w:trPr>
        <w:tc>
          <w:tcPr>
            <w:tcW w:w="1276" w:type="dxa"/>
            <w:tcBorders>
              <w:left w:val="single" w:sz="6" w:space="0" w:color="000000"/>
              <w:right w:val="single" w:sz="6" w:space="0" w:color="000000"/>
            </w:tcBorders>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群众满意度</w:t>
            </w:r>
          </w:p>
        </w:tc>
        <w:tc>
          <w:tcPr>
            <w:tcW w:w="5386" w:type="dxa"/>
            <w:gridSpan w:val="2"/>
            <w:tcBorders>
              <w:left w:val="single" w:sz="6" w:space="0" w:color="000000"/>
              <w:right w:val="single" w:sz="6" w:space="0" w:color="000000"/>
            </w:tcBorders>
            <w:vAlign w:val="center"/>
          </w:tcPr>
          <w:p>
            <w:pPr>
              <w:pStyle w:val="20"/>
            </w:pPr>
            <w:r>
              <w:t>群众对当年环境该删的额满意度</w:t>
            </w:r>
          </w:p>
        </w:tc>
        <w:tc>
          <w:tcPr>
            <w:tcW w:w="2268" w:type="dxa"/>
            <w:tcBorders>
              <w:left w:val="single" w:sz="6" w:space="0" w:color="000000"/>
              <w:right w:val="single" w:sz="6" w:space="0" w:color="000000"/>
            </w:tcBorders>
            <w:vAlign w:val="center"/>
          </w:tcPr>
          <w:p>
            <w:pPr>
              <w:pStyle w:val="20"/>
            </w:pPr>
            <w:r>
              <w:t>≥95%</w:t>
            </w:r>
          </w:p>
        </w:tc>
        <w:tc>
          <w:tcPr>
            <w:tcW w:w="1276" w:type="dxa"/>
            <w:tcBorders>
              <w:left w:val="single" w:sz="6" w:space="0" w:color="000000"/>
              <w:right w:val="single" w:sz="6" w:space="0" w:color="000000"/>
            </w:tcBorders>
            <w:vAlign w:val="center"/>
          </w:tcPr>
          <w:p>
            <w:pPr>
              <w:pStyle w:val="20"/>
            </w:pPr>
            <w:r>
              <w:t>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7" w:name="_Toc_3_3_0000000017"/>
      <w:r>
        <w:rPr>
          <w:rFonts w:ascii="黑体" w:eastAsia="黑体" w:cs="黑体"/>
          <w:color w:val="000000"/>
          <w:sz w:val="32"/>
        </w:rPr>
        <w:t>八、政府采购预算情况</w:t>
      </w:r>
      <w:bookmarkEnd w:id="17"/>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7710" w:type="dxa"/>
            <w:gridSpan w:val="8"/>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left w:val="single" w:sz="6" w:space="0" w:color="000000"/>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6746" w:type="dxa"/>
            <w:gridSpan w:val="7"/>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tcBorders>
              <w:left w:val="single" w:sz="6" w:space="0" w:color="000000"/>
              <w:right w:val="single" w:sz="6" w:space="0" w:color="000000"/>
            </w:tcBorders>
            <w:vAlign w:val="center"/>
          </w:tcPr>
          <w:p>
            <w:pPr>
              <w:pStyle w:val="18"/>
            </w:pPr>
            <w:r>
              <w:t>2024年  预留中  小微企  业份额</w:t>
            </w:r>
          </w:p>
        </w:tc>
      </w:tr>
      <w:tr>
        <w:trPr>
          <w:cantSplit/>
          <w:tblHeader/>
        </w:trPr>
        <w:tc>
          <w:tcPr>
            <w:tcW w:w="1701" w:type="dxa"/>
            <w:tcBorders>
              <w:left w:val="single" w:sz="6" w:space="0" w:color="000000"/>
              <w:right w:val="single" w:sz="6" w:space="0" w:color="000000"/>
            </w:tcBorders>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上年结转结余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22"/>
            </w:pPr>
            <w:r>
              <w:t>合  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823.60</w:t>
            </w:r>
          </w:p>
        </w:tc>
        <w:tc>
          <w:tcPr>
            <w:tcW w:w="964" w:type="dxa"/>
            <w:tcBorders>
              <w:left w:val="single" w:sz="6" w:space="0" w:color="000000"/>
              <w:right w:val="single" w:sz="6" w:space="0" w:color="000000"/>
            </w:tcBorders>
            <w:vAlign w:val="center"/>
          </w:tcPr>
          <w:p>
            <w:pPr>
              <w:pStyle w:val="23"/>
            </w:pPr>
            <w:r>
              <w:t>823.60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823.60</w:t>
            </w:r>
          </w:p>
        </w:tc>
      </w:tr>
      <w:tr>
        <w:trPr>
          <w:cantSplit/>
        </w:trPr>
        <w:tc>
          <w:tcPr>
            <w:tcW w:w="1701" w:type="dxa"/>
            <w:tcBorders>
              <w:left w:val="single" w:sz="6" w:space="0" w:color="000000"/>
              <w:right w:val="single" w:sz="6" w:space="0" w:color="000000"/>
            </w:tcBorders>
            <w:vAlign w:val="center"/>
          </w:tcPr>
          <w:p>
            <w:pPr>
              <w:pStyle w:val="22"/>
            </w:pPr>
            <w:r>
              <w:t>保定市生态环境局涞源县分局本级小计</w:t>
            </w:r>
          </w:p>
        </w:tc>
        <w:tc>
          <w:tcPr>
            <w:tcW w:w="96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4"/>
            </w:pPr>
          </w:p>
        </w:tc>
        <w:tc>
          <w:tcPr>
            <w:tcW w:w="1134" w:type="dxa"/>
            <w:tcBorders>
              <w:left w:val="single" w:sz="6" w:space="0" w:color="000000"/>
              <w:right w:val="single" w:sz="6" w:space="0" w:color="000000"/>
            </w:tcBorders>
            <w:vAlign w:val="center"/>
          </w:tcPr>
          <w:p>
            <w:pPr>
              <w:pStyle w:val="24"/>
            </w:pPr>
          </w:p>
        </w:tc>
        <w:tc>
          <w:tcPr>
            <w:tcW w:w="709" w:type="dxa"/>
            <w:tcBorders>
              <w:left w:val="single" w:sz="6" w:space="0" w:color="000000"/>
              <w:right w:val="single" w:sz="6" w:space="0" w:color="000000"/>
            </w:tcBorders>
            <w:vAlign w:val="center"/>
          </w:tcPr>
          <w:p>
            <w:pPr>
              <w:pStyle w:val="22"/>
            </w:pPr>
          </w:p>
        </w:tc>
        <w:tc>
          <w:tcPr>
            <w:tcW w:w="850" w:type="dxa"/>
            <w:tcBorders>
              <w:left w:val="single" w:sz="6" w:space="0" w:color="000000"/>
              <w:right w:val="single" w:sz="6" w:space="0" w:color="000000"/>
            </w:tcBorders>
            <w:vAlign w:val="center"/>
          </w:tcPr>
          <w:p>
            <w:pPr>
              <w:pStyle w:val="23"/>
            </w:pPr>
          </w:p>
        </w:tc>
        <w:tc>
          <w:tcPr>
            <w:tcW w:w="850"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823.60</w:t>
            </w:r>
          </w:p>
        </w:tc>
        <w:tc>
          <w:tcPr>
            <w:tcW w:w="964" w:type="dxa"/>
            <w:tcBorders>
              <w:left w:val="single" w:sz="6" w:space="0" w:color="000000"/>
              <w:right w:val="single" w:sz="6" w:space="0" w:color="000000"/>
            </w:tcBorders>
            <w:vAlign w:val="center"/>
          </w:tcPr>
          <w:p>
            <w:pPr>
              <w:pStyle w:val="23"/>
            </w:pPr>
            <w:r>
              <w:t>823.60</w:t>
            </w: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p>
        </w:tc>
        <w:tc>
          <w:tcPr>
            <w:tcW w:w="964" w:type="dxa"/>
            <w:tcBorders>
              <w:left w:val="single" w:sz="6" w:space="0" w:color="000000"/>
              <w:right w:val="single" w:sz="6" w:space="0" w:color="000000"/>
            </w:tcBorders>
            <w:vAlign w:val="center"/>
          </w:tcPr>
          <w:p>
            <w:pPr>
              <w:pStyle w:val="23"/>
            </w:pPr>
            <w:r>
              <w:t>823.60</w:t>
            </w:r>
          </w:p>
        </w:tc>
      </w:tr>
      <w:tr>
        <w:trPr>
          <w:cantSplit/>
        </w:trPr>
        <w:tc>
          <w:tcPr>
            <w:tcW w:w="1701" w:type="dxa"/>
            <w:tcBorders>
              <w:left w:val="single" w:sz="6" w:space="0" w:color="000000"/>
              <w:right w:val="single" w:sz="6" w:space="0" w:color="000000"/>
            </w:tcBorders>
            <w:vAlign w:val="center"/>
          </w:tcPr>
          <w:p>
            <w:pPr>
              <w:pStyle w:val="20"/>
            </w:pPr>
            <w:r>
              <w:t>6套秸秆、垃圾禁烧红外视频监控系统运营维护费</w:t>
            </w:r>
          </w:p>
        </w:tc>
        <w:tc>
          <w:tcPr>
            <w:tcW w:w="964" w:type="dxa"/>
            <w:tcBorders>
              <w:left w:val="single" w:sz="6" w:space="0" w:color="000000"/>
              <w:right w:val="single" w:sz="6" w:space="0" w:color="000000"/>
            </w:tcBorders>
            <w:vAlign w:val="center"/>
          </w:tcPr>
          <w:p>
            <w:pPr>
              <w:pStyle w:val="19"/>
            </w:pPr>
            <w:r>
              <w:t>10.80</w:t>
            </w:r>
          </w:p>
        </w:tc>
        <w:tc>
          <w:tcPr>
            <w:tcW w:w="1134" w:type="dxa"/>
            <w:tcBorders>
              <w:left w:val="single" w:sz="6" w:space="0" w:color="000000"/>
              <w:right w:val="single" w:sz="6" w:space="0" w:color="000000"/>
            </w:tcBorders>
            <w:vAlign w:val="center"/>
          </w:tcPr>
          <w:p>
            <w:pPr>
              <w:pStyle w:val="20"/>
            </w:pPr>
            <w:r>
              <w:t>大气污染治理服务</w:t>
            </w:r>
          </w:p>
        </w:tc>
        <w:tc>
          <w:tcPr>
            <w:tcW w:w="1134" w:type="dxa"/>
            <w:tcBorders>
              <w:left w:val="single" w:sz="6" w:space="0" w:color="000000"/>
              <w:right w:val="single" w:sz="6" w:space="0" w:color="000000"/>
            </w:tcBorders>
            <w:vAlign w:val="center"/>
          </w:tcPr>
          <w:p>
            <w:pPr>
              <w:pStyle w:val="20"/>
            </w:pPr>
            <w:r>
              <w:t>C07020201</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10.80</w:t>
            </w:r>
          </w:p>
        </w:tc>
        <w:tc>
          <w:tcPr>
            <w:tcW w:w="964" w:type="dxa"/>
            <w:tcBorders>
              <w:left w:val="single" w:sz="6" w:space="0" w:color="000000"/>
              <w:right w:val="single" w:sz="6" w:space="0" w:color="000000"/>
            </w:tcBorders>
            <w:vAlign w:val="center"/>
          </w:tcPr>
          <w:p>
            <w:pPr>
              <w:pStyle w:val="19"/>
            </w:pPr>
            <w:r>
              <w:t>10.80</w:t>
            </w:r>
          </w:p>
        </w:tc>
        <w:tc>
          <w:tcPr>
            <w:tcW w:w="964" w:type="dxa"/>
            <w:tcBorders>
              <w:left w:val="single" w:sz="6" w:space="0" w:color="000000"/>
              <w:right w:val="single" w:sz="6" w:space="0" w:color="000000"/>
            </w:tcBorders>
            <w:vAlign w:val="center"/>
          </w:tcPr>
          <w:p>
            <w:pPr>
              <w:pStyle w:val="19"/>
            </w:pPr>
            <w:r>
              <w:t>10.80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10.80</w:t>
            </w:r>
          </w:p>
        </w:tc>
      </w:tr>
      <w:tr>
        <w:trPr>
          <w:cantSplit/>
        </w:trPr>
        <w:tc>
          <w:tcPr>
            <w:tcW w:w="1701" w:type="dxa"/>
            <w:tcBorders>
              <w:left w:val="single" w:sz="6" w:space="0" w:color="000000"/>
              <w:right w:val="single" w:sz="6" w:space="0" w:color="000000"/>
            </w:tcBorders>
            <w:vAlign w:val="center"/>
          </w:tcPr>
          <w:p>
            <w:pPr>
              <w:pStyle w:val="20"/>
            </w:pPr>
            <w:r>
              <w:t>大气污染防治网格化管理咨询服务费及型站服务及乡镇空气站运维等项目（500万）</w:t>
            </w:r>
          </w:p>
        </w:tc>
        <w:tc>
          <w:tcPr>
            <w:tcW w:w="964" w:type="dxa"/>
            <w:tcBorders>
              <w:left w:val="single" w:sz="6" w:space="0" w:color="000000"/>
              <w:right w:val="single" w:sz="6" w:space="0" w:color="000000"/>
            </w:tcBorders>
            <w:vAlign w:val="center"/>
          </w:tcPr>
          <w:p>
            <w:pPr>
              <w:pStyle w:val="19"/>
            </w:pPr>
            <w:r>
              <w:t>500.00</w:t>
            </w:r>
          </w:p>
        </w:tc>
        <w:tc>
          <w:tcPr>
            <w:tcW w:w="1134" w:type="dxa"/>
            <w:tcBorders>
              <w:left w:val="single" w:sz="6" w:space="0" w:color="000000"/>
              <w:right w:val="single" w:sz="6" w:space="0" w:color="000000"/>
            </w:tcBorders>
            <w:vAlign w:val="center"/>
          </w:tcPr>
          <w:p>
            <w:pPr>
              <w:pStyle w:val="20"/>
            </w:pPr>
            <w:r>
              <w:t>大气污染治理服务</w:t>
            </w:r>
          </w:p>
        </w:tc>
        <w:tc>
          <w:tcPr>
            <w:tcW w:w="1134" w:type="dxa"/>
            <w:tcBorders>
              <w:left w:val="single" w:sz="6" w:space="0" w:color="000000"/>
              <w:right w:val="single" w:sz="6" w:space="0" w:color="000000"/>
            </w:tcBorders>
            <w:vAlign w:val="center"/>
          </w:tcPr>
          <w:p>
            <w:pPr>
              <w:pStyle w:val="20"/>
            </w:pPr>
            <w:r>
              <w:t>C07020201</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500.00</w:t>
            </w:r>
          </w:p>
        </w:tc>
        <w:tc>
          <w:tcPr>
            <w:tcW w:w="964" w:type="dxa"/>
            <w:tcBorders>
              <w:left w:val="single" w:sz="6" w:space="0" w:color="000000"/>
              <w:right w:val="single" w:sz="6" w:space="0" w:color="000000"/>
            </w:tcBorders>
            <w:vAlign w:val="center"/>
          </w:tcPr>
          <w:p>
            <w:pPr>
              <w:pStyle w:val="19"/>
            </w:pPr>
            <w:r>
              <w:t>500.00</w:t>
            </w:r>
          </w:p>
        </w:tc>
        <w:tc>
          <w:tcPr>
            <w:tcW w:w="964" w:type="dxa"/>
            <w:tcBorders>
              <w:left w:val="single" w:sz="6" w:space="0" w:color="000000"/>
              <w:right w:val="single" w:sz="6" w:space="0" w:color="000000"/>
            </w:tcBorders>
            <w:vAlign w:val="center"/>
          </w:tcPr>
          <w:p>
            <w:pPr>
              <w:pStyle w:val="19"/>
            </w:pPr>
            <w:r>
              <w:t>500.00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500.00</w:t>
            </w:r>
          </w:p>
        </w:tc>
      </w:tr>
      <w:tr>
        <w:trPr>
          <w:cantSplit/>
        </w:trPr>
        <w:tc>
          <w:tcPr>
            <w:tcW w:w="1701" w:type="dxa"/>
            <w:tcBorders>
              <w:left w:val="single" w:sz="6" w:space="0" w:color="000000"/>
              <w:right w:val="single" w:sz="6" w:space="0" w:color="000000"/>
            </w:tcBorders>
            <w:vAlign w:val="center"/>
          </w:tcPr>
          <w:p>
            <w:pPr>
              <w:pStyle w:val="20"/>
            </w:pPr>
            <w:r>
              <w:t>地下水污染防治分区划分及白洋淀流域监测等项目</w:t>
            </w:r>
          </w:p>
        </w:tc>
        <w:tc>
          <w:tcPr>
            <w:tcW w:w="964" w:type="dxa"/>
            <w:tcBorders>
              <w:left w:val="single" w:sz="6" w:space="0" w:color="000000"/>
              <w:right w:val="single" w:sz="6" w:space="0" w:color="000000"/>
            </w:tcBorders>
            <w:vAlign w:val="center"/>
          </w:tcPr>
          <w:p>
            <w:pPr>
              <w:pStyle w:val="19"/>
            </w:pPr>
            <w:r>
              <w:t>92.80</w:t>
            </w:r>
          </w:p>
        </w:tc>
        <w:tc>
          <w:tcPr>
            <w:tcW w:w="1134" w:type="dxa"/>
            <w:tcBorders>
              <w:left w:val="single" w:sz="6" w:space="0" w:color="000000"/>
              <w:right w:val="single" w:sz="6" w:space="0" w:color="000000"/>
            </w:tcBorders>
            <w:vAlign w:val="center"/>
          </w:tcPr>
          <w:p>
            <w:pPr>
              <w:pStyle w:val="20"/>
            </w:pPr>
            <w:r>
              <w:t>其他生态环境保护服务</w:t>
            </w:r>
          </w:p>
        </w:tc>
        <w:tc>
          <w:tcPr>
            <w:tcW w:w="1134" w:type="dxa"/>
            <w:tcBorders>
              <w:left w:val="single" w:sz="6" w:space="0" w:color="000000"/>
              <w:right w:val="single" w:sz="6" w:space="0" w:color="000000"/>
            </w:tcBorders>
            <w:vAlign w:val="center"/>
          </w:tcPr>
          <w:p>
            <w:pPr>
              <w:pStyle w:val="20"/>
            </w:pPr>
            <w:r>
              <w:t>C07019900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92.80</w:t>
            </w:r>
          </w:p>
        </w:tc>
        <w:tc>
          <w:tcPr>
            <w:tcW w:w="964" w:type="dxa"/>
            <w:tcBorders>
              <w:left w:val="single" w:sz="6" w:space="0" w:color="000000"/>
              <w:right w:val="single" w:sz="6" w:space="0" w:color="000000"/>
            </w:tcBorders>
            <w:vAlign w:val="center"/>
          </w:tcPr>
          <w:p>
            <w:pPr>
              <w:pStyle w:val="19"/>
            </w:pPr>
            <w:r>
              <w:t>92.80</w:t>
            </w:r>
          </w:p>
        </w:tc>
        <w:tc>
          <w:tcPr>
            <w:tcW w:w="964" w:type="dxa"/>
            <w:tcBorders>
              <w:left w:val="single" w:sz="6" w:space="0" w:color="000000"/>
              <w:right w:val="single" w:sz="6" w:space="0" w:color="000000"/>
            </w:tcBorders>
            <w:vAlign w:val="center"/>
          </w:tcPr>
          <w:p>
            <w:pPr>
              <w:pStyle w:val="19"/>
            </w:pPr>
            <w:r>
              <w:t>92.80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92.80</w:t>
            </w:r>
          </w:p>
        </w:tc>
      </w:tr>
      <w:tr>
        <w:trPr>
          <w:cantSplit/>
        </w:trPr>
        <w:tc>
          <w:tcPr>
            <w:tcW w:w="1701" w:type="dxa"/>
            <w:tcBorders>
              <w:left w:val="single" w:sz="6" w:space="0" w:color="000000"/>
              <w:right w:val="single" w:sz="6" w:space="0" w:color="000000"/>
            </w:tcBorders>
            <w:vAlign w:val="center"/>
          </w:tcPr>
          <w:p>
            <w:pPr>
              <w:pStyle w:val="20"/>
            </w:pPr>
            <w:r>
              <w:t>水自动监测第三方运营费及水质监测服务费</w:t>
            </w:r>
          </w:p>
        </w:tc>
        <w:tc>
          <w:tcPr>
            <w:tcW w:w="964" w:type="dxa"/>
            <w:tcBorders>
              <w:left w:val="single" w:sz="6" w:space="0" w:color="000000"/>
              <w:right w:val="single" w:sz="6" w:space="0" w:color="000000"/>
            </w:tcBorders>
            <w:vAlign w:val="center"/>
          </w:tcPr>
          <w:p>
            <w:pPr>
              <w:pStyle w:val="19"/>
            </w:pPr>
            <w:r>
              <w:t>40.00</w:t>
            </w:r>
          </w:p>
        </w:tc>
        <w:tc>
          <w:tcPr>
            <w:tcW w:w="1134" w:type="dxa"/>
            <w:tcBorders>
              <w:left w:val="single" w:sz="6" w:space="0" w:color="000000"/>
              <w:right w:val="single" w:sz="6" w:space="0" w:color="000000"/>
            </w:tcBorders>
            <w:vAlign w:val="center"/>
          </w:tcPr>
          <w:p>
            <w:pPr>
              <w:pStyle w:val="20"/>
            </w:pPr>
            <w:r>
              <w:t>其他水污染治理服务</w:t>
            </w:r>
          </w:p>
        </w:tc>
        <w:tc>
          <w:tcPr>
            <w:tcW w:w="1134" w:type="dxa"/>
            <w:tcBorders>
              <w:left w:val="single" w:sz="6" w:space="0" w:color="000000"/>
              <w:right w:val="single" w:sz="6" w:space="0" w:color="000000"/>
            </w:tcBorders>
            <w:vAlign w:val="center"/>
          </w:tcPr>
          <w:p>
            <w:pPr>
              <w:pStyle w:val="20"/>
            </w:pPr>
            <w:r>
              <w:t>C07029900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r>
              <w:t>40.00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40.00</w:t>
            </w:r>
          </w:p>
        </w:tc>
      </w:tr>
      <w:tr>
        <w:trPr>
          <w:cantSplit/>
        </w:trPr>
        <w:tc>
          <w:tcPr>
            <w:tcW w:w="1701" w:type="dxa"/>
            <w:tcBorders>
              <w:left w:val="single" w:sz="6" w:space="0" w:color="000000"/>
              <w:right w:val="single" w:sz="6" w:space="0" w:color="000000"/>
            </w:tcBorders>
            <w:vAlign w:val="center"/>
          </w:tcPr>
          <w:p>
            <w:pPr>
              <w:pStyle w:val="20"/>
            </w:pPr>
            <w:r>
              <w:t>重点生态功能县域生态环境质量考核经费180</w:t>
            </w:r>
          </w:p>
        </w:tc>
        <w:tc>
          <w:tcPr>
            <w:tcW w:w="964" w:type="dxa"/>
            <w:tcBorders>
              <w:left w:val="single" w:sz="6" w:space="0" w:color="000000"/>
              <w:right w:val="single" w:sz="6" w:space="0" w:color="000000"/>
            </w:tcBorders>
            <w:vAlign w:val="center"/>
          </w:tcPr>
          <w:p>
            <w:pPr>
              <w:pStyle w:val="19"/>
            </w:pPr>
            <w:r>
              <w:t>180.00</w:t>
            </w:r>
          </w:p>
        </w:tc>
        <w:tc>
          <w:tcPr>
            <w:tcW w:w="1134" w:type="dxa"/>
            <w:tcBorders>
              <w:left w:val="single" w:sz="6" w:space="0" w:color="000000"/>
              <w:right w:val="single" w:sz="6" w:space="0" w:color="000000"/>
            </w:tcBorders>
            <w:vAlign w:val="center"/>
          </w:tcPr>
          <w:p>
            <w:pPr>
              <w:pStyle w:val="20"/>
            </w:pPr>
            <w:r>
              <w:t>其他生态环境保护服务</w:t>
            </w:r>
          </w:p>
        </w:tc>
        <w:tc>
          <w:tcPr>
            <w:tcW w:w="1134" w:type="dxa"/>
            <w:tcBorders>
              <w:left w:val="single" w:sz="6" w:space="0" w:color="000000"/>
              <w:right w:val="single" w:sz="6" w:space="0" w:color="000000"/>
            </w:tcBorders>
            <w:vAlign w:val="center"/>
          </w:tcPr>
          <w:p>
            <w:pPr>
              <w:pStyle w:val="20"/>
            </w:pPr>
            <w:r>
              <w:t>C07019900</w:t>
            </w:r>
          </w:p>
        </w:tc>
        <w:tc>
          <w:tcPr>
            <w:tcW w:w="709" w:type="dxa"/>
            <w:tcBorders>
              <w:left w:val="single" w:sz="6" w:space="0" w:color="000000"/>
              <w:right w:val="single" w:sz="6" w:space="0" w:color="000000"/>
            </w:tcBorders>
            <w:vAlign w:val="center"/>
          </w:tcPr>
          <w:p>
            <w:pPr>
              <w:pStyle w:val="21"/>
            </w:pPr>
            <w:r>
              <w:t>项</w:t>
            </w:r>
          </w:p>
        </w:tc>
        <w:tc>
          <w:tcPr>
            <w:tcW w:w="850" w:type="dxa"/>
            <w:tcBorders>
              <w:left w:val="single" w:sz="6" w:space="0" w:color="000000"/>
              <w:right w:val="single" w:sz="6" w:space="0" w:color="000000"/>
            </w:tcBorders>
            <w:vAlign w:val="center"/>
          </w:tcPr>
          <w:p>
            <w:pPr>
              <w:pStyle w:val="19"/>
            </w:pPr>
            <w:r>
              <w:t>1</w:t>
            </w:r>
          </w:p>
        </w:tc>
        <w:tc>
          <w:tcPr>
            <w:tcW w:w="850" w:type="dxa"/>
            <w:tcBorders>
              <w:left w:val="single" w:sz="6" w:space="0" w:color="000000"/>
              <w:right w:val="single" w:sz="6" w:space="0" w:color="000000"/>
            </w:tcBorders>
            <w:vAlign w:val="center"/>
          </w:tcPr>
          <w:p>
            <w:pPr>
              <w:pStyle w:val="19"/>
            </w:pPr>
            <w:r>
              <w:t>180.00</w:t>
            </w:r>
          </w:p>
        </w:tc>
        <w:tc>
          <w:tcPr>
            <w:tcW w:w="964" w:type="dxa"/>
            <w:tcBorders>
              <w:left w:val="single" w:sz="6" w:space="0" w:color="000000"/>
              <w:right w:val="single" w:sz="6" w:space="0" w:color="000000"/>
            </w:tcBorders>
            <w:vAlign w:val="center"/>
          </w:tcPr>
          <w:p>
            <w:pPr>
              <w:pStyle w:val="19"/>
            </w:pPr>
            <w:r>
              <w:t>180.00</w:t>
            </w:r>
          </w:p>
        </w:tc>
        <w:tc>
          <w:tcPr>
            <w:tcW w:w="964" w:type="dxa"/>
            <w:tcBorders>
              <w:left w:val="single" w:sz="6" w:space="0" w:color="000000"/>
              <w:right w:val="single" w:sz="6" w:space="0" w:color="000000"/>
            </w:tcBorders>
            <w:vAlign w:val="center"/>
          </w:tcPr>
          <w:p>
            <w:pPr>
              <w:pStyle w:val="19"/>
            </w:pPr>
            <w:r>
              <w:t>180.00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r>
              <w:t>180.00</w:t>
            </w: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8" w:name="_Toc_3_3_0000000018"/>
      <w:r>
        <w:rPr>
          <w:rFonts w:ascii="黑体" w:eastAsia="黑体" w:cs="黑体"/>
          <w:color w:val="000000"/>
          <w:sz w:val="32"/>
        </w:rPr>
        <w:t>九、国有资产信息</w:t>
      </w:r>
      <w:bookmarkEnd w:id="18"/>
    </w:p>
    <w:p>
      <w:pPr>
        <w:spacing w:before="0" w:after="0" w:line="500" w:lineRule="exact"/>
        <w:ind w:firstLine="560"/>
        <w:jc w:val="left"/>
        <w:outlineLvl w:val="9"/>
      </w:pPr>
      <w:r>
        <w:rPr>
          <w:rFonts w:ascii="Times New Roman" w:eastAsia="方正仿宋_GBK" w:cs="Times New Roman" w:hAnsi="Times New Roman"/>
          <w:b w:val="0"/>
          <w:color w:val="000000"/>
          <w:sz w:val="28"/>
        </w:rPr>
        <w:t>保定市生态环境局涞源县分局（含所属单位）上年末固定资产金额为</w:t>
      </w:r>
      <w:r>
        <w:rPr>
          <w:rFonts w:eastAsia="方正仿宋_GBK"/>
          <w:color w:val="000000"/>
          <w:sz w:val="28"/>
          <w:lang w:eastAsia="zh-CN"/>
        </w:rPr>
        <w:t>2389.990456</w:t>
      </w:r>
      <w:r>
        <w:rPr>
          <w:rFonts w:ascii="Times New Roman" w:eastAsia="方正仿宋_GBK" w:cs="Times New Roman" w:hAnsi="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467保定市生态环境局涞源县分局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截止时间：2023-12-31</w:t>
            </w:r>
          </w:p>
        </w:tc>
      </w:tr>
      <w:tr>
        <w:trPr>
          <w:tblHeader/>
        </w:trPr>
        <w:tc>
          <w:tcPr>
            <w:tcW w:w="7370" w:type="dxa"/>
            <w:tcBorders>
              <w:left w:val="single" w:sz="6" w:space="0" w:color="000000"/>
              <w:right w:val="single" w:sz="6" w:space="0" w:color="000000"/>
            </w:tcBorders>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tcBorders>
              <w:left w:val="single" w:sz="6" w:space="0" w:color="000000"/>
              <w:right w:val="single" w:sz="6" w:space="0" w:color="000000"/>
            </w:tcBorders>
            <w:vAlign w:val="center"/>
          </w:tcPr>
          <w:p>
            <w:pPr>
              <w:pStyle w:val="18"/>
            </w:pPr>
            <w:r>
              <w:t>价值（金额单位：万元）</w:t>
            </w:r>
          </w:p>
        </w:tc>
      </w:tr>
      <w:tr>
        <w:tc>
          <w:tcPr>
            <w:tcW w:w="7370" w:type="dxa"/>
            <w:tcBorders>
              <w:left w:val="single" w:sz="6" w:space="0" w:color="000000"/>
              <w:right w:val="single" w:sz="6" w:space="0" w:color="000000"/>
            </w:tcBorders>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r>
              <w:rPr>
                <w:lang w:eastAsia="zh-CN"/>
              </w:rPr>
              <w:t>2389.990456</w:t>
            </w:r>
          </w:p>
        </w:tc>
      </w:tr>
      <w:tr>
        <w:tc>
          <w:tcPr>
            <w:tcW w:w="7370" w:type="dxa"/>
            <w:tcBorders>
              <w:left w:val="single" w:sz="6" w:space="0" w:color="000000"/>
              <w:right w:val="single" w:sz="6" w:space="0" w:color="000000"/>
            </w:tcBorders>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2771.80</w:t>
            </w:r>
          </w:p>
        </w:tc>
        <w:tc>
          <w:tcPr>
            <w:tcW w:w="2835" w:type="dxa"/>
            <w:tcBorders>
              <w:left w:val="single" w:sz="6" w:space="0" w:color="000000"/>
              <w:right w:val="single" w:sz="6" w:space="0" w:color="000000"/>
            </w:tcBorders>
            <w:vAlign w:val="center"/>
          </w:tcPr>
          <w:p>
            <w:pPr>
              <w:pStyle w:val="19"/>
            </w:pPr>
            <w:r>
              <w:rPr>
                <w:lang w:eastAsia="zh-CN"/>
              </w:rPr>
              <w:t>434.2617</w:t>
            </w:r>
          </w:p>
        </w:tc>
      </w:tr>
      <w:tr>
        <w:tc>
          <w:tcPr>
            <w:tcW w:w="7370" w:type="dxa"/>
            <w:tcBorders>
              <w:left w:val="single" w:sz="6" w:space="0" w:color="000000"/>
              <w:right w:val="single" w:sz="6" w:space="0" w:color="000000"/>
            </w:tcBorders>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1300</w:t>
            </w:r>
          </w:p>
        </w:tc>
        <w:tc>
          <w:tcPr>
            <w:tcW w:w="2835" w:type="dxa"/>
            <w:tcBorders>
              <w:left w:val="single" w:sz="6" w:space="0" w:color="000000"/>
              <w:right w:val="single" w:sz="6" w:space="0" w:color="000000"/>
            </w:tcBorders>
            <w:vAlign w:val="center"/>
          </w:tcPr>
          <w:p>
            <w:pPr>
              <w:pStyle w:val="19"/>
            </w:pPr>
            <w:r>
              <w:t>194.2617</w:t>
            </w:r>
          </w:p>
        </w:tc>
      </w:tr>
      <w:tr>
        <w:tc>
          <w:tcPr>
            <w:tcW w:w="7370" w:type="dxa"/>
            <w:tcBorders>
              <w:left w:val="single" w:sz="6" w:space="0" w:color="000000"/>
              <w:right w:val="single" w:sz="6" w:space="0" w:color="000000"/>
            </w:tcBorders>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3</w:t>
            </w:r>
          </w:p>
        </w:tc>
        <w:tc>
          <w:tcPr>
            <w:tcW w:w="2835" w:type="dxa"/>
            <w:tcBorders>
              <w:left w:val="single" w:sz="6" w:space="0" w:color="000000"/>
              <w:right w:val="single" w:sz="6" w:space="0" w:color="000000"/>
            </w:tcBorders>
            <w:vAlign w:val="center"/>
          </w:tcPr>
          <w:p>
            <w:pPr>
              <w:pStyle w:val="19"/>
            </w:pPr>
            <w:r>
              <w:rPr>
                <w:lang w:eastAsia="zh-CN"/>
              </w:rPr>
              <w:t>4.7882</w:t>
            </w:r>
          </w:p>
        </w:tc>
      </w:tr>
      <w:tr>
        <w:tc>
          <w:tcPr>
            <w:tcW w:w="7370" w:type="dxa"/>
            <w:tcBorders>
              <w:left w:val="single" w:sz="6" w:space="0" w:color="000000"/>
              <w:right w:val="single" w:sz="6" w:space="0" w:color="000000"/>
            </w:tcBorders>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p>
        </w:tc>
      </w:tr>
      <w:tr>
        <w:tc>
          <w:tcPr>
            <w:tcW w:w="7370" w:type="dxa"/>
            <w:tcBorders>
              <w:left w:val="single" w:sz="6" w:space="0" w:color="000000"/>
              <w:right w:val="single" w:sz="6" w:space="0" w:color="000000"/>
            </w:tcBorders>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r>
              <w:t>835</w:t>
            </w:r>
          </w:p>
        </w:tc>
        <w:tc>
          <w:tcPr>
            <w:tcW w:w="2835" w:type="dxa"/>
            <w:tcBorders>
              <w:left w:val="single" w:sz="6" w:space="0" w:color="000000"/>
              <w:right w:val="single" w:sz="6" w:space="0" w:color="000000"/>
            </w:tcBorders>
            <w:vAlign w:val="center"/>
          </w:tcPr>
          <w:p>
            <w:pPr>
              <w:pStyle w:val="19"/>
            </w:pPr>
            <w:r>
              <w:rPr>
                <w:lang w:eastAsia="zh-CN"/>
              </w:rPr>
              <w:t>1950.940556</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9" w:name="_Toc_3_3_0000000019"/>
      <w:r>
        <w:rPr>
          <w:rFonts w:ascii="黑体" w:eastAsia="黑体" w:cs="黑体"/>
          <w:color w:val="000000"/>
          <w:sz w:val="32"/>
        </w:rPr>
        <w:t>十、名词解释</w:t>
      </w:r>
      <w:bookmarkEnd w:id="19"/>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_3_3_0000000020"/>
      <w:r>
        <w:rPr>
          <w:rFonts w:ascii="黑体" w:eastAsia="黑体" w:cs="黑体"/>
          <w:color w:val="000000"/>
          <w:sz w:val="32"/>
        </w:rPr>
        <w:t>十一、其他需要说明的事项</w:t>
      </w:r>
      <w:bookmarkEnd w:id="20"/>
    </w:p>
    <w:p>
      <w:pPr>
        <w:spacing w:before="0" w:after="0" w:line="500" w:lineRule="exact"/>
        <w:ind w:firstLine="560"/>
        <w:jc w:val="left"/>
        <w:outlineLvl w:val="9"/>
      </w:pPr>
      <w:r>
        <w:rPr>
          <w:rFonts w:ascii="Times New Roman" w:eastAsia="方正仿宋_GBK" w:cs="Times New Roman" w:hAnsi="Times New Roman"/>
          <w:b w:val="0"/>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5">
    <w:name w:val="插入文本样式-插入预算公开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sz w:val="24"/>
    </w:rPr>
  </w:style>
  <w:style w:type="paragraph" w:customStyle="1" w:styleId="33">
    <w:name w:val="TOC 2"/>
    <w:basedOn w:val="0"/>
    <w:pPr>
      <w:ind w:left="240"/>
    </w:pPr>
  </w:style>
  <w:style w:type="paragraph" w:customStyle="1" w:styleId="34">
    <w:name w:val="TOC 3"/>
    <w:basedOn w:val="0"/>
    <w:pPr>
      <w:ind w:left="480"/>
    </w:pPr>
  </w:style>
  <w:style w:type="paragraph" w:customStyle="1" w:styleId="35">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customStyle="1" w:styleId="154">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 w:type="paragraph" w:customStyle="1" w:styleId="15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18</TotalTime>
  <Application>Yozo_Office27021597764231179</Application>
  <Pages>29</Pages>
  <Words>10174</Words>
  <Characters>11896</Characters>
  <Lines>2058</Lines>
  <Paragraphs>1301</Paragraphs>
  <CharactersWithSpaces>12068</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DH</cp:lastModifiedBy>
  <cp:revision>1</cp:revision>
  <dcterms:created xsi:type="dcterms:W3CDTF">2024-03-07T09:41:26Z</dcterms:created>
  <dcterms:modified xsi:type="dcterms:W3CDTF">2024-03-07T02:43:53Z</dcterms:modified>
</cp:coreProperties>
</file>