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eastAsia="黑体" w:cs="黑体"/>
          <w:b/>
          <w:color w:val="000000"/>
          <w:sz w:val="44"/>
          <w:lang w:eastAsia="zh-CN"/>
        </w:rPr>
        <w:t>中国共产党涞源县委员会政法委员会</w:t>
      </w:r>
      <w:r>
        <w:rPr>
          <w:rFonts w:ascii="黑体" w:eastAsia="黑体" w:cs="黑体"/>
          <w:b/>
          <w:color w:val="000000"/>
          <w:sz w:val="44"/>
        </w:rPr>
        <w:t>202</w:t>
      </w:r>
      <w:r>
        <w:rPr>
          <w:rFonts w:hint="eastAsia" w:ascii="黑体" w:eastAsia="黑体" w:cs="黑体"/>
          <w:b/>
          <w:color w:val="000000"/>
          <w:sz w:val="44"/>
          <w:lang w:val="en-US" w:eastAsia="zh-CN"/>
        </w:rPr>
        <w:t>1</w:t>
      </w:r>
      <w:r>
        <w:rPr>
          <w:rFonts w:ascii="黑体" w:eastAsia="黑体" w:cs="黑体"/>
          <w:b/>
          <w:color w:val="000000"/>
          <w:sz w:val="44"/>
        </w:rPr>
        <w:t>年</w:t>
      </w:r>
      <w:r>
        <w:rPr>
          <w:rFonts w:hint="eastAsia" w:ascii="黑体" w:eastAsia="黑体" w:cs="黑体"/>
          <w:b/>
          <w:color w:val="000000"/>
          <w:sz w:val="44"/>
          <w:lang w:eastAsia="zh-CN"/>
        </w:rPr>
        <w:t>单位</w:t>
      </w:r>
      <w:r>
        <w:rPr>
          <w:rFonts w:ascii="黑体" w:eastAsia="黑体" w:cs="黑体"/>
          <w:b/>
          <w:color w:val="000000"/>
          <w:sz w:val="44"/>
        </w:rPr>
        <w:t>预算信息公开目录</w:t>
      </w:r>
    </w:p>
    <w:p>
      <w:pPr>
        <w:jc w:val="center"/>
      </w:pPr>
      <w:r>
        <w:rPr>
          <w:rFonts w:ascii="黑体" w:eastAsia="黑体" w:cs="黑体"/>
          <w:b/>
          <w:color w:val="000000"/>
          <w:sz w:val="30"/>
        </w:rPr>
        <w:t xml:space="preserve"> </w:t>
      </w:r>
    </w:p>
    <w:p>
      <w:pPr>
        <w:pStyle w:val="32"/>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一、中国共产党涞源县委员会政法委员会本级收支预算</w:t>
      </w:r>
      <w:r>
        <w:tab/>
      </w:r>
      <w:r>
        <w:fldChar w:fldCharType="begin"/>
      </w:r>
      <w:r>
        <w:instrText xml:space="preserve">PAGEREF _Toc_4_4_0000000019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3"/>
      </w:pPr>
      <w:bookmarkStart w:id="0" w:name="_Toc_4_4_0000000019"/>
      <w:r>
        <w:rPr>
          <w:rFonts w:ascii="方正小标宋_GBK" w:eastAsia="方正小标宋_GBK" w:cs="方正小标宋_GBK"/>
          <w:color w:val="000000"/>
          <w:sz w:val="44"/>
        </w:rPr>
        <w:t>一、中国共产党涞源县委员会政法委员会本级收支预算</w:t>
      </w:r>
      <w:bookmarkEnd w:id="0"/>
    </w:p>
    <w:p>
      <w:pPr>
        <w:jc w:val="center"/>
        <w:outlineLvl w:val="4"/>
      </w:pPr>
      <w:r>
        <w:rPr>
          <w:rFonts w:asci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126"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0"/>
            </w:pPr>
            <w:r>
              <w:t>序号</w:t>
            </w:r>
          </w:p>
        </w:tc>
        <w:tc>
          <w:tcPr>
            <w:tcW w:w="6661" w:type="dxa"/>
            <w:gridSpan w:val="2"/>
            <w:tcBorders>
              <w:top w:val="single" w:color="000000" w:sz="6" w:space="0"/>
              <w:left w:val="single" w:color="000000" w:sz="6" w:space="0"/>
              <w:right w:val="single" w:color="000000" w:sz="6" w:space="0"/>
            </w:tcBorders>
            <w:vAlign w:val="center"/>
          </w:tcPr>
          <w:p>
            <w:pPr>
              <w:pStyle w:val="10"/>
            </w:pPr>
            <w:r>
              <w:t>收入</w:t>
            </w:r>
          </w:p>
        </w:tc>
        <w:tc>
          <w:tcPr>
            <w:tcW w:w="6661" w:type="dxa"/>
            <w:gridSpan w:val="2"/>
            <w:tcBorders>
              <w:top w:val="single" w:color="000000" w:sz="6" w:space="0"/>
              <w:left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4535" w:type="dxa"/>
            <w:tcBorders>
              <w:top w:val="single" w:color="000000" w:sz="6" w:space="0"/>
              <w:left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right w:val="single" w:color="000000" w:sz="6" w:space="0"/>
            </w:tcBorders>
            <w:vAlign w:val="center"/>
          </w:tcPr>
          <w:p>
            <w:pPr>
              <w:pStyle w:val="10"/>
            </w:pPr>
            <w:r>
              <w:t>预算数</w:t>
            </w:r>
          </w:p>
        </w:tc>
        <w:tc>
          <w:tcPr>
            <w:tcW w:w="4535" w:type="dxa"/>
            <w:tcBorders>
              <w:top w:val="single" w:color="000000" w:sz="6" w:space="0"/>
              <w:left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right w:val="single" w:color="000000" w:sz="6" w:space="0"/>
            </w:tcBorders>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0"/>
            </w:pPr>
            <w:r>
              <w:t>栏次</w:t>
            </w:r>
          </w:p>
        </w:tc>
        <w:tc>
          <w:tcPr>
            <w:tcW w:w="4535" w:type="dxa"/>
            <w:tcBorders>
              <w:top w:val="single" w:color="000000" w:sz="6" w:space="0"/>
              <w:left w:val="single" w:color="000000" w:sz="6" w:space="0"/>
              <w:right w:val="single" w:color="000000" w:sz="6" w:space="0"/>
            </w:tcBorders>
            <w:vAlign w:val="center"/>
          </w:tcPr>
          <w:p>
            <w:pPr>
              <w:pStyle w:val="10"/>
            </w:pPr>
            <w:r>
              <w:t>1</w:t>
            </w:r>
          </w:p>
        </w:tc>
        <w:tc>
          <w:tcPr>
            <w:tcW w:w="2126" w:type="dxa"/>
            <w:tcBorders>
              <w:top w:val="single" w:color="000000" w:sz="6" w:space="0"/>
              <w:left w:val="single" w:color="000000" w:sz="6" w:space="0"/>
              <w:right w:val="single" w:color="000000" w:sz="6" w:space="0"/>
            </w:tcBorders>
            <w:vAlign w:val="center"/>
          </w:tcPr>
          <w:p>
            <w:pPr>
              <w:pStyle w:val="10"/>
            </w:pPr>
            <w:r>
              <w:t>2</w:t>
            </w:r>
          </w:p>
        </w:tc>
        <w:tc>
          <w:tcPr>
            <w:tcW w:w="4535" w:type="dxa"/>
            <w:tcBorders>
              <w:top w:val="single" w:color="000000" w:sz="6" w:space="0"/>
              <w:left w:val="single" w:color="000000" w:sz="6" w:space="0"/>
              <w:right w:val="single" w:color="000000" w:sz="6" w:space="0"/>
            </w:tcBorders>
            <w:vAlign w:val="center"/>
          </w:tcPr>
          <w:p>
            <w:pPr>
              <w:pStyle w:val="10"/>
            </w:pPr>
            <w:r>
              <w:t>3</w:t>
            </w:r>
          </w:p>
        </w:tc>
        <w:tc>
          <w:tcPr>
            <w:tcW w:w="2126" w:type="dxa"/>
            <w:tcBorders>
              <w:top w:val="single" w:color="000000" w:sz="6" w:space="0"/>
              <w:left w:val="single" w:color="000000" w:sz="6" w:space="0"/>
              <w:right w:val="single" w:color="000000" w:sz="6" w:space="0"/>
            </w:tcBorders>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2"/>
            </w:pPr>
            <w:r>
              <w:t>一、一般公共预算拨款收入</w:t>
            </w:r>
          </w:p>
        </w:tc>
        <w:tc>
          <w:tcPr>
            <w:tcW w:w="2126" w:type="dxa"/>
            <w:tcBorders>
              <w:top w:val="single" w:color="000000" w:sz="6" w:space="0"/>
              <w:left w:val="single" w:color="000000" w:sz="6" w:space="0"/>
              <w:right w:val="single" w:color="000000" w:sz="6" w:space="0"/>
            </w:tcBorders>
            <w:vAlign w:val="center"/>
          </w:tcPr>
          <w:p>
            <w:pPr>
              <w:pStyle w:val="11"/>
            </w:pPr>
            <w:r>
              <w:rPr>
                <w:rFonts w:hint="eastAsia"/>
              </w:rPr>
              <w:t>935.37</w:t>
            </w:r>
          </w:p>
        </w:tc>
        <w:tc>
          <w:tcPr>
            <w:tcW w:w="4535" w:type="dxa"/>
            <w:tcBorders>
              <w:top w:val="single" w:color="000000" w:sz="6" w:space="0"/>
              <w:left w:val="single" w:color="000000" w:sz="6" w:space="0"/>
              <w:right w:val="single" w:color="000000" w:sz="6" w:space="0"/>
            </w:tcBorders>
            <w:vAlign w:val="center"/>
          </w:tcPr>
          <w:p>
            <w:pPr>
              <w:pStyle w:val="12"/>
            </w:pPr>
            <w:r>
              <w:t>一、一般公共服务支出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w:t>
            </w:r>
          </w:p>
        </w:tc>
        <w:tc>
          <w:tcPr>
            <w:tcW w:w="4535" w:type="dxa"/>
            <w:tcBorders>
              <w:top w:val="single" w:color="000000" w:sz="6" w:space="0"/>
              <w:left w:val="single" w:color="000000" w:sz="6" w:space="0"/>
              <w:right w:val="single" w:color="000000" w:sz="6" w:space="0"/>
            </w:tcBorders>
            <w:vAlign w:val="center"/>
          </w:tcPr>
          <w:p>
            <w:pPr>
              <w:pStyle w:val="12"/>
            </w:pPr>
            <w:r>
              <w:t>二、政府性基金预算拨款收入</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二、外交支出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w:t>
            </w:r>
          </w:p>
        </w:tc>
        <w:tc>
          <w:tcPr>
            <w:tcW w:w="4535" w:type="dxa"/>
            <w:tcBorders>
              <w:top w:val="single" w:color="000000" w:sz="6" w:space="0"/>
              <w:left w:val="single" w:color="000000" w:sz="6" w:space="0"/>
              <w:right w:val="single" w:color="000000" w:sz="6" w:space="0"/>
            </w:tcBorders>
            <w:vAlign w:val="center"/>
          </w:tcPr>
          <w:p>
            <w:pPr>
              <w:pStyle w:val="12"/>
            </w:pPr>
            <w:r>
              <w:t>三、国有资本经营预算拨款收入</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三、国防支出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4</w:t>
            </w:r>
          </w:p>
        </w:tc>
        <w:tc>
          <w:tcPr>
            <w:tcW w:w="4535" w:type="dxa"/>
            <w:tcBorders>
              <w:top w:val="single" w:color="000000" w:sz="6" w:space="0"/>
              <w:left w:val="single" w:color="000000" w:sz="6" w:space="0"/>
              <w:right w:val="single" w:color="000000" w:sz="6" w:space="0"/>
            </w:tcBorders>
            <w:vAlign w:val="center"/>
          </w:tcPr>
          <w:p>
            <w:pPr>
              <w:pStyle w:val="12"/>
            </w:pPr>
            <w:r>
              <w:t>四、财政专户管理资金收入</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四、公共安全支出</w:t>
            </w:r>
          </w:p>
        </w:tc>
        <w:tc>
          <w:tcPr>
            <w:tcW w:w="2126"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898.96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5</w:t>
            </w:r>
          </w:p>
        </w:tc>
        <w:tc>
          <w:tcPr>
            <w:tcW w:w="4535" w:type="dxa"/>
            <w:tcBorders>
              <w:top w:val="single" w:color="000000" w:sz="6" w:space="0"/>
              <w:left w:val="single" w:color="000000" w:sz="6" w:space="0"/>
              <w:right w:val="single" w:color="000000" w:sz="6" w:space="0"/>
            </w:tcBorders>
            <w:vAlign w:val="center"/>
          </w:tcPr>
          <w:p>
            <w:pPr>
              <w:pStyle w:val="12"/>
            </w:pPr>
            <w:r>
              <w:t>五、事业收入</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五、教育支出</w:t>
            </w:r>
          </w:p>
        </w:tc>
        <w:tc>
          <w:tcPr>
            <w:tcW w:w="2126"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6</w:t>
            </w:r>
          </w:p>
        </w:tc>
        <w:tc>
          <w:tcPr>
            <w:tcW w:w="4535" w:type="dxa"/>
            <w:tcBorders>
              <w:top w:val="single" w:color="000000" w:sz="6" w:space="0"/>
              <w:left w:val="single" w:color="000000" w:sz="6" w:space="0"/>
              <w:right w:val="single" w:color="000000" w:sz="6" w:space="0"/>
            </w:tcBorders>
            <w:vAlign w:val="center"/>
          </w:tcPr>
          <w:p>
            <w:pPr>
              <w:pStyle w:val="12"/>
            </w:pPr>
            <w:r>
              <w:t>六、事业单位经营收入</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六、科学技术支出</w:t>
            </w:r>
          </w:p>
        </w:tc>
        <w:tc>
          <w:tcPr>
            <w:tcW w:w="2126"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7</w:t>
            </w:r>
          </w:p>
        </w:tc>
        <w:tc>
          <w:tcPr>
            <w:tcW w:w="4535" w:type="dxa"/>
            <w:tcBorders>
              <w:top w:val="single" w:color="000000" w:sz="6" w:space="0"/>
              <w:left w:val="single" w:color="000000" w:sz="6" w:space="0"/>
              <w:right w:val="single" w:color="000000" w:sz="6" w:space="0"/>
            </w:tcBorders>
            <w:vAlign w:val="center"/>
          </w:tcPr>
          <w:p>
            <w:pPr>
              <w:pStyle w:val="12"/>
            </w:pPr>
            <w:r>
              <w:t>七、上级补助收入</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七、文化旅游体育与传媒支出</w:t>
            </w:r>
          </w:p>
        </w:tc>
        <w:tc>
          <w:tcPr>
            <w:tcW w:w="2126"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8</w:t>
            </w:r>
          </w:p>
        </w:tc>
        <w:tc>
          <w:tcPr>
            <w:tcW w:w="4535" w:type="dxa"/>
            <w:tcBorders>
              <w:top w:val="single" w:color="000000" w:sz="6" w:space="0"/>
              <w:left w:val="single" w:color="000000" w:sz="6" w:space="0"/>
              <w:right w:val="single" w:color="000000" w:sz="6" w:space="0"/>
            </w:tcBorders>
            <w:vAlign w:val="center"/>
          </w:tcPr>
          <w:p>
            <w:pPr>
              <w:pStyle w:val="12"/>
            </w:pPr>
            <w:r>
              <w:t>八、附属单位上缴收入</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八、社会保障和就业支出</w:t>
            </w:r>
          </w:p>
        </w:tc>
        <w:tc>
          <w:tcPr>
            <w:tcW w:w="2126"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27.85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9</w:t>
            </w:r>
          </w:p>
        </w:tc>
        <w:tc>
          <w:tcPr>
            <w:tcW w:w="4535" w:type="dxa"/>
            <w:tcBorders>
              <w:top w:val="single" w:color="000000" w:sz="6" w:space="0"/>
              <w:left w:val="single" w:color="000000" w:sz="6" w:space="0"/>
              <w:right w:val="single" w:color="000000" w:sz="6" w:space="0"/>
            </w:tcBorders>
            <w:vAlign w:val="center"/>
          </w:tcPr>
          <w:p>
            <w:pPr>
              <w:pStyle w:val="12"/>
            </w:pPr>
            <w:r>
              <w:t>九、其他收入</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九、社会保险基金支出</w:t>
            </w:r>
          </w:p>
        </w:tc>
        <w:tc>
          <w:tcPr>
            <w:tcW w:w="2126"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10</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十、卫生健康支出</w:t>
            </w:r>
          </w:p>
        </w:tc>
        <w:tc>
          <w:tcPr>
            <w:tcW w:w="2126"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11</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十一、节能环保支出</w:t>
            </w:r>
          </w:p>
        </w:tc>
        <w:tc>
          <w:tcPr>
            <w:tcW w:w="2126"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12</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十二、城乡社区支出</w:t>
            </w:r>
          </w:p>
        </w:tc>
        <w:tc>
          <w:tcPr>
            <w:tcW w:w="2126"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13</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十三、农林水支出</w:t>
            </w:r>
          </w:p>
        </w:tc>
        <w:tc>
          <w:tcPr>
            <w:tcW w:w="2126"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14</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十四、交通运输支出</w:t>
            </w:r>
          </w:p>
        </w:tc>
        <w:tc>
          <w:tcPr>
            <w:tcW w:w="2126"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15</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十五、资源勘探工业信息等支出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16</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十六、商业服务业等支出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17</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十七、金融支出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18</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十八、援助其他地区支出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19</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十九、自然资源海洋气象等支出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20</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二十、住房保障支出</w:t>
            </w:r>
          </w:p>
        </w:tc>
        <w:tc>
          <w:tcPr>
            <w:tcW w:w="2126" w:type="dxa"/>
            <w:tcBorders>
              <w:top w:val="single" w:color="000000" w:sz="6" w:space="0"/>
              <w:left w:val="single" w:color="000000" w:sz="6" w:space="0"/>
              <w:right w:val="single" w:color="000000" w:sz="6" w:space="0"/>
            </w:tcBorders>
            <w:vAlign w:val="bottom"/>
          </w:tcPr>
          <w:p>
            <w:pPr>
              <w:jc w:val="right"/>
              <w:rPr>
                <w:rFonts w:hint="eastAsia"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850" w:type="dxa"/>
            <w:tcBorders>
              <w:top w:val="single" w:color="000000" w:sz="6" w:space="0"/>
              <w:left w:val="single" w:color="000000" w:sz="6" w:space="0"/>
              <w:right w:val="single" w:color="000000" w:sz="6" w:space="0"/>
            </w:tcBorders>
            <w:vAlign w:val="center"/>
          </w:tcPr>
          <w:p>
            <w:pPr>
              <w:pStyle w:val="13"/>
            </w:pPr>
            <w:r>
              <w:t>21</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二十一、粮油物资储备支出</w:t>
            </w:r>
          </w:p>
        </w:tc>
        <w:tc>
          <w:tcPr>
            <w:tcW w:w="2126"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22</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二十二、国有资本经营预算支出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23</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二十三、灾害防治及应急管理支出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24</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二十四、预备费</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25</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二十五、其他支出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26</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二十六、转移性支出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27</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二十七、债务还本支出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28</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二十八、债务付息支出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29</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二十九、债务发行费用支出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30</w:t>
            </w:r>
          </w:p>
        </w:tc>
        <w:tc>
          <w:tcPr>
            <w:tcW w:w="4535"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三十、抗疫特别国债安排的支出</w:t>
            </w:r>
          </w:p>
        </w:tc>
        <w:tc>
          <w:tcPr>
            <w:tcW w:w="2126" w:type="dxa"/>
            <w:tcBorders>
              <w:top w:val="single" w:color="000000" w:sz="6" w:space="0"/>
              <w:left w:val="single" w:color="000000" w:sz="6" w:space="0"/>
              <w:right w:val="single" w:color="000000" w:sz="6" w:space="0"/>
            </w:tcBorders>
            <w:vAlign w:val="bottom"/>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31</w:t>
            </w:r>
          </w:p>
        </w:tc>
        <w:tc>
          <w:tcPr>
            <w:tcW w:w="4535" w:type="dxa"/>
            <w:tcBorders>
              <w:top w:val="single" w:color="000000" w:sz="6" w:space="0"/>
              <w:left w:val="single" w:color="000000" w:sz="6" w:space="0"/>
              <w:right w:val="single" w:color="000000" w:sz="6" w:space="0"/>
            </w:tcBorders>
            <w:vAlign w:val="center"/>
          </w:tcPr>
          <w:p>
            <w:pPr>
              <w:pStyle w:val="14"/>
            </w:pPr>
            <w:r>
              <w:t>本年收入合计</w:t>
            </w:r>
          </w:p>
        </w:tc>
        <w:tc>
          <w:tcPr>
            <w:tcW w:w="2126" w:type="dxa"/>
            <w:tcBorders>
              <w:top w:val="single" w:color="000000" w:sz="6" w:space="0"/>
              <w:left w:val="single" w:color="000000" w:sz="6" w:space="0"/>
              <w:right w:val="single" w:color="000000" w:sz="6" w:space="0"/>
            </w:tcBorders>
            <w:vAlign w:val="center"/>
          </w:tcPr>
          <w:p>
            <w:pPr>
              <w:pStyle w:val="15"/>
            </w:pPr>
            <w:r>
              <w:rPr>
                <w:rFonts w:hint="eastAsia"/>
              </w:rPr>
              <w:t>935.37</w:t>
            </w:r>
          </w:p>
        </w:tc>
        <w:tc>
          <w:tcPr>
            <w:tcW w:w="4535" w:type="dxa"/>
            <w:tcBorders>
              <w:top w:val="single" w:color="000000" w:sz="6" w:space="0"/>
              <w:left w:val="single" w:color="000000" w:sz="6" w:space="0"/>
              <w:right w:val="single" w:color="000000" w:sz="6" w:space="0"/>
            </w:tcBorders>
            <w:vAlign w:val="center"/>
          </w:tcPr>
          <w:p>
            <w:pPr>
              <w:pStyle w:val="14"/>
            </w:pPr>
            <w:r>
              <w:t>本年支出合计</w:t>
            </w:r>
          </w:p>
        </w:tc>
        <w:tc>
          <w:tcPr>
            <w:tcW w:w="2126"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sz w:val="21"/>
                <w:szCs w:val="24"/>
                <w:lang w:val="en-US" w:eastAsia="uk-UA" w:bidi="ar-SA"/>
              </w:rPr>
            </w:pPr>
            <w:r>
              <w:rPr>
                <w:rFonts w:hint="eastAsia" w:ascii="方正书宋_GBK" w:eastAsia="方正书宋_GBK" w:cs="方正书宋_GBK"/>
                <w:b/>
                <w:sz w:val="21"/>
                <w:szCs w:val="24"/>
                <w:lang w:val="en-US" w:eastAsia="zh-CN" w:bidi="ar-SA"/>
              </w:rPr>
              <w:t>935.37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32</w:t>
            </w:r>
          </w:p>
        </w:tc>
        <w:tc>
          <w:tcPr>
            <w:tcW w:w="4535" w:type="dxa"/>
            <w:tcBorders>
              <w:top w:val="single" w:color="000000" w:sz="6" w:space="0"/>
              <w:left w:val="single" w:color="000000" w:sz="6" w:space="0"/>
              <w:right w:val="single" w:color="000000" w:sz="6" w:space="0"/>
            </w:tcBorders>
            <w:vAlign w:val="center"/>
          </w:tcPr>
          <w:p>
            <w:pPr>
              <w:pStyle w:val="12"/>
            </w:pPr>
            <w:r>
              <w:t>上年结转结余</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年终结转结余</w:t>
            </w:r>
          </w:p>
        </w:tc>
        <w:tc>
          <w:tcPr>
            <w:tcW w:w="2126"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33</w:t>
            </w:r>
          </w:p>
        </w:tc>
        <w:tc>
          <w:tcPr>
            <w:tcW w:w="4535" w:type="dxa"/>
            <w:tcBorders>
              <w:top w:val="single" w:color="000000" w:sz="6" w:space="0"/>
              <w:left w:val="single" w:color="000000" w:sz="6" w:space="0"/>
              <w:right w:val="single" w:color="000000" w:sz="6" w:space="0"/>
            </w:tcBorders>
            <w:vAlign w:val="center"/>
          </w:tcPr>
          <w:p>
            <w:pPr>
              <w:pStyle w:val="14"/>
            </w:pPr>
            <w:r>
              <w:t>收入总计</w:t>
            </w:r>
          </w:p>
        </w:tc>
        <w:tc>
          <w:tcPr>
            <w:tcW w:w="2126" w:type="dxa"/>
            <w:tcBorders>
              <w:top w:val="single" w:color="000000" w:sz="6" w:space="0"/>
              <w:left w:val="single" w:color="000000" w:sz="6" w:space="0"/>
              <w:right w:val="single" w:color="000000" w:sz="6" w:space="0"/>
            </w:tcBorders>
            <w:vAlign w:val="center"/>
          </w:tcPr>
          <w:p>
            <w:pPr>
              <w:pStyle w:val="15"/>
            </w:pPr>
            <w:r>
              <w:rPr>
                <w:rFonts w:hint="eastAsia"/>
              </w:rPr>
              <w:t>935.37</w:t>
            </w:r>
          </w:p>
        </w:tc>
        <w:tc>
          <w:tcPr>
            <w:tcW w:w="4535" w:type="dxa"/>
            <w:tcBorders>
              <w:top w:val="single" w:color="000000" w:sz="6" w:space="0"/>
              <w:left w:val="single" w:color="000000" w:sz="6" w:space="0"/>
              <w:right w:val="single" w:color="000000" w:sz="6" w:space="0"/>
            </w:tcBorders>
            <w:vAlign w:val="center"/>
          </w:tcPr>
          <w:p>
            <w:pPr>
              <w:pStyle w:val="14"/>
            </w:pPr>
            <w:r>
              <w:t>支出总计</w:t>
            </w:r>
          </w:p>
        </w:tc>
        <w:tc>
          <w:tcPr>
            <w:tcW w:w="2126"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sz w:val="21"/>
                <w:szCs w:val="24"/>
                <w:lang w:val="en-US" w:eastAsia="uk-UA" w:bidi="ar-SA"/>
              </w:rPr>
            </w:pPr>
            <w:r>
              <w:rPr>
                <w:rFonts w:hint="eastAsia" w:ascii="方正书宋_GBK" w:eastAsia="方正书宋_GBK" w:cs="方正书宋_GBK"/>
                <w:b/>
                <w:sz w:val="21"/>
                <w:szCs w:val="24"/>
                <w:lang w:val="en-US" w:eastAsia="zh-CN" w:bidi="ar-SA"/>
              </w:rPr>
              <w:t>935.37</w:t>
            </w:r>
          </w:p>
        </w:tc>
      </w:tr>
    </w:tbl>
    <w:p>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3402" w:type="dxa"/>
            <w:gridSpan w:val="3"/>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right w:val="single" w:color="000000" w:sz="6" w:space="0"/>
            </w:tcBorders>
            <w:vAlign w:val="center"/>
          </w:tcPr>
          <w:p>
            <w:pPr>
              <w:pStyle w:val="10"/>
            </w:pPr>
            <w:r>
              <w:t>序号</w:t>
            </w:r>
          </w:p>
        </w:tc>
        <w:tc>
          <w:tcPr>
            <w:tcW w:w="2551" w:type="dxa"/>
            <w:gridSpan w:val="2"/>
            <w:tcBorders>
              <w:top w:val="single" w:color="000000" w:sz="6" w:space="0"/>
              <w:left w:val="single" w:color="000000" w:sz="6" w:space="0"/>
              <w:right w:val="single" w:color="000000" w:sz="6" w:space="0"/>
            </w:tcBorders>
            <w:vAlign w:val="center"/>
          </w:tcPr>
          <w:p>
            <w:pPr>
              <w:pStyle w:val="10"/>
            </w:pPr>
            <w:r>
              <w:t>功能分类科目</w:t>
            </w:r>
          </w:p>
        </w:tc>
        <w:tc>
          <w:tcPr>
            <w:tcW w:w="1134" w:type="dxa"/>
            <w:vMerge w:val="restart"/>
            <w:tcBorders>
              <w:top w:val="single" w:color="000000" w:sz="6" w:space="0"/>
              <w:left w:val="single" w:color="000000" w:sz="6" w:space="0"/>
              <w:right w:val="single" w:color="000000" w:sz="6" w:space="0"/>
            </w:tcBorders>
            <w:vAlign w:val="center"/>
          </w:tcPr>
          <w:p>
            <w:pPr>
              <w:pStyle w:val="10"/>
            </w:pPr>
            <w:r>
              <w:t>合计</w:t>
            </w:r>
          </w:p>
        </w:tc>
        <w:tc>
          <w:tcPr>
            <w:tcW w:w="9071" w:type="dxa"/>
            <w:gridSpan w:val="8"/>
            <w:tcBorders>
              <w:top w:val="single" w:color="000000" w:sz="6" w:space="0"/>
              <w:left w:val="single" w:color="000000" w:sz="6" w:space="0"/>
              <w:right w:val="single" w:color="000000" w:sz="6" w:space="0"/>
            </w:tcBorders>
            <w:vAlign w:val="center"/>
          </w:tcPr>
          <w:p>
            <w:pPr>
              <w:pStyle w:val="10"/>
            </w:pPr>
            <w:r>
              <w:t>本年收入</w:t>
            </w:r>
          </w:p>
        </w:tc>
        <w:tc>
          <w:tcPr>
            <w:tcW w:w="1134" w:type="dxa"/>
            <w:vMerge w:val="restart"/>
            <w:tcBorders>
              <w:top w:val="single" w:color="000000" w:sz="6" w:space="0"/>
              <w:left w:val="single" w:color="000000" w:sz="6" w:space="0"/>
              <w:right w:val="single" w:color="000000" w:sz="6" w:space="0"/>
            </w:tcBorders>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right w:val="single" w:color="000000" w:sz="6" w:space="0"/>
            </w:tcBorders>
          </w:tcPr>
          <w:p/>
        </w:tc>
        <w:tc>
          <w:tcPr>
            <w:tcW w:w="992" w:type="dxa"/>
            <w:tcBorders>
              <w:top w:val="single" w:color="000000" w:sz="6" w:space="0"/>
              <w:left w:val="single" w:color="000000" w:sz="6" w:space="0"/>
              <w:right w:val="single" w:color="000000" w:sz="6" w:space="0"/>
            </w:tcBorders>
            <w:vAlign w:val="center"/>
          </w:tcPr>
          <w:p>
            <w:pPr>
              <w:pStyle w:val="10"/>
            </w:pPr>
            <w:r>
              <w:t>科目    编码</w:t>
            </w:r>
          </w:p>
        </w:tc>
        <w:tc>
          <w:tcPr>
            <w:tcW w:w="1559" w:type="dxa"/>
            <w:tcBorders>
              <w:top w:val="single" w:color="000000" w:sz="6" w:space="0"/>
              <w:left w:val="single" w:color="000000" w:sz="6" w:space="0"/>
              <w:right w:val="single" w:color="000000" w:sz="6" w:space="0"/>
            </w:tcBorders>
            <w:vAlign w:val="center"/>
          </w:tcPr>
          <w:p>
            <w:pPr>
              <w:pStyle w:val="10"/>
            </w:pPr>
            <w:r>
              <w:t>科目名称</w:t>
            </w:r>
          </w:p>
        </w:tc>
        <w:tc>
          <w:tcPr>
            <w:tcW w:w="1134" w:type="dxa"/>
            <w:vMerge w:val="continue"/>
            <w:tcBorders>
              <w:top w:val="single" w:color="000000" w:sz="6" w:space="0"/>
              <w:left w:val="single" w:color="000000" w:sz="6" w:space="0"/>
              <w:right w:val="single" w:color="000000" w:sz="6" w:space="0"/>
            </w:tcBorders>
          </w:tcPr>
          <w:p/>
        </w:tc>
        <w:tc>
          <w:tcPr>
            <w:tcW w:w="1134" w:type="dxa"/>
            <w:tcBorders>
              <w:top w:val="single" w:color="000000" w:sz="6" w:space="0"/>
              <w:left w:val="single" w:color="000000" w:sz="6" w:space="0"/>
              <w:right w:val="single" w:color="000000" w:sz="6" w:space="0"/>
            </w:tcBorders>
            <w:vAlign w:val="center"/>
          </w:tcPr>
          <w:p>
            <w:pPr>
              <w:pStyle w:val="10"/>
            </w:pPr>
            <w:r>
              <w:t>小计</w:t>
            </w:r>
          </w:p>
        </w:tc>
        <w:tc>
          <w:tcPr>
            <w:tcW w:w="1134" w:type="dxa"/>
            <w:tcBorders>
              <w:top w:val="single" w:color="000000" w:sz="6" w:space="0"/>
              <w:left w:val="single" w:color="000000" w:sz="6" w:space="0"/>
              <w:right w:val="single" w:color="000000" w:sz="6" w:space="0"/>
            </w:tcBorders>
            <w:vAlign w:val="center"/>
          </w:tcPr>
          <w:p>
            <w:pPr>
              <w:pStyle w:val="10"/>
            </w:pPr>
            <w:r>
              <w:t>财政拨款 收入</w:t>
            </w:r>
          </w:p>
        </w:tc>
        <w:tc>
          <w:tcPr>
            <w:tcW w:w="1134" w:type="dxa"/>
            <w:tcBorders>
              <w:top w:val="single" w:color="000000" w:sz="6" w:space="0"/>
              <w:left w:val="single" w:color="000000" w:sz="6" w:space="0"/>
              <w:right w:val="single" w:color="000000" w:sz="6" w:space="0"/>
            </w:tcBorders>
            <w:vAlign w:val="center"/>
          </w:tcPr>
          <w:p>
            <w:pPr>
              <w:pStyle w:val="10"/>
            </w:pPr>
            <w:r>
              <w:t>财政专户 收入</w:t>
            </w:r>
          </w:p>
        </w:tc>
        <w:tc>
          <w:tcPr>
            <w:tcW w:w="1134" w:type="dxa"/>
            <w:tcBorders>
              <w:top w:val="single" w:color="000000" w:sz="6" w:space="0"/>
              <w:left w:val="single" w:color="000000" w:sz="6" w:space="0"/>
              <w:right w:val="single" w:color="000000" w:sz="6" w:space="0"/>
            </w:tcBorders>
            <w:vAlign w:val="center"/>
          </w:tcPr>
          <w:p>
            <w:pPr>
              <w:pStyle w:val="10"/>
            </w:pPr>
            <w:r>
              <w:t>事业收入</w:t>
            </w:r>
          </w:p>
        </w:tc>
        <w:tc>
          <w:tcPr>
            <w:tcW w:w="1134" w:type="dxa"/>
            <w:tcBorders>
              <w:top w:val="single" w:color="000000" w:sz="6" w:space="0"/>
              <w:left w:val="single" w:color="000000" w:sz="6" w:space="0"/>
              <w:right w:val="single" w:color="000000" w:sz="6" w:space="0"/>
            </w:tcBorders>
            <w:vAlign w:val="center"/>
          </w:tcPr>
          <w:p>
            <w:pPr>
              <w:pStyle w:val="10"/>
            </w:pPr>
            <w:r>
              <w:t>经营收入</w:t>
            </w:r>
          </w:p>
        </w:tc>
        <w:tc>
          <w:tcPr>
            <w:tcW w:w="1134" w:type="dxa"/>
            <w:tcBorders>
              <w:top w:val="single" w:color="000000" w:sz="6" w:space="0"/>
              <w:left w:val="single" w:color="000000" w:sz="6" w:space="0"/>
              <w:right w:val="single" w:color="000000" w:sz="6" w:space="0"/>
            </w:tcBorders>
            <w:vAlign w:val="center"/>
          </w:tcPr>
          <w:p>
            <w:pPr>
              <w:pStyle w:val="10"/>
            </w:pPr>
            <w:r>
              <w:t>上级补助收入</w:t>
            </w:r>
          </w:p>
        </w:tc>
        <w:tc>
          <w:tcPr>
            <w:tcW w:w="1134" w:type="dxa"/>
            <w:tcBorders>
              <w:top w:val="single" w:color="000000" w:sz="6" w:space="0"/>
              <w:left w:val="single" w:color="000000" w:sz="6" w:space="0"/>
              <w:right w:val="single" w:color="000000" w:sz="6" w:space="0"/>
            </w:tcBorders>
            <w:vAlign w:val="center"/>
          </w:tcPr>
          <w:p>
            <w:pPr>
              <w:pStyle w:val="10"/>
            </w:pPr>
            <w:r>
              <w:t>附属单位上缴收入</w:t>
            </w:r>
          </w:p>
        </w:tc>
        <w:tc>
          <w:tcPr>
            <w:tcW w:w="1134" w:type="dxa"/>
            <w:tcBorders>
              <w:top w:val="single" w:color="000000" w:sz="6" w:space="0"/>
              <w:left w:val="single" w:color="000000" w:sz="6" w:space="0"/>
              <w:right w:val="single" w:color="000000" w:sz="6" w:space="0"/>
            </w:tcBorders>
            <w:vAlign w:val="center"/>
          </w:tcPr>
          <w:p>
            <w:pPr>
              <w:pStyle w:val="10"/>
            </w:pPr>
            <w:r>
              <w:t>其他收入</w:t>
            </w:r>
          </w:p>
        </w:tc>
        <w:tc>
          <w:tcPr>
            <w:tcW w:w="1134"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right w:val="single" w:color="000000" w:sz="6" w:space="0"/>
            </w:tcBorders>
            <w:vAlign w:val="center"/>
          </w:tcPr>
          <w:p>
            <w:pPr>
              <w:pStyle w:val="10"/>
            </w:pPr>
            <w:r>
              <w:t>1</w:t>
            </w:r>
          </w:p>
        </w:tc>
        <w:tc>
          <w:tcPr>
            <w:tcW w:w="1559" w:type="dxa"/>
            <w:tcBorders>
              <w:top w:val="single" w:color="000000" w:sz="6" w:space="0"/>
              <w:left w:val="single" w:color="000000" w:sz="6" w:space="0"/>
              <w:right w:val="single" w:color="000000" w:sz="6" w:space="0"/>
            </w:tcBorders>
            <w:vAlign w:val="center"/>
          </w:tcPr>
          <w:p>
            <w:pPr>
              <w:pStyle w:val="10"/>
            </w:pPr>
            <w:r>
              <w:t>2</w:t>
            </w:r>
          </w:p>
        </w:tc>
        <w:tc>
          <w:tcPr>
            <w:tcW w:w="1134" w:type="dxa"/>
            <w:tcBorders>
              <w:top w:val="single" w:color="000000" w:sz="6" w:space="0"/>
              <w:left w:val="single" w:color="000000" w:sz="6" w:space="0"/>
              <w:right w:val="single" w:color="000000" w:sz="6" w:space="0"/>
            </w:tcBorders>
            <w:vAlign w:val="center"/>
          </w:tcPr>
          <w:p>
            <w:pPr>
              <w:pStyle w:val="10"/>
            </w:pPr>
            <w:r>
              <w:t>3</w:t>
            </w:r>
          </w:p>
        </w:tc>
        <w:tc>
          <w:tcPr>
            <w:tcW w:w="1134" w:type="dxa"/>
            <w:tcBorders>
              <w:top w:val="single" w:color="000000" w:sz="6" w:space="0"/>
              <w:left w:val="single" w:color="000000" w:sz="6" w:space="0"/>
              <w:right w:val="single" w:color="000000" w:sz="6" w:space="0"/>
            </w:tcBorders>
            <w:vAlign w:val="center"/>
          </w:tcPr>
          <w:p>
            <w:pPr>
              <w:pStyle w:val="10"/>
            </w:pPr>
            <w:r>
              <w:t>4</w:t>
            </w:r>
          </w:p>
        </w:tc>
        <w:tc>
          <w:tcPr>
            <w:tcW w:w="1134" w:type="dxa"/>
            <w:tcBorders>
              <w:top w:val="single" w:color="000000" w:sz="6" w:space="0"/>
              <w:left w:val="single" w:color="000000" w:sz="6" w:space="0"/>
              <w:right w:val="single" w:color="000000" w:sz="6" w:space="0"/>
            </w:tcBorders>
            <w:vAlign w:val="center"/>
          </w:tcPr>
          <w:p>
            <w:pPr>
              <w:pStyle w:val="10"/>
            </w:pPr>
            <w:r>
              <w:t>5</w:t>
            </w:r>
          </w:p>
        </w:tc>
        <w:tc>
          <w:tcPr>
            <w:tcW w:w="1134" w:type="dxa"/>
            <w:tcBorders>
              <w:top w:val="single" w:color="000000" w:sz="6" w:space="0"/>
              <w:left w:val="single" w:color="000000" w:sz="6" w:space="0"/>
              <w:right w:val="single" w:color="000000" w:sz="6" w:space="0"/>
            </w:tcBorders>
            <w:vAlign w:val="center"/>
          </w:tcPr>
          <w:p>
            <w:pPr>
              <w:pStyle w:val="10"/>
            </w:pPr>
            <w:r>
              <w:t>6</w:t>
            </w:r>
          </w:p>
        </w:tc>
        <w:tc>
          <w:tcPr>
            <w:tcW w:w="1134" w:type="dxa"/>
            <w:tcBorders>
              <w:top w:val="single" w:color="000000" w:sz="6" w:space="0"/>
              <w:left w:val="single" w:color="000000" w:sz="6" w:space="0"/>
              <w:right w:val="single" w:color="000000" w:sz="6" w:space="0"/>
            </w:tcBorders>
            <w:vAlign w:val="center"/>
          </w:tcPr>
          <w:p>
            <w:pPr>
              <w:pStyle w:val="10"/>
            </w:pPr>
            <w:r>
              <w:t>7</w:t>
            </w:r>
          </w:p>
        </w:tc>
        <w:tc>
          <w:tcPr>
            <w:tcW w:w="1134" w:type="dxa"/>
            <w:tcBorders>
              <w:top w:val="single" w:color="000000" w:sz="6" w:space="0"/>
              <w:left w:val="single" w:color="000000" w:sz="6" w:space="0"/>
              <w:right w:val="single" w:color="000000" w:sz="6" w:space="0"/>
            </w:tcBorders>
            <w:vAlign w:val="center"/>
          </w:tcPr>
          <w:p>
            <w:pPr>
              <w:pStyle w:val="10"/>
            </w:pPr>
            <w:r>
              <w:t>8</w:t>
            </w:r>
          </w:p>
        </w:tc>
        <w:tc>
          <w:tcPr>
            <w:tcW w:w="1134" w:type="dxa"/>
            <w:tcBorders>
              <w:top w:val="single" w:color="000000" w:sz="6" w:space="0"/>
              <w:left w:val="single" w:color="000000" w:sz="6" w:space="0"/>
              <w:right w:val="single" w:color="000000" w:sz="6" w:space="0"/>
            </w:tcBorders>
            <w:vAlign w:val="center"/>
          </w:tcPr>
          <w:p>
            <w:pPr>
              <w:pStyle w:val="10"/>
            </w:pPr>
            <w:r>
              <w:t>9</w:t>
            </w:r>
          </w:p>
        </w:tc>
        <w:tc>
          <w:tcPr>
            <w:tcW w:w="1134" w:type="dxa"/>
            <w:tcBorders>
              <w:top w:val="single" w:color="000000" w:sz="6" w:space="0"/>
              <w:left w:val="single" w:color="000000" w:sz="6" w:space="0"/>
              <w:right w:val="single" w:color="000000" w:sz="6" w:space="0"/>
            </w:tcBorders>
            <w:vAlign w:val="center"/>
          </w:tcPr>
          <w:p>
            <w:pPr>
              <w:pStyle w:val="10"/>
            </w:pPr>
            <w:r>
              <w:t>10</w:t>
            </w:r>
          </w:p>
        </w:tc>
        <w:tc>
          <w:tcPr>
            <w:tcW w:w="1134" w:type="dxa"/>
            <w:tcBorders>
              <w:top w:val="single" w:color="000000" w:sz="6" w:space="0"/>
              <w:left w:val="single" w:color="000000" w:sz="6" w:space="0"/>
              <w:right w:val="single" w:color="000000" w:sz="6" w:space="0"/>
            </w:tcBorders>
            <w:vAlign w:val="center"/>
          </w:tcPr>
          <w:p>
            <w:pPr>
              <w:pStyle w:val="10"/>
            </w:pPr>
            <w:r>
              <w:t>11</w:t>
            </w:r>
          </w:p>
        </w:tc>
        <w:tc>
          <w:tcPr>
            <w:tcW w:w="1134" w:type="dxa"/>
            <w:tcBorders>
              <w:top w:val="single" w:color="000000" w:sz="6" w:space="0"/>
              <w:left w:val="single" w:color="000000" w:sz="6" w:space="0"/>
              <w:right w:val="single" w:color="000000" w:sz="6" w:space="0"/>
            </w:tcBorders>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1</w:t>
            </w:r>
          </w:p>
        </w:tc>
        <w:tc>
          <w:tcPr>
            <w:tcW w:w="992" w:type="dxa"/>
            <w:tcBorders>
              <w:top w:val="single" w:color="000000" w:sz="6" w:space="0"/>
              <w:left w:val="single" w:color="000000" w:sz="6" w:space="0"/>
              <w:right w:val="single" w:color="000000" w:sz="6" w:space="0"/>
            </w:tcBorders>
            <w:vAlign w:val="center"/>
          </w:tcPr>
          <w:p>
            <w:pPr>
              <w:pStyle w:val="16"/>
            </w:pPr>
          </w:p>
        </w:tc>
        <w:tc>
          <w:tcPr>
            <w:tcW w:w="1559" w:type="dxa"/>
            <w:tcBorders>
              <w:top w:val="single" w:color="000000" w:sz="6" w:space="0"/>
              <w:left w:val="single" w:color="000000" w:sz="6" w:space="0"/>
              <w:right w:val="single" w:color="000000" w:sz="6" w:space="0"/>
            </w:tcBorders>
            <w:vAlign w:val="center"/>
          </w:tcPr>
          <w:p>
            <w:pPr>
              <w:pStyle w:val="14"/>
            </w:pPr>
            <w:r>
              <w:t>合计</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sz w:val="21"/>
                <w:szCs w:val="24"/>
                <w:lang w:val="en-US" w:eastAsia="uk-UA" w:bidi="ar-SA"/>
              </w:rPr>
            </w:pPr>
            <w:r>
              <w:rPr>
                <w:rFonts w:hint="eastAsia" w:ascii="方正书宋_GBK" w:eastAsia="方正书宋_GBK" w:cs="方正书宋_GBK"/>
                <w:b/>
                <w:sz w:val="21"/>
                <w:szCs w:val="24"/>
                <w:lang w:val="en-US" w:eastAsia="zh-CN" w:bidi="ar-SA"/>
              </w:rPr>
              <w:t>935.37</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sz w:val="21"/>
                <w:szCs w:val="24"/>
                <w:lang w:val="en-US" w:eastAsia="uk-UA" w:bidi="ar-SA"/>
              </w:rPr>
            </w:pPr>
            <w:r>
              <w:rPr>
                <w:rFonts w:hint="eastAsia" w:ascii="方正书宋_GBK" w:eastAsia="方正书宋_GBK" w:cs="方正书宋_GBK"/>
                <w:b/>
                <w:sz w:val="21"/>
                <w:szCs w:val="24"/>
                <w:lang w:val="en-US" w:eastAsia="zh-CN" w:bidi="ar-SA"/>
              </w:rPr>
              <w:t>935.37</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sz w:val="21"/>
                <w:szCs w:val="24"/>
                <w:lang w:val="en-US" w:eastAsia="uk-UA" w:bidi="ar-SA"/>
              </w:rPr>
            </w:pPr>
            <w:r>
              <w:rPr>
                <w:rFonts w:hint="eastAsia" w:ascii="方正书宋_GBK" w:eastAsia="方正书宋_GBK" w:cs="方正书宋_GBK"/>
                <w:b/>
                <w:sz w:val="21"/>
                <w:szCs w:val="24"/>
                <w:lang w:val="en-US" w:eastAsia="zh-CN" w:bidi="ar-SA"/>
              </w:rPr>
              <w:t>935.37</w:t>
            </w: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2</w:t>
            </w:r>
          </w:p>
        </w:tc>
        <w:tc>
          <w:tcPr>
            <w:tcW w:w="992" w:type="dxa"/>
            <w:tcBorders>
              <w:top w:val="single" w:color="000000" w:sz="6" w:space="0"/>
              <w:left w:val="single" w:color="000000" w:sz="6" w:space="0"/>
              <w:right w:val="single" w:color="000000" w:sz="6" w:space="0"/>
            </w:tcBorders>
            <w:vAlign w:val="center"/>
          </w:tcPr>
          <w:p>
            <w:pPr>
              <w:pStyle w:val="12"/>
            </w:pPr>
            <w:r>
              <w:t>204</w:t>
            </w:r>
          </w:p>
        </w:tc>
        <w:tc>
          <w:tcPr>
            <w:tcW w:w="1559" w:type="dxa"/>
            <w:tcBorders>
              <w:top w:val="single" w:color="000000" w:sz="6" w:space="0"/>
              <w:left w:val="single" w:color="000000" w:sz="6" w:space="0"/>
              <w:right w:val="single" w:color="000000" w:sz="6" w:space="0"/>
            </w:tcBorders>
            <w:vAlign w:val="center"/>
          </w:tcPr>
          <w:p>
            <w:pPr>
              <w:pStyle w:val="12"/>
            </w:pPr>
            <w:r>
              <w:t>公共安全支出</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898.96</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898.96</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898.96</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right w:val="single" w:color="000000" w:sz="6" w:space="0"/>
            </w:tcBorders>
            <w:vAlign w:val="center"/>
          </w:tcPr>
          <w:p>
            <w:pPr>
              <w:pStyle w:val="12"/>
            </w:pPr>
            <w:r>
              <w:t>20402</w:t>
            </w:r>
          </w:p>
        </w:tc>
        <w:tc>
          <w:tcPr>
            <w:tcW w:w="1559" w:type="dxa"/>
            <w:tcBorders>
              <w:top w:val="single" w:color="000000" w:sz="6" w:space="0"/>
              <w:left w:val="single" w:color="000000" w:sz="6" w:space="0"/>
              <w:right w:val="single" w:color="000000" w:sz="6" w:space="0"/>
            </w:tcBorders>
            <w:vAlign w:val="center"/>
          </w:tcPr>
          <w:p>
            <w:pPr>
              <w:pStyle w:val="12"/>
            </w:pPr>
            <w:r>
              <w:t>公安</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898.96</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898.96</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898.96</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right w:val="single" w:color="000000" w:sz="6" w:space="0"/>
            </w:tcBorders>
            <w:vAlign w:val="center"/>
          </w:tcPr>
          <w:p>
            <w:pPr>
              <w:pStyle w:val="12"/>
            </w:pPr>
            <w:r>
              <w:t>2040201</w:t>
            </w:r>
          </w:p>
        </w:tc>
        <w:tc>
          <w:tcPr>
            <w:tcW w:w="1559" w:type="dxa"/>
            <w:tcBorders>
              <w:top w:val="single" w:color="000000" w:sz="6" w:space="0"/>
              <w:left w:val="single" w:color="000000" w:sz="6" w:space="0"/>
              <w:right w:val="single" w:color="000000" w:sz="6" w:space="0"/>
            </w:tcBorders>
            <w:vAlign w:val="center"/>
          </w:tcPr>
          <w:p>
            <w:pPr>
              <w:pStyle w:val="12"/>
            </w:pPr>
            <w:r>
              <w:t>行政运行</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236.07</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236.07</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236.07</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5</w:t>
            </w:r>
          </w:p>
        </w:tc>
        <w:tc>
          <w:tcPr>
            <w:tcW w:w="992" w:type="dxa"/>
            <w:tcBorders>
              <w:top w:val="single" w:color="000000" w:sz="6" w:space="0"/>
              <w:left w:val="single" w:color="000000" w:sz="6" w:space="0"/>
              <w:right w:val="single" w:color="000000" w:sz="6" w:space="0"/>
            </w:tcBorders>
            <w:vAlign w:val="center"/>
          </w:tcPr>
          <w:p>
            <w:pPr>
              <w:pStyle w:val="12"/>
            </w:pPr>
            <w:r>
              <w:t>2040202</w:t>
            </w:r>
          </w:p>
        </w:tc>
        <w:tc>
          <w:tcPr>
            <w:tcW w:w="1559" w:type="dxa"/>
            <w:tcBorders>
              <w:top w:val="single" w:color="000000" w:sz="6" w:space="0"/>
              <w:left w:val="single" w:color="000000" w:sz="6" w:space="0"/>
              <w:right w:val="single" w:color="000000" w:sz="6" w:space="0"/>
            </w:tcBorders>
            <w:vAlign w:val="center"/>
          </w:tcPr>
          <w:p>
            <w:pPr>
              <w:pStyle w:val="12"/>
            </w:pPr>
            <w:r>
              <w:t>一般行政管理事务</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122.89</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122.89</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122.89</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6</w:t>
            </w:r>
          </w:p>
        </w:tc>
        <w:tc>
          <w:tcPr>
            <w:tcW w:w="992" w:type="dxa"/>
            <w:tcBorders>
              <w:top w:val="single" w:color="000000" w:sz="6" w:space="0"/>
              <w:left w:val="single" w:color="000000" w:sz="6" w:space="0"/>
              <w:right w:val="single" w:color="000000" w:sz="6" w:space="0"/>
            </w:tcBorders>
            <w:vAlign w:val="center"/>
          </w:tcPr>
          <w:p>
            <w:pPr>
              <w:pStyle w:val="12"/>
            </w:pPr>
            <w:r>
              <w:t>2040219</w:t>
            </w:r>
          </w:p>
        </w:tc>
        <w:tc>
          <w:tcPr>
            <w:tcW w:w="1559" w:type="dxa"/>
            <w:tcBorders>
              <w:top w:val="single" w:color="000000" w:sz="6" w:space="0"/>
              <w:left w:val="single" w:color="000000" w:sz="6" w:space="0"/>
              <w:right w:val="single" w:color="000000" w:sz="6" w:space="0"/>
            </w:tcBorders>
            <w:vAlign w:val="center"/>
          </w:tcPr>
          <w:p>
            <w:pPr>
              <w:pStyle w:val="12"/>
            </w:pPr>
            <w:r>
              <w:t>信息化建设</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540.00</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540.00</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540.00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right w:val="single" w:color="000000" w:sz="6" w:space="0"/>
            </w:tcBorders>
            <w:vAlign w:val="center"/>
          </w:tcPr>
          <w:p>
            <w:pPr>
              <w:pStyle w:val="12"/>
            </w:pPr>
            <w:r>
              <w:t>208</w:t>
            </w:r>
          </w:p>
        </w:tc>
        <w:tc>
          <w:tcPr>
            <w:tcW w:w="1559" w:type="dxa"/>
            <w:tcBorders>
              <w:top w:val="single" w:color="000000" w:sz="6" w:space="0"/>
              <w:left w:val="single" w:color="000000" w:sz="6" w:space="0"/>
              <w:right w:val="single" w:color="000000" w:sz="6" w:space="0"/>
            </w:tcBorders>
            <w:vAlign w:val="center"/>
          </w:tcPr>
          <w:p>
            <w:pPr>
              <w:pStyle w:val="12"/>
            </w:pPr>
            <w:r>
              <w:t>社会保障和就业支出</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27.85</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27.85</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27.85</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8</w:t>
            </w:r>
          </w:p>
        </w:tc>
        <w:tc>
          <w:tcPr>
            <w:tcW w:w="992" w:type="dxa"/>
            <w:tcBorders>
              <w:top w:val="single" w:color="000000" w:sz="6" w:space="0"/>
              <w:left w:val="single" w:color="000000" w:sz="6" w:space="0"/>
              <w:right w:val="single" w:color="000000" w:sz="6" w:space="0"/>
            </w:tcBorders>
            <w:vAlign w:val="center"/>
          </w:tcPr>
          <w:p>
            <w:pPr>
              <w:pStyle w:val="12"/>
            </w:pPr>
            <w:r>
              <w:t>20805</w:t>
            </w:r>
          </w:p>
        </w:tc>
        <w:tc>
          <w:tcPr>
            <w:tcW w:w="1559" w:type="dxa"/>
            <w:tcBorders>
              <w:top w:val="single" w:color="000000" w:sz="6" w:space="0"/>
              <w:left w:val="single" w:color="000000" w:sz="6" w:space="0"/>
              <w:right w:val="single" w:color="000000" w:sz="6" w:space="0"/>
            </w:tcBorders>
            <w:vAlign w:val="center"/>
          </w:tcPr>
          <w:p>
            <w:pPr>
              <w:pStyle w:val="12"/>
            </w:pPr>
            <w:r>
              <w:t>行政事业单位养老支出</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27.85</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27.85</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27.85</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right w:val="single" w:color="000000" w:sz="6" w:space="0"/>
            </w:tcBorders>
            <w:vAlign w:val="center"/>
          </w:tcPr>
          <w:p>
            <w:pPr>
              <w:pStyle w:val="12"/>
            </w:pPr>
            <w:r>
              <w:t>2080501</w:t>
            </w:r>
          </w:p>
        </w:tc>
        <w:tc>
          <w:tcPr>
            <w:tcW w:w="1559" w:type="dxa"/>
            <w:tcBorders>
              <w:top w:val="single" w:color="000000" w:sz="6" w:space="0"/>
              <w:left w:val="single" w:color="000000" w:sz="6" w:space="0"/>
              <w:right w:val="single" w:color="000000" w:sz="6" w:space="0"/>
            </w:tcBorders>
            <w:vAlign w:val="center"/>
          </w:tcPr>
          <w:p>
            <w:pPr>
              <w:pStyle w:val="12"/>
            </w:pPr>
            <w:r>
              <w:t>行政单位离退休</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1.03</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1.03</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1.03</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10</w:t>
            </w:r>
          </w:p>
        </w:tc>
        <w:tc>
          <w:tcPr>
            <w:tcW w:w="992" w:type="dxa"/>
            <w:tcBorders>
              <w:top w:val="single" w:color="000000" w:sz="6" w:space="0"/>
              <w:left w:val="single" w:color="000000" w:sz="6" w:space="0"/>
              <w:right w:val="single" w:color="000000" w:sz="6" w:space="0"/>
            </w:tcBorders>
            <w:vAlign w:val="center"/>
          </w:tcPr>
          <w:p>
            <w:pPr>
              <w:pStyle w:val="12"/>
            </w:pPr>
            <w:r>
              <w:t>2080505</w:t>
            </w:r>
          </w:p>
        </w:tc>
        <w:tc>
          <w:tcPr>
            <w:tcW w:w="1559" w:type="dxa"/>
            <w:tcBorders>
              <w:top w:val="single" w:color="000000" w:sz="6" w:space="0"/>
              <w:left w:val="single" w:color="000000" w:sz="6" w:space="0"/>
              <w:right w:val="single" w:color="000000" w:sz="6" w:space="0"/>
            </w:tcBorders>
            <w:vAlign w:val="center"/>
          </w:tcPr>
          <w:p>
            <w:pPr>
              <w:pStyle w:val="12"/>
            </w:pPr>
            <w:r>
              <w:t>机关事业单位基本养老保险缴费支出</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17.88</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17.88</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17.88</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right w:val="single" w:color="000000" w:sz="6" w:space="0"/>
            </w:tcBorders>
            <w:vAlign w:val="center"/>
          </w:tcPr>
          <w:p>
            <w:pPr>
              <w:pStyle w:val="12"/>
            </w:pPr>
            <w:r>
              <w:t>2080506</w:t>
            </w:r>
          </w:p>
        </w:tc>
        <w:tc>
          <w:tcPr>
            <w:tcW w:w="1559" w:type="dxa"/>
            <w:tcBorders>
              <w:top w:val="single" w:color="000000" w:sz="6" w:space="0"/>
              <w:left w:val="single" w:color="000000" w:sz="6" w:space="0"/>
              <w:right w:val="single" w:color="000000" w:sz="6" w:space="0"/>
            </w:tcBorders>
            <w:vAlign w:val="center"/>
          </w:tcPr>
          <w:p>
            <w:pPr>
              <w:pStyle w:val="12"/>
            </w:pPr>
            <w:r>
              <w:t>机关事业单位职业年金缴费支出</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8.94</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8.94</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8.94</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12</w:t>
            </w:r>
          </w:p>
        </w:tc>
        <w:tc>
          <w:tcPr>
            <w:tcW w:w="992" w:type="dxa"/>
            <w:tcBorders>
              <w:top w:val="single" w:color="000000" w:sz="6" w:space="0"/>
              <w:left w:val="single" w:color="000000" w:sz="6" w:space="0"/>
              <w:right w:val="single" w:color="000000" w:sz="6" w:space="0"/>
            </w:tcBorders>
            <w:vAlign w:val="center"/>
          </w:tcPr>
          <w:p>
            <w:pPr>
              <w:pStyle w:val="12"/>
            </w:pPr>
            <w:r>
              <w:t>221</w:t>
            </w:r>
          </w:p>
        </w:tc>
        <w:tc>
          <w:tcPr>
            <w:tcW w:w="1559" w:type="dxa"/>
            <w:tcBorders>
              <w:top w:val="single" w:color="000000" w:sz="6" w:space="0"/>
              <w:left w:val="single" w:color="000000" w:sz="6" w:space="0"/>
              <w:right w:val="single" w:color="000000" w:sz="6" w:space="0"/>
            </w:tcBorders>
            <w:vAlign w:val="center"/>
          </w:tcPr>
          <w:p>
            <w:pPr>
              <w:pStyle w:val="12"/>
            </w:pPr>
            <w:r>
              <w:t>住房保障支出</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8.56</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8.56</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8.56</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13</w:t>
            </w:r>
          </w:p>
        </w:tc>
        <w:tc>
          <w:tcPr>
            <w:tcW w:w="992" w:type="dxa"/>
            <w:tcBorders>
              <w:top w:val="single" w:color="000000" w:sz="6" w:space="0"/>
              <w:left w:val="single" w:color="000000" w:sz="6" w:space="0"/>
              <w:right w:val="single" w:color="000000" w:sz="6" w:space="0"/>
            </w:tcBorders>
            <w:vAlign w:val="center"/>
          </w:tcPr>
          <w:p>
            <w:pPr>
              <w:pStyle w:val="12"/>
            </w:pPr>
            <w:r>
              <w:t>22102</w:t>
            </w:r>
          </w:p>
        </w:tc>
        <w:tc>
          <w:tcPr>
            <w:tcW w:w="1559" w:type="dxa"/>
            <w:tcBorders>
              <w:top w:val="single" w:color="000000" w:sz="6" w:space="0"/>
              <w:left w:val="single" w:color="000000" w:sz="6" w:space="0"/>
              <w:right w:val="single" w:color="000000" w:sz="6" w:space="0"/>
            </w:tcBorders>
            <w:vAlign w:val="center"/>
          </w:tcPr>
          <w:p>
            <w:pPr>
              <w:pStyle w:val="12"/>
            </w:pPr>
            <w:r>
              <w:t>住房改革支出</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8.56</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8.56</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8.56</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3"/>
            </w:pPr>
            <w:r>
              <w:t>14</w:t>
            </w:r>
          </w:p>
        </w:tc>
        <w:tc>
          <w:tcPr>
            <w:tcW w:w="992" w:type="dxa"/>
            <w:tcBorders>
              <w:top w:val="single" w:color="000000" w:sz="6" w:space="0"/>
              <w:left w:val="single" w:color="000000" w:sz="6" w:space="0"/>
              <w:right w:val="single" w:color="000000" w:sz="6" w:space="0"/>
            </w:tcBorders>
            <w:vAlign w:val="center"/>
          </w:tcPr>
          <w:p>
            <w:pPr>
              <w:pStyle w:val="12"/>
            </w:pPr>
            <w:r>
              <w:t>2210201</w:t>
            </w:r>
          </w:p>
        </w:tc>
        <w:tc>
          <w:tcPr>
            <w:tcW w:w="1559" w:type="dxa"/>
            <w:tcBorders>
              <w:top w:val="single" w:color="000000" w:sz="6" w:space="0"/>
              <w:left w:val="single" w:color="000000" w:sz="6" w:space="0"/>
              <w:right w:val="single" w:color="000000" w:sz="6" w:space="0"/>
            </w:tcBorders>
            <w:vAlign w:val="center"/>
          </w:tcPr>
          <w:p>
            <w:pPr>
              <w:pStyle w:val="12"/>
            </w:pPr>
            <w:r>
              <w:t>住房公积金</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8.56</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8.56</w:t>
            </w:r>
          </w:p>
        </w:tc>
        <w:tc>
          <w:tcPr>
            <w:tcW w:w="113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uk-UA" w:bidi="ar-SA"/>
              </w:rPr>
            </w:pPr>
            <w:r>
              <w:rPr>
                <w:rFonts w:hint="eastAsia" w:ascii="方正书宋_GBK" w:eastAsia="方正书宋_GBK" w:cs="方正书宋_GBK"/>
                <w:b w:val="0"/>
                <w:bCs/>
                <w:sz w:val="21"/>
                <w:szCs w:val="24"/>
                <w:lang w:val="en-US" w:eastAsia="zh-CN" w:bidi="ar-SA"/>
              </w:rPr>
              <w:t>8.56</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721" w:type="dxa"/>
            <w:gridSpan w:val="2"/>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0"/>
            </w:pPr>
            <w:r>
              <w:t>序号</w:t>
            </w:r>
          </w:p>
        </w:tc>
        <w:tc>
          <w:tcPr>
            <w:tcW w:w="5528" w:type="dxa"/>
            <w:gridSpan w:val="2"/>
            <w:tcBorders>
              <w:top w:val="single" w:color="000000" w:sz="6" w:space="0"/>
              <w:left w:val="single" w:color="000000" w:sz="6" w:space="0"/>
              <w:right w:val="single" w:color="000000" w:sz="6" w:space="0"/>
            </w:tcBorders>
            <w:vAlign w:val="center"/>
          </w:tcPr>
          <w:p>
            <w:pPr>
              <w:pStyle w:val="10"/>
            </w:pPr>
            <w:r>
              <w:t>功能分类科目</w:t>
            </w:r>
          </w:p>
        </w:tc>
        <w:tc>
          <w:tcPr>
            <w:tcW w:w="1361" w:type="dxa"/>
            <w:vMerge w:val="restart"/>
            <w:tcBorders>
              <w:top w:val="single" w:color="000000" w:sz="6" w:space="0"/>
              <w:left w:val="single" w:color="000000" w:sz="6" w:space="0"/>
              <w:right w:val="single" w:color="000000" w:sz="6" w:space="0"/>
            </w:tcBorders>
            <w:vAlign w:val="center"/>
          </w:tcPr>
          <w:p>
            <w:pPr>
              <w:pStyle w:val="10"/>
            </w:pPr>
            <w:r>
              <w:t>合计</w:t>
            </w:r>
          </w:p>
        </w:tc>
        <w:tc>
          <w:tcPr>
            <w:tcW w:w="1361" w:type="dxa"/>
            <w:vMerge w:val="restart"/>
            <w:tcBorders>
              <w:top w:val="single" w:color="000000" w:sz="6" w:space="0"/>
              <w:left w:val="single" w:color="000000" w:sz="6" w:space="0"/>
              <w:right w:val="single" w:color="000000" w:sz="6" w:space="0"/>
            </w:tcBorders>
            <w:vAlign w:val="center"/>
          </w:tcPr>
          <w:p>
            <w:pPr>
              <w:pStyle w:val="10"/>
            </w:pPr>
            <w:r>
              <w:t>基本支出</w:t>
            </w:r>
          </w:p>
        </w:tc>
        <w:tc>
          <w:tcPr>
            <w:tcW w:w="1361" w:type="dxa"/>
            <w:vMerge w:val="restart"/>
            <w:tcBorders>
              <w:top w:val="single" w:color="000000" w:sz="6" w:space="0"/>
              <w:left w:val="single" w:color="000000" w:sz="6" w:space="0"/>
              <w:right w:val="single" w:color="000000" w:sz="6" w:space="0"/>
            </w:tcBorders>
            <w:vAlign w:val="center"/>
          </w:tcPr>
          <w:p>
            <w:pPr>
              <w:pStyle w:val="10"/>
            </w:pPr>
            <w:r>
              <w:t>项目支出</w:t>
            </w:r>
          </w:p>
        </w:tc>
        <w:tc>
          <w:tcPr>
            <w:tcW w:w="1361" w:type="dxa"/>
            <w:vMerge w:val="restart"/>
            <w:tcBorders>
              <w:top w:val="single" w:color="000000" w:sz="6" w:space="0"/>
              <w:left w:val="single" w:color="000000" w:sz="6" w:space="0"/>
              <w:right w:val="single" w:color="000000" w:sz="6" w:space="0"/>
            </w:tcBorders>
            <w:vAlign w:val="center"/>
          </w:tcPr>
          <w:p>
            <w:pPr>
              <w:pStyle w:val="10"/>
            </w:pPr>
            <w:r>
              <w:t>经营支出</w:t>
            </w:r>
          </w:p>
        </w:tc>
        <w:tc>
          <w:tcPr>
            <w:tcW w:w="1361" w:type="dxa"/>
            <w:vMerge w:val="restart"/>
            <w:tcBorders>
              <w:top w:val="single" w:color="000000" w:sz="6" w:space="0"/>
              <w:left w:val="single" w:color="000000" w:sz="6" w:space="0"/>
              <w:right w:val="single" w:color="000000" w:sz="6" w:space="0"/>
            </w:tcBorders>
            <w:vAlign w:val="center"/>
          </w:tcPr>
          <w:p>
            <w:pPr>
              <w:pStyle w:val="10"/>
            </w:pPr>
            <w:r>
              <w:t>上解上级     支出</w:t>
            </w:r>
          </w:p>
        </w:tc>
        <w:tc>
          <w:tcPr>
            <w:tcW w:w="1361" w:type="dxa"/>
            <w:vMerge w:val="restart"/>
            <w:tcBorders>
              <w:top w:val="single" w:color="000000" w:sz="6" w:space="0"/>
              <w:left w:val="single" w:color="000000" w:sz="6" w:space="0"/>
              <w:right w:val="single" w:color="000000" w:sz="6" w:space="0"/>
            </w:tcBorders>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992" w:type="dxa"/>
            <w:tcBorders>
              <w:top w:val="single" w:color="000000" w:sz="6" w:space="0"/>
              <w:left w:val="single" w:color="000000" w:sz="6" w:space="0"/>
              <w:right w:val="single" w:color="000000" w:sz="6" w:space="0"/>
            </w:tcBorders>
            <w:vAlign w:val="center"/>
          </w:tcPr>
          <w:p>
            <w:pPr>
              <w:pStyle w:val="10"/>
            </w:pPr>
            <w:r>
              <w:t>科目    编码</w:t>
            </w:r>
          </w:p>
        </w:tc>
        <w:tc>
          <w:tcPr>
            <w:tcW w:w="4535" w:type="dxa"/>
            <w:tcBorders>
              <w:top w:val="single" w:color="000000" w:sz="6" w:space="0"/>
              <w:left w:val="single" w:color="000000" w:sz="6" w:space="0"/>
              <w:right w:val="single" w:color="000000" w:sz="6" w:space="0"/>
            </w:tcBorders>
            <w:vAlign w:val="center"/>
          </w:tcPr>
          <w:p>
            <w:pPr>
              <w:pStyle w:val="10"/>
            </w:pPr>
            <w:r>
              <w:t>科目名称</w:t>
            </w: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right w:val="single" w:color="000000" w:sz="6" w:space="0"/>
            </w:tcBorders>
            <w:vAlign w:val="center"/>
          </w:tcPr>
          <w:p>
            <w:pPr>
              <w:pStyle w:val="10"/>
            </w:pPr>
            <w:r>
              <w:t>2</w:t>
            </w:r>
          </w:p>
        </w:tc>
        <w:tc>
          <w:tcPr>
            <w:tcW w:w="1361" w:type="dxa"/>
            <w:tcBorders>
              <w:top w:val="single" w:color="000000" w:sz="6" w:space="0"/>
              <w:left w:val="single" w:color="000000" w:sz="6" w:space="0"/>
              <w:right w:val="single" w:color="000000" w:sz="6" w:space="0"/>
            </w:tcBorders>
            <w:vAlign w:val="center"/>
          </w:tcPr>
          <w:p>
            <w:pPr>
              <w:pStyle w:val="10"/>
            </w:pPr>
            <w:r>
              <w:t>3</w:t>
            </w:r>
          </w:p>
        </w:tc>
        <w:tc>
          <w:tcPr>
            <w:tcW w:w="1361" w:type="dxa"/>
            <w:tcBorders>
              <w:top w:val="single" w:color="000000" w:sz="6" w:space="0"/>
              <w:left w:val="single" w:color="000000" w:sz="6" w:space="0"/>
              <w:right w:val="single" w:color="000000" w:sz="6" w:space="0"/>
            </w:tcBorders>
            <w:vAlign w:val="center"/>
          </w:tcPr>
          <w:p>
            <w:pPr>
              <w:pStyle w:val="10"/>
            </w:pPr>
            <w:r>
              <w:t>4</w:t>
            </w:r>
          </w:p>
        </w:tc>
        <w:tc>
          <w:tcPr>
            <w:tcW w:w="1361" w:type="dxa"/>
            <w:tcBorders>
              <w:top w:val="single" w:color="000000" w:sz="6" w:space="0"/>
              <w:left w:val="single" w:color="000000" w:sz="6" w:space="0"/>
              <w:right w:val="single" w:color="000000" w:sz="6" w:space="0"/>
            </w:tcBorders>
            <w:vAlign w:val="center"/>
          </w:tcPr>
          <w:p>
            <w:pPr>
              <w:pStyle w:val="10"/>
            </w:pPr>
            <w:r>
              <w:t>5</w:t>
            </w:r>
          </w:p>
        </w:tc>
        <w:tc>
          <w:tcPr>
            <w:tcW w:w="1361" w:type="dxa"/>
            <w:tcBorders>
              <w:top w:val="single" w:color="000000" w:sz="6" w:space="0"/>
              <w:left w:val="single" w:color="000000" w:sz="6" w:space="0"/>
              <w:right w:val="single" w:color="000000" w:sz="6" w:space="0"/>
            </w:tcBorders>
            <w:vAlign w:val="center"/>
          </w:tcPr>
          <w:p>
            <w:pPr>
              <w:pStyle w:val="10"/>
            </w:pPr>
            <w:r>
              <w:t>6</w:t>
            </w:r>
          </w:p>
        </w:tc>
        <w:tc>
          <w:tcPr>
            <w:tcW w:w="1361" w:type="dxa"/>
            <w:tcBorders>
              <w:top w:val="single" w:color="000000" w:sz="6" w:space="0"/>
              <w:left w:val="single" w:color="000000" w:sz="6" w:space="0"/>
              <w:right w:val="single" w:color="000000" w:sz="6" w:space="0"/>
            </w:tcBorders>
            <w:vAlign w:val="center"/>
          </w:tcPr>
          <w:p>
            <w:pPr>
              <w:pStyle w:val="10"/>
            </w:pPr>
            <w:r>
              <w:t>7</w:t>
            </w:r>
          </w:p>
        </w:tc>
        <w:tc>
          <w:tcPr>
            <w:tcW w:w="1361" w:type="dxa"/>
            <w:tcBorders>
              <w:top w:val="single" w:color="000000" w:sz="6" w:space="0"/>
              <w:left w:val="single" w:color="000000" w:sz="6" w:space="0"/>
              <w:right w:val="single" w:color="000000" w:sz="6" w:space="0"/>
            </w:tcBorders>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w:t>
            </w:r>
          </w:p>
        </w:tc>
        <w:tc>
          <w:tcPr>
            <w:tcW w:w="992"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4"/>
            </w:pPr>
            <w:r>
              <w:t>合计</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val="0"/>
                <w:sz w:val="21"/>
                <w:szCs w:val="24"/>
                <w:lang w:val="en-US" w:eastAsia="zh-CN" w:bidi="ar-SA"/>
              </w:rPr>
            </w:pPr>
            <w:r>
              <w:rPr>
                <w:rFonts w:hint="eastAsia" w:ascii="方正书宋_GBK" w:eastAsia="方正书宋_GBK" w:cs="方正书宋_GBK"/>
                <w:b/>
                <w:bCs w:val="0"/>
                <w:sz w:val="21"/>
                <w:szCs w:val="24"/>
                <w:lang w:val="en-US" w:eastAsia="zh-CN" w:bidi="ar-SA"/>
              </w:rPr>
              <w:t>935.37</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val="0"/>
                <w:sz w:val="21"/>
                <w:szCs w:val="24"/>
                <w:lang w:val="en-US" w:eastAsia="zh-CN" w:bidi="ar-SA"/>
              </w:rPr>
            </w:pPr>
            <w:r>
              <w:rPr>
                <w:rFonts w:hint="eastAsia" w:ascii="方正书宋_GBK" w:eastAsia="方正书宋_GBK" w:cs="方正书宋_GBK"/>
                <w:b/>
                <w:bCs w:val="0"/>
                <w:sz w:val="21"/>
                <w:szCs w:val="24"/>
                <w:lang w:val="en-US" w:eastAsia="zh-CN" w:bidi="ar-SA"/>
              </w:rPr>
              <w:t>272.48</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val="0"/>
                <w:sz w:val="21"/>
                <w:szCs w:val="24"/>
                <w:lang w:val="en-US" w:eastAsia="zh-CN" w:bidi="ar-SA"/>
              </w:rPr>
            </w:pPr>
            <w:r>
              <w:rPr>
                <w:rFonts w:hint="eastAsia" w:ascii="方正书宋_GBK" w:eastAsia="方正书宋_GBK" w:cs="方正书宋_GBK"/>
                <w:b/>
                <w:bCs w:val="0"/>
                <w:sz w:val="21"/>
                <w:szCs w:val="24"/>
                <w:lang w:val="en-US" w:eastAsia="zh-CN" w:bidi="ar-SA"/>
              </w:rPr>
              <w:t>662.89</w:t>
            </w:r>
          </w:p>
        </w:tc>
        <w:tc>
          <w:tcPr>
            <w:tcW w:w="1361" w:type="dxa"/>
            <w:tcBorders>
              <w:top w:val="single" w:color="000000" w:sz="6" w:space="0"/>
              <w:left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w:t>
            </w:r>
          </w:p>
        </w:tc>
        <w:tc>
          <w:tcPr>
            <w:tcW w:w="992" w:type="dxa"/>
            <w:tcBorders>
              <w:top w:val="single" w:color="000000" w:sz="6" w:space="0"/>
              <w:left w:val="single" w:color="000000" w:sz="6" w:space="0"/>
              <w:right w:val="single" w:color="000000" w:sz="6" w:space="0"/>
            </w:tcBorders>
            <w:vAlign w:val="center"/>
          </w:tcPr>
          <w:p>
            <w:pPr>
              <w:pStyle w:val="12"/>
            </w:pPr>
            <w:r>
              <w:t>204</w:t>
            </w:r>
          </w:p>
        </w:tc>
        <w:tc>
          <w:tcPr>
            <w:tcW w:w="4535" w:type="dxa"/>
            <w:tcBorders>
              <w:top w:val="single" w:color="000000" w:sz="6" w:space="0"/>
              <w:left w:val="single" w:color="000000" w:sz="6" w:space="0"/>
              <w:right w:val="single" w:color="000000" w:sz="6" w:space="0"/>
            </w:tcBorders>
            <w:vAlign w:val="center"/>
          </w:tcPr>
          <w:p>
            <w:pPr>
              <w:pStyle w:val="12"/>
            </w:pPr>
            <w:r>
              <w:t>公共安全支出</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898.96</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236.07</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662.89</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right w:val="single" w:color="000000" w:sz="6" w:space="0"/>
            </w:tcBorders>
            <w:vAlign w:val="center"/>
          </w:tcPr>
          <w:p>
            <w:pPr>
              <w:pStyle w:val="12"/>
            </w:pPr>
            <w:r>
              <w:t>20402</w:t>
            </w:r>
          </w:p>
        </w:tc>
        <w:tc>
          <w:tcPr>
            <w:tcW w:w="4535" w:type="dxa"/>
            <w:tcBorders>
              <w:top w:val="single" w:color="000000" w:sz="6" w:space="0"/>
              <w:left w:val="single" w:color="000000" w:sz="6" w:space="0"/>
              <w:right w:val="single" w:color="000000" w:sz="6" w:space="0"/>
            </w:tcBorders>
            <w:vAlign w:val="center"/>
          </w:tcPr>
          <w:p>
            <w:pPr>
              <w:pStyle w:val="12"/>
            </w:pPr>
            <w:r>
              <w:t>公安</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898.96</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236.07</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662.89</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right w:val="single" w:color="000000" w:sz="6" w:space="0"/>
            </w:tcBorders>
            <w:vAlign w:val="center"/>
          </w:tcPr>
          <w:p>
            <w:pPr>
              <w:pStyle w:val="12"/>
            </w:pPr>
            <w:r>
              <w:t>2040201</w:t>
            </w:r>
          </w:p>
        </w:tc>
        <w:tc>
          <w:tcPr>
            <w:tcW w:w="4535" w:type="dxa"/>
            <w:tcBorders>
              <w:top w:val="single" w:color="000000" w:sz="6" w:space="0"/>
              <w:left w:val="single" w:color="000000" w:sz="6" w:space="0"/>
              <w:right w:val="single" w:color="000000" w:sz="6" w:space="0"/>
            </w:tcBorders>
            <w:vAlign w:val="center"/>
          </w:tcPr>
          <w:p>
            <w:pPr>
              <w:pStyle w:val="12"/>
            </w:pPr>
            <w:r>
              <w:t>行政运行</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236.07</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236.07</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5</w:t>
            </w:r>
          </w:p>
        </w:tc>
        <w:tc>
          <w:tcPr>
            <w:tcW w:w="992" w:type="dxa"/>
            <w:tcBorders>
              <w:top w:val="single" w:color="000000" w:sz="6" w:space="0"/>
              <w:left w:val="single" w:color="000000" w:sz="6" w:space="0"/>
              <w:right w:val="single" w:color="000000" w:sz="6" w:space="0"/>
            </w:tcBorders>
            <w:vAlign w:val="center"/>
          </w:tcPr>
          <w:p>
            <w:pPr>
              <w:pStyle w:val="12"/>
            </w:pPr>
            <w:r>
              <w:t>2040202</w:t>
            </w:r>
          </w:p>
        </w:tc>
        <w:tc>
          <w:tcPr>
            <w:tcW w:w="4535" w:type="dxa"/>
            <w:tcBorders>
              <w:top w:val="single" w:color="000000" w:sz="6" w:space="0"/>
              <w:left w:val="single" w:color="000000" w:sz="6" w:space="0"/>
              <w:right w:val="single" w:color="000000" w:sz="6" w:space="0"/>
            </w:tcBorders>
            <w:vAlign w:val="center"/>
          </w:tcPr>
          <w:p>
            <w:pPr>
              <w:pStyle w:val="12"/>
            </w:pPr>
            <w:r>
              <w:t>一般行政管理事务</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122.89</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122.89</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6</w:t>
            </w:r>
          </w:p>
        </w:tc>
        <w:tc>
          <w:tcPr>
            <w:tcW w:w="992" w:type="dxa"/>
            <w:tcBorders>
              <w:top w:val="single" w:color="000000" w:sz="6" w:space="0"/>
              <w:left w:val="single" w:color="000000" w:sz="6" w:space="0"/>
              <w:right w:val="single" w:color="000000" w:sz="6" w:space="0"/>
            </w:tcBorders>
            <w:vAlign w:val="center"/>
          </w:tcPr>
          <w:p>
            <w:pPr>
              <w:pStyle w:val="12"/>
            </w:pPr>
            <w:r>
              <w:t>2040219</w:t>
            </w:r>
          </w:p>
        </w:tc>
        <w:tc>
          <w:tcPr>
            <w:tcW w:w="4535" w:type="dxa"/>
            <w:tcBorders>
              <w:top w:val="single" w:color="000000" w:sz="6" w:space="0"/>
              <w:left w:val="single" w:color="000000" w:sz="6" w:space="0"/>
              <w:right w:val="single" w:color="000000" w:sz="6" w:space="0"/>
            </w:tcBorders>
            <w:vAlign w:val="center"/>
          </w:tcPr>
          <w:p>
            <w:pPr>
              <w:pStyle w:val="12"/>
            </w:pPr>
            <w:r>
              <w:t>信息化建设</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540.00</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540.00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right w:val="single" w:color="000000" w:sz="6" w:space="0"/>
            </w:tcBorders>
            <w:vAlign w:val="center"/>
          </w:tcPr>
          <w:p>
            <w:pPr>
              <w:pStyle w:val="12"/>
            </w:pPr>
            <w:r>
              <w:t>208</w:t>
            </w:r>
          </w:p>
        </w:tc>
        <w:tc>
          <w:tcPr>
            <w:tcW w:w="4535" w:type="dxa"/>
            <w:tcBorders>
              <w:top w:val="single" w:color="000000" w:sz="6" w:space="0"/>
              <w:left w:val="single" w:color="000000" w:sz="6" w:space="0"/>
              <w:right w:val="single" w:color="000000" w:sz="6" w:space="0"/>
            </w:tcBorders>
            <w:vAlign w:val="center"/>
          </w:tcPr>
          <w:p>
            <w:pPr>
              <w:pStyle w:val="12"/>
            </w:pPr>
            <w:r>
              <w:t>社会保障和就业支出</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27.85</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27.85</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8</w:t>
            </w:r>
          </w:p>
        </w:tc>
        <w:tc>
          <w:tcPr>
            <w:tcW w:w="992" w:type="dxa"/>
            <w:tcBorders>
              <w:top w:val="single" w:color="000000" w:sz="6" w:space="0"/>
              <w:left w:val="single" w:color="000000" w:sz="6" w:space="0"/>
              <w:right w:val="single" w:color="000000" w:sz="6" w:space="0"/>
            </w:tcBorders>
            <w:vAlign w:val="center"/>
          </w:tcPr>
          <w:p>
            <w:pPr>
              <w:pStyle w:val="12"/>
            </w:pPr>
            <w:r>
              <w:t>20805</w:t>
            </w:r>
          </w:p>
        </w:tc>
        <w:tc>
          <w:tcPr>
            <w:tcW w:w="4535" w:type="dxa"/>
            <w:tcBorders>
              <w:top w:val="single" w:color="000000" w:sz="6" w:space="0"/>
              <w:left w:val="single" w:color="000000" w:sz="6" w:space="0"/>
              <w:right w:val="single" w:color="000000" w:sz="6" w:space="0"/>
            </w:tcBorders>
            <w:vAlign w:val="center"/>
          </w:tcPr>
          <w:p>
            <w:pPr>
              <w:pStyle w:val="12"/>
            </w:pPr>
            <w:r>
              <w:t>行政事业单位养老支出</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27.85</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27.85</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right w:val="single" w:color="000000" w:sz="6" w:space="0"/>
            </w:tcBorders>
            <w:vAlign w:val="center"/>
          </w:tcPr>
          <w:p>
            <w:pPr>
              <w:pStyle w:val="12"/>
            </w:pPr>
            <w:r>
              <w:t>2080501</w:t>
            </w:r>
          </w:p>
        </w:tc>
        <w:tc>
          <w:tcPr>
            <w:tcW w:w="4535" w:type="dxa"/>
            <w:tcBorders>
              <w:top w:val="single" w:color="000000" w:sz="6" w:space="0"/>
              <w:left w:val="single" w:color="000000" w:sz="6" w:space="0"/>
              <w:right w:val="single" w:color="000000" w:sz="6" w:space="0"/>
            </w:tcBorders>
            <w:vAlign w:val="center"/>
          </w:tcPr>
          <w:p>
            <w:pPr>
              <w:pStyle w:val="12"/>
            </w:pPr>
            <w:r>
              <w:t>行政单位离退休</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1.03</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1.03</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10</w:t>
            </w:r>
          </w:p>
        </w:tc>
        <w:tc>
          <w:tcPr>
            <w:tcW w:w="992" w:type="dxa"/>
            <w:tcBorders>
              <w:top w:val="single" w:color="000000" w:sz="6" w:space="0"/>
              <w:left w:val="single" w:color="000000" w:sz="6" w:space="0"/>
              <w:right w:val="single" w:color="000000" w:sz="6" w:space="0"/>
            </w:tcBorders>
            <w:vAlign w:val="center"/>
          </w:tcPr>
          <w:p>
            <w:pPr>
              <w:pStyle w:val="12"/>
            </w:pPr>
            <w:r>
              <w:t>2080505</w:t>
            </w:r>
          </w:p>
        </w:tc>
        <w:tc>
          <w:tcPr>
            <w:tcW w:w="4535" w:type="dxa"/>
            <w:tcBorders>
              <w:top w:val="single" w:color="000000" w:sz="6" w:space="0"/>
              <w:left w:val="single" w:color="000000" w:sz="6" w:space="0"/>
              <w:right w:val="single" w:color="000000" w:sz="6" w:space="0"/>
            </w:tcBorders>
            <w:vAlign w:val="center"/>
          </w:tcPr>
          <w:p>
            <w:pPr>
              <w:pStyle w:val="12"/>
            </w:pPr>
            <w:r>
              <w:t>机关事业单位基本养老保险缴费支出</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17.88</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17.88</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right w:val="single" w:color="000000" w:sz="6" w:space="0"/>
            </w:tcBorders>
            <w:vAlign w:val="center"/>
          </w:tcPr>
          <w:p>
            <w:pPr>
              <w:pStyle w:val="12"/>
            </w:pPr>
            <w:r>
              <w:t>2080506</w:t>
            </w:r>
          </w:p>
        </w:tc>
        <w:tc>
          <w:tcPr>
            <w:tcW w:w="4535" w:type="dxa"/>
            <w:tcBorders>
              <w:top w:val="single" w:color="000000" w:sz="6" w:space="0"/>
              <w:left w:val="single" w:color="000000" w:sz="6" w:space="0"/>
              <w:right w:val="single" w:color="000000" w:sz="6" w:space="0"/>
            </w:tcBorders>
            <w:vAlign w:val="center"/>
          </w:tcPr>
          <w:p>
            <w:pPr>
              <w:pStyle w:val="12"/>
            </w:pPr>
            <w:r>
              <w:t>机关事业单位职业年金缴费支出</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8.94</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8.94</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12</w:t>
            </w:r>
          </w:p>
        </w:tc>
        <w:tc>
          <w:tcPr>
            <w:tcW w:w="992" w:type="dxa"/>
            <w:tcBorders>
              <w:top w:val="single" w:color="000000" w:sz="6" w:space="0"/>
              <w:left w:val="single" w:color="000000" w:sz="6" w:space="0"/>
              <w:right w:val="single" w:color="000000" w:sz="6" w:space="0"/>
            </w:tcBorders>
            <w:vAlign w:val="center"/>
          </w:tcPr>
          <w:p>
            <w:pPr>
              <w:pStyle w:val="12"/>
            </w:pPr>
            <w:r>
              <w:t>221</w:t>
            </w:r>
          </w:p>
        </w:tc>
        <w:tc>
          <w:tcPr>
            <w:tcW w:w="4535" w:type="dxa"/>
            <w:tcBorders>
              <w:top w:val="single" w:color="000000" w:sz="6" w:space="0"/>
              <w:left w:val="single" w:color="000000" w:sz="6" w:space="0"/>
              <w:right w:val="single" w:color="000000" w:sz="6" w:space="0"/>
            </w:tcBorders>
            <w:vAlign w:val="center"/>
          </w:tcPr>
          <w:p>
            <w:pPr>
              <w:pStyle w:val="12"/>
            </w:pPr>
            <w:r>
              <w:t>住房保障支出</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8.56</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8.56</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13</w:t>
            </w:r>
          </w:p>
        </w:tc>
        <w:tc>
          <w:tcPr>
            <w:tcW w:w="992" w:type="dxa"/>
            <w:tcBorders>
              <w:top w:val="single" w:color="000000" w:sz="6" w:space="0"/>
              <w:left w:val="single" w:color="000000" w:sz="6" w:space="0"/>
              <w:right w:val="single" w:color="000000" w:sz="6" w:space="0"/>
            </w:tcBorders>
            <w:vAlign w:val="center"/>
          </w:tcPr>
          <w:p>
            <w:pPr>
              <w:pStyle w:val="12"/>
            </w:pPr>
            <w:r>
              <w:t>22102</w:t>
            </w:r>
          </w:p>
        </w:tc>
        <w:tc>
          <w:tcPr>
            <w:tcW w:w="4535" w:type="dxa"/>
            <w:tcBorders>
              <w:top w:val="single" w:color="000000" w:sz="6" w:space="0"/>
              <w:left w:val="single" w:color="000000" w:sz="6" w:space="0"/>
              <w:right w:val="single" w:color="000000" w:sz="6" w:space="0"/>
            </w:tcBorders>
            <w:vAlign w:val="center"/>
          </w:tcPr>
          <w:p>
            <w:pPr>
              <w:pStyle w:val="12"/>
            </w:pPr>
            <w:r>
              <w:t>住房改革支出</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8.56</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8.56</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14</w:t>
            </w:r>
          </w:p>
        </w:tc>
        <w:tc>
          <w:tcPr>
            <w:tcW w:w="992" w:type="dxa"/>
            <w:tcBorders>
              <w:top w:val="single" w:color="000000" w:sz="6" w:space="0"/>
              <w:left w:val="single" w:color="000000" w:sz="6" w:space="0"/>
              <w:right w:val="single" w:color="000000" w:sz="6" w:space="0"/>
            </w:tcBorders>
            <w:vAlign w:val="center"/>
          </w:tcPr>
          <w:p>
            <w:pPr>
              <w:pStyle w:val="12"/>
            </w:pPr>
            <w:r>
              <w:t>2210201</w:t>
            </w:r>
          </w:p>
        </w:tc>
        <w:tc>
          <w:tcPr>
            <w:tcW w:w="4535" w:type="dxa"/>
            <w:tcBorders>
              <w:top w:val="single" w:color="000000" w:sz="6" w:space="0"/>
              <w:left w:val="single" w:color="000000" w:sz="6" w:space="0"/>
              <w:right w:val="single" w:color="000000" w:sz="6" w:space="0"/>
            </w:tcBorders>
            <w:vAlign w:val="center"/>
          </w:tcPr>
          <w:p>
            <w:pPr>
              <w:pStyle w:val="12"/>
            </w:pPr>
            <w:r>
              <w:t>住房公积金</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8.56</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r>
              <w:rPr>
                <w:rFonts w:hint="eastAsia" w:ascii="方正书宋_GBK" w:eastAsia="方正书宋_GBK" w:cs="方正书宋_GBK"/>
                <w:b w:val="0"/>
                <w:bCs/>
                <w:sz w:val="21"/>
                <w:szCs w:val="24"/>
                <w:lang w:val="en-US" w:eastAsia="zh-CN" w:bidi="ar-SA"/>
              </w:rPr>
              <w:t>8.56</w:t>
            </w:r>
          </w:p>
        </w:tc>
        <w:tc>
          <w:tcPr>
            <w:tcW w:w="136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val="0"/>
                <w:bCs/>
                <w:sz w:val="21"/>
                <w:szCs w:val="24"/>
                <w:lang w:val="en-US" w:eastAsia="zh-CN" w:bidi="ar-SA"/>
              </w:rPr>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3402"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0"/>
            </w:pPr>
            <w:r>
              <w:t>序号</w:t>
            </w:r>
          </w:p>
        </w:tc>
        <w:tc>
          <w:tcPr>
            <w:tcW w:w="4876" w:type="dxa"/>
            <w:gridSpan w:val="2"/>
            <w:tcBorders>
              <w:top w:val="single" w:color="000000" w:sz="6" w:space="0"/>
              <w:left w:val="single" w:color="000000" w:sz="6" w:space="0"/>
              <w:right w:val="single" w:color="000000" w:sz="6" w:space="0"/>
            </w:tcBorders>
            <w:vAlign w:val="center"/>
          </w:tcPr>
          <w:p>
            <w:pPr>
              <w:pStyle w:val="10"/>
            </w:pPr>
            <w:r>
              <w:t>收入</w:t>
            </w:r>
          </w:p>
        </w:tc>
        <w:tc>
          <w:tcPr>
            <w:tcW w:w="9298" w:type="dxa"/>
            <w:gridSpan w:val="5"/>
            <w:tcBorders>
              <w:top w:val="single" w:color="000000" w:sz="6" w:space="0"/>
              <w:left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3402" w:type="dxa"/>
            <w:tcBorders>
              <w:top w:val="single" w:color="000000" w:sz="6" w:space="0"/>
              <w:left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right w:val="single" w:color="000000" w:sz="6" w:space="0"/>
            </w:tcBorders>
            <w:vAlign w:val="center"/>
          </w:tcPr>
          <w:p>
            <w:pPr>
              <w:pStyle w:val="10"/>
            </w:pPr>
            <w:r>
              <w:t>金额</w:t>
            </w:r>
          </w:p>
        </w:tc>
        <w:tc>
          <w:tcPr>
            <w:tcW w:w="3402" w:type="dxa"/>
            <w:tcBorders>
              <w:top w:val="single" w:color="000000" w:sz="6" w:space="0"/>
              <w:left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right w:val="single" w:color="000000" w:sz="6" w:space="0"/>
            </w:tcBorders>
            <w:vAlign w:val="center"/>
          </w:tcPr>
          <w:p>
            <w:pPr>
              <w:pStyle w:val="10"/>
            </w:pPr>
            <w:r>
              <w:t>合计</w:t>
            </w:r>
          </w:p>
        </w:tc>
        <w:tc>
          <w:tcPr>
            <w:tcW w:w="1474" w:type="dxa"/>
            <w:tcBorders>
              <w:top w:val="single" w:color="000000" w:sz="6" w:space="0"/>
              <w:left w:val="single" w:color="000000" w:sz="6" w:space="0"/>
              <w:right w:val="single" w:color="000000" w:sz="6" w:space="0"/>
            </w:tcBorders>
            <w:vAlign w:val="center"/>
          </w:tcPr>
          <w:p>
            <w:pPr>
              <w:pStyle w:val="10"/>
            </w:pPr>
            <w:r>
              <w:t>一般公共预算财政拨款</w:t>
            </w:r>
          </w:p>
        </w:tc>
        <w:tc>
          <w:tcPr>
            <w:tcW w:w="1474" w:type="dxa"/>
            <w:tcBorders>
              <w:top w:val="single" w:color="000000" w:sz="6" w:space="0"/>
              <w:left w:val="single" w:color="000000" w:sz="6" w:space="0"/>
              <w:right w:val="single" w:color="000000" w:sz="6" w:space="0"/>
            </w:tcBorders>
            <w:vAlign w:val="center"/>
          </w:tcPr>
          <w:p>
            <w:pPr>
              <w:pStyle w:val="10"/>
            </w:pPr>
            <w:r>
              <w:t>政府性基金预算财政    拨款</w:t>
            </w:r>
          </w:p>
        </w:tc>
        <w:tc>
          <w:tcPr>
            <w:tcW w:w="1474" w:type="dxa"/>
            <w:tcBorders>
              <w:top w:val="single" w:color="000000" w:sz="6" w:space="0"/>
              <w:left w:val="single" w:color="000000" w:sz="6" w:space="0"/>
              <w:right w:val="single" w:color="000000" w:sz="6" w:space="0"/>
            </w:tcBorders>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0"/>
            </w:pPr>
            <w:r>
              <w:t>栏次</w:t>
            </w:r>
          </w:p>
        </w:tc>
        <w:tc>
          <w:tcPr>
            <w:tcW w:w="3402" w:type="dxa"/>
            <w:tcBorders>
              <w:top w:val="single" w:color="000000" w:sz="6" w:space="0"/>
              <w:left w:val="single" w:color="000000" w:sz="6" w:space="0"/>
              <w:right w:val="single" w:color="000000" w:sz="6" w:space="0"/>
            </w:tcBorders>
            <w:vAlign w:val="center"/>
          </w:tcPr>
          <w:p>
            <w:pPr>
              <w:pStyle w:val="10"/>
            </w:pPr>
            <w:r>
              <w:t>1</w:t>
            </w:r>
          </w:p>
        </w:tc>
        <w:tc>
          <w:tcPr>
            <w:tcW w:w="1474" w:type="dxa"/>
            <w:tcBorders>
              <w:top w:val="single" w:color="000000" w:sz="6" w:space="0"/>
              <w:left w:val="single" w:color="000000" w:sz="6" w:space="0"/>
              <w:right w:val="single" w:color="000000" w:sz="6" w:space="0"/>
            </w:tcBorders>
            <w:vAlign w:val="center"/>
          </w:tcPr>
          <w:p>
            <w:pPr>
              <w:pStyle w:val="10"/>
            </w:pPr>
            <w:r>
              <w:t>2</w:t>
            </w:r>
          </w:p>
        </w:tc>
        <w:tc>
          <w:tcPr>
            <w:tcW w:w="3402" w:type="dxa"/>
            <w:tcBorders>
              <w:top w:val="single" w:color="000000" w:sz="6" w:space="0"/>
              <w:left w:val="single" w:color="000000" w:sz="6" w:space="0"/>
              <w:right w:val="single" w:color="000000" w:sz="6" w:space="0"/>
            </w:tcBorders>
            <w:vAlign w:val="center"/>
          </w:tcPr>
          <w:p>
            <w:pPr>
              <w:pStyle w:val="10"/>
            </w:pPr>
            <w:r>
              <w:t>3</w:t>
            </w:r>
          </w:p>
        </w:tc>
        <w:tc>
          <w:tcPr>
            <w:tcW w:w="1474" w:type="dxa"/>
            <w:tcBorders>
              <w:top w:val="single" w:color="000000" w:sz="6" w:space="0"/>
              <w:left w:val="single" w:color="000000" w:sz="6" w:space="0"/>
              <w:right w:val="single" w:color="000000" w:sz="6" w:space="0"/>
            </w:tcBorders>
            <w:vAlign w:val="center"/>
          </w:tcPr>
          <w:p>
            <w:pPr>
              <w:pStyle w:val="10"/>
            </w:pPr>
            <w:r>
              <w:t>4</w:t>
            </w:r>
          </w:p>
        </w:tc>
        <w:tc>
          <w:tcPr>
            <w:tcW w:w="1474" w:type="dxa"/>
            <w:tcBorders>
              <w:top w:val="single" w:color="000000" w:sz="6" w:space="0"/>
              <w:left w:val="single" w:color="000000" w:sz="6" w:space="0"/>
              <w:right w:val="single" w:color="000000" w:sz="6" w:space="0"/>
            </w:tcBorders>
            <w:vAlign w:val="center"/>
          </w:tcPr>
          <w:p>
            <w:pPr>
              <w:pStyle w:val="10"/>
            </w:pPr>
            <w:r>
              <w:t>5</w:t>
            </w:r>
          </w:p>
        </w:tc>
        <w:tc>
          <w:tcPr>
            <w:tcW w:w="1474" w:type="dxa"/>
            <w:tcBorders>
              <w:top w:val="single" w:color="000000" w:sz="6" w:space="0"/>
              <w:left w:val="single" w:color="000000" w:sz="6" w:space="0"/>
              <w:right w:val="single" w:color="000000" w:sz="6" w:space="0"/>
            </w:tcBorders>
            <w:vAlign w:val="center"/>
          </w:tcPr>
          <w:p>
            <w:pPr>
              <w:pStyle w:val="10"/>
            </w:pPr>
            <w:r>
              <w:t>6</w:t>
            </w:r>
          </w:p>
        </w:tc>
        <w:tc>
          <w:tcPr>
            <w:tcW w:w="1474" w:type="dxa"/>
            <w:tcBorders>
              <w:top w:val="single" w:color="000000" w:sz="6" w:space="0"/>
              <w:left w:val="single" w:color="000000" w:sz="6" w:space="0"/>
              <w:right w:val="single" w:color="000000" w:sz="6" w:space="0"/>
            </w:tcBorders>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w:t>
            </w:r>
          </w:p>
        </w:tc>
        <w:tc>
          <w:tcPr>
            <w:tcW w:w="3402" w:type="dxa"/>
            <w:tcBorders>
              <w:top w:val="single" w:color="000000" w:sz="6" w:space="0"/>
              <w:left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right w:val="single" w:color="000000" w:sz="6" w:space="0"/>
            </w:tcBorders>
            <w:vAlign w:val="center"/>
          </w:tcPr>
          <w:p>
            <w:pPr>
              <w:pStyle w:val="11"/>
            </w:pPr>
            <w:r>
              <w:rPr>
                <w:rFonts w:hint="eastAsia"/>
              </w:rPr>
              <w:t>935.37</w:t>
            </w:r>
          </w:p>
        </w:tc>
        <w:tc>
          <w:tcPr>
            <w:tcW w:w="3402" w:type="dxa"/>
            <w:tcBorders>
              <w:top w:val="single" w:color="000000" w:sz="6" w:space="0"/>
              <w:left w:val="single" w:color="000000" w:sz="6" w:space="0"/>
              <w:right w:val="single" w:color="000000" w:sz="6" w:space="0"/>
            </w:tcBorders>
            <w:vAlign w:val="center"/>
          </w:tcPr>
          <w:p>
            <w:pPr>
              <w:pStyle w:val="12"/>
            </w:pPr>
            <w:r>
              <w:t>一、一般公共服务支出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w:t>
            </w:r>
          </w:p>
        </w:tc>
        <w:tc>
          <w:tcPr>
            <w:tcW w:w="3402" w:type="dxa"/>
            <w:tcBorders>
              <w:top w:val="single" w:color="000000" w:sz="6" w:space="0"/>
              <w:left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二、外交支出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w:t>
            </w:r>
          </w:p>
        </w:tc>
        <w:tc>
          <w:tcPr>
            <w:tcW w:w="3402" w:type="dxa"/>
            <w:tcBorders>
              <w:top w:val="single" w:color="000000" w:sz="6" w:space="0"/>
              <w:left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三、国防支出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4</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四、公共安全支出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898.96</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898.96</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5</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五、教育支出</w:t>
            </w:r>
          </w:p>
        </w:tc>
        <w:tc>
          <w:tcPr>
            <w:tcW w:w="1474"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c>
          <w:tcPr>
            <w:tcW w:w="1474"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6</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六、科学技术支出</w:t>
            </w:r>
          </w:p>
        </w:tc>
        <w:tc>
          <w:tcPr>
            <w:tcW w:w="1474"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c>
          <w:tcPr>
            <w:tcW w:w="1474"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7</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七、文化旅游体育与传媒支出</w:t>
            </w:r>
          </w:p>
        </w:tc>
        <w:tc>
          <w:tcPr>
            <w:tcW w:w="1474"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c>
          <w:tcPr>
            <w:tcW w:w="1474"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uk-UA"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8</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八、社会保障和就业支出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27.85</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27.85</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9</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九、社会保险基金支出</w:t>
            </w: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10</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十、卫生健康支出</w:t>
            </w: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11</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十一、节能环保支出</w:t>
            </w: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12</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十二、城乡社区支出</w:t>
            </w: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13</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十三、农林水支出</w:t>
            </w: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14</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十四、交通运输支出</w:t>
            </w: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15</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十五、资源勘探工业信息等支出</w:t>
            </w: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16</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十六、商业服务业等支出</w:t>
            </w: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17</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十七、金融支出</w:t>
            </w: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18</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十八、援助其他地区支出</w:t>
            </w: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19</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十九、自然资源海洋气象等支出</w:t>
            </w: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bottom"/>
          </w:tc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20</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二十、住房保障支出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8.56</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8.56</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21</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二十一、粮油物资储备支出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22</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二十二、国有资本经营预算支出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23</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二十三、灾害防治及应急管理支出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24</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二十四、预备费</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25</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二十五、其他支出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26</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二十六、转移性支出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27</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二十七、债务还本支出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28</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二十八、债务付息支出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29</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二十九、债务发行费用支出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30</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三十、抗疫特别国债安排的支出</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31</w:t>
            </w:r>
          </w:p>
        </w:tc>
        <w:tc>
          <w:tcPr>
            <w:tcW w:w="3402" w:type="dxa"/>
            <w:tcBorders>
              <w:top w:val="single" w:color="000000" w:sz="6" w:space="0"/>
              <w:left w:val="single" w:color="000000" w:sz="6" w:space="0"/>
              <w:right w:val="single" w:color="000000" w:sz="6" w:space="0"/>
            </w:tcBorders>
            <w:vAlign w:val="center"/>
          </w:tcPr>
          <w:p>
            <w:pPr>
              <w:pStyle w:val="14"/>
            </w:pPr>
            <w:r>
              <w:t>本年收入合计</w:t>
            </w:r>
          </w:p>
        </w:tc>
        <w:tc>
          <w:tcPr>
            <w:tcW w:w="1474" w:type="dxa"/>
            <w:tcBorders>
              <w:top w:val="single" w:color="000000" w:sz="6" w:space="0"/>
              <w:left w:val="single" w:color="000000" w:sz="6" w:space="0"/>
              <w:right w:val="single" w:color="000000" w:sz="6" w:space="0"/>
            </w:tcBorders>
            <w:vAlign w:val="center"/>
          </w:tcPr>
          <w:p>
            <w:pPr>
              <w:pStyle w:val="15"/>
            </w:pPr>
            <w:r>
              <w:rPr>
                <w:rFonts w:hint="eastAsia"/>
              </w:rPr>
              <w:t>935.37</w:t>
            </w:r>
          </w:p>
        </w:tc>
        <w:tc>
          <w:tcPr>
            <w:tcW w:w="3402" w:type="dxa"/>
            <w:tcBorders>
              <w:top w:val="single" w:color="000000" w:sz="6" w:space="0"/>
              <w:left w:val="single" w:color="000000" w:sz="6" w:space="0"/>
              <w:right w:val="single" w:color="000000" w:sz="6" w:space="0"/>
            </w:tcBorders>
            <w:vAlign w:val="center"/>
          </w:tcPr>
          <w:p>
            <w:pPr>
              <w:pStyle w:val="14"/>
            </w:pPr>
            <w:r>
              <w:t>本年支出合计</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r>
              <w:rPr>
                <w:rFonts w:hint="eastAsia" w:ascii="方正书宋_GBK" w:eastAsia="方正书宋_GBK" w:cs="方正书宋_GBK"/>
                <w:b/>
                <w:bCs/>
                <w:sz w:val="21"/>
                <w:szCs w:val="24"/>
                <w:lang w:val="en-US" w:eastAsia="zh-CN" w:bidi="ar-SA"/>
              </w:rPr>
              <w:t>935.37</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r>
              <w:rPr>
                <w:rFonts w:hint="eastAsia" w:ascii="方正书宋_GBK" w:eastAsia="方正书宋_GBK" w:cs="方正书宋_GBK"/>
                <w:b/>
                <w:bCs/>
                <w:sz w:val="21"/>
                <w:szCs w:val="24"/>
                <w:lang w:val="en-US" w:eastAsia="zh-CN" w:bidi="ar-SA"/>
              </w:rPr>
              <w:t>935.37</w:t>
            </w:r>
          </w:p>
        </w:tc>
        <w:tc>
          <w:tcPr>
            <w:tcW w:w="1474"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32</w:t>
            </w:r>
          </w:p>
        </w:tc>
        <w:tc>
          <w:tcPr>
            <w:tcW w:w="3402" w:type="dxa"/>
            <w:tcBorders>
              <w:top w:val="single" w:color="000000" w:sz="6" w:space="0"/>
              <w:left w:val="single" w:color="000000" w:sz="6" w:space="0"/>
              <w:right w:val="single" w:color="000000" w:sz="6" w:space="0"/>
            </w:tcBorders>
            <w:vAlign w:val="center"/>
          </w:tcPr>
          <w:p>
            <w:pPr>
              <w:pStyle w:val="12"/>
            </w:pPr>
            <w:r>
              <w:t>年初财政拨款结转和结余</w:t>
            </w: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年末财政拨款结转和结余</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33</w:t>
            </w:r>
          </w:p>
        </w:tc>
        <w:tc>
          <w:tcPr>
            <w:tcW w:w="3402" w:type="dxa"/>
            <w:tcBorders>
              <w:top w:val="single" w:color="000000" w:sz="6" w:space="0"/>
              <w:left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34</w:t>
            </w:r>
          </w:p>
        </w:tc>
        <w:tc>
          <w:tcPr>
            <w:tcW w:w="3402" w:type="dxa"/>
            <w:tcBorders>
              <w:top w:val="single" w:color="000000" w:sz="6" w:space="0"/>
              <w:left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35</w:t>
            </w:r>
          </w:p>
        </w:tc>
        <w:tc>
          <w:tcPr>
            <w:tcW w:w="3402" w:type="dxa"/>
            <w:tcBorders>
              <w:top w:val="single" w:color="000000" w:sz="6" w:space="0"/>
              <w:left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36</w:t>
            </w:r>
          </w:p>
        </w:tc>
        <w:tc>
          <w:tcPr>
            <w:tcW w:w="3402" w:type="dxa"/>
            <w:tcBorders>
              <w:top w:val="single" w:color="000000" w:sz="6" w:space="0"/>
              <w:left w:val="single" w:color="000000" w:sz="6" w:space="0"/>
              <w:right w:val="single" w:color="000000" w:sz="6" w:space="0"/>
            </w:tcBorders>
            <w:vAlign w:val="center"/>
          </w:tcPr>
          <w:p>
            <w:pPr>
              <w:pStyle w:val="14"/>
            </w:pPr>
            <w:r>
              <w:t>收入总计</w:t>
            </w:r>
          </w:p>
        </w:tc>
        <w:tc>
          <w:tcPr>
            <w:tcW w:w="1474" w:type="dxa"/>
            <w:tcBorders>
              <w:top w:val="single" w:color="000000" w:sz="6" w:space="0"/>
              <w:left w:val="single" w:color="000000" w:sz="6" w:space="0"/>
              <w:right w:val="single" w:color="000000" w:sz="6" w:space="0"/>
            </w:tcBorders>
            <w:vAlign w:val="center"/>
          </w:tcPr>
          <w:p>
            <w:pPr>
              <w:pStyle w:val="15"/>
            </w:pPr>
            <w:r>
              <w:rPr>
                <w:rFonts w:hint="eastAsia"/>
              </w:rPr>
              <w:t>935.37</w:t>
            </w:r>
          </w:p>
        </w:tc>
        <w:tc>
          <w:tcPr>
            <w:tcW w:w="3402" w:type="dxa"/>
            <w:tcBorders>
              <w:top w:val="single" w:color="000000" w:sz="6" w:space="0"/>
              <w:left w:val="single" w:color="000000" w:sz="6" w:space="0"/>
              <w:right w:val="single" w:color="000000" w:sz="6" w:space="0"/>
            </w:tcBorders>
            <w:vAlign w:val="center"/>
          </w:tcPr>
          <w:p>
            <w:pPr>
              <w:pStyle w:val="14"/>
            </w:pPr>
            <w:r>
              <w:t>支出总计</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r>
              <w:rPr>
                <w:rFonts w:hint="eastAsia" w:ascii="方正书宋_GBK" w:eastAsia="方正书宋_GBK" w:cs="方正书宋_GBK"/>
                <w:b/>
                <w:bCs/>
                <w:sz w:val="21"/>
                <w:szCs w:val="24"/>
                <w:lang w:val="en-US" w:eastAsia="zh-CN" w:bidi="ar-SA"/>
              </w:rPr>
              <w:t>935.37</w:t>
            </w:r>
          </w:p>
        </w:tc>
        <w:tc>
          <w:tcPr>
            <w:tcW w:w="1474"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r>
              <w:rPr>
                <w:rFonts w:hint="eastAsia" w:ascii="方正书宋_GBK" w:eastAsia="方正书宋_GBK" w:cs="方正书宋_GBK"/>
                <w:b/>
                <w:bCs/>
                <w:sz w:val="21"/>
                <w:szCs w:val="24"/>
                <w:lang w:val="en-US" w:eastAsia="zh-CN" w:bidi="ar-SA"/>
              </w:rPr>
              <w:t>935.37</w:t>
            </w:r>
          </w:p>
        </w:tc>
        <w:tc>
          <w:tcPr>
            <w:tcW w:w="1474"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right w:val="single" w:color="000000" w:sz="6" w:space="0"/>
            </w:tcBorders>
            <w:vAlign w:val="bottom"/>
          </w:tcPr>
          <w:p>
            <w:pPr>
              <w:pStyle w:val="11"/>
            </w:pPr>
            <w:r>
              <w:rPr>
                <w:rFonts w:hint="eastAsia"/>
                <w:b/>
                <w:bCs/>
                <w:lang w:val="en-US" w:eastAsia="zh-CN"/>
              </w:rPr>
              <w:t>935.37</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b/>
                <w:bCs/>
                <w:lang w:val="en-US" w:eastAsia="zh-CN"/>
              </w:rPr>
              <w:t>272.48</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b/>
                <w:bCs/>
                <w:sz w:val="21"/>
                <w:szCs w:val="24"/>
                <w:lang w:val="en-US" w:eastAsia="zh-CN" w:bidi="ar-SA"/>
              </w:rPr>
              <w:t>662.89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right w:val="single" w:color="000000" w:sz="6" w:space="0"/>
            </w:tcBorders>
            <w:vAlign w:val="center"/>
          </w:tcPr>
          <w:p>
            <w:pPr>
              <w:pStyle w:val="12"/>
            </w:pPr>
            <w:r>
              <w:t>204</w:t>
            </w:r>
          </w:p>
        </w:tc>
        <w:tc>
          <w:tcPr>
            <w:tcW w:w="4535" w:type="dxa"/>
            <w:tcBorders>
              <w:top w:val="single" w:color="000000" w:sz="6" w:space="0"/>
              <w:left w:val="single" w:color="000000" w:sz="6" w:space="0"/>
              <w:right w:val="single" w:color="000000" w:sz="6" w:space="0"/>
            </w:tcBorders>
            <w:vAlign w:val="center"/>
          </w:tcPr>
          <w:p>
            <w:pPr>
              <w:pStyle w:val="12"/>
            </w:pPr>
            <w:r>
              <w:t>公共安全支出</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898.96</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lang w:val="en-US" w:eastAsia="zh-CN"/>
              </w:rPr>
              <w:t>236.07</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662.89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right w:val="single" w:color="000000" w:sz="6" w:space="0"/>
            </w:tcBorders>
            <w:vAlign w:val="center"/>
          </w:tcPr>
          <w:p>
            <w:pPr>
              <w:pStyle w:val="12"/>
            </w:pPr>
            <w:r>
              <w:t>20402</w:t>
            </w:r>
          </w:p>
        </w:tc>
        <w:tc>
          <w:tcPr>
            <w:tcW w:w="4535" w:type="dxa"/>
            <w:tcBorders>
              <w:top w:val="single" w:color="000000" w:sz="6" w:space="0"/>
              <w:left w:val="single" w:color="000000" w:sz="6" w:space="0"/>
              <w:right w:val="single" w:color="000000" w:sz="6" w:space="0"/>
            </w:tcBorders>
            <w:vAlign w:val="center"/>
          </w:tcPr>
          <w:p>
            <w:pPr>
              <w:pStyle w:val="12"/>
            </w:pPr>
            <w:r>
              <w:t>公安</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898.96</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lang w:val="en-US" w:eastAsia="zh-CN"/>
              </w:rPr>
              <w:t>236.07</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662.89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right w:val="single" w:color="000000" w:sz="6" w:space="0"/>
            </w:tcBorders>
            <w:vAlign w:val="center"/>
          </w:tcPr>
          <w:p>
            <w:pPr>
              <w:pStyle w:val="12"/>
            </w:pPr>
            <w:r>
              <w:t>2040201</w:t>
            </w:r>
          </w:p>
        </w:tc>
        <w:tc>
          <w:tcPr>
            <w:tcW w:w="4535" w:type="dxa"/>
            <w:tcBorders>
              <w:top w:val="single" w:color="000000" w:sz="6" w:space="0"/>
              <w:left w:val="single" w:color="000000" w:sz="6" w:space="0"/>
              <w:right w:val="single" w:color="000000" w:sz="6" w:space="0"/>
            </w:tcBorders>
            <w:vAlign w:val="center"/>
          </w:tcPr>
          <w:p>
            <w:pPr>
              <w:pStyle w:val="12"/>
            </w:pPr>
            <w:r>
              <w:t>行政运行</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236.07</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lang w:val="en-US" w:eastAsia="zh-CN"/>
              </w:rPr>
              <w:t>236.07</w:t>
            </w:r>
          </w:p>
        </w:tc>
        <w:tc>
          <w:tcPr>
            <w:tcW w:w="2551"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right w:val="single" w:color="000000" w:sz="6" w:space="0"/>
            </w:tcBorders>
            <w:vAlign w:val="center"/>
          </w:tcPr>
          <w:p>
            <w:pPr>
              <w:pStyle w:val="12"/>
            </w:pPr>
            <w:r>
              <w:t>2040202</w:t>
            </w:r>
          </w:p>
        </w:tc>
        <w:tc>
          <w:tcPr>
            <w:tcW w:w="4535" w:type="dxa"/>
            <w:tcBorders>
              <w:top w:val="single" w:color="000000" w:sz="6" w:space="0"/>
              <w:left w:val="single" w:color="000000" w:sz="6" w:space="0"/>
              <w:right w:val="single" w:color="000000" w:sz="6" w:space="0"/>
            </w:tcBorders>
            <w:vAlign w:val="center"/>
          </w:tcPr>
          <w:p>
            <w:pPr>
              <w:pStyle w:val="12"/>
            </w:pPr>
            <w:r>
              <w:t>一般行政管理事务</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122.89</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122.89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right w:val="single" w:color="000000" w:sz="6" w:space="0"/>
            </w:tcBorders>
            <w:vAlign w:val="center"/>
          </w:tcPr>
          <w:p>
            <w:pPr>
              <w:pStyle w:val="12"/>
            </w:pPr>
            <w:r>
              <w:t>2040219</w:t>
            </w:r>
          </w:p>
        </w:tc>
        <w:tc>
          <w:tcPr>
            <w:tcW w:w="4535" w:type="dxa"/>
            <w:tcBorders>
              <w:top w:val="single" w:color="000000" w:sz="6" w:space="0"/>
              <w:left w:val="single" w:color="000000" w:sz="6" w:space="0"/>
              <w:right w:val="single" w:color="000000" w:sz="6" w:space="0"/>
            </w:tcBorders>
            <w:vAlign w:val="center"/>
          </w:tcPr>
          <w:p>
            <w:pPr>
              <w:pStyle w:val="12"/>
            </w:pPr>
            <w:r>
              <w:t>信息化建设</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540.00</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right w:val="single" w:color="000000" w:sz="6" w:space="0"/>
            </w:tcBorders>
            <w:vAlign w:val="center"/>
          </w:tcPr>
          <w:p>
            <w:pPr>
              <w:pStyle w:val="12"/>
            </w:pPr>
            <w:r>
              <w:t>208</w:t>
            </w:r>
          </w:p>
        </w:tc>
        <w:tc>
          <w:tcPr>
            <w:tcW w:w="4535" w:type="dxa"/>
            <w:tcBorders>
              <w:top w:val="single" w:color="000000" w:sz="6" w:space="0"/>
              <w:left w:val="single" w:color="000000" w:sz="6" w:space="0"/>
              <w:right w:val="single" w:color="000000" w:sz="6" w:space="0"/>
            </w:tcBorders>
            <w:vAlign w:val="center"/>
          </w:tcPr>
          <w:p>
            <w:pPr>
              <w:pStyle w:val="12"/>
            </w:pPr>
            <w:r>
              <w:t>社会保障和就业支出</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27.85</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lang w:val="en-US" w:eastAsia="zh-CN"/>
              </w:rPr>
              <w:t>27.85</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right w:val="single" w:color="000000" w:sz="6" w:space="0"/>
            </w:tcBorders>
            <w:vAlign w:val="center"/>
          </w:tcPr>
          <w:p>
            <w:pPr>
              <w:pStyle w:val="12"/>
            </w:pPr>
            <w:r>
              <w:t>20805</w:t>
            </w:r>
          </w:p>
        </w:tc>
        <w:tc>
          <w:tcPr>
            <w:tcW w:w="4535" w:type="dxa"/>
            <w:tcBorders>
              <w:top w:val="single" w:color="000000" w:sz="6" w:space="0"/>
              <w:left w:val="single" w:color="000000" w:sz="6" w:space="0"/>
              <w:right w:val="single" w:color="000000" w:sz="6" w:space="0"/>
            </w:tcBorders>
            <w:vAlign w:val="center"/>
          </w:tcPr>
          <w:p>
            <w:pPr>
              <w:pStyle w:val="12"/>
            </w:pPr>
            <w:r>
              <w:t>行政事业单位养老支出</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27.85</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lang w:val="en-US" w:eastAsia="zh-CN"/>
              </w:rPr>
              <w:t>27.85</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right w:val="single" w:color="000000" w:sz="6" w:space="0"/>
            </w:tcBorders>
            <w:vAlign w:val="center"/>
          </w:tcPr>
          <w:p>
            <w:pPr>
              <w:pStyle w:val="12"/>
            </w:pPr>
            <w:r>
              <w:t>2080501</w:t>
            </w:r>
          </w:p>
        </w:tc>
        <w:tc>
          <w:tcPr>
            <w:tcW w:w="4535" w:type="dxa"/>
            <w:tcBorders>
              <w:top w:val="single" w:color="000000" w:sz="6" w:space="0"/>
              <w:left w:val="single" w:color="000000" w:sz="6" w:space="0"/>
              <w:right w:val="single" w:color="000000" w:sz="6" w:space="0"/>
            </w:tcBorders>
            <w:vAlign w:val="center"/>
          </w:tcPr>
          <w:p>
            <w:pPr>
              <w:pStyle w:val="12"/>
            </w:pPr>
            <w:r>
              <w:t>行政单位离退休</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1.03</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lang w:val="en-US" w:eastAsia="zh-CN"/>
              </w:rPr>
              <w:t>1.03</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right w:val="single" w:color="000000" w:sz="6" w:space="0"/>
            </w:tcBorders>
            <w:vAlign w:val="center"/>
          </w:tcPr>
          <w:p>
            <w:pPr>
              <w:pStyle w:val="12"/>
            </w:pPr>
            <w:r>
              <w:t>2080505</w:t>
            </w:r>
          </w:p>
        </w:tc>
        <w:tc>
          <w:tcPr>
            <w:tcW w:w="4535" w:type="dxa"/>
            <w:tcBorders>
              <w:top w:val="single" w:color="000000" w:sz="6" w:space="0"/>
              <w:left w:val="single" w:color="000000" w:sz="6" w:space="0"/>
              <w:right w:val="single" w:color="000000" w:sz="6" w:space="0"/>
            </w:tcBorders>
            <w:vAlign w:val="center"/>
          </w:tcPr>
          <w:p>
            <w:pPr>
              <w:pStyle w:val="12"/>
            </w:pPr>
            <w:r>
              <w:t>机关事业单位基本养老保险缴费支出</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17.88</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lang w:val="en-US" w:eastAsia="zh-CN"/>
              </w:rPr>
              <w:t>17.88</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11</w:t>
            </w:r>
          </w:p>
        </w:tc>
        <w:tc>
          <w:tcPr>
            <w:tcW w:w="1191" w:type="dxa"/>
            <w:tcBorders>
              <w:top w:val="single" w:color="000000" w:sz="6" w:space="0"/>
              <w:left w:val="single" w:color="000000" w:sz="6" w:space="0"/>
              <w:right w:val="single" w:color="000000" w:sz="6" w:space="0"/>
            </w:tcBorders>
            <w:vAlign w:val="center"/>
          </w:tcPr>
          <w:p>
            <w:pPr>
              <w:pStyle w:val="12"/>
            </w:pPr>
            <w:r>
              <w:t>2080506</w:t>
            </w:r>
          </w:p>
        </w:tc>
        <w:tc>
          <w:tcPr>
            <w:tcW w:w="4535" w:type="dxa"/>
            <w:tcBorders>
              <w:top w:val="single" w:color="000000" w:sz="6" w:space="0"/>
              <w:left w:val="single" w:color="000000" w:sz="6" w:space="0"/>
              <w:right w:val="single" w:color="000000" w:sz="6" w:space="0"/>
            </w:tcBorders>
            <w:vAlign w:val="center"/>
          </w:tcPr>
          <w:p>
            <w:pPr>
              <w:pStyle w:val="12"/>
            </w:pPr>
            <w:r>
              <w:t>机关事业单位职业年金缴费支出</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8.94</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lang w:val="en-US" w:eastAsia="zh-CN"/>
              </w:rPr>
              <w:t>8.94</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right w:val="single" w:color="000000" w:sz="6" w:space="0"/>
            </w:tcBorders>
            <w:vAlign w:val="center"/>
          </w:tcPr>
          <w:p>
            <w:pPr>
              <w:pStyle w:val="12"/>
            </w:pPr>
            <w:r>
              <w:t>221</w:t>
            </w:r>
          </w:p>
        </w:tc>
        <w:tc>
          <w:tcPr>
            <w:tcW w:w="4535" w:type="dxa"/>
            <w:tcBorders>
              <w:top w:val="single" w:color="000000" w:sz="6" w:space="0"/>
              <w:left w:val="single" w:color="000000" w:sz="6" w:space="0"/>
              <w:right w:val="single" w:color="000000" w:sz="6" w:space="0"/>
            </w:tcBorders>
            <w:vAlign w:val="center"/>
          </w:tcPr>
          <w:p>
            <w:pPr>
              <w:pStyle w:val="12"/>
            </w:pPr>
            <w:r>
              <w:t>住房保障支出</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8.56</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lang w:val="en-US" w:eastAsia="zh-CN"/>
              </w:rPr>
              <w:t>8.56</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right w:val="single" w:color="000000" w:sz="6" w:space="0"/>
            </w:tcBorders>
            <w:vAlign w:val="center"/>
          </w:tcPr>
          <w:p>
            <w:pPr>
              <w:pStyle w:val="12"/>
            </w:pPr>
            <w:r>
              <w:t>22102</w:t>
            </w:r>
          </w:p>
        </w:tc>
        <w:tc>
          <w:tcPr>
            <w:tcW w:w="4535" w:type="dxa"/>
            <w:tcBorders>
              <w:top w:val="single" w:color="000000" w:sz="6" w:space="0"/>
              <w:left w:val="single" w:color="000000" w:sz="6" w:space="0"/>
              <w:right w:val="single" w:color="000000" w:sz="6" w:space="0"/>
            </w:tcBorders>
            <w:vAlign w:val="center"/>
          </w:tcPr>
          <w:p>
            <w:pPr>
              <w:pStyle w:val="12"/>
            </w:pPr>
            <w:r>
              <w:t>住房改革支出</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8.56</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lang w:val="en-US" w:eastAsia="zh-CN"/>
              </w:rPr>
              <w:t>8.56</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right w:val="single" w:color="000000" w:sz="6" w:space="0"/>
            </w:tcBorders>
            <w:vAlign w:val="center"/>
          </w:tcPr>
          <w:p>
            <w:pPr>
              <w:pStyle w:val="12"/>
            </w:pPr>
            <w:r>
              <w:t>2210201</w:t>
            </w:r>
          </w:p>
        </w:tc>
        <w:tc>
          <w:tcPr>
            <w:tcW w:w="4535" w:type="dxa"/>
            <w:tcBorders>
              <w:top w:val="single" w:color="000000" w:sz="6" w:space="0"/>
              <w:left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right w:val="single" w:color="000000" w:sz="6" w:space="0"/>
            </w:tcBorders>
            <w:vAlign w:val="bottom"/>
          </w:tcPr>
          <w:p>
            <w:pPr>
              <w:pStyle w:val="11"/>
            </w:pPr>
            <w:r>
              <w:rPr>
                <w:rFonts w:hint="eastAsia"/>
                <w:lang w:val="en-US" w:eastAsia="zh-CN"/>
              </w:rPr>
              <w:t>8.56</w:t>
            </w:r>
          </w:p>
        </w:tc>
        <w:tc>
          <w:tcPr>
            <w:tcW w:w="2551" w:type="dxa"/>
            <w:tcBorders>
              <w:top w:val="single" w:color="000000" w:sz="6" w:space="0"/>
              <w:left w:val="single" w:color="000000" w:sz="6" w:space="0"/>
              <w:right w:val="single" w:color="000000" w:sz="6" w:space="0"/>
            </w:tcBorders>
            <w:vAlign w:val="bottom"/>
          </w:tcPr>
          <w:p>
            <w:pPr>
              <w:pStyle w:val="11"/>
              <w:rPr>
                <w:rFonts w:hint="eastAsia"/>
                <w:lang w:val="en-US" w:eastAsia="zh-CN"/>
              </w:rPr>
            </w:pPr>
            <w:r>
              <w:rPr>
                <w:rFonts w:hint="eastAsia"/>
                <w:lang w:val="en-US" w:eastAsia="zh-CN"/>
              </w:rPr>
              <w:t>8.56</w:t>
            </w:r>
          </w:p>
        </w:tc>
        <w:tc>
          <w:tcPr>
            <w:tcW w:w="2551" w:type="dxa"/>
            <w:tcBorders>
              <w:top w:val="single" w:color="000000" w:sz="6" w:space="0"/>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right w:val="single" w:color="000000" w:sz="6" w:space="0"/>
            </w:tcBorders>
            <w:vAlign w:val="center"/>
          </w:tcPr>
          <w:p>
            <w:pPr>
              <w:pStyle w:val="10"/>
            </w:pPr>
            <w:r>
              <w:t>支出部门经济分类科目</w:t>
            </w:r>
          </w:p>
        </w:tc>
        <w:tc>
          <w:tcPr>
            <w:tcW w:w="7654" w:type="dxa"/>
            <w:gridSpan w:val="3"/>
            <w:tcBorders>
              <w:top w:val="single" w:color="000000" w:sz="6" w:space="0"/>
              <w:left w:val="single" w:color="000000" w:sz="6" w:space="0"/>
              <w:righ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right w:val="single" w:color="000000" w:sz="6" w:space="0"/>
            </w:tcBorders>
            <w:vAlign w:val="center"/>
          </w:tcPr>
          <w:p>
            <w:pPr>
              <w:pStyle w:val="10"/>
            </w:pPr>
            <w:r>
              <w:t>科目名称</w:t>
            </w:r>
          </w:p>
        </w:tc>
        <w:tc>
          <w:tcPr>
            <w:tcW w:w="2551" w:type="dxa"/>
            <w:tcBorders>
              <w:top w:val="single" w:color="000000" w:sz="6" w:space="0"/>
              <w:left w:val="single" w:color="000000" w:sz="6" w:space="0"/>
              <w:right w:val="single" w:color="000000" w:sz="6" w:space="0"/>
            </w:tcBorders>
            <w:vAlign w:val="center"/>
          </w:tcPr>
          <w:p>
            <w:pPr>
              <w:pStyle w:val="10"/>
            </w:pPr>
            <w:r>
              <w:t>合计</w:t>
            </w:r>
          </w:p>
        </w:tc>
        <w:tc>
          <w:tcPr>
            <w:tcW w:w="2551" w:type="dxa"/>
            <w:tcBorders>
              <w:top w:val="single" w:color="000000" w:sz="6" w:space="0"/>
              <w:left w:val="single" w:color="000000" w:sz="6" w:space="0"/>
              <w:right w:val="single" w:color="000000" w:sz="6" w:space="0"/>
            </w:tcBorders>
            <w:vAlign w:val="center"/>
          </w:tcPr>
          <w:p>
            <w:pPr>
              <w:pStyle w:val="10"/>
            </w:pPr>
            <w:r>
              <w:t>人员经费</w:t>
            </w:r>
          </w:p>
        </w:tc>
        <w:tc>
          <w:tcPr>
            <w:tcW w:w="2552" w:type="dxa"/>
            <w:tcBorders>
              <w:top w:val="single" w:color="000000" w:sz="6" w:space="0"/>
              <w:left w:val="single" w:color="000000" w:sz="6" w:space="0"/>
              <w:right w:val="single" w:color="000000" w:sz="6" w:space="0"/>
            </w:tcBorders>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right w:val="single" w:color="000000" w:sz="6" w:space="0"/>
            </w:tcBorders>
            <w:vAlign w:val="center"/>
          </w:tcPr>
          <w:p>
            <w:pPr>
              <w:pStyle w:val="10"/>
            </w:pPr>
            <w:r>
              <w:t>4</w:t>
            </w:r>
          </w:p>
        </w:tc>
        <w:tc>
          <w:tcPr>
            <w:tcW w:w="2552" w:type="dxa"/>
            <w:tcBorders>
              <w:top w:val="single" w:color="000000" w:sz="6" w:space="0"/>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r>
              <w:rPr>
                <w:rFonts w:hint="eastAsia" w:ascii="方正书宋_GBK" w:eastAsia="方正书宋_GBK" w:cs="方正书宋_GBK"/>
                <w:b/>
                <w:bCs/>
                <w:sz w:val="21"/>
                <w:szCs w:val="24"/>
                <w:lang w:val="en-US" w:eastAsia="zh-CN" w:bidi="ar-SA"/>
              </w:rPr>
              <w:t>272.48</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r>
              <w:rPr>
                <w:rFonts w:hint="eastAsia" w:ascii="方正书宋_GBK" w:eastAsia="方正书宋_GBK" w:cs="方正书宋_GBK"/>
                <w:b/>
                <w:bCs/>
                <w:sz w:val="21"/>
                <w:szCs w:val="24"/>
                <w:lang w:val="en-US" w:eastAsia="zh-CN" w:bidi="ar-SA"/>
              </w:rPr>
              <w:t>233.47</w:t>
            </w:r>
          </w:p>
        </w:tc>
        <w:tc>
          <w:tcPr>
            <w:tcW w:w="2552"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b/>
                <w:bCs/>
                <w:sz w:val="21"/>
                <w:szCs w:val="24"/>
                <w:lang w:val="en-US" w:eastAsia="zh-CN" w:bidi="ar-SA"/>
              </w:rPr>
            </w:pPr>
            <w:r>
              <w:rPr>
                <w:rFonts w:hint="eastAsia" w:ascii="方正书宋_GBK" w:eastAsia="方正书宋_GBK" w:cs="方正书宋_GBK"/>
                <w:b/>
                <w:bCs/>
                <w:sz w:val="21"/>
                <w:szCs w:val="24"/>
                <w:lang w:val="en-US" w:eastAsia="zh-CN" w:bidi="ar-SA"/>
              </w:rPr>
              <w:t>39.01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right w:val="single" w:color="000000" w:sz="6" w:space="0"/>
            </w:tcBorders>
            <w:vAlign w:val="center"/>
          </w:tcPr>
          <w:p>
            <w:pPr>
              <w:pStyle w:val="12"/>
            </w:pPr>
            <w:r>
              <w:t>301</w:t>
            </w:r>
          </w:p>
        </w:tc>
        <w:tc>
          <w:tcPr>
            <w:tcW w:w="4535" w:type="dxa"/>
            <w:tcBorders>
              <w:top w:val="single" w:color="000000" w:sz="6" w:space="0"/>
              <w:left w:val="single" w:color="000000" w:sz="6" w:space="0"/>
              <w:right w:val="single" w:color="000000" w:sz="6" w:space="0"/>
            </w:tcBorders>
            <w:vAlign w:val="center"/>
          </w:tcPr>
          <w:p>
            <w:pPr>
              <w:pStyle w:val="12"/>
            </w:pPr>
            <w:r>
              <w:t>工资福利支出</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170.59</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170.59</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right w:val="single" w:color="000000" w:sz="6" w:space="0"/>
            </w:tcBorders>
            <w:vAlign w:val="center"/>
          </w:tcPr>
          <w:p>
            <w:pPr>
              <w:pStyle w:val="12"/>
            </w:pPr>
            <w:r>
              <w:t>30101</w:t>
            </w:r>
          </w:p>
        </w:tc>
        <w:tc>
          <w:tcPr>
            <w:tcW w:w="4535" w:type="dxa"/>
            <w:tcBorders>
              <w:top w:val="single" w:color="000000" w:sz="6" w:space="0"/>
              <w:left w:val="single" w:color="000000" w:sz="6" w:space="0"/>
              <w:right w:val="single" w:color="000000" w:sz="6" w:space="0"/>
            </w:tcBorders>
            <w:vAlign w:val="center"/>
          </w:tcPr>
          <w:p>
            <w:pPr>
              <w:pStyle w:val="12"/>
            </w:pPr>
            <w:r>
              <w:t>基本工资</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56.58</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56.58</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right w:val="single" w:color="000000" w:sz="6" w:space="0"/>
            </w:tcBorders>
            <w:vAlign w:val="center"/>
          </w:tcPr>
          <w:p>
            <w:pPr>
              <w:pStyle w:val="12"/>
            </w:pPr>
            <w:r>
              <w:t>30102</w:t>
            </w:r>
          </w:p>
        </w:tc>
        <w:tc>
          <w:tcPr>
            <w:tcW w:w="4535" w:type="dxa"/>
            <w:tcBorders>
              <w:top w:val="single" w:color="000000" w:sz="6" w:space="0"/>
              <w:left w:val="single" w:color="000000" w:sz="6" w:space="0"/>
              <w:right w:val="single" w:color="000000" w:sz="6" w:space="0"/>
            </w:tcBorders>
            <w:vAlign w:val="center"/>
          </w:tcPr>
          <w:p>
            <w:pPr>
              <w:pStyle w:val="12"/>
            </w:pPr>
            <w:r>
              <w:t>津贴补贴</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52.34</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52.34</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right w:val="single" w:color="000000" w:sz="6" w:space="0"/>
            </w:tcBorders>
            <w:vAlign w:val="center"/>
          </w:tcPr>
          <w:p>
            <w:pPr>
              <w:pStyle w:val="12"/>
            </w:pPr>
            <w:r>
              <w:t>30103</w:t>
            </w:r>
          </w:p>
        </w:tc>
        <w:tc>
          <w:tcPr>
            <w:tcW w:w="4535" w:type="dxa"/>
            <w:tcBorders>
              <w:top w:val="single" w:color="000000" w:sz="6" w:space="0"/>
              <w:left w:val="single" w:color="000000" w:sz="6" w:space="0"/>
              <w:right w:val="single" w:color="000000" w:sz="6" w:space="0"/>
            </w:tcBorders>
            <w:vAlign w:val="center"/>
          </w:tcPr>
          <w:p>
            <w:pPr>
              <w:pStyle w:val="12"/>
            </w:pPr>
            <w:r>
              <w:t>奖金</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18.77</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18.77</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right w:val="single" w:color="000000" w:sz="6" w:space="0"/>
            </w:tcBorders>
            <w:vAlign w:val="center"/>
          </w:tcPr>
          <w:p>
            <w:pPr>
              <w:pStyle w:val="12"/>
            </w:pPr>
            <w:r>
              <w:t>30108</w:t>
            </w:r>
          </w:p>
        </w:tc>
        <w:tc>
          <w:tcPr>
            <w:tcW w:w="4535" w:type="dxa"/>
            <w:tcBorders>
              <w:top w:val="single" w:color="000000" w:sz="6" w:space="0"/>
              <w:left w:val="single" w:color="000000" w:sz="6" w:space="0"/>
              <w:right w:val="single" w:color="000000" w:sz="6" w:space="0"/>
            </w:tcBorders>
            <w:vAlign w:val="center"/>
          </w:tcPr>
          <w:p>
            <w:pPr>
              <w:pStyle w:val="12"/>
            </w:pPr>
            <w:r>
              <w:t>机关事业单位基本养老保险缴费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17.88</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17.88</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right w:val="single" w:color="000000" w:sz="6" w:space="0"/>
            </w:tcBorders>
            <w:vAlign w:val="center"/>
          </w:tcPr>
          <w:p>
            <w:pPr>
              <w:pStyle w:val="12"/>
            </w:pPr>
            <w:r>
              <w:t>30109</w:t>
            </w:r>
          </w:p>
        </w:tc>
        <w:tc>
          <w:tcPr>
            <w:tcW w:w="4535" w:type="dxa"/>
            <w:tcBorders>
              <w:top w:val="single" w:color="000000" w:sz="6" w:space="0"/>
              <w:left w:val="single" w:color="000000" w:sz="6" w:space="0"/>
              <w:right w:val="single" w:color="000000" w:sz="6" w:space="0"/>
            </w:tcBorders>
            <w:vAlign w:val="center"/>
          </w:tcPr>
          <w:p>
            <w:pPr>
              <w:pStyle w:val="12"/>
            </w:pPr>
            <w:r>
              <w:t>职业年金缴费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8.94</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8.94</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right w:val="single" w:color="000000" w:sz="6" w:space="0"/>
            </w:tcBorders>
            <w:vAlign w:val="center"/>
          </w:tcPr>
          <w:p>
            <w:pPr>
              <w:pStyle w:val="12"/>
            </w:pPr>
            <w:r>
              <w:t>30110</w:t>
            </w:r>
          </w:p>
        </w:tc>
        <w:tc>
          <w:tcPr>
            <w:tcW w:w="4535" w:type="dxa"/>
            <w:tcBorders>
              <w:top w:val="single" w:color="000000" w:sz="6" w:space="0"/>
              <w:left w:val="single" w:color="000000" w:sz="6" w:space="0"/>
              <w:right w:val="single" w:color="000000" w:sz="6" w:space="0"/>
            </w:tcBorders>
            <w:vAlign w:val="center"/>
          </w:tcPr>
          <w:p>
            <w:pPr>
              <w:pStyle w:val="12"/>
            </w:pPr>
            <w:r>
              <w:t>城镇职工基本医疗保险缴费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6.96</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6.96</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right w:val="single" w:color="000000" w:sz="6" w:space="0"/>
            </w:tcBorders>
            <w:vAlign w:val="center"/>
          </w:tcPr>
          <w:p>
            <w:pPr>
              <w:pStyle w:val="12"/>
            </w:pPr>
            <w:r>
              <w:t>30112</w:t>
            </w:r>
          </w:p>
        </w:tc>
        <w:tc>
          <w:tcPr>
            <w:tcW w:w="4535" w:type="dxa"/>
            <w:tcBorders>
              <w:top w:val="single" w:color="000000" w:sz="6" w:space="0"/>
              <w:left w:val="single" w:color="000000" w:sz="6" w:space="0"/>
              <w:right w:val="single" w:color="000000" w:sz="6" w:space="0"/>
            </w:tcBorders>
            <w:vAlign w:val="center"/>
          </w:tcPr>
          <w:p>
            <w:pPr>
              <w:pStyle w:val="12"/>
            </w:pPr>
            <w:r>
              <w:t>其他社会保障缴费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0.56</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0.56</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right w:val="single" w:color="000000" w:sz="6" w:space="0"/>
            </w:tcBorders>
            <w:vAlign w:val="center"/>
          </w:tcPr>
          <w:p>
            <w:pPr>
              <w:pStyle w:val="12"/>
            </w:pPr>
            <w:r>
              <w:t>30113</w:t>
            </w:r>
          </w:p>
        </w:tc>
        <w:tc>
          <w:tcPr>
            <w:tcW w:w="4535" w:type="dxa"/>
            <w:tcBorders>
              <w:top w:val="single" w:color="000000" w:sz="6" w:space="0"/>
              <w:left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8.56</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8.56</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rPr>
                <w:rFonts w:hint="eastAsia" w:eastAsia="方正书宋_GBK"/>
                <w:lang w:eastAsia="zh-CN"/>
              </w:rPr>
            </w:pPr>
            <w:r>
              <w:t>1</w:t>
            </w:r>
            <w:r>
              <w:rPr>
                <w:rFonts w:hint="eastAsia"/>
                <w:lang w:val="en-US" w:eastAsia="zh-CN"/>
              </w:rPr>
              <w:t>1</w:t>
            </w:r>
          </w:p>
        </w:tc>
        <w:tc>
          <w:tcPr>
            <w:tcW w:w="1191" w:type="dxa"/>
            <w:tcBorders>
              <w:top w:val="single" w:color="000000" w:sz="6" w:space="0"/>
              <w:left w:val="single" w:color="000000" w:sz="6" w:space="0"/>
              <w:right w:val="single" w:color="000000" w:sz="6" w:space="0"/>
            </w:tcBorders>
            <w:vAlign w:val="center"/>
          </w:tcPr>
          <w:p>
            <w:pPr>
              <w:pStyle w:val="12"/>
            </w:pPr>
            <w:r>
              <w:t>302</w:t>
            </w:r>
          </w:p>
        </w:tc>
        <w:tc>
          <w:tcPr>
            <w:tcW w:w="4535" w:type="dxa"/>
            <w:tcBorders>
              <w:top w:val="single" w:color="000000" w:sz="6" w:space="0"/>
              <w:left w:val="single" w:color="000000" w:sz="6" w:space="0"/>
              <w:right w:val="single" w:color="000000" w:sz="6" w:space="0"/>
            </w:tcBorders>
            <w:vAlign w:val="center"/>
          </w:tcPr>
          <w:p>
            <w:pPr>
              <w:pStyle w:val="12"/>
            </w:pPr>
            <w:r>
              <w:t>商品和服务支出</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47.71</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8.70</w:t>
            </w:r>
          </w:p>
        </w:tc>
        <w:tc>
          <w:tcPr>
            <w:tcW w:w="2552"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39.01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rPr>
                <w:rFonts w:hint="eastAsia" w:eastAsia="方正书宋_GBK"/>
                <w:lang w:eastAsia="zh-CN"/>
              </w:rPr>
            </w:pPr>
            <w:r>
              <w:t>1</w:t>
            </w:r>
            <w:r>
              <w:rPr>
                <w:rFonts w:hint="eastAsia"/>
                <w:lang w:val="en-US" w:eastAsia="zh-CN"/>
              </w:rPr>
              <w:t>2</w:t>
            </w:r>
          </w:p>
        </w:tc>
        <w:tc>
          <w:tcPr>
            <w:tcW w:w="1191" w:type="dxa"/>
            <w:tcBorders>
              <w:top w:val="single" w:color="000000" w:sz="6" w:space="0"/>
              <w:left w:val="single" w:color="000000" w:sz="6" w:space="0"/>
              <w:right w:val="single" w:color="000000" w:sz="6" w:space="0"/>
            </w:tcBorders>
            <w:vAlign w:val="center"/>
          </w:tcPr>
          <w:p>
            <w:pPr>
              <w:pStyle w:val="12"/>
            </w:pPr>
            <w:r>
              <w:t>30201</w:t>
            </w:r>
          </w:p>
        </w:tc>
        <w:tc>
          <w:tcPr>
            <w:tcW w:w="4535" w:type="dxa"/>
            <w:tcBorders>
              <w:top w:val="single" w:color="000000" w:sz="6" w:space="0"/>
              <w:left w:val="single" w:color="000000" w:sz="6" w:space="0"/>
              <w:right w:val="single" w:color="000000" w:sz="6" w:space="0"/>
            </w:tcBorders>
            <w:vAlign w:val="center"/>
          </w:tcPr>
          <w:p>
            <w:pPr>
              <w:pStyle w:val="12"/>
            </w:pPr>
            <w:r>
              <w:t>办公费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8.36</w:t>
            </w:r>
          </w:p>
        </w:tc>
        <w:tc>
          <w:tcPr>
            <w:tcW w:w="2551"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c>
          <w:tcPr>
            <w:tcW w:w="2552"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rPr>
                <w:rFonts w:hint="eastAsia" w:eastAsia="方正书宋_GBK"/>
                <w:lang w:eastAsia="zh-CN"/>
              </w:rPr>
            </w:pPr>
            <w:r>
              <w:t>1</w:t>
            </w:r>
            <w:r>
              <w:rPr>
                <w:rFonts w:hint="eastAsia"/>
                <w:lang w:val="en-US" w:eastAsia="zh-CN"/>
              </w:rPr>
              <w:t>3</w:t>
            </w:r>
          </w:p>
        </w:tc>
        <w:tc>
          <w:tcPr>
            <w:tcW w:w="1191" w:type="dxa"/>
            <w:tcBorders>
              <w:top w:val="single" w:color="000000" w:sz="6" w:space="0"/>
              <w:left w:val="single" w:color="000000" w:sz="6" w:space="0"/>
              <w:right w:val="single" w:color="000000" w:sz="6" w:space="0"/>
            </w:tcBorders>
            <w:vAlign w:val="center"/>
          </w:tcPr>
          <w:p>
            <w:pPr>
              <w:pStyle w:val="12"/>
            </w:pPr>
            <w:r>
              <w:t>30206</w:t>
            </w:r>
          </w:p>
        </w:tc>
        <w:tc>
          <w:tcPr>
            <w:tcW w:w="4535" w:type="dxa"/>
            <w:tcBorders>
              <w:top w:val="single" w:color="000000" w:sz="6" w:space="0"/>
              <w:left w:val="single" w:color="000000" w:sz="6" w:space="0"/>
              <w:right w:val="single" w:color="000000" w:sz="6" w:space="0"/>
            </w:tcBorders>
            <w:vAlign w:val="center"/>
          </w:tcPr>
          <w:p>
            <w:pPr>
              <w:pStyle w:val="12"/>
            </w:pPr>
            <w:r>
              <w:t>电费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2.00</w:t>
            </w:r>
          </w:p>
        </w:tc>
        <w:tc>
          <w:tcPr>
            <w:tcW w:w="2551"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c>
          <w:tcPr>
            <w:tcW w:w="2552"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rPr>
                <w:rFonts w:hint="eastAsia" w:eastAsia="方正书宋_GBK"/>
                <w:lang w:eastAsia="zh-CN"/>
              </w:rPr>
            </w:pPr>
            <w:r>
              <w:t>1</w:t>
            </w:r>
            <w:r>
              <w:rPr>
                <w:rFonts w:hint="eastAsia"/>
                <w:lang w:val="en-US" w:eastAsia="zh-CN"/>
              </w:rPr>
              <w:t>4</w:t>
            </w:r>
          </w:p>
        </w:tc>
        <w:tc>
          <w:tcPr>
            <w:tcW w:w="1191" w:type="dxa"/>
            <w:tcBorders>
              <w:top w:val="single" w:color="000000" w:sz="6" w:space="0"/>
              <w:left w:val="single" w:color="000000" w:sz="6" w:space="0"/>
              <w:right w:val="single" w:color="000000" w:sz="6" w:space="0"/>
            </w:tcBorders>
            <w:vAlign w:val="center"/>
          </w:tcPr>
          <w:p>
            <w:pPr>
              <w:pStyle w:val="12"/>
            </w:pPr>
            <w:r>
              <w:t>30207</w:t>
            </w:r>
          </w:p>
        </w:tc>
        <w:tc>
          <w:tcPr>
            <w:tcW w:w="4535" w:type="dxa"/>
            <w:tcBorders>
              <w:top w:val="single" w:color="000000" w:sz="6" w:space="0"/>
              <w:left w:val="single" w:color="000000" w:sz="6" w:space="0"/>
              <w:right w:val="single" w:color="000000" w:sz="6" w:space="0"/>
            </w:tcBorders>
            <w:vAlign w:val="center"/>
          </w:tcPr>
          <w:p>
            <w:pPr>
              <w:pStyle w:val="12"/>
            </w:pPr>
            <w:r>
              <w:t>邮电费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0.90</w:t>
            </w:r>
          </w:p>
        </w:tc>
        <w:tc>
          <w:tcPr>
            <w:tcW w:w="2551"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c>
          <w:tcPr>
            <w:tcW w:w="2552"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rPr>
                <w:rFonts w:hint="eastAsia" w:eastAsia="方正书宋_GBK"/>
                <w:lang w:eastAsia="zh-CN"/>
              </w:rPr>
            </w:pPr>
            <w:r>
              <w:t>1</w:t>
            </w:r>
            <w:r>
              <w:rPr>
                <w:rFonts w:hint="eastAsia"/>
                <w:lang w:val="en-US" w:eastAsia="zh-CN"/>
              </w:rPr>
              <w:t>5</w:t>
            </w:r>
          </w:p>
        </w:tc>
        <w:tc>
          <w:tcPr>
            <w:tcW w:w="1191" w:type="dxa"/>
            <w:tcBorders>
              <w:top w:val="single" w:color="000000" w:sz="6" w:space="0"/>
              <w:left w:val="single" w:color="000000" w:sz="6" w:space="0"/>
              <w:right w:val="single" w:color="000000" w:sz="6" w:space="0"/>
            </w:tcBorders>
            <w:vAlign w:val="center"/>
          </w:tcPr>
          <w:p>
            <w:pPr>
              <w:pStyle w:val="12"/>
            </w:pPr>
            <w:r>
              <w:t>30211</w:t>
            </w:r>
          </w:p>
        </w:tc>
        <w:tc>
          <w:tcPr>
            <w:tcW w:w="4535" w:type="dxa"/>
            <w:tcBorders>
              <w:top w:val="single" w:color="000000" w:sz="6" w:space="0"/>
              <w:left w:val="single" w:color="000000" w:sz="6" w:space="0"/>
              <w:right w:val="single" w:color="000000" w:sz="6" w:space="0"/>
            </w:tcBorders>
            <w:vAlign w:val="center"/>
          </w:tcPr>
          <w:p>
            <w:pPr>
              <w:pStyle w:val="12"/>
            </w:pPr>
            <w:r>
              <w:t>差旅费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3.20</w:t>
            </w:r>
          </w:p>
        </w:tc>
        <w:tc>
          <w:tcPr>
            <w:tcW w:w="2551"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c>
          <w:tcPr>
            <w:tcW w:w="2552"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rPr>
                <w:rFonts w:hint="eastAsia" w:eastAsia="方正书宋_GBK"/>
                <w:lang w:eastAsia="zh-CN"/>
              </w:rPr>
            </w:pPr>
            <w:r>
              <w:t>1</w:t>
            </w:r>
            <w:r>
              <w:rPr>
                <w:rFonts w:hint="eastAsia"/>
                <w:lang w:val="en-US" w:eastAsia="zh-CN"/>
              </w:rPr>
              <w:t>6</w:t>
            </w:r>
          </w:p>
        </w:tc>
        <w:tc>
          <w:tcPr>
            <w:tcW w:w="1191" w:type="dxa"/>
            <w:tcBorders>
              <w:top w:val="single" w:color="000000" w:sz="6" w:space="0"/>
              <w:left w:val="single" w:color="000000" w:sz="6" w:space="0"/>
              <w:right w:val="single" w:color="000000" w:sz="6" w:space="0"/>
            </w:tcBorders>
            <w:vAlign w:val="center"/>
          </w:tcPr>
          <w:p>
            <w:pPr>
              <w:pStyle w:val="12"/>
            </w:pPr>
            <w:r>
              <w:t>30215</w:t>
            </w:r>
          </w:p>
        </w:tc>
        <w:tc>
          <w:tcPr>
            <w:tcW w:w="4535" w:type="dxa"/>
            <w:tcBorders>
              <w:top w:val="single" w:color="000000" w:sz="6" w:space="0"/>
              <w:left w:val="single" w:color="000000" w:sz="6" w:space="0"/>
              <w:right w:val="single" w:color="000000" w:sz="6" w:space="0"/>
            </w:tcBorders>
            <w:vAlign w:val="center"/>
          </w:tcPr>
          <w:p>
            <w:pPr>
              <w:pStyle w:val="12"/>
            </w:pPr>
            <w:r>
              <w:t>会议费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2.00</w:t>
            </w:r>
          </w:p>
        </w:tc>
        <w:tc>
          <w:tcPr>
            <w:tcW w:w="2551"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c>
          <w:tcPr>
            <w:tcW w:w="2552"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rPr>
                <w:rFonts w:hint="eastAsia" w:eastAsia="方正书宋_GBK"/>
                <w:lang w:eastAsia="zh-CN"/>
              </w:rPr>
            </w:pPr>
            <w:r>
              <w:t>1</w:t>
            </w:r>
            <w:r>
              <w:rPr>
                <w:rFonts w:hint="eastAsia"/>
                <w:lang w:val="en-US" w:eastAsia="zh-CN"/>
              </w:rPr>
              <w:t>7</w:t>
            </w:r>
          </w:p>
        </w:tc>
        <w:tc>
          <w:tcPr>
            <w:tcW w:w="1191" w:type="dxa"/>
            <w:tcBorders>
              <w:top w:val="single" w:color="000000" w:sz="6" w:space="0"/>
              <w:left w:val="single" w:color="000000" w:sz="6" w:space="0"/>
              <w:right w:val="single" w:color="000000" w:sz="6" w:space="0"/>
            </w:tcBorders>
            <w:vAlign w:val="center"/>
          </w:tcPr>
          <w:p>
            <w:pPr>
              <w:pStyle w:val="12"/>
            </w:pPr>
            <w:r>
              <w:t>30217</w:t>
            </w:r>
          </w:p>
        </w:tc>
        <w:tc>
          <w:tcPr>
            <w:tcW w:w="4535" w:type="dxa"/>
            <w:tcBorders>
              <w:top w:val="single" w:color="000000" w:sz="6" w:space="0"/>
              <w:left w:val="single" w:color="000000" w:sz="6" w:space="0"/>
              <w:right w:val="single" w:color="000000" w:sz="6" w:space="0"/>
            </w:tcBorders>
            <w:vAlign w:val="center"/>
          </w:tcPr>
          <w:p>
            <w:pPr>
              <w:pStyle w:val="12"/>
            </w:pPr>
            <w:r>
              <w:t>公务接待费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15.00</w:t>
            </w:r>
          </w:p>
        </w:tc>
        <w:tc>
          <w:tcPr>
            <w:tcW w:w="2551"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c>
          <w:tcPr>
            <w:tcW w:w="2552"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rPr>
                <w:rFonts w:hint="eastAsia" w:eastAsia="方正书宋_GBK"/>
                <w:lang w:eastAsia="zh-CN"/>
              </w:rPr>
            </w:pPr>
            <w:r>
              <w:t>1</w:t>
            </w:r>
            <w:r>
              <w:rPr>
                <w:rFonts w:hint="eastAsia"/>
                <w:lang w:val="en-US" w:eastAsia="zh-CN"/>
              </w:rPr>
              <w:t>8</w:t>
            </w:r>
          </w:p>
        </w:tc>
        <w:tc>
          <w:tcPr>
            <w:tcW w:w="1191" w:type="dxa"/>
            <w:tcBorders>
              <w:top w:val="single" w:color="000000" w:sz="6" w:space="0"/>
              <w:left w:val="single" w:color="000000" w:sz="6" w:space="0"/>
              <w:right w:val="single" w:color="000000" w:sz="6" w:space="0"/>
            </w:tcBorders>
            <w:vAlign w:val="center"/>
          </w:tcPr>
          <w:p>
            <w:pPr>
              <w:pStyle w:val="12"/>
            </w:pPr>
            <w:r>
              <w:t>30231</w:t>
            </w:r>
          </w:p>
        </w:tc>
        <w:tc>
          <w:tcPr>
            <w:tcW w:w="4535" w:type="dxa"/>
            <w:tcBorders>
              <w:top w:val="single" w:color="000000" w:sz="6" w:space="0"/>
              <w:left w:val="single" w:color="000000" w:sz="6" w:space="0"/>
              <w:right w:val="single" w:color="000000" w:sz="6" w:space="0"/>
            </w:tcBorders>
            <w:vAlign w:val="center"/>
          </w:tcPr>
          <w:p>
            <w:pPr>
              <w:pStyle w:val="12"/>
            </w:pPr>
            <w:r>
              <w:t>公务用车运行维护费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7.00</w:t>
            </w:r>
          </w:p>
        </w:tc>
        <w:tc>
          <w:tcPr>
            <w:tcW w:w="2551"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c>
          <w:tcPr>
            <w:tcW w:w="2552"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rPr>
                <w:rFonts w:eastAsia="方正书宋_GBK"/>
                <w:lang w:val="en-US" w:eastAsia="zh-CN"/>
              </w:rPr>
            </w:pPr>
            <w:r>
              <w:rPr>
                <w:rFonts w:hint="eastAsia"/>
                <w:lang w:val="en-US" w:eastAsia="zh-CN"/>
              </w:rPr>
              <w:t>19</w:t>
            </w:r>
          </w:p>
        </w:tc>
        <w:tc>
          <w:tcPr>
            <w:tcW w:w="1191" w:type="dxa"/>
            <w:tcBorders>
              <w:top w:val="single" w:color="000000" w:sz="6" w:space="0"/>
              <w:left w:val="single" w:color="000000" w:sz="6" w:space="0"/>
              <w:right w:val="single" w:color="000000" w:sz="6" w:space="0"/>
            </w:tcBorders>
            <w:vAlign w:val="center"/>
          </w:tcPr>
          <w:p>
            <w:pPr>
              <w:pStyle w:val="12"/>
            </w:pPr>
            <w:r>
              <w:t>30239</w:t>
            </w:r>
          </w:p>
        </w:tc>
        <w:tc>
          <w:tcPr>
            <w:tcW w:w="4535" w:type="dxa"/>
            <w:tcBorders>
              <w:top w:val="single" w:color="000000" w:sz="6" w:space="0"/>
              <w:left w:val="single" w:color="000000" w:sz="6" w:space="0"/>
              <w:right w:val="single" w:color="000000" w:sz="6" w:space="0"/>
            </w:tcBorders>
            <w:vAlign w:val="center"/>
          </w:tcPr>
          <w:p>
            <w:pPr>
              <w:pStyle w:val="12"/>
            </w:pPr>
            <w:r>
              <w:t>其他交通费用</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8.70</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8.70</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rPr>
                <w:rFonts w:eastAsia="方正书宋_GBK"/>
                <w:lang w:val="en-US" w:eastAsia="zh-CN"/>
              </w:rPr>
            </w:pPr>
            <w:r>
              <w:rPr>
                <w:rFonts w:hint="eastAsia"/>
                <w:lang w:val="en-US" w:eastAsia="zh-CN"/>
              </w:rPr>
              <w:t>20</w:t>
            </w:r>
          </w:p>
        </w:tc>
        <w:tc>
          <w:tcPr>
            <w:tcW w:w="1191" w:type="dxa"/>
            <w:tcBorders>
              <w:top w:val="single" w:color="000000" w:sz="6" w:space="0"/>
              <w:left w:val="single" w:color="000000" w:sz="6" w:space="0"/>
              <w:right w:val="single" w:color="000000" w:sz="6" w:space="0"/>
            </w:tcBorders>
            <w:vAlign w:val="center"/>
          </w:tcPr>
          <w:p>
            <w:pPr>
              <w:pStyle w:val="12"/>
              <w:rPr>
                <w:rFonts w:eastAsia="方正书宋_GBK"/>
                <w:lang w:val="en-US" w:eastAsia="zh-CN"/>
              </w:rPr>
            </w:pPr>
            <w:r>
              <w:rPr>
                <w:rFonts w:hint="eastAsia"/>
                <w:lang w:val="en-US" w:eastAsia="zh-CN"/>
              </w:rPr>
              <w:t>30299</w:t>
            </w:r>
          </w:p>
        </w:tc>
        <w:tc>
          <w:tcPr>
            <w:tcW w:w="4535" w:type="dxa"/>
            <w:tcBorders>
              <w:top w:val="single" w:color="000000" w:sz="6" w:space="0"/>
              <w:left w:val="single" w:color="000000" w:sz="6" w:space="0"/>
              <w:right w:val="single" w:color="000000" w:sz="6" w:space="0"/>
            </w:tcBorders>
            <w:vAlign w:val="center"/>
          </w:tcPr>
          <w:p>
            <w:pPr>
              <w:pStyle w:val="12"/>
              <w:rPr>
                <w:rFonts w:hint="eastAsia" w:eastAsia="方正书宋_GBK"/>
                <w:lang w:val="en-US" w:eastAsia="zh-CN"/>
              </w:rPr>
            </w:pPr>
            <w:r>
              <w:rPr>
                <w:rFonts w:hint="eastAsia"/>
                <w:lang w:val="en-US" w:eastAsia="zh-CN"/>
              </w:rPr>
              <w:t>其他商品和服务支出</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0.55</w:t>
            </w:r>
          </w:p>
        </w:tc>
        <w:tc>
          <w:tcPr>
            <w:tcW w:w="2551"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c>
          <w:tcPr>
            <w:tcW w:w="2552"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21</w:t>
            </w:r>
          </w:p>
        </w:tc>
        <w:tc>
          <w:tcPr>
            <w:tcW w:w="1191" w:type="dxa"/>
            <w:tcBorders>
              <w:top w:val="single" w:color="000000" w:sz="6" w:space="0"/>
              <w:left w:val="single" w:color="000000" w:sz="6" w:space="0"/>
              <w:right w:val="single" w:color="000000" w:sz="6" w:space="0"/>
            </w:tcBorders>
            <w:vAlign w:val="center"/>
          </w:tcPr>
          <w:p>
            <w:pPr>
              <w:pStyle w:val="12"/>
            </w:pPr>
            <w:r>
              <w:t>303</w:t>
            </w:r>
          </w:p>
        </w:tc>
        <w:tc>
          <w:tcPr>
            <w:tcW w:w="4535" w:type="dxa"/>
            <w:tcBorders>
              <w:top w:val="single" w:color="000000" w:sz="6" w:space="0"/>
              <w:left w:val="single" w:color="000000" w:sz="6" w:space="0"/>
              <w:right w:val="single" w:color="000000" w:sz="6" w:space="0"/>
            </w:tcBorders>
            <w:vAlign w:val="center"/>
          </w:tcPr>
          <w:p>
            <w:pPr>
              <w:pStyle w:val="12"/>
            </w:pPr>
            <w:r>
              <w:t>对个人和家庭的补助</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54.18</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54.18</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r>
              <w:t>22</w:t>
            </w:r>
          </w:p>
        </w:tc>
        <w:tc>
          <w:tcPr>
            <w:tcW w:w="1191" w:type="dxa"/>
            <w:tcBorders>
              <w:top w:val="single" w:color="000000" w:sz="6" w:space="0"/>
              <w:left w:val="single" w:color="000000" w:sz="6" w:space="0"/>
              <w:right w:val="single" w:color="000000" w:sz="6" w:space="0"/>
            </w:tcBorders>
            <w:vAlign w:val="center"/>
          </w:tcPr>
          <w:p>
            <w:pPr>
              <w:pStyle w:val="12"/>
            </w:pPr>
            <w:r>
              <w:t>30302</w:t>
            </w:r>
          </w:p>
        </w:tc>
        <w:tc>
          <w:tcPr>
            <w:tcW w:w="4535" w:type="dxa"/>
            <w:tcBorders>
              <w:top w:val="single" w:color="000000" w:sz="6" w:space="0"/>
              <w:left w:val="single" w:color="000000" w:sz="6" w:space="0"/>
              <w:right w:val="single" w:color="000000" w:sz="6" w:space="0"/>
            </w:tcBorders>
            <w:vAlign w:val="center"/>
          </w:tcPr>
          <w:p>
            <w:pPr>
              <w:pStyle w:val="12"/>
            </w:pPr>
            <w:r>
              <w:t>退休费</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1.03</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1.03</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rPr>
                <w:rFonts w:eastAsia="方正书宋_GBK"/>
                <w:lang w:val="en-US" w:eastAsia="zh-CN"/>
              </w:rPr>
            </w:pPr>
            <w:r>
              <w:rPr>
                <w:rFonts w:hint="eastAsia"/>
                <w:lang w:val="en-US" w:eastAsia="zh-CN"/>
              </w:rPr>
              <w:t>23</w:t>
            </w:r>
          </w:p>
        </w:tc>
        <w:tc>
          <w:tcPr>
            <w:tcW w:w="1191" w:type="dxa"/>
            <w:tcBorders>
              <w:top w:val="single" w:color="000000" w:sz="6" w:space="0"/>
              <w:left w:val="single" w:color="000000" w:sz="6" w:space="0"/>
              <w:right w:val="single" w:color="000000" w:sz="6" w:space="0"/>
            </w:tcBorders>
            <w:vAlign w:val="center"/>
          </w:tcPr>
          <w:p>
            <w:pPr>
              <w:pStyle w:val="12"/>
              <w:rPr>
                <w:rFonts w:eastAsia="方正书宋_GBK"/>
                <w:lang w:val="en-US" w:eastAsia="zh-CN"/>
              </w:rPr>
            </w:pPr>
            <w:r>
              <w:rPr>
                <w:rFonts w:hint="eastAsia"/>
                <w:lang w:val="en-US" w:eastAsia="zh-CN"/>
              </w:rPr>
              <w:t>30399</w:t>
            </w:r>
          </w:p>
        </w:tc>
        <w:tc>
          <w:tcPr>
            <w:tcW w:w="4535" w:type="dxa"/>
            <w:tcBorders>
              <w:top w:val="single" w:color="000000" w:sz="6" w:space="0"/>
              <w:left w:val="single" w:color="000000" w:sz="6" w:space="0"/>
              <w:right w:val="single" w:color="000000" w:sz="6" w:space="0"/>
            </w:tcBorders>
            <w:vAlign w:val="center"/>
          </w:tcPr>
          <w:p>
            <w:pPr>
              <w:pStyle w:val="12"/>
              <w:rPr>
                <w:rFonts w:hint="eastAsia" w:eastAsia="方正书宋_GBK"/>
                <w:lang w:eastAsia="zh-CN"/>
              </w:rPr>
            </w:pPr>
            <w:r>
              <w:rPr>
                <w:rFonts w:hint="eastAsia"/>
                <w:lang w:eastAsia="zh-CN"/>
              </w:rPr>
              <w:t>其他</w:t>
            </w:r>
            <w:r>
              <w:t>对个人和家庭的补助</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53.15</w:t>
            </w:r>
          </w:p>
        </w:tc>
        <w:tc>
          <w:tcPr>
            <w:tcW w:w="2551" w:type="dxa"/>
            <w:tcBorders>
              <w:top w:val="single" w:color="000000" w:sz="6" w:space="0"/>
              <w:left w:val="single" w:color="000000" w:sz="6" w:space="0"/>
              <w:right w:val="single" w:color="000000" w:sz="6" w:space="0"/>
            </w:tcBorders>
            <w:vAlign w:val="bottom"/>
          </w:tcPr>
          <w:p>
            <w:pPr>
              <w:keepNext w:val="0"/>
              <w:keepLines w:val="0"/>
              <w:widowControl/>
              <w:suppressLineNumbers w:val="0"/>
              <w:jc w:val="right"/>
              <w:textAlignment w:val="bottom"/>
              <w:rPr>
                <w:rFonts w:hint="eastAsia"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53.15</w:t>
            </w:r>
          </w:p>
        </w:tc>
        <w:tc>
          <w:tcPr>
            <w:tcW w:w="2552" w:type="dxa"/>
            <w:tcBorders>
              <w:top w:val="single" w:color="000000" w:sz="6" w:space="0"/>
              <w:left w:val="single" w:color="000000" w:sz="6" w:space="0"/>
              <w:right w:val="single" w:color="000000" w:sz="6" w:space="0"/>
            </w:tcBorders>
            <w:vAlign w:val="bottom"/>
          </w:tcPr>
          <w:p>
            <w:pPr>
              <w:rPr>
                <w:rFonts w:hint="eastAsia" w:asci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p>
        </w:tc>
        <w:tc>
          <w:tcPr>
            <w:tcW w:w="1191" w:type="dxa"/>
            <w:tcBorders>
              <w:top w:val="single" w:color="000000" w:sz="6" w:space="0"/>
              <w:left w:val="single" w:color="000000" w:sz="6" w:space="0"/>
              <w:right w:val="single" w:color="000000" w:sz="6" w:space="0"/>
            </w:tcBorders>
            <w:vAlign w:val="center"/>
          </w:tcPr>
          <w:p>
            <w:pPr>
              <w:pStyle w:val="12"/>
            </w:pPr>
          </w:p>
        </w:tc>
        <w:tc>
          <w:tcPr>
            <w:tcW w:w="4535" w:type="dxa"/>
            <w:tcBorders>
              <w:top w:val="single" w:color="000000" w:sz="6" w:space="0"/>
              <w:left w:val="single" w:color="000000" w:sz="6" w:space="0"/>
              <w:right w:val="single" w:color="000000" w:sz="6" w:space="0"/>
            </w:tcBorders>
            <w:vAlign w:val="center"/>
          </w:tcPr>
          <w:p>
            <w:pPr>
              <w:pStyle w:val="12"/>
            </w:pP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3"/>
            </w:pPr>
          </w:p>
        </w:tc>
        <w:tc>
          <w:tcPr>
            <w:tcW w:w="1191" w:type="dxa"/>
            <w:tcBorders>
              <w:top w:val="single" w:color="000000" w:sz="6" w:space="0"/>
              <w:left w:val="single" w:color="000000" w:sz="6" w:space="0"/>
              <w:right w:val="single" w:color="000000" w:sz="6" w:space="0"/>
            </w:tcBorders>
            <w:vAlign w:val="center"/>
          </w:tcPr>
          <w:p>
            <w:pPr>
              <w:pStyle w:val="12"/>
            </w:pPr>
          </w:p>
        </w:tc>
        <w:tc>
          <w:tcPr>
            <w:tcW w:w="4535" w:type="dxa"/>
            <w:tcBorders>
              <w:top w:val="single" w:color="000000" w:sz="6" w:space="0"/>
              <w:left w:val="single" w:color="000000" w:sz="6" w:space="0"/>
              <w:right w:val="single" w:color="000000" w:sz="6" w:space="0"/>
            </w:tcBorders>
            <w:vAlign w:val="center"/>
          </w:tcPr>
          <w:p>
            <w:pPr>
              <w:pStyle w:val="12"/>
            </w:pP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rPr>
              <w:t>216</w:t>
            </w:r>
            <w:r>
              <w:rPr>
                <w:rFonts w:hint="eastAsia"/>
                <w:lang w:val="en-US" w:eastAsia="zh-CN"/>
              </w:rPr>
              <w:t>001</w:t>
            </w:r>
            <w:r>
              <w:rPr>
                <w:rFonts w:hint="eastAsia"/>
              </w:rPr>
              <w:t>中国共产党涞源县委员会政法委员会</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0"/>
            </w:pPr>
            <w:r>
              <w:t>序号</w:t>
            </w:r>
          </w:p>
        </w:tc>
        <w:tc>
          <w:tcPr>
            <w:tcW w:w="3798" w:type="dxa"/>
            <w:vMerge w:val="restart"/>
            <w:tcBorders>
              <w:top w:val="single" w:color="000000" w:sz="6" w:space="0"/>
              <w:left w:val="single" w:color="000000" w:sz="6" w:space="0"/>
              <w:right w:val="single" w:color="000000" w:sz="6" w:space="0"/>
            </w:tcBorders>
            <w:vAlign w:val="center"/>
          </w:tcPr>
          <w:p>
            <w:pPr>
              <w:pStyle w:val="10"/>
            </w:pPr>
            <w:r>
              <w:t>项  目</w:t>
            </w:r>
          </w:p>
        </w:tc>
        <w:tc>
          <w:tcPr>
            <w:tcW w:w="9525" w:type="dxa"/>
            <w:gridSpan w:val="4"/>
            <w:tcBorders>
              <w:top w:val="single" w:color="000000" w:sz="6" w:space="0"/>
              <w:left w:val="single" w:color="000000" w:sz="6" w:space="0"/>
              <w:righ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right w:val="single" w:color="000000" w:sz="6" w:space="0"/>
            </w:tcBorders>
          </w:tcPr>
          <w:p/>
        </w:tc>
        <w:tc>
          <w:tcPr>
            <w:tcW w:w="3798" w:type="dxa"/>
            <w:vMerge w:val="continue"/>
            <w:tcBorders>
              <w:top w:val="single" w:color="000000" w:sz="6" w:space="0"/>
              <w:left w:val="single" w:color="000000" w:sz="6" w:space="0"/>
              <w:right w:val="single" w:color="000000" w:sz="6" w:space="0"/>
            </w:tcBorders>
          </w:tcPr>
          <w:p/>
        </w:tc>
        <w:tc>
          <w:tcPr>
            <w:tcW w:w="2382" w:type="dxa"/>
            <w:tcBorders>
              <w:top w:val="single" w:color="000000" w:sz="6" w:space="0"/>
              <w:left w:val="single" w:color="000000" w:sz="6" w:space="0"/>
              <w:right w:val="single" w:color="000000" w:sz="6" w:space="0"/>
            </w:tcBorders>
            <w:vAlign w:val="center"/>
          </w:tcPr>
          <w:p>
            <w:pPr>
              <w:pStyle w:val="10"/>
            </w:pPr>
            <w:r>
              <w:t>合计</w:t>
            </w:r>
          </w:p>
        </w:tc>
        <w:tc>
          <w:tcPr>
            <w:tcW w:w="2381" w:type="dxa"/>
            <w:tcBorders>
              <w:top w:val="single" w:color="000000" w:sz="6" w:space="0"/>
              <w:left w:val="single" w:color="000000" w:sz="6" w:space="0"/>
              <w:right w:val="single" w:color="000000" w:sz="6" w:space="0"/>
            </w:tcBorders>
            <w:vAlign w:val="center"/>
          </w:tcPr>
          <w:p>
            <w:pPr>
              <w:pStyle w:val="10"/>
            </w:pPr>
            <w:r>
              <w:t>一般公共预算              财政拨款</w:t>
            </w:r>
          </w:p>
        </w:tc>
        <w:tc>
          <w:tcPr>
            <w:tcW w:w="2381" w:type="dxa"/>
            <w:tcBorders>
              <w:top w:val="single" w:color="000000" w:sz="6" w:space="0"/>
              <w:left w:val="single" w:color="000000" w:sz="6" w:space="0"/>
              <w:right w:val="single" w:color="000000" w:sz="6" w:space="0"/>
            </w:tcBorders>
            <w:vAlign w:val="center"/>
          </w:tcPr>
          <w:p>
            <w:pPr>
              <w:pStyle w:val="10"/>
            </w:pPr>
            <w:r>
              <w:t>政府性基金                  预算拨款</w:t>
            </w:r>
          </w:p>
        </w:tc>
        <w:tc>
          <w:tcPr>
            <w:tcW w:w="2381" w:type="dxa"/>
            <w:tcBorders>
              <w:top w:val="single" w:color="000000" w:sz="6" w:space="0"/>
              <w:left w:val="single" w:color="000000" w:sz="6" w:space="0"/>
              <w:right w:val="single" w:color="000000" w:sz="6" w:space="0"/>
            </w:tcBorders>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right w:val="single" w:color="000000" w:sz="6" w:space="0"/>
            </w:tcBorders>
            <w:vAlign w:val="center"/>
          </w:tcPr>
          <w:p>
            <w:pPr>
              <w:pStyle w:val="10"/>
            </w:pPr>
            <w:r>
              <w:t>栏次</w:t>
            </w:r>
          </w:p>
        </w:tc>
        <w:tc>
          <w:tcPr>
            <w:tcW w:w="3798" w:type="dxa"/>
            <w:tcBorders>
              <w:top w:val="single" w:color="000000" w:sz="6" w:space="0"/>
              <w:left w:val="single" w:color="000000" w:sz="6" w:space="0"/>
              <w:right w:val="single" w:color="000000" w:sz="6" w:space="0"/>
            </w:tcBorders>
            <w:vAlign w:val="center"/>
          </w:tcPr>
          <w:p>
            <w:pPr>
              <w:pStyle w:val="10"/>
            </w:pPr>
            <w:r>
              <w:t>1</w:t>
            </w:r>
          </w:p>
        </w:tc>
        <w:tc>
          <w:tcPr>
            <w:tcW w:w="2382" w:type="dxa"/>
            <w:tcBorders>
              <w:top w:val="single" w:color="000000" w:sz="6" w:space="0"/>
              <w:left w:val="single" w:color="000000" w:sz="6" w:space="0"/>
              <w:right w:val="single" w:color="000000" w:sz="6" w:space="0"/>
            </w:tcBorders>
            <w:vAlign w:val="center"/>
          </w:tcPr>
          <w:p>
            <w:pPr>
              <w:pStyle w:val="10"/>
            </w:pPr>
            <w:r>
              <w:t>2</w:t>
            </w:r>
          </w:p>
        </w:tc>
        <w:tc>
          <w:tcPr>
            <w:tcW w:w="2381" w:type="dxa"/>
            <w:tcBorders>
              <w:top w:val="single" w:color="000000" w:sz="6" w:space="0"/>
              <w:left w:val="single" w:color="000000" w:sz="6" w:space="0"/>
              <w:right w:val="single" w:color="000000" w:sz="6" w:space="0"/>
            </w:tcBorders>
            <w:vAlign w:val="center"/>
          </w:tcPr>
          <w:p>
            <w:pPr>
              <w:pStyle w:val="10"/>
            </w:pPr>
            <w:r>
              <w:t>3</w:t>
            </w:r>
          </w:p>
        </w:tc>
        <w:tc>
          <w:tcPr>
            <w:tcW w:w="2381" w:type="dxa"/>
            <w:tcBorders>
              <w:top w:val="single" w:color="000000" w:sz="6" w:space="0"/>
              <w:left w:val="single" w:color="000000" w:sz="6" w:space="0"/>
              <w:right w:val="single" w:color="000000" w:sz="6" w:space="0"/>
            </w:tcBorders>
            <w:vAlign w:val="center"/>
          </w:tcPr>
          <w:p>
            <w:pPr>
              <w:pStyle w:val="10"/>
            </w:pPr>
            <w:r>
              <w:t>4</w:t>
            </w:r>
          </w:p>
        </w:tc>
        <w:tc>
          <w:tcPr>
            <w:tcW w:w="2381" w:type="dxa"/>
            <w:tcBorders>
              <w:top w:val="single" w:color="000000" w:sz="6" w:space="0"/>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3"/>
            </w:pPr>
            <w:r>
              <w:t>1</w:t>
            </w:r>
          </w:p>
        </w:tc>
        <w:tc>
          <w:tcPr>
            <w:tcW w:w="3798" w:type="dxa"/>
            <w:tcBorders>
              <w:top w:val="single" w:color="000000" w:sz="6" w:space="0"/>
              <w:left w:val="single" w:color="000000" w:sz="6" w:space="0"/>
              <w:right w:val="single" w:color="000000" w:sz="6" w:space="0"/>
            </w:tcBorders>
            <w:vAlign w:val="center"/>
          </w:tcPr>
          <w:p>
            <w:pPr>
              <w:pStyle w:val="14"/>
            </w:pPr>
            <w:r>
              <w:t>合计</w:t>
            </w:r>
          </w:p>
        </w:tc>
        <w:tc>
          <w:tcPr>
            <w:tcW w:w="2382" w:type="dxa"/>
            <w:tcBorders>
              <w:top w:val="single" w:color="000000" w:sz="6" w:space="0"/>
              <w:left w:val="single" w:color="000000" w:sz="6" w:space="0"/>
              <w:right w:val="single" w:color="000000" w:sz="6" w:space="0"/>
            </w:tcBorders>
            <w:vAlign w:val="center"/>
          </w:tcPr>
          <w:p>
            <w:pPr>
              <w:pStyle w:val="15"/>
              <w:rPr>
                <w:rFonts w:eastAsia="方正书宋_GBK"/>
                <w:lang w:val="en-US" w:eastAsia="zh-CN"/>
              </w:rPr>
            </w:pPr>
            <w:r>
              <w:rPr>
                <w:rFonts w:hint="eastAsia"/>
                <w:lang w:val="en-US" w:eastAsia="zh-CN"/>
              </w:rPr>
              <w:t>22.00</w:t>
            </w:r>
          </w:p>
        </w:tc>
        <w:tc>
          <w:tcPr>
            <w:tcW w:w="2381" w:type="dxa"/>
            <w:tcBorders>
              <w:top w:val="single" w:color="000000" w:sz="6" w:space="0"/>
              <w:left w:val="single" w:color="000000" w:sz="6" w:space="0"/>
              <w:right w:val="single" w:color="000000" w:sz="6" w:space="0"/>
            </w:tcBorders>
            <w:vAlign w:val="center"/>
          </w:tcPr>
          <w:p>
            <w:pPr>
              <w:pStyle w:val="15"/>
              <w:rPr>
                <w:rFonts w:hint="eastAsia" w:eastAsia="方正书宋_GBK"/>
                <w:lang w:eastAsia="zh-CN"/>
              </w:rPr>
            </w:pPr>
            <w:r>
              <w:rPr>
                <w:rFonts w:hint="eastAsia"/>
                <w:lang w:val="en-US" w:eastAsia="zh-CN"/>
              </w:rPr>
              <w:t>22.00</w:t>
            </w:r>
          </w:p>
        </w:tc>
        <w:tc>
          <w:tcPr>
            <w:tcW w:w="2381" w:type="dxa"/>
            <w:tcBorders>
              <w:top w:val="single" w:color="000000" w:sz="6" w:space="0"/>
              <w:left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3"/>
            </w:pPr>
            <w:r>
              <w:t>2</w:t>
            </w:r>
          </w:p>
        </w:tc>
        <w:tc>
          <w:tcPr>
            <w:tcW w:w="3798" w:type="dxa"/>
            <w:tcBorders>
              <w:top w:val="single" w:color="000000" w:sz="6" w:space="0"/>
              <w:left w:val="single" w:color="000000" w:sz="6" w:space="0"/>
              <w:right w:val="single" w:color="000000" w:sz="6" w:space="0"/>
            </w:tcBorders>
            <w:vAlign w:val="center"/>
          </w:tcPr>
          <w:p>
            <w:pPr>
              <w:pStyle w:val="12"/>
            </w:pPr>
            <w:r>
              <w:t>一、因公出国（境）费</w:t>
            </w:r>
          </w:p>
        </w:tc>
        <w:tc>
          <w:tcPr>
            <w:tcW w:w="2382"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3"/>
              <w:rPr>
                <w:lang w:eastAsia="zh-CN"/>
              </w:rPr>
            </w:pPr>
            <w:r>
              <w:rPr>
                <w:rFonts w:hint="eastAsia"/>
                <w:lang w:eastAsia="zh-CN"/>
              </w:rPr>
              <w:t>3</w:t>
            </w:r>
          </w:p>
        </w:tc>
        <w:tc>
          <w:tcPr>
            <w:tcW w:w="3798" w:type="dxa"/>
            <w:tcBorders>
              <w:top w:val="single" w:color="000000" w:sz="6" w:space="0"/>
              <w:left w:val="single" w:color="000000" w:sz="6" w:space="0"/>
              <w:right w:val="single" w:color="000000" w:sz="6" w:space="0"/>
            </w:tcBorders>
            <w:vAlign w:val="center"/>
          </w:tcPr>
          <w:p>
            <w:pPr>
              <w:pStyle w:val="12"/>
            </w:pPr>
            <w:r>
              <w:t>二、公务用车购置及运维费</w:t>
            </w:r>
          </w:p>
        </w:tc>
        <w:tc>
          <w:tcPr>
            <w:tcW w:w="2382" w:type="dxa"/>
            <w:tcBorders>
              <w:top w:val="single" w:color="000000" w:sz="6" w:space="0"/>
              <w:left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7.00</w:t>
            </w:r>
          </w:p>
        </w:tc>
        <w:tc>
          <w:tcPr>
            <w:tcW w:w="2381" w:type="dxa"/>
            <w:tcBorders>
              <w:top w:val="single" w:color="000000" w:sz="6" w:space="0"/>
              <w:left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7.00</w:t>
            </w: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3"/>
              <w:rPr>
                <w:lang w:eastAsia="zh-CN"/>
              </w:rPr>
            </w:pPr>
            <w:r>
              <w:rPr>
                <w:rFonts w:hint="eastAsia"/>
                <w:lang w:eastAsia="zh-CN"/>
              </w:rPr>
              <w:t>4</w:t>
            </w:r>
          </w:p>
        </w:tc>
        <w:tc>
          <w:tcPr>
            <w:tcW w:w="3798" w:type="dxa"/>
            <w:tcBorders>
              <w:top w:val="single" w:color="000000" w:sz="6" w:space="0"/>
              <w:left w:val="single" w:color="000000" w:sz="6" w:space="0"/>
              <w:right w:val="single" w:color="000000" w:sz="6" w:space="0"/>
            </w:tcBorders>
            <w:vAlign w:val="center"/>
          </w:tcPr>
          <w:p>
            <w:pPr>
              <w:pStyle w:val="12"/>
            </w:pPr>
            <w:r>
              <w:t xml:space="preserve">    其中：公务用车购置费</w:t>
            </w:r>
          </w:p>
        </w:tc>
        <w:tc>
          <w:tcPr>
            <w:tcW w:w="2382"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3"/>
              <w:rPr>
                <w:lang w:eastAsia="zh-CN"/>
              </w:rPr>
            </w:pPr>
            <w:r>
              <w:rPr>
                <w:rFonts w:hint="eastAsia"/>
                <w:lang w:eastAsia="zh-CN"/>
              </w:rPr>
              <w:t>5</w:t>
            </w:r>
          </w:p>
        </w:tc>
        <w:tc>
          <w:tcPr>
            <w:tcW w:w="3798" w:type="dxa"/>
            <w:tcBorders>
              <w:top w:val="single" w:color="000000" w:sz="6" w:space="0"/>
              <w:left w:val="single" w:color="000000" w:sz="6" w:space="0"/>
              <w:right w:val="single" w:color="000000" w:sz="6" w:space="0"/>
            </w:tcBorders>
            <w:vAlign w:val="center"/>
          </w:tcPr>
          <w:p>
            <w:pPr>
              <w:pStyle w:val="12"/>
            </w:pPr>
            <w:r>
              <w:t xml:space="preserve">          公务用车运行维护费</w:t>
            </w:r>
          </w:p>
        </w:tc>
        <w:tc>
          <w:tcPr>
            <w:tcW w:w="2382" w:type="dxa"/>
            <w:tcBorders>
              <w:top w:val="single" w:color="000000" w:sz="6" w:space="0"/>
              <w:left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7.00</w:t>
            </w:r>
          </w:p>
        </w:tc>
        <w:tc>
          <w:tcPr>
            <w:tcW w:w="2381" w:type="dxa"/>
            <w:tcBorders>
              <w:top w:val="single" w:color="000000" w:sz="6" w:space="0"/>
              <w:left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7.00</w:t>
            </w: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3"/>
              <w:rPr>
                <w:lang w:eastAsia="zh-CN"/>
              </w:rPr>
            </w:pPr>
            <w:r>
              <w:rPr>
                <w:rFonts w:hint="eastAsia"/>
                <w:lang w:eastAsia="zh-CN"/>
              </w:rPr>
              <w:t>6</w:t>
            </w:r>
          </w:p>
        </w:tc>
        <w:tc>
          <w:tcPr>
            <w:tcW w:w="3798" w:type="dxa"/>
            <w:tcBorders>
              <w:top w:val="single" w:color="000000" w:sz="6" w:space="0"/>
              <w:left w:val="single" w:color="000000" w:sz="6" w:space="0"/>
              <w:right w:val="single" w:color="000000" w:sz="6" w:space="0"/>
            </w:tcBorders>
            <w:vAlign w:val="center"/>
          </w:tcPr>
          <w:p>
            <w:pPr>
              <w:pStyle w:val="12"/>
            </w:pPr>
            <w:r>
              <w:t>三、公务接待费</w:t>
            </w:r>
          </w:p>
        </w:tc>
        <w:tc>
          <w:tcPr>
            <w:tcW w:w="2382" w:type="dxa"/>
            <w:tcBorders>
              <w:top w:val="single" w:color="000000" w:sz="6" w:space="0"/>
              <w:left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15.00</w:t>
            </w:r>
          </w:p>
        </w:tc>
        <w:tc>
          <w:tcPr>
            <w:tcW w:w="2381" w:type="dxa"/>
            <w:tcBorders>
              <w:top w:val="single" w:color="000000" w:sz="6" w:space="0"/>
              <w:left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15.00</w:t>
            </w: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r>
    </w:tbl>
    <w:p>
      <w:pPr>
        <w:ind w:firstLine="420"/>
        <w:sectPr>
          <w:pgSz w:w="16840" w:h="11900" w:orient="landscape"/>
          <w:pgMar w:top="1361" w:right="1020" w:bottom="1361"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44"/>
        </w:rPr>
        <w:t>中国共产党涞源县委员会政法委员会本级202</w:t>
      </w:r>
      <w:r>
        <w:rPr>
          <w:rFonts w:hint="eastAsia" w:ascii="方正小标宋_GBK" w:eastAsia="方正小标宋_GBK" w:cs="方正小标宋_GBK"/>
          <w:color w:val="000000"/>
          <w:sz w:val="44"/>
          <w:lang w:val="en-US" w:eastAsia="zh-CN"/>
        </w:rPr>
        <w:t>1</w:t>
      </w:r>
      <w:r>
        <w:rPr>
          <w:rFonts w:asci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、《地方预决算公开操作规程》和《关于进一步推进预算公开工作的实施意见》规定，现将中国共产党涞源县委员会政法委员会本级202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25"/>
      </w:pPr>
      <w:r>
        <w:t>单位职责：</w:t>
      </w:r>
    </w:p>
    <w:p>
      <w:pPr>
        <w:pStyle w:val="25"/>
      </w:pPr>
      <w:r>
        <w:t>1、根据党的路线、方针、政策和中央和省市县委的部署，统一政法各部门的思想和行动；对全县政法工作做出全局性部署，并督促贯彻落实，不断加强党对政法工作的领导。</w:t>
      </w:r>
    </w:p>
    <w:p>
      <w:pPr>
        <w:pStyle w:val="25"/>
      </w:pPr>
      <w:r>
        <w:t>2、组织和指导全县政法部门的领导班子建设和政法干部队伍建设；协助县委及组织部门考察、管理政法部门的领导干部。</w:t>
      </w:r>
    </w:p>
    <w:p>
      <w:pPr>
        <w:pStyle w:val="25"/>
      </w:pPr>
      <w:r>
        <w:t>3、组织、协调和指导全县社会治安综合治理工作，检查督促全县社会治安综合治理各项措施和工作任务的落实。</w:t>
      </w:r>
    </w:p>
    <w:p>
      <w:pPr>
        <w:pStyle w:val="25"/>
      </w:pPr>
      <w:r>
        <w:t>4、组织、协调和指导全县维护社会稳定工作。</w:t>
      </w:r>
    </w:p>
    <w:p>
      <w:pPr>
        <w:pStyle w:val="25"/>
      </w:pPr>
      <w:r>
        <w:t>5、检查政法部门执行法律法规和党的路线方针政策的情况，研究制定完善严肃执法、落实党的方针政策的具体措施。</w:t>
      </w:r>
    </w:p>
    <w:p>
      <w:pPr>
        <w:pStyle w:val="25"/>
      </w:pPr>
      <w:r>
        <w:t>6、支持和监督政法各部门各负其责，密切配合，严格执法，秉公办案；组织研究和协调有争议的重大疑难案件，督促和推动大案要案的查处工作，负责对政法部门执法监督工作的党内监督。</w:t>
      </w:r>
    </w:p>
    <w:p>
      <w:pPr>
        <w:pStyle w:val="25"/>
      </w:pPr>
      <w:r>
        <w:t>7、组织推动政法战线的调查研究工作，针对政法工作出现的新情况、新问题，提出对策。</w:t>
      </w:r>
    </w:p>
    <w:p>
      <w:pPr>
        <w:pStyle w:val="25"/>
      </w:pPr>
      <w:r>
        <w:t xml:space="preserve">8、指导检查乡（镇）及各部门社会治安综合治理工作，加强对乡镇政法委委员的管理。 </w:t>
      </w:r>
    </w:p>
    <w:p>
      <w:pPr>
        <w:pStyle w:val="25"/>
      </w:pPr>
      <w:r>
        <w:t>9、办理省、市党委政法委、县委及县委领导交办的其他工作。</w:t>
      </w:r>
    </w:p>
    <w:p>
      <w:pPr>
        <w:pStyle w:val="25"/>
      </w:pP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pPr>
              <w:pStyle w:val="12"/>
            </w:pPr>
            <w:r>
              <w:t>中国共产党涞源县委员会政法委员会本级</w:t>
            </w:r>
          </w:p>
        </w:tc>
        <w:tc>
          <w:tcPr>
            <w:tcW w:w="1843" w:type="dxa"/>
            <w:tcBorders>
              <w:top w:val="single" w:color="000000" w:sz="6" w:space="0"/>
              <w:left w:val="single" w:color="000000" w:sz="6" w:space="0"/>
              <w:right w:val="single" w:color="000000" w:sz="6" w:space="0"/>
            </w:tcBorders>
            <w:vAlign w:val="center"/>
          </w:tcPr>
          <w:p>
            <w:pPr>
              <w:pStyle w:val="13"/>
            </w:pPr>
            <w:r>
              <w:t>行政</w:t>
            </w:r>
          </w:p>
        </w:tc>
        <w:tc>
          <w:tcPr>
            <w:tcW w:w="2126" w:type="dxa"/>
            <w:tcBorders>
              <w:top w:val="single" w:color="000000" w:sz="6" w:space="0"/>
              <w:left w:val="single" w:color="000000" w:sz="6" w:space="0"/>
              <w:right w:val="single" w:color="000000" w:sz="6" w:space="0"/>
            </w:tcBorders>
            <w:vAlign w:val="center"/>
          </w:tcPr>
          <w:p>
            <w:pPr>
              <w:pStyle w:val="13"/>
            </w:pPr>
            <w:r>
              <w:t>正科级</w:t>
            </w:r>
          </w:p>
        </w:tc>
        <w:tc>
          <w:tcPr>
            <w:tcW w:w="3827" w:type="dxa"/>
            <w:tcBorders>
              <w:top w:val="single" w:color="000000" w:sz="6" w:space="0"/>
              <w:left w:val="single" w:color="000000" w:sz="6" w:space="0"/>
              <w:right w:val="single" w:color="000000" w:sz="6" w:space="0"/>
            </w:tcBorders>
            <w:vAlign w:val="center"/>
          </w:tcPr>
          <w:p>
            <w:pPr>
              <w:pStyle w:val="13"/>
            </w:pPr>
            <w:r>
              <w:t>财政拨款</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单位预算安排的总体情况</w:t>
      </w:r>
    </w:p>
    <w:p>
      <w:pPr>
        <w:pStyle w:val="26"/>
      </w:pPr>
    </w:p>
    <w:p>
      <w:pPr>
        <w:pStyle w:val="26"/>
      </w:pPr>
      <w:r>
        <w:t>按照预算管理有关规定，目前我省单位预算的编制实行综合预算管理，即全部收入和支出都反映在预算中。</w:t>
      </w:r>
    </w:p>
    <w:p>
      <w:pPr>
        <w:pStyle w:val="26"/>
      </w:pPr>
      <w:r>
        <w:t>1、收入说明</w:t>
      </w:r>
    </w:p>
    <w:p>
      <w:pPr>
        <w:pStyle w:val="26"/>
      </w:pPr>
      <w:r>
        <w:t>反映本单位当年全部收入。202</w:t>
      </w:r>
      <w:r>
        <w:rPr>
          <w:rFonts w:hint="eastAsia"/>
          <w:lang w:val="en-US" w:eastAsia="zh-CN"/>
        </w:rPr>
        <w:t>1</w:t>
      </w:r>
      <w:r>
        <w:t>年预算收入</w:t>
      </w:r>
      <w:r>
        <w:rPr>
          <w:rFonts w:hint="eastAsia"/>
          <w:lang w:val="en-US" w:eastAsia="zh-CN"/>
        </w:rPr>
        <w:t>935.37</w:t>
      </w:r>
      <w:r>
        <w:t>万元，其中：一般公共预算收入</w:t>
      </w:r>
      <w:r>
        <w:rPr>
          <w:rFonts w:hint="eastAsia"/>
          <w:lang w:val="en-US" w:eastAsia="zh-CN"/>
        </w:rPr>
        <w:t>935.37</w:t>
      </w:r>
      <w:r>
        <w:t>万元，基金预算收入0万元，国有资本经营预算收入0万元，财政专户核拨收入0万元，单位资金收入0万元，上年结转结余0万元。</w:t>
      </w:r>
    </w:p>
    <w:p>
      <w:pPr>
        <w:pStyle w:val="26"/>
      </w:pPr>
      <w:r>
        <w:t>2、支出说明</w:t>
      </w:r>
    </w:p>
    <w:p>
      <w:pPr>
        <w:pStyle w:val="26"/>
      </w:pPr>
      <w:r>
        <w:t>收支预算总表支出栏、基本支出表、项目支出表按经济分类和支出功能分类科目编制，反映河北省财政厅本级年度单位预算中支出预算的总体情况。202</w:t>
      </w:r>
      <w:r>
        <w:rPr>
          <w:rFonts w:hint="eastAsia"/>
          <w:lang w:val="en-US" w:eastAsia="zh-CN"/>
        </w:rPr>
        <w:t>1</w:t>
      </w:r>
      <w:r>
        <w:t>年支出预算</w:t>
      </w:r>
      <w:r>
        <w:rPr>
          <w:rFonts w:hint="eastAsia"/>
          <w:lang w:val="en-US" w:eastAsia="zh-CN"/>
        </w:rPr>
        <w:t>935.37</w:t>
      </w:r>
      <w:r>
        <w:t>万元，其中基本支出</w:t>
      </w:r>
      <w:r>
        <w:rPr>
          <w:rFonts w:hint="eastAsia"/>
          <w:lang w:val="en-US" w:eastAsia="zh-CN"/>
        </w:rPr>
        <w:t>272.48</w:t>
      </w:r>
      <w:r>
        <w:t>万元，包括人员经费</w:t>
      </w:r>
      <w:r>
        <w:rPr>
          <w:rFonts w:hint="eastAsia"/>
          <w:lang w:val="en-US" w:eastAsia="zh-CN"/>
        </w:rPr>
        <w:t>233.47</w:t>
      </w:r>
      <w:r>
        <w:t>万元和日常公用经费39.</w:t>
      </w:r>
      <w:r>
        <w:rPr>
          <w:rFonts w:hint="eastAsia"/>
          <w:lang w:val="en-US" w:eastAsia="zh-CN"/>
        </w:rPr>
        <w:t>0</w:t>
      </w:r>
      <w:r>
        <w:t>1万元；项目支出</w:t>
      </w:r>
      <w:r>
        <w:rPr>
          <w:rFonts w:hint="eastAsia"/>
          <w:lang w:val="en-US" w:eastAsia="zh-CN"/>
        </w:rPr>
        <w:t>662.89</w:t>
      </w:r>
      <w:r>
        <w:t>万元，主要为精神患者监护人以奖代补专项资金、社会治安综合治理专项资金、扫黑除恶工作经费及举报奖励专项资金、反邪教专项资金、维稳工作经费专项资金、严重精神障碍患者监护人责任险专项资金、治安保险专项资金、综治信息化建设(雪亮工程)专项资金等。</w:t>
      </w:r>
    </w:p>
    <w:p>
      <w:pPr>
        <w:pStyle w:val="26"/>
      </w:pPr>
      <w:r>
        <w:t>3、比上年增减情况</w:t>
      </w:r>
    </w:p>
    <w:p>
      <w:pPr>
        <w:pStyle w:val="26"/>
      </w:pPr>
      <w:r>
        <w:t>202</w:t>
      </w:r>
      <w:r>
        <w:rPr>
          <w:rFonts w:hint="eastAsia"/>
          <w:lang w:val="en-US" w:eastAsia="zh-CN"/>
        </w:rPr>
        <w:t>1</w:t>
      </w:r>
      <w:r>
        <w:t>年预算收支安排</w:t>
      </w:r>
      <w:r>
        <w:rPr>
          <w:rFonts w:hint="eastAsia"/>
          <w:lang w:val="en-US" w:eastAsia="zh-CN"/>
        </w:rPr>
        <w:t>935.37</w:t>
      </w:r>
      <w:r>
        <w:t>万元，较202</w:t>
      </w:r>
      <w:r>
        <w:rPr>
          <w:rFonts w:hint="eastAsia"/>
          <w:lang w:val="en-US" w:eastAsia="zh-CN"/>
        </w:rPr>
        <w:t>0</w:t>
      </w:r>
      <w:r>
        <w:t>年预算减少</w:t>
      </w:r>
      <w:r>
        <w:rPr>
          <w:rFonts w:hint="eastAsia"/>
          <w:lang w:val="en-US" w:eastAsia="zh-CN"/>
        </w:rPr>
        <w:t>238.55</w:t>
      </w:r>
      <w:r>
        <w:t>万元，其中：基本支出增加</w:t>
      </w:r>
      <w:r>
        <w:rPr>
          <w:rFonts w:hint="eastAsia"/>
          <w:lang w:val="en-US" w:eastAsia="zh-CN"/>
        </w:rPr>
        <w:t>64</w:t>
      </w:r>
      <w:r>
        <w:t>.02万元，主要为增加人员经费支出；项目支出减少</w:t>
      </w:r>
      <w:r>
        <w:rPr>
          <w:rFonts w:hint="eastAsia"/>
          <w:lang w:val="en-US" w:eastAsia="zh-CN"/>
        </w:rPr>
        <w:t>302.57</w:t>
      </w:r>
      <w:r>
        <w:t>万元，主要为落实过紧日子要求，压减部分支出，减少雪亮工程建设专项资金、反邪教专项资金、维稳工作经费专项资金支出等。</w:t>
      </w:r>
    </w:p>
    <w:p>
      <w:pPr>
        <w:spacing w:before="10" w:after="10"/>
        <w:ind w:firstLine="640"/>
        <w:outlineLvl w:val="5"/>
      </w:pPr>
      <w:r>
        <w:rPr>
          <w:rFonts w:ascii="黑体" w:eastAsia="黑体" w:cs="黑体"/>
          <w:color w:val="000000"/>
          <w:sz w:val="32"/>
        </w:rPr>
        <w:t>三、机关运行经费安排情况</w:t>
      </w:r>
    </w:p>
    <w:p>
      <w:pPr>
        <w:pStyle w:val="27"/>
      </w:pPr>
      <w:r>
        <w:t>机关运行经费安排情况</w:t>
      </w:r>
    </w:p>
    <w:p>
      <w:pPr>
        <w:pStyle w:val="27"/>
      </w:pPr>
    </w:p>
    <w:p>
      <w:pPr>
        <w:pStyle w:val="27"/>
      </w:pPr>
      <w:r>
        <w:t>202</w:t>
      </w:r>
      <w:r>
        <w:rPr>
          <w:rFonts w:hint="eastAsia"/>
          <w:lang w:val="en-US" w:eastAsia="zh-CN"/>
        </w:rPr>
        <w:t>1</w:t>
      </w:r>
      <w:r>
        <w:t>年，我单位运行经费共计安排39.</w:t>
      </w:r>
      <w:r>
        <w:rPr>
          <w:rFonts w:hint="eastAsia"/>
          <w:lang w:val="en-US" w:eastAsia="zh-CN"/>
        </w:rPr>
        <w:t>0</w:t>
      </w:r>
      <w:r>
        <w:t>1万元，主要用于办公费、办公用房水电费、差旅费、公务用车运行维护费、公务接待费等日常运行支出。</w:t>
      </w:r>
    </w:p>
    <w:p>
      <w:pPr>
        <w:spacing w:before="10" w:after="10"/>
        <w:ind w:firstLine="640"/>
        <w:outlineLvl w:val="5"/>
      </w:pPr>
      <w:r>
        <w:rPr>
          <w:rFonts w:ascii="黑体" w:eastAsia="黑体" w:cs="黑体"/>
          <w:color w:val="000000"/>
          <w:sz w:val="32"/>
        </w:rPr>
        <w:t>四、财政拨款“三公”经费预算情况及增减变化原因</w:t>
      </w:r>
    </w:p>
    <w:p>
      <w:pPr>
        <w:pStyle w:val="28"/>
      </w:pPr>
      <w:r>
        <w:t>财政拨款“三公”经费预算情况及增减变化原因</w:t>
      </w:r>
    </w:p>
    <w:p>
      <w:pPr>
        <w:pStyle w:val="28"/>
      </w:pPr>
    </w:p>
    <w:p>
      <w:pPr>
        <w:pStyle w:val="28"/>
      </w:pPr>
      <w:r>
        <w:t>202</w:t>
      </w:r>
      <w:r>
        <w:rPr>
          <w:rFonts w:hint="eastAsia"/>
          <w:lang w:val="en-US" w:eastAsia="zh-CN"/>
        </w:rPr>
        <w:t>1</w:t>
      </w:r>
      <w:r>
        <w:t>年，我单位财政拨款“三公”经费预算安排22万元，其中因公出国（境）费0万元；公务用车购置及运维费7万元（其中：公务用车购置费为0万元，公务用车运维费7万元)；公务接待费15万元。与202</w:t>
      </w:r>
      <w:r>
        <w:rPr>
          <w:rFonts w:hint="eastAsia"/>
          <w:lang w:val="en-US" w:eastAsia="zh-CN"/>
        </w:rPr>
        <w:t>0</w:t>
      </w:r>
      <w:r>
        <w:t>年持平。</w:t>
      </w:r>
    </w:p>
    <w:p>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ind w:firstLine="562" w:firstLineChars="200"/>
        <w:jc w:val="left"/>
        <w:outlineLvl w:val="3"/>
        <w:rPr>
          <w:b/>
          <w:sz w:val="28"/>
        </w:rPr>
      </w:pPr>
      <w:bookmarkStart w:id="1" w:name="_Toc66266639"/>
      <w:r>
        <w:rPr>
          <w:rFonts w:hint="eastAsia" w:ascii="方正仿宋_GBK" w:eastAsia="方正仿宋_GBK"/>
          <w:b/>
          <w:sz w:val="28"/>
        </w:rPr>
        <w:t>1.严重精神障碍患者监护人责任险绩效目标表</w:t>
      </w:r>
      <w:bookmarkEnd w:id="1"/>
      <w:r>
        <w:rPr>
          <w:rFonts w:ascii="方正仿宋_GBK" w:eastAsia="方正仿宋_GBK"/>
          <w:b/>
          <w:vanish/>
          <w:sz w:val="28"/>
        </w:rPr>
        <w:t xml:space="preserve">{ </w:t>
      </w:r>
      <w:r>
        <w:rPr>
          <w:rFonts w:hint="eastAsia" w:ascii="方正仿宋_GBK" w:eastAsia="方正仿宋_GBK"/>
          <w:b/>
          <w:vanish/>
          <w:sz w:val="28"/>
        </w:rPr>
        <w:t>TC 1、严重精神障碍患者监护人责任险绩效目标表 \f C \l 1</w:t>
      </w:r>
      <w:r>
        <w:rPr>
          <w:rFonts w:ascii="方正仿宋_GBK" w:eastAsia="方正仿宋_GBK"/>
          <w:b/>
          <w:vanish/>
          <w:sz w:val="28"/>
        </w:rPr>
        <w:t xml:space="preserve"> }</w:t>
      </w:r>
    </w:p>
    <w:tbl>
      <w:tblPr>
        <w:tblStyle w:val="5"/>
        <w:tblW w:w="141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2"/>
        <w:gridCol w:w="2775"/>
        <w:gridCol w:w="2265"/>
        <w:gridCol w:w="2314"/>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96"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中国共产党涞源县委员会政法委员会本级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2"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5040"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130630211QGEYHS8BG9VK</w:t>
            </w:r>
          </w:p>
        </w:tc>
        <w:tc>
          <w:tcPr>
            <w:tcW w:w="231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严重精神障碍患者监护人责任险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2"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77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26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12.97</w:t>
            </w:r>
          </w:p>
        </w:tc>
        <w:tc>
          <w:tcPr>
            <w:tcW w:w="231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12.97</w:t>
            </w:r>
          </w:p>
        </w:tc>
        <w:tc>
          <w:tcPr>
            <w:tcW w:w="1276"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2" w:type="dxa"/>
            <w:vMerge w:val="continue"/>
            <w:tcBorders>
              <w:top w:val="single" w:color="000000" w:sz="6" w:space="0"/>
              <w:left w:val="single" w:color="000000" w:sz="6" w:space="0"/>
              <w:right w:val="single" w:color="000000" w:sz="6" w:space="0"/>
            </w:tcBorders>
            <w:shd w:val="clear" w:color="auto" w:fill="auto"/>
            <w:noWrap/>
            <w:vAlign w:val="center"/>
          </w:tcPr>
          <w:p/>
        </w:tc>
        <w:tc>
          <w:tcPr>
            <w:tcW w:w="11635" w:type="dxa"/>
            <w:gridSpan w:val="6"/>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用于给神经病患者上保险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2"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5040"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1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2" w:type="dxa"/>
            <w:vMerge w:val="continue"/>
            <w:tcBorders>
              <w:bottom w:val="single" w:color="000000" w:sz="6" w:space="0"/>
            </w:tcBorders>
            <w:shd w:val="clear" w:color="auto" w:fill="auto"/>
            <w:noWrap/>
            <w:vAlign w:val="center"/>
          </w:tcPr>
          <w:p/>
        </w:tc>
        <w:tc>
          <w:tcPr>
            <w:tcW w:w="504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231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2"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635"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减少受害人经济损失</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减少精神病患者家庭负担</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减少涉法涉诉信访案件</w:t>
            </w:r>
          </w:p>
        </w:tc>
      </w:tr>
    </w:tbl>
    <w:p>
      <w:pPr>
        <w:spacing w:line="14" w:lineRule="exact"/>
        <w:jc w:val="center"/>
      </w:pPr>
      <w:r>
        <w:rPr>
          <w:rFonts w:ascii="方正书宋_GBK" w:eastAsia="方正书宋_GBK"/>
        </w:rPr>
        <w:t xml:space="preserve"> </w:t>
      </w:r>
    </w:p>
    <w:tbl>
      <w:tblPr>
        <w:tblStyle w:val="5"/>
        <w:tblW w:w="142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0"/>
        <w:gridCol w:w="2745"/>
        <w:gridCol w:w="2280"/>
        <w:gridCol w:w="2310"/>
        <w:gridCol w:w="2588"/>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8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74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8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31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88"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0"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7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按文件要求标准参保</w:t>
            </w:r>
          </w:p>
        </w:tc>
        <w:tc>
          <w:tcPr>
            <w:tcW w:w="231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按文件要求标准参保</w:t>
            </w:r>
          </w:p>
        </w:tc>
        <w:tc>
          <w:tcPr>
            <w:tcW w:w="258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每人一百元标准</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0" w:type="dxa"/>
            <w:vMerge w:val="continue"/>
            <w:tcBorders>
              <w:top w:val="single" w:color="000000" w:sz="6" w:space="0"/>
              <w:left w:val="single" w:color="000000" w:sz="6" w:space="0"/>
              <w:right w:val="single" w:color="000000" w:sz="6" w:space="0"/>
            </w:tcBorders>
            <w:shd w:val="clear" w:color="auto" w:fill="auto"/>
            <w:noWrap/>
            <w:vAlign w:val="center"/>
          </w:tcPr>
          <w:p/>
        </w:tc>
        <w:tc>
          <w:tcPr>
            <w:tcW w:w="27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31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258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按时完成</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0"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7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31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社会稳定水平提高率</w:t>
            </w:r>
          </w:p>
        </w:tc>
        <w:tc>
          <w:tcPr>
            <w:tcW w:w="258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提升</w:t>
            </w:r>
            <w:r>
              <w:rPr>
                <w:rFonts w:ascii="方正书宋_GBK" w:eastAsia="方正书宋_GBK"/>
              </w:rPr>
              <w:t>10%</w:t>
            </w:r>
            <w:r>
              <w:rPr>
                <w:rFonts w:hint="eastAsia" w:ascii="方正书宋_GBK" w:eastAsia="方正书宋_GBK"/>
              </w:rPr>
              <w:t>以上</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0" w:type="dxa"/>
            <w:vMerge w:val="continue"/>
            <w:tcBorders>
              <w:top w:val="single" w:color="000000" w:sz="6" w:space="0"/>
              <w:left w:val="single" w:color="000000" w:sz="6" w:space="0"/>
              <w:right w:val="single" w:color="000000" w:sz="6" w:space="0"/>
            </w:tcBorders>
            <w:shd w:val="clear" w:color="auto" w:fill="auto"/>
            <w:noWrap/>
            <w:vAlign w:val="center"/>
          </w:tcPr>
          <w:p/>
        </w:tc>
        <w:tc>
          <w:tcPr>
            <w:tcW w:w="27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持续时长</w:t>
            </w:r>
          </w:p>
        </w:tc>
        <w:tc>
          <w:tcPr>
            <w:tcW w:w="231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持续时长</w:t>
            </w:r>
          </w:p>
        </w:tc>
        <w:tc>
          <w:tcPr>
            <w:tcW w:w="258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一年</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持续时长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7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31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满意度</w:t>
            </w:r>
          </w:p>
        </w:tc>
        <w:tc>
          <w:tcPr>
            <w:tcW w:w="258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大于</w:t>
            </w:r>
            <w:r>
              <w:rPr>
                <w:rFonts w:ascii="方正书宋_GBK" w:eastAsia="方正书宋_GBK"/>
              </w:rPr>
              <w:t>80%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ectPr>
          <w:pgSz w:w="16840" w:h="11900" w:orient="landscape"/>
          <w:pgMar w:top="1361" w:right="1020" w:bottom="1134" w:left="1020" w:header="720" w:footer="720" w:gutter="0"/>
          <w:cols w:space="720" w:num="1"/>
          <w:docGrid w:linePitch="326" w:charSpace="0"/>
        </w:sectPr>
      </w:pPr>
    </w:p>
    <w:p>
      <w:pPr>
        <w:ind w:firstLine="562" w:firstLineChars="200"/>
        <w:jc w:val="left"/>
        <w:outlineLvl w:val="3"/>
        <w:rPr>
          <w:b/>
          <w:sz w:val="28"/>
        </w:rPr>
      </w:pPr>
      <w:bookmarkStart w:id="2" w:name="_Toc66266640"/>
      <w:r>
        <w:rPr>
          <w:rFonts w:hint="eastAsia" w:ascii="方正仿宋_GBK" w:eastAsia="方正仿宋_GBK"/>
          <w:b/>
          <w:sz w:val="28"/>
        </w:rPr>
        <w:t>2.治安保险绩效目标表</w:t>
      </w:r>
      <w:bookmarkEnd w:id="2"/>
      <w:r>
        <w:rPr>
          <w:rFonts w:ascii="方正仿宋_GBK" w:eastAsia="方正仿宋_GBK"/>
          <w:b/>
          <w:vanish/>
          <w:sz w:val="28"/>
        </w:rPr>
        <w:t xml:space="preserve">{ </w:t>
      </w:r>
      <w:r>
        <w:rPr>
          <w:rFonts w:hint="eastAsia" w:ascii="方正仿宋_GBK" w:eastAsia="方正仿宋_GBK"/>
          <w:b/>
          <w:vanish/>
          <w:sz w:val="28"/>
        </w:rPr>
        <w:t>TC 2、治安保险绩效目标表 \f C \l 1</w:t>
      </w:r>
      <w:r>
        <w:rPr>
          <w:rFonts w:ascii="方正仿宋_GBK" w:eastAsia="方正仿宋_GBK"/>
          <w:b/>
          <w:vanish/>
          <w:sz w:val="28"/>
        </w:rPr>
        <w:t xml:space="preserve"> }</w:t>
      </w:r>
    </w:p>
    <w:tbl>
      <w:tblPr>
        <w:tblStyle w:val="5"/>
        <w:tblW w:w="143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1"/>
        <w:gridCol w:w="2745"/>
        <w:gridCol w:w="2265"/>
        <w:gridCol w:w="2373"/>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14"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中国共产党涞源县委员会政法委员会本级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5010"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130630211TOX28QG2WFPC</w:t>
            </w:r>
          </w:p>
        </w:tc>
        <w:tc>
          <w:tcPr>
            <w:tcW w:w="2373"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治安保险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1"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7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26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70.00</w:t>
            </w:r>
          </w:p>
        </w:tc>
        <w:tc>
          <w:tcPr>
            <w:tcW w:w="2373"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70.00</w:t>
            </w:r>
          </w:p>
        </w:tc>
        <w:tc>
          <w:tcPr>
            <w:tcW w:w="1276"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1" w:type="dxa"/>
            <w:vMerge w:val="continue"/>
            <w:tcBorders>
              <w:top w:val="single" w:color="000000" w:sz="6" w:space="0"/>
              <w:left w:val="single" w:color="000000" w:sz="6" w:space="0"/>
              <w:right w:val="single" w:color="000000" w:sz="6" w:space="0"/>
            </w:tcBorders>
            <w:shd w:val="clear" w:color="auto" w:fill="auto"/>
            <w:noWrap/>
            <w:vAlign w:val="center"/>
          </w:tcPr>
          <w:p/>
        </w:tc>
        <w:tc>
          <w:tcPr>
            <w:tcW w:w="11664" w:type="dxa"/>
            <w:gridSpan w:val="6"/>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购买治安保险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1"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5010"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73"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1" w:type="dxa"/>
            <w:vMerge w:val="continue"/>
            <w:tcBorders>
              <w:bottom w:val="single" w:color="000000" w:sz="6" w:space="0"/>
            </w:tcBorders>
            <w:shd w:val="clear" w:color="auto" w:fill="auto"/>
            <w:noWrap/>
            <w:vAlign w:val="center"/>
          </w:tcPr>
          <w:p/>
        </w:tc>
        <w:tc>
          <w:tcPr>
            <w:tcW w:w="50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2373"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1"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664"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减少人民群众损失</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创建新型工作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依托保险解决人民所需</w:t>
            </w:r>
          </w:p>
        </w:tc>
      </w:tr>
    </w:tbl>
    <w:p>
      <w:pPr>
        <w:spacing w:line="14" w:lineRule="exact"/>
        <w:jc w:val="center"/>
      </w:pPr>
      <w:r>
        <w:rPr>
          <w:rFonts w:ascii="方正书宋_GBK" w:eastAsia="方正书宋_GBK"/>
        </w:rPr>
        <w:t xml:space="preserve"> </w:t>
      </w:r>
    </w:p>
    <w:tbl>
      <w:tblPr>
        <w:tblStyle w:val="5"/>
        <w:tblW w:w="142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4"/>
        <w:gridCol w:w="2760"/>
        <w:gridCol w:w="2250"/>
        <w:gridCol w:w="2325"/>
        <w:gridCol w:w="2612"/>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6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76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5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32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612"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3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76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25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保险时效</w:t>
            </w:r>
          </w:p>
        </w:tc>
        <w:tc>
          <w:tcPr>
            <w:tcW w:w="232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保险时效</w:t>
            </w:r>
          </w:p>
        </w:tc>
        <w:tc>
          <w:tcPr>
            <w:tcW w:w="2612"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34"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76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5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让群众满意</w:t>
            </w:r>
          </w:p>
        </w:tc>
        <w:tc>
          <w:tcPr>
            <w:tcW w:w="232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及时应对，让群众满意</w:t>
            </w:r>
          </w:p>
        </w:tc>
        <w:tc>
          <w:tcPr>
            <w:tcW w:w="2612"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大于</w:t>
            </w:r>
            <w:r>
              <w:rPr>
                <w:rFonts w:ascii="方正书宋_GBK" w:eastAsia="方正书宋_GBK"/>
              </w:rPr>
              <w:t>80%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34" w:type="dxa"/>
            <w:vMerge w:val="continue"/>
            <w:tcBorders>
              <w:top w:val="single" w:color="000000" w:sz="6" w:space="0"/>
              <w:left w:val="single" w:color="000000" w:sz="6" w:space="0"/>
              <w:right w:val="single" w:color="000000" w:sz="6" w:space="0"/>
            </w:tcBorders>
            <w:shd w:val="clear" w:color="auto" w:fill="auto"/>
            <w:noWrap/>
            <w:vAlign w:val="center"/>
          </w:tcPr>
          <w:p/>
        </w:tc>
        <w:tc>
          <w:tcPr>
            <w:tcW w:w="276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25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可持续时长</w:t>
            </w:r>
          </w:p>
        </w:tc>
        <w:tc>
          <w:tcPr>
            <w:tcW w:w="232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可持续时长</w:t>
            </w:r>
          </w:p>
        </w:tc>
        <w:tc>
          <w:tcPr>
            <w:tcW w:w="2612"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年</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3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76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5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32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612"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大于</w:t>
            </w:r>
            <w:r>
              <w:rPr>
                <w:rFonts w:ascii="方正书宋_GBK" w:eastAsia="方正书宋_GBK"/>
              </w:rPr>
              <w:t>80%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ectPr>
          <w:pgSz w:w="16840" w:h="11900" w:orient="landscape"/>
          <w:pgMar w:top="1361" w:right="1020" w:bottom="1134" w:left="1020" w:header="720" w:footer="720" w:gutter="0"/>
          <w:cols w:space="720" w:num="1"/>
          <w:docGrid w:linePitch="326" w:charSpace="0"/>
        </w:sectPr>
      </w:pPr>
    </w:p>
    <w:p>
      <w:pPr>
        <w:ind w:firstLine="562" w:firstLineChars="200"/>
        <w:jc w:val="left"/>
        <w:outlineLvl w:val="3"/>
        <w:rPr>
          <w:b/>
          <w:sz w:val="28"/>
        </w:rPr>
      </w:pPr>
      <w:bookmarkStart w:id="3" w:name="_Toc66266641"/>
      <w:r>
        <w:rPr>
          <w:rFonts w:hint="eastAsia" w:ascii="方正仿宋_GBK" w:eastAsia="方正仿宋_GBK"/>
          <w:b/>
          <w:sz w:val="28"/>
        </w:rPr>
        <w:t>3.社会治安综合治理经费绩效目标表</w:t>
      </w:r>
      <w:bookmarkEnd w:id="3"/>
      <w:r>
        <w:rPr>
          <w:rFonts w:ascii="方正仿宋_GBK" w:eastAsia="方正仿宋_GBK"/>
          <w:b/>
          <w:vanish/>
          <w:sz w:val="28"/>
        </w:rPr>
        <w:t xml:space="preserve">{ </w:t>
      </w:r>
      <w:r>
        <w:rPr>
          <w:rFonts w:hint="eastAsia" w:ascii="方正仿宋_GBK" w:eastAsia="方正仿宋_GBK"/>
          <w:b/>
          <w:vanish/>
          <w:sz w:val="28"/>
        </w:rPr>
        <w:t>TC 3、社会治安综合治理经费绩效目标表 \f C \l 1</w:t>
      </w:r>
      <w:r>
        <w:rPr>
          <w:rFonts w:ascii="方正仿宋_GBK" w:eastAsia="方正仿宋_GBK"/>
          <w:b/>
          <w:vanish/>
          <w:sz w:val="28"/>
        </w:rPr>
        <w:t xml:space="preserve"> }</w:t>
      </w:r>
    </w:p>
    <w:tbl>
      <w:tblPr>
        <w:tblStyle w:val="5"/>
        <w:tblW w:w="142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2"/>
        <w:gridCol w:w="2745"/>
        <w:gridCol w:w="2250"/>
        <w:gridCol w:w="2350"/>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67"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中国共产党涞源县委员会政法委员会本级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995"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130630215BQXYD1H3RN46</w:t>
            </w:r>
          </w:p>
        </w:tc>
        <w:tc>
          <w:tcPr>
            <w:tcW w:w="235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社会治安综合治理经费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7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25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27.00</w:t>
            </w:r>
          </w:p>
        </w:tc>
        <w:tc>
          <w:tcPr>
            <w:tcW w:w="235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27.00</w:t>
            </w:r>
          </w:p>
        </w:tc>
        <w:tc>
          <w:tcPr>
            <w:tcW w:w="1276"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Merge w:val="continue"/>
            <w:tcBorders>
              <w:top w:val="single" w:color="000000" w:sz="6" w:space="0"/>
              <w:left w:val="single" w:color="000000" w:sz="6" w:space="0"/>
              <w:right w:val="single" w:color="000000" w:sz="6" w:space="0"/>
            </w:tcBorders>
            <w:shd w:val="clear" w:color="auto" w:fill="auto"/>
            <w:noWrap/>
            <w:vAlign w:val="center"/>
          </w:tcPr>
          <w:p/>
        </w:tc>
        <w:tc>
          <w:tcPr>
            <w:tcW w:w="11626" w:type="dxa"/>
            <w:gridSpan w:val="6"/>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社会治安综合治理，对全县社会管理综合治理工作进行安排部署，并负责督导检查。圆满完成全年重要时期铁路护路工作，各类矛盾纠纷得到有效化解，平安创建达到标准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995"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5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Merge w:val="continue"/>
            <w:tcBorders>
              <w:bottom w:val="single" w:color="000000" w:sz="6" w:space="0"/>
            </w:tcBorders>
            <w:shd w:val="clear" w:color="auto" w:fill="auto"/>
            <w:noWrap/>
            <w:vAlign w:val="center"/>
          </w:tcPr>
          <w:p/>
        </w:tc>
        <w:tc>
          <w:tcPr>
            <w:tcW w:w="4995"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2350"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626"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对全县社会管理综合治理工作进行安排部署</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圆满完成全年重要时期铁路护路工作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各类矛盾纠纷得到有效化解</w:t>
            </w:r>
          </w:p>
        </w:tc>
      </w:tr>
    </w:tbl>
    <w:p>
      <w:pPr>
        <w:spacing w:line="14" w:lineRule="exact"/>
        <w:jc w:val="center"/>
      </w:pPr>
      <w:r>
        <w:rPr>
          <w:rFonts w:ascii="方正书宋_GBK" w:eastAsia="方正书宋_GBK"/>
        </w:rPr>
        <w:t xml:space="preserve"> </w:t>
      </w:r>
    </w:p>
    <w:tbl>
      <w:tblPr>
        <w:tblStyle w:val="5"/>
        <w:tblW w:w="142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8"/>
        <w:gridCol w:w="2715"/>
        <w:gridCol w:w="2280"/>
        <w:gridCol w:w="2355"/>
        <w:gridCol w:w="2581"/>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648"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71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8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35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8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48"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综治工作完成质量</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综治工作完成质量</w:t>
            </w:r>
          </w:p>
        </w:tc>
        <w:tc>
          <w:tcPr>
            <w:tcW w:w="258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&gt;10</w:t>
            </w:r>
            <w:r>
              <w:rPr>
                <w:rFonts w:hint="eastAsia" w:ascii="方正书宋_GBK" w:eastAsia="方正书宋_GBK"/>
              </w:rPr>
              <w:t>提升</w:t>
            </w:r>
            <w:r>
              <w:rPr>
                <w:rFonts w:ascii="方正书宋_GBK" w:eastAsia="方正书宋_GBK"/>
              </w:rPr>
              <w:t>10%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48" w:type="dxa"/>
            <w:vMerge w:val="continue"/>
            <w:tcBorders>
              <w:top w:val="single" w:color="000000" w:sz="6" w:space="0"/>
              <w:left w:val="single" w:color="000000" w:sz="6" w:space="0"/>
              <w:right w:val="single" w:color="000000" w:sz="6" w:space="0"/>
            </w:tcBorders>
            <w:shd w:val="clear" w:color="auto" w:fill="auto"/>
            <w:noWrap/>
            <w:vAlign w:val="center"/>
          </w:tcP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按时完成</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258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按时完成</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4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58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提升</w:t>
            </w:r>
            <w:r>
              <w:rPr>
                <w:rFonts w:ascii="方正书宋_GBK" w:eastAsia="方正书宋_GBK"/>
              </w:rPr>
              <w:t>10%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4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8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高于</w:t>
            </w:r>
            <w:r>
              <w:rPr>
                <w:rFonts w:ascii="方正书宋_GBK" w:eastAsia="方正书宋_GBK"/>
              </w:rPr>
              <w:t>80%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ectPr>
          <w:pgSz w:w="16840" w:h="11900" w:orient="landscape"/>
          <w:pgMar w:top="1361" w:right="1020" w:bottom="1134" w:left="1020" w:header="720" w:footer="720" w:gutter="0"/>
          <w:cols w:space="720" w:num="1"/>
          <w:docGrid w:linePitch="326" w:charSpace="0"/>
        </w:sectPr>
      </w:pPr>
    </w:p>
    <w:p>
      <w:pPr>
        <w:ind w:firstLine="562" w:firstLineChars="200"/>
        <w:jc w:val="left"/>
        <w:outlineLvl w:val="3"/>
        <w:rPr>
          <w:b/>
          <w:sz w:val="28"/>
        </w:rPr>
      </w:pPr>
      <w:bookmarkStart w:id="4" w:name="_Toc66266642"/>
      <w:r>
        <w:rPr>
          <w:rFonts w:hint="eastAsia" w:ascii="方正仿宋_GBK" w:eastAsia="方正仿宋_GBK"/>
          <w:b/>
          <w:sz w:val="28"/>
        </w:rPr>
        <w:t>4.雪亮工程建设绩效目标表</w:t>
      </w:r>
      <w:bookmarkEnd w:id="4"/>
      <w:r>
        <w:rPr>
          <w:rFonts w:ascii="方正仿宋_GBK" w:eastAsia="方正仿宋_GBK"/>
          <w:b/>
          <w:vanish/>
          <w:sz w:val="28"/>
        </w:rPr>
        <w:t xml:space="preserve">{ </w:t>
      </w:r>
      <w:r>
        <w:rPr>
          <w:rFonts w:hint="eastAsia" w:ascii="方正仿宋_GBK" w:eastAsia="方正仿宋_GBK"/>
          <w:b/>
          <w:vanish/>
          <w:sz w:val="28"/>
        </w:rPr>
        <w:t>TC 4、雪亮工程建设绩效目标表 \f C \l 1</w:t>
      </w:r>
      <w:r>
        <w:rPr>
          <w:rFonts w:ascii="方正仿宋_GBK" w:eastAsia="方正仿宋_GBK"/>
          <w:b/>
          <w:vanish/>
          <w:sz w:val="28"/>
        </w:rPr>
        <w:t xml:space="preserve"> }</w:t>
      </w:r>
    </w:p>
    <w:tbl>
      <w:tblPr>
        <w:tblStyle w:val="5"/>
        <w:tblW w:w="14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6"/>
        <w:gridCol w:w="2715"/>
        <w:gridCol w:w="2280"/>
        <w:gridCol w:w="2384"/>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35"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中国共产党涞源县委员会政法委员会本级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6"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995"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1306302161QSC7PNS12LG</w:t>
            </w:r>
          </w:p>
        </w:tc>
        <w:tc>
          <w:tcPr>
            <w:tcW w:w="238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雪亮工程建设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6"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500.00</w:t>
            </w:r>
          </w:p>
        </w:tc>
        <w:tc>
          <w:tcPr>
            <w:tcW w:w="238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500.00</w:t>
            </w:r>
          </w:p>
        </w:tc>
        <w:tc>
          <w:tcPr>
            <w:tcW w:w="1276"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6" w:type="dxa"/>
            <w:vMerge w:val="continue"/>
            <w:tcBorders>
              <w:top w:val="single" w:color="000000" w:sz="6" w:space="0"/>
              <w:left w:val="single" w:color="000000" w:sz="6" w:space="0"/>
              <w:right w:val="single" w:color="000000" w:sz="6" w:space="0"/>
            </w:tcBorders>
            <w:shd w:val="clear" w:color="auto" w:fill="auto"/>
            <w:noWrap/>
            <w:vAlign w:val="center"/>
          </w:tcPr>
          <w:p/>
        </w:tc>
        <w:tc>
          <w:tcPr>
            <w:tcW w:w="11660" w:type="dxa"/>
            <w:gridSpan w:val="6"/>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雪亮工程建设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6"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995"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8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6" w:type="dxa"/>
            <w:vMerge w:val="continue"/>
            <w:tcBorders>
              <w:bottom w:val="single" w:color="000000" w:sz="6" w:space="0"/>
            </w:tcBorders>
            <w:shd w:val="clear" w:color="auto" w:fill="auto"/>
            <w:noWrap/>
            <w:vAlign w:val="center"/>
          </w:tcPr>
          <w:p/>
        </w:tc>
        <w:tc>
          <w:tcPr>
            <w:tcW w:w="4995"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238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6"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660"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减少案事件发生率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提升破案率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提高人民群众安全感</w:t>
            </w:r>
          </w:p>
        </w:tc>
      </w:tr>
    </w:tbl>
    <w:p>
      <w:pPr>
        <w:spacing w:line="14" w:lineRule="exact"/>
        <w:jc w:val="center"/>
      </w:pPr>
      <w:r>
        <w:rPr>
          <w:rFonts w:ascii="方正书宋_GBK" w:eastAsia="方正书宋_GBK"/>
        </w:rPr>
        <w:t xml:space="preserve"> </w:t>
      </w:r>
    </w:p>
    <w:tbl>
      <w:tblPr>
        <w:tblStyle w:val="5"/>
        <w:tblW w:w="143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5"/>
        <w:gridCol w:w="2745"/>
        <w:gridCol w:w="2265"/>
        <w:gridCol w:w="2385"/>
        <w:gridCol w:w="2562"/>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64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74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6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38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62"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7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26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服务时长</w:t>
            </w:r>
          </w:p>
        </w:tc>
        <w:tc>
          <w:tcPr>
            <w:tcW w:w="238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服务时长</w:t>
            </w:r>
          </w:p>
        </w:tc>
        <w:tc>
          <w:tcPr>
            <w:tcW w:w="2562"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年</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45"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7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6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38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促进社会稳定水平逐步提高</w:t>
            </w:r>
          </w:p>
        </w:tc>
        <w:tc>
          <w:tcPr>
            <w:tcW w:w="2562"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提高高于</w:t>
            </w:r>
            <w:r>
              <w:rPr>
                <w:rFonts w:ascii="方正书宋_GBK" w:eastAsia="方正书宋_GBK"/>
              </w:rPr>
              <w:t>10%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45" w:type="dxa"/>
            <w:vMerge w:val="continue"/>
            <w:tcBorders>
              <w:top w:val="single" w:color="000000" w:sz="6" w:space="0"/>
              <w:left w:val="single" w:color="000000" w:sz="6" w:space="0"/>
              <w:right w:val="single" w:color="000000" w:sz="6" w:space="0"/>
            </w:tcBorders>
            <w:shd w:val="clear" w:color="auto" w:fill="auto"/>
            <w:noWrap/>
            <w:vAlign w:val="center"/>
          </w:tcPr>
          <w:p/>
        </w:tc>
        <w:tc>
          <w:tcPr>
            <w:tcW w:w="27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26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38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可持续影响力</w:t>
            </w:r>
          </w:p>
        </w:tc>
        <w:tc>
          <w:tcPr>
            <w:tcW w:w="2562"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年</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74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6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38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62"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w:t>
            </w:r>
            <w:r>
              <w:rPr>
                <w:rFonts w:ascii="方正书宋_GBK" w:eastAsia="方正书宋_GBK"/>
              </w:rPr>
              <w:t>90%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ectPr>
          <w:pgSz w:w="16840" w:h="11900" w:orient="landscape"/>
          <w:pgMar w:top="1361" w:right="1020" w:bottom="1134" w:left="1020" w:header="720" w:footer="720" w:gutter="0"/>
          <w:cols w:space="720" w:num="1"/>
          <w:docGrid w:linePitch="326" w:charSpace="0"/>
        </w:sectPr>
      </w:pPr>
    </w:p>
    <w:p>
      <w:pPr>
        <w:ind w:firstLine="562" w:firstLineChars="200"/>
        <w:jc w:val="left"/>
        <w:outlineLvl w:val="3"/>
        <w:rPr>
          <w:b/>
          <w:sz w:val="28"/>
        </w:rPr>
      </w:pPr>
      <w:bookmarkStart w:id="5" w:name="_Toc66266643"/>
      <w:r>
        <w:rPr>
          <w:rFonts w:hint="eastAsia" w:ascii="方正仿宋_GBK" w:eastAsia="方正仿宋_GBK"/>
          <w:b/>
          <w:sz w:val="28"/>
        </w:rPr>
        <w:t>5.维稳工作经费绩效目标表</w:t>
      </w:r>
      <w:bookmarkEnd w:id="5"/>
      <w:r>
        <w:rPr>
          <w:rFonts w:ascii="方正仿宋_GBK" w:eastAsia="方正仿宋_GBK"/>
          <w:b/>
          <w:vanish/>
          <w:sz w:val="28"/>
        </w:rPr>
        <w:t xml:space="preserve">{ </w:t>
      </w:r>
      <w:r>
        <w:rPr>
          <w:rFonts w:hint="eastAsia" w:ascii="方正仿宋_GBK" w:eastAsia="方正仿宋_GBK"/>
          <w:b/>
          <w:vanish/>
          <w:sz w:val="28"/>
        </w:rPr>
        <w:t>TC 5、维稳工作经费绩效目标表 \f C \l 1</w:t>
      </w:r>
      <w:r>
        <w:rPr>
          <w:rFonts w:ascii="方正仿宋_GBK" w:eastAsia="方正仿宋_GBK"/>
          <w:b/>
          <w:vanish/>
          <w:sz w:val="28"/>
        </w:rPr>
        <w:t xml:space="preserve"> }</w:t>
      </w:r>
    </w:p>
    <w:tbl>
      <w:tblPr>
        <w:tblStyle w:val="5"/>
        <w:tblW w:w="143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4"/>
        <w:gridCol w:w="2730"/>
        <w:gridCol w:w="2280"/>
        <w:gridCol w:w="237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5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中国共产党涞源县委员会政法委员会本级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5010"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13063021ALR4WSQQNMD2T</w:t>
            </w:r>
          </w:p>
        </w:tc>
        <w:tc>
          <w:tcPr>
            <w:tcW w:w="2377"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维稳工作经费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4"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73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20.00</w:t>
            </w:r>
          </w:p>
        </w:tc>
        <w:tc>
          <w:tcPr>
            <w:tcW w:w="2377"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20.00</w:t>
            </w:r>
          </w:p>
        </w:tc>
        <w:tc>
          <w:tcPr>
            <w:tcW w:w="1276"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4" w:type="dxa"/>
            <w:vMerge w:val="continue"/>
            <w:tcBorders>
              <w:top w:val="single" w:color="000000" w:sz="6" w:space="0"/>
              <w:left w:val="single" w:color="000000" w:sz="6" w:space="0"/>
              <w:right w:val="single" w:color="000000" w:sz="6" w:space="0"/>
            </w:tcBorders>
            <w:shd w:val="clear" w:color="auto" w:fill="auto"/>
            <w:noWrap/>
            <w:vAlign w:val="center"/>
          </w:tcPr>
          <w:p/>
        </w:tc>
        <w:tc>
          <w:tcPr>
            <w:tcW w:w="11668" w:type="dxa"/>
            <w:gridSpan w:val="6"/>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宣传，精神障碍患者住院补助，涉法涉诉案件化解，安保三道防线，四护维稳等。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4"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5010"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77"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4" w:type="dxa"/>
            <w:vMerge w:val="continue"/>
            <w:tcBorders>
              <w:bottom w:val="single" w:color="000000" w:sz="6" w:space="0"/>
            </w:tcBorders>
            <w:shd w:val="clear" w:color="auto" w:fill="auto"/>
            <w:noWrap/>
            <w:vAlign w:val="center"/>
          </w:tcPr>
          <w:p/>
        </w:tc>
        <w:tc>
          <w:tcPr>
            <w:tcW w:w="50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237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66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化解涉法涉诉信访积案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四护安保</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维稳宣传</w:t>
            </w:r>
          </w:p>
        </w:tc>
      </w:tr>
    </w:tbl>
    <w:p>
      <w:pPr>
        <w:spacing w:line="14" w:lineRule="exact"/>
        <w:jc w:val="center"/>
      </w:pPr>
      <w:r>
        <w:rPr>
          <w:rFonts w:ascii="方正书宋_GBK" w:eastAsia="方正书宋_GBK"/>
        </w:rPr>
        <w:t xml:space="preserve"> </w:t>
      </w:r>
    </w:p>
    <w:tbl>
      <w:tblPr>
        <w:tblStyle w:val="5"/>
        <w:tblW w:w="143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17"/>
        <w:gridCol w:w="2715"/>
        <w:gridCol w:w="2280"/>
        <w:gridCol w:w="2355"/>
        <w:gridCol w:w="2620"/>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1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71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8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35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62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17"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涉法涉诉化解质量</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涉法涉诉化解质量</w:t>
            </w:r>
          </w:p>
        </w:tc>
        <w:tc>
          <w:tcPr>
            <w:tcW w:w="262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化解数量高于往年</w:t>
            </w:r>
            <w:r>
              <w:rPr>
                <w:rFonts w:ascii="方正书宋_GBK" w:eastAsia="方正书宋_GBK"/>
              </w:rPr>
              <w:t>10%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17" w:type="dxa"/>
            <w:vMerge w:val="continue"/>
            <w:tcBorders>
              <w:top w:val="single" w:color="000000" w:sz="6" w:space="0"/>
              <w:left w:val="single" w:color="000000" w:sz="6" w:space="0"/>
              <w:right w:val="single" w:color="000000" w:sz="6" w:space="0"/>
            </w:tcBorders>
            <w:shd w:val="clear" w:color="auto" w:fill="auto"/>
            <w:noWrap/>
            <w:vAlign w:val="center"/>
          </w:tcP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62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完成距离任务要求时限小于等于</w:t>
            </w:r>
            <w:r>
              <w:rPr>
                <w:rFonts w:ascii="方正书宋_GBK" w:eastAsia="方正书宋_GBK"/>
              </w:rPr>
              <w:t>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17"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社会效益</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社会效益影响率</w:t>
            </w:r>
          </w:p>
        </w:tc>
        <w:tc>
          <w:tcPr>
            <w:tcW w:w="262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环比提升百分之十以上</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17" w:type="dxa"/>
            <w:vMerge w:val="continue"/>
            <w:tcBorders>
              <w:top w:val="single" w:color="000000" w:sz="6" w:space="0"/>
              <w:left w:val="single" w:color="000000" w:sz="6" w:space="0"/>
              <w:right w:val="single" w:color="000000" w:sz="6" w:space="0"/>
            </w:tcBorders>
            <w:shd w:val="clear" w:color="auto" w:fill="auto"/>
            <w:noWrap/>
            <w:vAlign w:val="center"/>
          </w:tcP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保障社会发展</w:t>
            </w:r>
          </w:p>
        </w:tc>
        <w:tc>
          <w:tcPr>
            <w:tcW w:w="262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工作质量环比提升百分之十以上</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17"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62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环比提升百分之十以上</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17" w:type="dxa"/>
            <w:vMerge w:val="continue"/>
            <w:tcBorders>
              <w:top w:val="single" w:color="000000" w:sz="6" w:space="0"/>
              <w:left w:val="single" w:color="000000" w:sz="6" w:space="0"/>
              <w:right w:val="single" w:color="000000" w:sz="6" w:space="0"/>
            </w:tcBorders>
            <w:shd w:val="clear" w:color="auto" w:fill="auto"/>
            <w:noWrap/>
            <w:vAlign w:val="center"/>
          </w:tcP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服务对象数量占比</w:t>
            </w:r>
          </w:p>
        </w:tc>
        <w:tc>
          <w:tcPr>
            <w:tcW w:w="262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环比提升百分之十以上</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ectPr>
          <w:pgSz w:w="16840" w:h="11900" w:orient="landscape"/>
          <w:pgMar w:top="1361" w:right="1020" w:bottom="1134" w:left="1020" w:header="720" w:footer="720" w:gutter="0"/>
          <w:cols w:space="720" w:num="1"/>
          <w:docGrid w:linePitch="326" w:charSpace="0"/>
        </w:sectPr>
      </w:pPr>
    </w:p>
    <w:p>
      <w:pPr>
        <w:ind w:firstLine="562" w:firstLineChars="200"/>
        <w:jc w:val="left"/>
        <w:outlineLvl w:val="3"/>
        <w:rPr>
          <w:b/>
          <w:sz w:val="28"/>
        </w:rPr>
      </w:pPr>
      <w:bookmarkStart w:id="6" w:name="_Toc66266644"/>
      <w:r>
        <w:rPr>
          <w:rFonts w:hint="eastAsia" w:ascii="方正仿宋_GBK" w:eastAsia="方正仿宋_GBK"/>
          <w:b/>
          <w:sz w:val="28"/>
        </w:rPr>
        <w:t>6.政法委精神障碍患者监护人以奖代补经费绩效目标表</w:t>
      </w:r>
      <w:bookmarkEnd w:id="6"/>
      <w:r>
        <w:rPr>
          <w:rFonts w:ascii="方正仿宋_GBK" w:eastAsia="方正仿宋_GBK"/>
          <w:b/>
          <w:vanish/>
          <w:sz w:val="28"/>
        </w:rPr>
        <w:t xml:space="preserve">{ </w:t>
      </w:r>
      <w:r>
        <w:rPr>
          <w:rFonts w:hint="eastAsia" w:ascii="方正仿宋_GBK" w:eastAsia="方正仿宋_GBK"/>
          <w:b/>
          <w:vanish/>
          <w:sz w:val="28"/>
        </w:rPr>
        <w:t>TC 6、政法委精神障碍患者监护人以奖代补经费绩效目标表 \f C \l 1</w:t>
      </w:r>
      <w:r>
        <w:rPr>
          <w:rFonts w:ascii="方正仿宋_GBK" w:eastAsia="方正仿宋_GBK"/>
          <w:b/>
          <w:vanish/>
          <w:sz w:val="28"/>
        </w:rPr>
        <w:t xml:space="preserve"> }</w:t>
      </w:r>
    </w:p>
    <w:tbl>
      <w:tblPr>
        <w:tblStyle w:val="5"/>
        <w:tblW w:w="143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12"/>
        <w:gridCol w:w="2700"/>
        <w:gridCol w:w="2280"/>
        <w:gridCol w:w="2374"/>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46"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中国共产党涞源县委员会政法委员会本级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2"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980"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13063021NLGPGVWLGHFNU</w:t>
            </w:r>
          </w:p>
        </w:tc>
        <w:tc>
          <w:tcPr>
            <w:tcW w:w="237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政法委精神障碍患者监护人以奖代补经费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2"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7.92</w:t>
            </w:r>
          </w:p>
        </w:tc>
        <w:tc>
          <w:tcPr>
            <w:tcW w:w="237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7.92</w:t>
            </w:r>
          </w:p>
        </w:tc>
        <w:tc>
          <w:tcPr>
            <w:tcW w:w="1276"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2" w:type="dxa"/>
            <w:vMerge w:val="continue"/>
            <w:tcBorders>
              <w:top w:val="single" w:color="000000" w:sz="6" w:space="0"/>
              <w:left w:val="single" w:color="000000" w:sz="6" w:space="0"/>
              <w:right w:val="single" w:color="000000" w:sz="6" w:space="0"/>
            </w:tcBorders>
            <w:shd w:val="clear" w:color="auto" w:fill="auto"/>
            <w:noWrap/>
            <w:vAlign w:val="center"/>
          </w:tcPr>
          <w:p/>
        </w:tc>
        <w:tc>
          <w:tcPr>
            <w:tcW w:w="11635" w:type="dxa"/>
            <w:gridSpan w:val="6"/>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用于发放精神障碍患者监护人，以奖代补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2"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980"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7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2" w:type="dxa"/>
            <w:vMerge w:val="continue"/>
            <w:tcBorders>
              <w:bottom w:val="single" w:color="000000" w:sz="6" w:space="0"/>
            </w:tcBorders>
            <w:shd w:val="clear" w:color="auto" w:fill="auto"/>
            <w:noWrap/>
            <w:vAlign w:val="center"/>
          </w:tcPr>
          <w:p/>
        </w:tc>
        <w:tc>
          <w:tcPr>
            <w:tcW w:w="498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237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2"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635"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减少精神病肇事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减少精神病肇祸</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减少精神病家庭负担</w:t>
            </w:r>
          </w:p>
        </w:tc>
      </w:tr>
    </w:tbl>
    <w:p>
      <w:pPr>
        <w:spacing w:line="14" w:lineRule="exact"/>
        <w:jc w:val="center"/>
      </w:pPr>
      <w:r>
        <w:rPr>
          <w:rFonts w:ascii="方正书宋_GBK" w:eastAsia="方正书宋_GBK"/>
        </w:rPr>
        <w:t xml:space="preserve"> </w:t>
      </w:r>
    </w:p>
    <w:tbl>
      <w:tblPr>
        <w:tblStyle w:val="5"/>
        <w:tblW w:w="14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17"/>
        <w:gridCol w:w="2700"/>
        <w:gridCol w:w="2280"/>
        <w:gridCol w:w="2400"/>
        <w:gridCol w:w="2559"/>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1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70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8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40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9"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17"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减少肇事肇祸案事件</w:t>
            </w:r>
          </w:p>
        </w:tc>
        <w:tc>
          <w:tcPr>
            <w:tcW w:w="24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减少肇事肇祸案事件</w:t>
            </w:r>
          </w:p>
        </w:tc>
        <w:tc>
          <w:tcPr>
            <w:tcW w:w="255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小于往年</w:t>
            </w:r>
            <w:r>
              <w:rPr>
                <w:rFonts w:ascii="方正书宋_GBK" w:eastAsia="方正书宋_GBK"/>
              </w:rPr>
              <w:t>90%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17" w:type="dxa"/>
            <w:vMerge w:val="continue"/>
            <w:tcBorders>
              <w:top w:val="single" w:color="000000" w:sz="6" w:space="0"/>
              <w:left w:val="single" w:color="000000" w:sz="6" w:space="0"/>
              <w:right w:val="single" w:color="000000" w:sz="6" w:space="0"/>
            </w:tcBorders>
            <w:shd w:val="clear" w:color="auto" w:fill="auto"/>
            <w:noWrap/>
            <w:vAlign w:val="center"/>
          </w:tcP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4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255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按时完成</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17"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受助群众</w:t>
            </w:r>
          </w:p>
        </w:tc>
        <w:tc>
          <w:tcPr>
            <w:tcW w:w="24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困难群众享受救助</w:t>
            </w:r>
          </w:p>
        </w:tc>
        <w:tc>
          <w:tcPr>
            <w:tcW w:w="255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百分百发放</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17" w:type="dxa"/>
            <w:vMerge w:val="continue"/>
            <w:tcBorders>
              <w:top w:val="single" w:color="000000" w:sz="6" w:space="0"/>
              <w:left w:val="single" w:color="000000" w:sz="6" w:space="0"/>
              <w:right w:val="single" w:color="000000" w:sz="6" w:space="0"/>
            </w:tcBorders>
            <w:shd w:val="clear" w:color="auto" w:fill="auto"/>
            <w:noWrap/>
            <w:vAlign w:val="center"/>
          </w:tcP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可持续时间</w:t>
            </w:r>
          </w:p>
        </w:tc>
        <w:tc>
          <w:tcPr>
            <w:tcW w:w="24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可持续时间</w:t>
            </w:r>
          </w:p>
        </w:tc>
        <w:tc>
          <w:tcPr>
            <w:tcW w:w="255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大于等于以年</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17"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4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满意度</w:t>
            </w:r>
          </w:p>
        </w:tc>
        <w:tc>
          <w:tcPr>
            <w:tcW w:w="255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大于</w:t>
            </w:r>
            <w:r>
              <w:rPr>
                <w:rFonts w:ascii="方正书宋_GBK" w:eastAsia="方正书宋_GBK"/>
              </w:rPr>
              <w:t>80%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ectPr>
          <w:pgSz w:w="16840" w:h="11900" w:orient="landscape"/>
          <w:pgMar w:top="1361" w:right="1020" w:bottom="1134" w:left="1020" w:header="720" w:footer="720" w:gutter="0"/>
          <w:cols w:space="720" w:num="1"/>
          <w:docGrid w:linePitch="326" w:charSpace="0"/>
        </w:sectPr>
      </w:pPr>
    </w:p>
    <w:p>
      <w:pPr>
        <w:ind w:firstLine="562" w:firstLineChars="200"/>
        <w:jc w:val="left"/>
        <w:outlineLvl w:val="3"/>
        <w:rPr>
          <w:b/>
          <w:sz w:val="28"/>
        </w:rPr>
      </w:pPr>
      <w:bookmarkStart w:id="7" w:name="_Toc66266645"/>
      <w:r>
        <w:rPr>
          <w:rFonts w:hint="eastAsia" w:ascii="方正仿宋_GBK" w:eastAsia="方正仿宋_GBK"/>
          <w:b/>
          <w:sz w:val="28"/>
        </w:rPr>
        <w:t>7.政法委扫黑除恶工作经费及举报奖励经费绩效目标表</w:t>
      </w:r>
      <w:bookmarkEnd w:id="7"/>
      <w:r>
        <w:rPr>
          <w:rFonts w:ascii="方正仿宋_GBK" w:eastAsia="方正仿宋_GBK"/>
          <w:b/>
          <w:vanish/>
          <w:sz w:val="28"/>
        </w:rPr>
        <w:t xml:space="preserve">{ </w:t>
      </w:r>
      <w:r>
        <w:rPr>
          <w:rFonts w:hint="eastAsia" w:ascii="方正仿宋_GBK" w:eastAsia="方正仿宋_GBK"/>
          <w:b/>
          <w:vanish/>
          <w:sz w:val="28"/>
        </w:rPr>
        <w:t>TC 7、政法委\“扫黑除恶\”工作经费及举报奖励经费绩效目标表 \f C \l 1</w:t>
      </w:r>
      <w:r>
        <w:rPr>
          <w:rFonts w:ascii="方正仿宋_GBK" w:eastAsia="方正仿宋_GBK"/>
          <w:b/>
          <w:vanish/>
          <w:sz w:val="28"/>
        </w:rPr>
        <w:t xml:space="preserve"> }</w:t>
      </w:r>
    </w:p>
    <w:tbl>
      <w:tblPr>
        <w:tblStyle w:val="5"/>
        <w:tblW w:w="142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0"/>
        <w:gridCol w:w="2730"/>
        <w:gridCol w:w="2280"/>
        <w:gridCol w:w="2333"/>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93"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中国共产党涞源县委员会政法委员会本级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5010"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13063021V9IZY2MXDF7YL</w:t>
            </w:r>
          </w:p>
        </w:tc>
        <w:tc>
          <w:tcPr>
            <w:tcW w:w="2333"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政法委</w:t>
            </w:r>
            <w:bookmarkStart w:id="9" w:name="_GoBack"/>
            <w:bookmarkEnd w:id="9"/>
            <w:r>
              <w:rPr>
                <w:rFonts w:hint="eastAsia" w:ascii="方正书宋_GBK" w:eastAsia="方正书宋_GBK"/>
              </w:rPr>
              <w:t>扫黑除恶工作经费及举报奖励经费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0"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73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5.00</w:t>
            </w:r>
          </w:p>
        </w:tc>
        <w:tc>
          <w:tcPr>
            <w:tcW w:w="2333"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5.00</w:t>
            </w:r>
          </w:p>
        </w:tc>
        <w:tc>
          <w:tcPr>
            <w:tcW w:w="1276"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0" w:type="dxa"/>
            <w:vMerge w:val="continue"/>
            <w:tcBorders>
              <w:top w:val="single" w:color="000000" w:sz="6" w:space="0"/>
              <w:left w:val="single" w:color="000000" w:sz="6" w:space="0"/>
              <w:right w:val="single" w:color="000000" w:sz="6" w:space="0"/>
            </w:tcBorders>
            <w:shd w:val="clear" w:color="auto" w:fill="auto"/>
            <w:noWrap/>
            <w:vAlign w:val="center"/>
          </w:tcPr>
          <w:p/>
        </w:tc>
        <w:tc>
          <w:tcPr>
            <w:tcW w:w="11624" w:type="dxa"/>
            <w:gridSpan w:val="6"/>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进一步提高扫黑除恶专项斗争的组织化、专业化、法制化、社会水平化，巩固战国、强力推进，持续把专项斗争引向深入，实现新突破，取得新成就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0"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5010"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33"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0" w:type="dxa"/>
            <w:vMerge w:val="continue"/>
            <w:tcBorders>
              <w:bottom w:val="single" w:color="000000" w:sz="6" w:space="0"/>
            </w:tcBorders>
            <w:shd w:val="clear" w:color="auto" w:fill="auto"/>
            <w:noWrap/>
            <w:vAlign w:val="center"/>
          </w:tcPr>
          <w:p/>
        </w:tc>
        <w:tc>
          <w:tcPr>
            <w:tcW w:w="50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2333"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0"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624"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、铲除黑恶势力</w:t>
            </w:r>
          </w:p>
          <w:p>
            <w:pPr>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、减少黑恶势力滋生土壤</w:t>
            </w:r>
          </w:p>
          <w:p>
            <w:pPr>
              <w:spacing w:line="300" w:lineRule="exact"/>
              <w:jc w:val="left"/>
              <w:rPr>
                <w:rFonts w:ascii="方正书宋_GBK" w:eastAsia="方正书宋_GBK"/>
              </w:rPr>
            </w:pPr>
            <w:r>
              <w:rPr>
                <w:rFonts w:ascii="方正书宋_GBK" w:eastAsia="方正书宋_GBK"/>
              </w:rPr>
              <w:t>3.3</w:t>
            </w:r>
            <w:r>
              <w:rPr>
                <w:rFonts w:hint="eastAsia" w:ascii="方正书宋_GBK" w:eastAsia="方正书宋_GBK"/>
              </w:rPr>
              <w:t>、调动人民群众举报积极性</w:t>
            </w:r>
          </w:p>
        </w:tc>
      </w:tr>
    </w:tbl>
    <w:p>
      <w:pPr>
        <w:spacing w:line="14" w:lineRule="exact"/>
        <w:jc w:val="center"/>
      </w:pPr>
      <w:r>
        <w:rPr>
          <w:rFonts w:ascii="方正书宋_GBK" w:eastAsia="方正书宋_GBK"/>
        </w:rPr>
        <w:t xml:space="preserve"> </w:t>
      </w:r>
    </w:p>
    <w:tbl>
      <w:tblPr>
        <w:tblStyle w:val="5"/>
        <w:tblW w:w="143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6"/>
        <w:gridCol w:w="2700"/>
        <w:gridCol w:w="2295"/>
        <w:gridCol w:w="2355"/>
        <w:gridCol w:w="2568"/>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69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70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9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355"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68"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96"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9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办案数量</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保证涉黑处理完成数量</w:t>
            </w:r>
          </w:p>
        </w:tc>
        <w:tc>
          <w:tcPr>
            <w:tcW w:w="256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完成</w:t>
            </w:r>
            <w:r>
              <w:rPr>
                <w:rFonts w:ascii="方正书宋_GBK" w:eastAsia="方正书宋_GBK"/>
              </w:rPr>
              <w:t>80%</w:t>
            </w:r>
            <w:r>
              <w:rPr>
                <w:rFonts w:hint="eastAsia" w:ascii="方正书宋_GBK" w:eastAsia="方正书宋_GBK"/>
              </w:rPr>
              <w:t>以上涉黑案件</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96" w:type="dxa"/>
            <w:vMerge w:val="continue"/>
            <w:tcBorders>
              <w:top w:val="single" w:color="000000" w:sz="6" w:space="0"/>
              <w:left w:val="single" w:color="000000" w:sz="6" w:space="0"/>
              <w:right w:val="single" w:color="000000" w:sz="6" w:space="0"/>
            </w:tcBorders>
            <w:shd w:val="clear" w:color="auto" w:fill="auto"/>
            <w:noWrap/>
            <w:vAlign w:val="center"/>
          </w:tcP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29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办结案件质量</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办结案件质量</w:t>
            </w:r>
          </w:p>
        </w:tc>
        <w:tc>
          <w:tcPr>
            <w:tcW w:w="256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复返率低于</w:t>
            </w:r>
            <w:r>
              <w:rPr>
                <w:rFonts w:ascii="方正书宋_GBK" w:eastAsia="方正书宋_GBK"/>
              </w:rPr>
              <w:t>5%</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96" w:type="dxa"/>
            <w:vMerge w:val="continue"/>
            <w:tcBorders>
              <w:top w:val="single" w:color="000000" w:sz="6" w:space="0"/>
              <w:left w:val="single" w:color="000000" w:sz="6" w:space="0"/>
              <w:right w:val="single" w:color="000000" w:sz="6" w:space="0"/>
            </w:tcBorders>
            <w:shd w:val="clear" w:color="auto" w:fill="auto"/>
            <w:noWrap/>
            <w:vAlign w:val="center"/>
          </w:tcP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9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256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如期完成</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96"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29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56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因涉黑案件造成的经济损失为零</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96" w:type="dxa"/>
            <w:vMerge w:val="continue"/>
            <w:tcBorders>
              <w:top w:val="single" w:color="000000" w:sz="6" w:space="0"/>
              <w:left w:val="single" w:color="000000" w:sz="6" w:space="0"/>
              <w:right w:val="single" w:color="000000" w:sz="6" w:space="0"/>
            </w:tcBorders>
            <w:shd w:val="clear" w:color="auto" w:fill="auto"/>
            <w:noWrap/>
            <w:vAlign w:val="center"/>
          </w:tcP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9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56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提升高于</w:t>
            </w:r>
            <w:r>
              <w:rPr>
                <w:rFonts w:ascii="方正书宋_GBK" w:eastAsia="方正书宋_GBK"/>
              </w:rPr>
              <w:t>5%</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96" w:type="dxa"/>
            <w:vMerge w:val="continue"/>
            <w:tcBorders>
              <w:top w:val="single" w:color="000000" w:sz="6" w:space="0"/>
              <w:left w:val="single" w:color="000000" w:sz="6" w:space="0"/>
              <w:right w:val="single" w:color="000000" w:sz="6" w:space="0"/>
            </w:tcBorders>
            <w:shd w:val="clear" w:color="auto" w:fill="auto"/>
            <w:noWrap/>
            <w:vAlign w:val="center"/>
          </w:tcP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29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化解社会矛盾</w:t>
            </w:r>
          </w:p>
        </w:tc>
        <w:tc>
          <w:tcPr>
            <w:tcW w:w="256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持续时间大于五年</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96"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9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满意</w:t>
            </w:r>
          </w:p>
        </w:tc>
        <w:tc>
          <w:tcPr>
            <w:tcW w:w="256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w:t>
            </w:r>
            <w:r>
              <w:rPr>
                <w:rFonts w:ascii="方正书宋_GBK" w:eastAsia="方正书宋_GBK"/>
              </w:rPr>
              <w:t>90%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96" w:type="dxa"/>
            <w:vMerge w:val="continue"/>
            <w:tcBorders>
              <w:top w:val="single" w:color="000000" w:sz="6" w:space="0"/>
              <w:left w:val="single" w:color="000000" w:sz="6" w:space="0"/>
              <w:right w:val="single" w:color="000000" w:sz="6" w:space="0"/>
            </w:tcBorders>
            <w:shd w:val="clear" w:color="auto" w:fill="auto"/>
            <w:noWrap/>
            <w:vAlign w:val="center"/>
          </w:tcP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9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35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6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w:t>
            </w:r>
            <w:r>
              <w:rPr>
                <w:rFonts w:ascii="方正书宋_GBK" w:eastAsia="方正书宋_GBK"/>
              </w:rPr>
              <w:t>90%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ectPr>
          <w:pgSz w:w="16840" w:h="11900" w:orient="landscape"/>
          <w:pgMar w:top="1361" w:right="1020" w:bottom="1134" w:left="1020" w:header="720" w:footer="720" w:gutter="0"/>
          <w:cols w:space="720" w:num="1"/>
          <w:docGrid w:linePitch="326" w:charSpace="0"/>
        </w:sectPr>
      </w:pPr>
    </w:p>
    <w:p>
      <w:pPr>
        <w:ind w:firstLine="562" w:firstLineChars="200"/>
        <w:jc w:val="left"/>
        <w:outlineLvl w:val="3"/>
        <w:rPr>
          <w:b/>
          <w:sz w:val="28"/>
        </w:rPr>
      </w:pPr>
      <w:bookmarkStart w:id="8" w:name="_Toc66266646"/>
      <w:r>
        <w:rPr>
          <w:rFonts w:hint="eastAsia" w:ascii="方正仿宋_GBK" w:eastAsia="方正仿宋_GBK"/>
          <w:b/>
          <w:sz w:val="28"/>
        </w:rPr>
        <w:t>8.反邪教经费绩效目标表</w:t>
      </w:r>
      <w:bookmarkEnd w:id="8"/>
      <w:r>
        <w:rPr>
          <w:rFonts w:ascii="方正仿宋_GBK" w:eastAsia="方正仿宋_GBK"/>
          <w:b/>
          <w:vanish/>
          <w:sz w:val="28"/>
        </w:rPr>
        <w:t xml:space="preserve">{ </w:t>
      </w:r>
      <w:r>
        <w:rPr>
          <w:rFonts w:hint="eastAsia" w:ascii="方正仿宋_GBK" w:eastAsia="方正仿宋_GBK"/>
          <w:b/>
          <w:vanish/>
          <w:sz w:val="28"/>
        </w:rPr>
        <w:t>TC 8、反邪教经费绩效目标表 \f C \l 1</w:t>
      </w:r>
      <w:r>
        <w:rPr>
          <w:rFonts w:ascii="方正仿宋_GBK" w:eastAsia="方正仿宋_GBK"/>
          <w:b/>
          <w:vanish/>
          <w:sz w:val="28"/>
        </w:rPr>
        <w:t xml:space="preserve"> }</w:t>
      </w:r>
    </w:p>
    <w:tbl>
      <w:tblPr>
        <w:tblStyle w:val="5"/>
        <w:tblW w:w="143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1"/>
        <w:gridCol w:w="2715"/>
        <w:gridCol w:w="2280"/>
        <w:gridCol w:w="237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84"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中国共产党涞源县委员会政法委员会本级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995"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13063021Z0HAPITR6FPMU</w:t>
            </w:r>
          </w:p>
        </w:tc>
        <w:tc>
          <w:tcPr>
            <w:tcW w:w="237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反邪教经费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715"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20.00</w:t>
            </w:r>
          </w:p>
        </w:tc>
        <w:tc>
          <w:tcPr>
            <w:tcW w:w="237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20.00</w:t>
            </w:r>
          </w:p>
        </w:tc>
        <w:tc>
          <w:tcPr>
            <w:tcW w:w="1276"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Merge w:val="continue"/>
            <w:tcBorders>
              <w:top w:val="single" w:color="000000" w:sz="6" w:space="0"/>
              <w:left w:val="single" w:color="000000" w:sz="6" w:space="0"/>
              <w:right w:val="single" w:color="000000" w:sz="6" w:space="0"/>
            </w:tcBorders>
            <w:shd w:val="clear" w:color="auto" w:fill="auto"/>
            <w:noWrap/>
            <w:vAlign w:val="center"/>
          </w:tcPr>
          <w:p/>
        </w:tc>
        <w:tc>
          <w:tcPr>
            <w:tcW w:w="11654" w:type="dxa"/>
            <w:gridSpan w:val="6"/>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反邪教用，主要用于关爱之家日常运行维护等费用。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995"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78"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Merge w:val="continue"/>
            <w:tcBorders>
              <w:bottom w:val="single" w:color="000000" w:sz="6" w:space="0"/>
            </w:tcBorders>
            <w:shd w:val="clear" w:color="auto" w:fill="auto"/>
            <w:noWrap/>
            <w:vAlign w:val="center"/>
          </w:tcPr>
          <w:p/>
        </w:tc>
        <w:tc>
          <w:tcPr>
            <w:tcW w:w="4995"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2378"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654"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转化邪教人员</w:t>
            </w:r>
            <w:r>
              <w:rPr>
                <w:rFonts w:ascii="方正书宋_GBK" w:eastAsia="方正书宋_GBK"/>
              </w:rPr>
              <w:t xml:space="preserve"> </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减少加入邪教人员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减少复入邪教人员</w:t>
            </w:r>
          </w:p>
        </w:tc>
      </w:tr>
    </w:tbl>
    <w:p>
      <w:pPr>
        <w:spacing w:line="14" w:lineRule="exact"/>
        <w:jc w:val="center"/>
      </w:pPr>
      <w:r>
        <w:rPr>
          <w:rFonts w:ascii="方正书宋_GBK" w:eastAsia="方正书宋_GBK"/>
        </w:rPr>
        <w:t xml:space="preserve"> </w:t>
      </w:r>
    </w:p>
    <w:tbl>
      <w:tblPr>
        <w:tblStyle w:val="5"/>
        <w:tblW w:w="143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7"/>
        <w:gridCol w:w="2700"/>
        <w:gridCol w:w="2280"/>
        <w:gridCol w:w="2340"/>
        <w:gridCol w:w="2609"/>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3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70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8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340"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609"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37"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转化率</w:t>
            </w:r>
          </w:p>
        </w:tc>
        <w:tc>
          <w:tcPr>
            <w:tcW w:w="234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转化邪教人员</w:t>
            </w:r>
          </w:p>
        </w:tc>
        <w:tc>
          <w:tcPr>
            <w:tcW w:w="260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转化率高于</w:t>
            </w:r>
            <w:r>
              <w:rPr>
                <w:rFonts w:ascii="方正书宋_GBK" w:eastAsia="方正书宋_GBK"/>
              </w:rPr>
              <w:t>80%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37" w:type="dxa"/>
            <w:vMerge w:val="continue"/>
            <w:tcBorders>
              <w:top w:val="single" w:color="000000" w:sz="6" w:space="0"/>
              <w:left w:val="single" w:color="000000" w:sz="6" w:space="0"/>
              <w:right w:val="single" w:color="000000" w:sz="6" w:space="0"/>
            </w:tcBorders>
            <w:shd w:val="clear" w:color="auto" w:fill="auto"/>
            <w:noWrap/>
            <w:vAlign w:val="center"/>
          </w:tcP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转化后复入邪教人员数量</w:t>
            </w:r>
          </w:p>
        </w:tc>
        <w:tc>
          <w:tcPr>
            <w:tcW w:w="234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转化后复入邪教人员数量</w:t>
            </w:r>
          </w:p>
        </w:tc>
        <w:tc>
          <w:tcPr>
            <w:tcW w:w="260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转化后复入邪教人员数量低于十人</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37" w:type="dxa"/>
            <w:vMerge w:val="continue"/>
            <w:tcBorders>
              <w:top w:val="single" w:color="000000" w:sz="6" w:space="0"/>
              <w:left w:val="single" w:color="000000" w:sz="6" w:space="0"/>
              <w:right w:val="single" w:color="000000" w:sz="6" w:space="0"/>
            </w:tcBorders>
            <w:shd w:val="clear" w:color="auto" w:fill="auto"/>
            <w:noWrap/>
            <w:vAlign w:val="center"/>
          </w:tcP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34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260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按时完成</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37"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34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60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影响率提高</w:t>
            </w:r>
            <w:r>
              <w:rPr>
                <w:rFonts w:ascii="方正书宋_GBK" w:eastAsia="方正书宋_GBK"/>
              </w:rPr>
              <w:t>105</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37" w:type="dxa"/>
            <w:vMerge w:val="continue"/>
            <w:tcBorders>
              <w:top w:val="single" w:color="000000" w:sz="6" w:space="0"/>
              <w:left w:val="single" w:color="000000" w:sz="6" w:space="0"/>
              <w:right w:val="single" w:color="000000" w:sz="6" w:space="0"/>
            </w:tcBorders>
            <w:shd w:val="clear" w:color="auto" w:fill="auto"/>
            <w:noWrap/>
            <w:vAlign w:val="center"/>
          </w:tcP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34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可持续影响力</w:t>
            </w:r>
          </w:p>
        </w:tc>
        <w:tc>
          <w:tcPr>
            <w:tcW w:w="260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高于</w:t>
            </w:r>
            <w:r>
              <w:rPr>
                <w:rFonts w:ascii="方正书宋_GBK" w:eastAsia="方正书宋_GBK"/>
              </w:rPr>
              <w:t>5</w:t>
            </w:r>
            <w:r>
              <w:rPr>
                <w:rFonts w:hint="eastAsia" w:ascii="方正书宋_GBK" w:eastAsia="方正书宋_GBK"/>
              </w:rPr>
              <w:t>年</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37" w:type="dxa"/>
            <w:vMerge w:val="restart"/>
            <w:tcBorders>
              <w:top w:val="single" w:color="000000" w:sz="6" w:space="0"/>
              <w:left w:val="single" w:color="000000" w:sz="6" w:space="0"/>
              <w:right w:val="single" w:color="000000" w:sz="6" w:space="0"/>
            </w:tcBorders>
            <w:shd w:val="clear" w:color="auto" w:fill="auto"/>
            <w:noWrap/>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34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60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高于</w:t>
            </w:r>
            <w:r>
              <w:rPr>
                <w:rFonts w:ascii="方正书宋_GBK" w:eastAsia="方正书宋_GBK"/>
              </w:rPr>
              <w:t>80%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37" w:type="dxa"/>
            <w:vMerge w:val="continue"/>
            <w:tcBorders>
              <w:top w:val="single" w:color="000000" w:sz="6" w:space="0"/>
              <w:left w:val="single" w:color="000000" w:sz="6" w:space="0"/>
              <w:right w:val="single" w:color="000000" w:sz="6" w:space="0"/>
            </w:tcBorders>
            <w:shd w:val="clear" w:color="auto" w:fill="auto"/>
            <w:noWrap/>
            <w:vAlign w:val="center"/>
          </w:tcPr>
          <w:p/>
        </w:tc>
        <w:tc>
          <w:tcPr>
            <w:tcW w:w="270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8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340"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服务对象满意数量占总数的比例。</w:t>
            </w:r>
          </w:p>
        </w:tc>
        <w:tc>
          <w:tcPr>
            <w:tcW w:w="2609"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高于</w:t>
            </w:r>
            <w:r>
              <w:rPr>
                <w:rFonts w:ascii="方正书宋_GBK" w:eastAsia="方正书宋_GBK"/>
              </w:rPr>
              <w:t>80%</w:t>
            </w:r>
          </w:p>
        </w:tc>
        <w:tc>
          <w:tcPr>
            <w:tcW w:w="1701" w:type="dxa"/>
            <w:tcBorders>
              <w:top w:val="single" w:color="000000" w:sz="6" w:space="0"/>
              <w:left w:val="single" w:color="000000" w:sz="6" w:space="0"/>
              <w:right w:val="single" w:color="000000" w:sz="6" w:space="0"/>
            </w:tcBorders>
            <w:shd w:val="clear" w:color="auto" w:fill="auto"/>
            <w:noWrap/>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年，中国共产党涞源县委员会政法委员会本级安排政府采购预算0.00万元。具体内容见下表。</w:t>
      </w:r>
    </w:p>
    <w:p>
      <w:pPr>
        <w:jc w:val="center"/>
      </w:pPr>
      <w:r>
        <w:rPr>
          <w:rFonts w:asci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right w:val="single" w:color="000000" w:sz="6" w:space="0"/>
            </w:tcBorders>
            <w:vAlign w:val="center"/>
          </w:tcPr>
          <w:p>
            <w:pPr>
              <w:pStyle w:val="10"/>
            </w:pPr>
            <w:r>
              <w:t>政府采购项目来源</w:t>
            </w:r>
          </w:p>
        </w:tc>
        <w:tc>
          <w:tcPr>
            <w:tcW w:w="1134" w:type="dxa"/>
            <w:vMerge w:val="restart"/>
            <w:tcBorders>
              <w:top w:val="single" w:color="000000" w:sz="6" w:space="0"/>
              <w:left w:val="single" w:color="000000" w:sz="6" w:space="0"/>
              <w:right w:val="single" w:color="000000" w:sz="6" w:space="0"/>
            </w:tcBorders>
            <w:vAlign w:val="center"/>
          </w:tcPr>
          <w:p>
            <w:pPr>
              <w:pStyle w:val="10"/>
            </w:pPr>
            <w:r>
              <w:t>采购物品名称</w:t>
            </w:r>
          </w:p>
        </w:tc>
        <w:tc>
          <w:tcPr>
            <w:tcW w:w="1134" w:type="dxa"/>
            <w:vMerge w:val="restart"/>
            <w:tcBorders>
              <w:top w:val="single" w:color="000000" w:sz="6" w:space="0"/>
              <w:left w:val="single" w:color="000000" w:sz="6" w:space="0"/>
              <w:right w:val="single" w:color="000000" w:sz="6" w:space="0"/>
            </w:tcBorders>
            <w:vAlign w:val="center"/>
          </w:tcPr>
          <w:p>
            <w:pPr>
              <w:pStyle w:val="10"/>
            </w:pPr>
            <w:r>
              <w:t>政府采购目录序号</w:t>
            </w:r>
          </w:p>
        </w:tc>
        <w:tc>
          <w:tcPr>
            <w:tcW w:w="709" w:type="dxa"/>
            <w:vMerge w:val="restart"/>
            <w:tcBorders>
              <w:top w:val="single" w:color="000000" w:sz="6" w:space="0"/>
              <w:left w:val="single" w:color="000000" w:sz="6" w:space="0"/>
              <w:right w:val="single" w:color="000000" w:sz="6" w:space="0"/>
            </w:tcBorders>
            <w:vAlign w:val="center"/>
          </w:tcPr>
          <w:p>
            <w:pPr>
              <w:pStyle w:val="10"/>
            </w:pPr>
            <w:r>
              <w:t>计量  单位</w:t>
            </w:r>
          </w:p>
        </w:tc>
        <w:tc>
          <w:tcPr>
            <w:tcW w:w="850" w:type="dxa"/>
            <w:vMerge w:val="restart"/>
            <w:tcBorders>
              <w:top w:val="single" w:color="000000" w:sz="6" w:space="0"/>
              <w:left w:val="single" w:color="000000" w:sz="6" w:space="0"/>
              <w:right w:val="single" w:color="000000" w:sz="6" w:space="0"/>
            </w:tcBorders>
            <w:vAlign w:val="center"/>
          </w:tcPr>
          <w:p>
            <w:pPr>
              <w:pStyle w:val="10"/>
            </w:pPr>
            <w:r>
              <w:t>数量</w:t>
            </w:r>
          </w:p>
        </w:tc>
        <w:tc>
          <w:tcPr>
            <w:tcW w:w="850" w:type="dxa"/>
            <w:vMerge w:val="restart"/>
            <w:tcBorders>
              <w:top w:val="single" w:color="000000" w:sz="6" w:space="0"/>
              <w:left w:val="single" w:color="000000" w:sz="6" w:space="0"/>
              <w:right w:val="single" w:color="000000" w:sz="6" w:space="0"/>
            </w:tcBorders>
            <w:vAlign w:val="center"/>
          </w:tcPr>
          <w:p>
            <w:pPr>
              <w:pStyle w:val="10"/>
            </w:pPr>
            <w:r>
              <w:t>单价</w:t>
            </w:r>
          </w:p>
        </w:tc>
        <w:tc>
          <w:tcPr>
            <w:tcW w:w="7710" w:type="dxa"/>
            <w:gridSpan w:val="8"/>
            <w:tcBorders>
              <w:top w:val="single" w:color="000000" w:sz="6" w:space="0"/>
              <w:left w:val="single" w:color="000000" w:sz="6" w:space="0"/>
              <w:right w:val="single" w:color="000000" w:sz="6" w:space="0"/>
            </w:tcBorders>
            <w:vAlign w:val="center"/>
          </w:tcPr>
          <w:p>
            <w:pPr>
              <w:pStyle w:val="10"/>
            </w:pPr>
            <w:r>
              <w:t>政府采购金额（当年部门预算安排资金）</w:t>
            </w:r>
          </w:p>
        </w:tc>
        <w:tc>
          <w:tcPr>
            <w:tcW w:w="964" w:type="dxa"/>
            <w:vMerge w:val="restart"/>
            <w:tcBorders>
              <w:top w:val="single" w:color="000000" w:sz="6" w:space="0"/>
              <w:left w:val="single" w:color="000000" w:sz="6" w:space="0"/>
              <w:right w:val="single" w:color="000000" w:sz="6" w:space="0"/>
            </w:tcBorders>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right w:val="single" w:color="000000" w:sz="6" w:space="0"/>
            </w:tcBorders>
            <w:vAlign w:val="center"/>
          </w:tcPr>
          <w:p>
            <w:pPr>
              <w:pStyle w:val="10"/>
            </w:pPr>
            <w:r>
              <w:t>项目名称</w:t>
            </w:r>
          </w:p>
        </w:tc>
        <w:tc>
          <w:tcPr>
            <w:tcW w:w="964" w:type="dxa"/>
            <w:tcBorders>
              <w:top w:val="single" w:color="000000" w:sz="6" w:space="0"/>
              <w:left w:val="single" w:color="000000" w:sz="6" w:space="0"/>
              <w:right w:val="single" w:color="000000" w:sz="6" w:space="0"/>
            </w:tcBorders>
            <w:vAlign w:val="center"/>
          </w:tcPr>
          <w:p>
            <w:pPr>
              <w:pStyle w:val="10"/>
            </w:pPr>
            <w:r>
              <w:t>预算    资金</w:t>
            </w:r>
          </w:p>
        </w:tc>
        <w:tc>
          <w:tcPr>
            <w:tcW w:w="1134" w:type="dxa"/>
            <w:vMerge w:val="continue"/>
            <w:tcBorders>
              <w:top w:val="single" w:color="000000" w:sz="6" w:space="0"/>
              <w:left w:val="single" w:color="000000" w:sz="6" w:space="0"/>
              <w:right w:val="single" w:color="000000" w:sz="6" w:space="0"/>
            </w:tcBorders>
          </w:tcPr>
          <w:p/>
        </w:tc>
        <w:tc>
          <w:tcPr>
            <w:tcW w:w="1134" w:type="dxa"/>
            <w:vMerge w:val="continue"/>
            <w:tcBorders>
              <w:top w:val="single" w:color="000000" w:sz="6" w:space="0"/>
              <w:left w:val="single" w:color="000000" w:sz="6" w:space="0"/>
              <w:right w:val="single" w:color="000000" w:sz="6" w:space="0"/>
            </w:tcBorders>
          </w:tcPr>
          <w:p/>
        </w:tc>
        <w:tc>
          <w:tcPr>
            <w:tcW w:w="709"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964" w:type="dxa"/>
            <w:tcBorders>
              <w:top w:val="single" w:color="000000" w:sz="6" w:space="0"/>
              <w:left w:val="single" w:color="000000" w:sz="6" w:space="0"/>
              <w:right w:val="single" w:color="000000" w:sz="6" w:space="0"/>
            </w:tcBorders>
            <w:vAlign w:val="center"/>
          </w:tcPr>
          <w:p>
            <w:pPr>
              <w:pStyle w:val="10"/>
            </w:pPr>
            <w:r>
              <w:t>合计</w:t>
            </w:r>
          </w:p>
        </w:tc>
        <w:tc>
          <w:tcPr>
            <w:tcW w:w="964" w:type="dxa"/>
            <w:tcBorders>
              <w:top w:val="single" w:color="000000" w:sz="6" w:space="0"/>
              <w:left w:val="single" w:color="000000" w:sz="6" w:space="0"/>
              <w:right w:val="single" w:color="000000" w:sz="6" w:space="0"/>
            </w:tcBorders>
            <w:vAlign w:val="center"/>
          </w:tcPr>
          <w:p>
            <w:pPr>
              <w:pStyle w:val="10"/>
            </w:pPr>
            <w:r>
              <w:t>一般公共预算拨款</w:t>
            </w:r>
          </w:p>
        </w:tc>
        <w:tc>
          <w:tcPr>
            <w:tcW w:w="964" w:type="dxa"/>
            <w:tcBorders>
              <w:top w:val="single" w:color="000000" w:sz="6" w:space="0"/>
              <w:left w:val="single" w:color="000000" w:sz="6" w:space="0"/>
              <w:right w:val="single" w:color="000000" w:sz="6" w:space="0"/>
            </w:tcBorders>
            <w:vAlign w:val="center"/>
          </w:tcPr>
          <w:p>
            <w:pPr>
              <w:pStyle w:val="10"/>
            </w:pPr>
            <w:r>
              <w:t>基金预算拨款</w:t>
            </w:r>
          </w:p>
        </w:tc>
        <w:tc>
          <w:tcPr>
            <w:tcW w:w="964" w:type="dxa"/>
            <w:tcBorders>
              <w:top w:val="single" w:color="000000" w:sz="6" w:space="0"/>
              <w:left w:val="single" w:color="000000" w:sz="6" w:space="0"/>
              <w:right w:val="single" w:color="000000" w:sz="6" w:space="0"/>
            </w:tcBorders>
            <w:vAlign w:val="center"/>
          </w:tcPr>
          <w:p>
            <w:pPr>
              <w:pStyle w:val="10"/>
            </w:pPr>
            <w:r>
              <w:t>国有资本经营预算拨款</w:t>
            </w:r>
          </w:p>
        </w:tc>
        <w:tc>
          <w:tcPr>
            <w:tcW w:w="964" w:type="dxa"/>
            <w:tcBorders>
              <w:top w:val="single" w:color="000000" w:sz="6" w:space="0"/>
              <w:left w:val="single" w:color="000000" w:sz="6" w:space="0"/>
              <w:right w:val="single" w:color="000000" w:sz="6" w:space="0"/>
            </w:tcBorders>
            <w:vAlign w:val="center"/>
          </w:tcPr>
          <w:p>
            <w:pPr>
              <w:pStyle w:val="10"/>
            </w:pPr>
            <w:r>
              <w:t>财政专户核拨</w:t>
            </w:r>
          </w:p>
        </w:tc>
        <w:tc>
          <w:tcPr>
            <w:tcW w:w="964" w:type="dxa"/>
            <w:tcBorders>
              <w:top w:val="single" w:color="000000" w:sz="6" w:space="0"/>
              <w:left w:val="single" w:color="000000" w:sz="6" w:space="0"/>
              <w:right w:val="single" w:color="000000" w:sz="6" w:space="0"/>
            </w:tcBorders>
            <w:vAlign w:val="center"/>
          </w:tcPr>
          <w:p>
            <w:pPr>
              <w:pStyle w:val="10"/>
            </w:pPr>
            <w:r>
              <w:t>单位    资金</w:t>
            </w:r>
          </w:p>
        </w:tc>
        <w:tc>
          <w:tcPr>
            <w:tcW w:w="964" w:type="dxa"/>
            <w:tcBorders>
              <w:top w:val="single" w:color="000000" w:sz="6" w:space="0"/>
              <w:left w:val="single" w:color="000000" w:sz="6" w:space="0"/>
              <w:right w:val="single" w:color="000000" w:sz="6" w:space="0"/>
            </w:tcBorders>
            <w:vAlign w:val="center"/>
          </w:tcPr>
          <w:p>
            <w:pPr>
              <w:pStyle w:val="10"/>
            </w:pPr>
            <w:r>
              <w:t>财政拨    款结转</w:t>
            </w:r>
          </w:p>
        </w:tc>
        <w:tc>
          <w:tcPr>
            <w:tcW w:w="964" w:type="dxa"/>
            <w:tcBorders>
              <w:top w:val="single" w:color="000000" w:sz="6" w:space="0"/>
              <w:left w:val="single" w:color="000000" w:sz="6" w:space="0"/>
              <w:right w:val="single" w:color="000000" w:sz="6" w:space="0"/>
            </w:tcBorders>
            <w:vAlign w:val="center"/>
          </w:tcPr>
          <w:p>
            <w:pPr>
              <w:pStyle w:val="10"/>
            </w:pPr>
            <w:r>
              <w:t>非财政    拨款结    转结余</w:t>
            </w:r>
          </w:p>
        </w:tc>
        <w:tc>
          <w:tcPr>
            <w:tcW w:w="964"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right w:val="single" w:color="000000" w:sz="6" w:space="0"/>
            </w:tcBorders>
            <w:vAlign w:val="center"/>
          </w:tcPr>
          <w:p>
            <w:pPr>
              <w:pStyle w:val="12"/>
            </w:pPr>
          </w:p>
        </w:tc>
        <w:tc>
          <w:tcPr>
            <w:tcW w:w="96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2"/>
            </w:pPr>
          </w:p>
        </w:tc>
        <w:tc>
          <w:tcPr>
            <w:tcW w:w="1134" w:type="dxa"/>
            <w:tcBorders>
              <w:top w:val="single" w:color="000000" w:sz="6" w:space="0"/>
              <w:left w:val="single" w:color="000000" w:sz="6" w:space="0"/>
              <w:right w:val="single" w:color="000000" w:sz="6" w:space="0"/>
            </w:tcBorders>
            <w:vAlign w:val="center"/>
          </w:tcPr>
          <w:p>
            <w:pPr>
              <w:pStyle w:val="12"/>
            </w:pPr>
          </w:p>
        </w:tc>
        <w:tc>
          <w:tcPr>
            <w:tcW w:w="709" w:type="dxa"/>
            <w:tcBorders>
              <w:top w:val="single" w:color="000000" w:sz="6" w:space="0"/>
              <w:left w:val="single" w:color="000000" w:sz="6" w:space="0"/>
              <w:right w:val="single" w:color="000000" w:sz="6" w:space="0"/>
            </w:tcBorders>
            <w:vAlign w:val="center"/>
          </w:tcPr>
          <w:p>
            <w:pPr>
              <w:pStyle w:val="13"/>
            </w:pPr>
          </w:p>
        </w:tc>
        <w:tc>
          <w:tcPr>
            <w:tcW w:w="850" w:type="dxa"/>
            <w:tcBorders>
              <w:top w:val="single" w:color="000000" w:sz="6" w:space="0"/>
              <w:left w:val="single" w:color="000000" w:sz="6" w:space="0"/>
              <w:right w:val="single" w:color="000000" w:sz="6" w:space="0"/>
            </w:tcBorders>
            <w:vAlign w:val="center"/>
          </w:tcPr>
          <w:p>
            <w:pPr>
              <w:pStyle w:val="11"/>
            </w:pPr>
          </w:p>
        </w:tc>
        <w:tc>
          <w:tcPr>
            <w:tcW w:w="850"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olor w:val="000000"/>
          <w:sz w:val="28"/>
        </w:rPr>
        <w:t>中国共产党涞源县委员会政法委员会本级上年末固定资产金额为118.17万元（详见下表）。本年度拟购置固定资产总额为0.00万元，已按要求列入政府采购预算，详见政府采购预算表。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right w:val="single" w:color="000000" w:sz="6" w:space="0"/>
            </w:tcBorders>
            <w:vAlign w:val="center"/>
          </w:tcPr>
          <w:p>
            <w:pPr>
              <w:pStyle w:val="10"/>
            </w:pPr>
            <w:r>
              <w:t>项   目</w:t>
            </w:r>
          </w:p>
        </w:tc>
        <w:tc>
          <w:tcPr>
            <w:tcW w:w="2835" w:type="dxa"/>
            <w:tcBorders>
              <w:top w:val="single" w:color="000000" w:sz="6" w:space="0"/>
              <w:left w:val="single" w:color="000000" w:sz="6" w:space="0"/>
              <w:right w:val="single" w:color="000000" w:sz="6" w:space="0"/>
            </w:tcBorders>
            <w:vAlign w:val="center"/>
          </w:tcPr>
          <w:p>
            <w:pPr>
              <w:pStyle w:val="10"/>
            </w:pPr>
            <w:r>
              <w:t>数量</w:t>
            </w:r>
          </w:p>
        </w:tc>
        <w:tc>
          <w:tcPr>
            <w:tcW w:w="2835" w:type="dxa"/>
            <w:tcBorders>
              <w:top w:val="single" w:color="000000" w:sz="6" w:space="0"/>
              <w:left w:val="single" w:color="000000" w:sz="6" w:space="0"/>
              <w:right w:val="single" w:color="000000" w:sz="6" w:space="0"/>
            </w:tcBorders>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2"/>
            </w:pPr>
            <w:r>
              <w:t>资产总额</w:t>
            </w:r>
          </w:p>
        </w:tc>
        <w:tc>
          <w:tcPr>
            <w:tcW w:w="2835" w:type="dxa"/>
            <w:tcBorders>
              <w:top w:val="single" w:color="000000" w:sz="6" w:space="0"/>
              <w:left w:val="single" w:color="000000" w:sz="6" w:space="0"/>
              <w:right w:val="single" w:color="000000" w:sz="6" w:space="0"/>
            </w:tcBorders>
            <w:vAlign w:val="center"/>
          </w:tcPr>
          <w:p>
            <w:pPr>
              <w:pStyle w:val="13"/>
            </w:pPr>
          </w:p>
        </w:tc>
        <w:tc>
          <w:tcPr>
            <w:tcW w:w="2835" w:type="dxa"/>
            <w:tcBorders>
              <w:top w:val="single" w:color="000000" w:sz="6" w:space="0"/>
              <w:left w:val="single" w:color="000000" w:sz="6" w:space="0"/>
              <w:right w:val="single" w:color="000000" w:sz="6" w:space="0"/>
            </w:tcBorders>
            <w:vAlign w:val="center"/>
          </w:tcPr>
          <w:p>
            <w:pPr>
              <w:pStyle w:val="11"/>
            </w:pPr>
            <w:r>
              <w:t>118.17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2"/>
            </w:pPr>
            <w:r>
              <w:t>1、房屋（平方米）</w:t>
            </w:r>
          </w:p>
        </w:tc>
        <w:tc>
          <w:tcPr>
            <w:tcW w:w="2835" w:type="dxa"/>
            <w:tcBorders>
              <w:top w:val="single" w:color="000000" w:sz="6" w:space="0"/>
              <w:left w:val="single" w:color="000000" w:sz="6" w:space="0"/>
              <w:right w:val="single" w:color="000000" w:sz="6" w:space="0"/>
            </w:tcBorders>
            <w:vAlign w:val="center"/>
          </w:tcPr>
          <w:p>
            <w:pPr>
              <w:pStyle w:val="13"/>
            </w:pPr>
          </w:p>
        </w:tc>
        <w:tc>
          <w:tcPr>
            <w:tcW w:w="2835"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2"/>
            </w:pPr>
            <w:r>
              <w:t>　　其中：办公用房（平方米）</w:t>
            </w:r>
          </w:p>
        </w:tc>
        <w:tc>
          <w:tcPr>
            <w:tcW w:w="2835" w:type="dxa"/>
            <w:tcBorders>
              <w:top w:val="single" w:color="000000" w:sz="6" w:space="0"/>
              <w:left w:val="single" w:color="000000" w:sz="6" w:space="0"/>
              <w:right w:val="single" w:color="000000" w:sz="6" w:space="0"/>
            </w:tcBorders>
            <w:vAlign w:val="center"/>
          </w:tcPr>
          <w:p>
            <w:pPr>
              <w:pStyle w:val="13"/>
            </w:pPr>
          </w:p>
        </w:tc>
        <w:tc>
          <w:tcPr>
            <w:tcW w:w="2835"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2"/>
            </w:pPr>
            <w:r>
              <w:t>2、车辆（台、辆）</w:t>
            </w:r>
          </w:p>
        </w:tc>
        <w:tc>
          <w:tcPr>
            <w:tcW w:w="2835" w:type="dxa"/>
            <w:tcBorders>
              <w:top w:val="single" w:color="000000" w:sz="6" w:space="0"/>
              <w:left w:val="single" w:color="000000" w:sz="6" w:space="0"/>
              <w:right w:val="single" w:color="000000" w:sz="6" w:space="0"/>
            </w:tcBorders>
            <w:vAlign w:val="center"/>
          </w:tcPr>
          <w:p>
            <w:pPr>
              <w:pStyle w:val="13"/>
            </w:pPr>
            <w:r>
              <w:t>4</w:t>
            </w:r>
          </w:p>
        </w:tc>
        <w:tc>
          <w:tcPr>
            <w:tcW w:w="2835" w:type="dxa"/>
            <w:tcBorders>
              <w:top w:val="single" w:color="000000" w:sz="6" w:space="0"/>
              <w:left w:val="single" w:color="000000" w:sz="6" w:space="0"/>
              <w:right w:val="single" w:color="000000" w:sz="6" w:space="0"/>
            </w:tcBorders>
            <w:vAlign w:val="center"/>
          </w:tcPr>
          <w:p>
            <w:pPr>
              <w:pStyle w:val="11"/>
            </w:pPr>
            <w:r>
              <w:t>69.66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2"/>
            </w:pPr>
            <w:r>
              <w:t>3、单价在20万元以上的设备</w:t>
            </w:r>
          </w:p>
        </w:tc>
        <w:tc>
          <w:tcPr>
            <w:tcW w:w="2835" w:type="dxa"/>
            <w:tcBorders>
              <w:top w:val="single" w:color="000000" w:sz="6" w:space="0"/>
              <w:left w:val="single" w:color="000000" w:sz="6" w:space="0"/>
              <w:right w:val="single" w:color="000000" w:sz="6" w:space="0"/>
            </w:tcBorders>
            <w:vAlign w:val="center"/>
          </w:tcPr>
          <w:p>
            <w:pPr>
              <w:pStyle w:val="13"/>
            </w:pPr>
          </w:p>
        </w:tc>
        <w:tc>
          <w:tcPr>
            <w:tcW w:w="2835"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2"/>
            </w:pPr>
            <w:r>
              <w:t>4、其他固定资产</w:t>
            </w:r>
          </w:p>
        </w:tc>
        <w:tc>
          <w:tcPr>
            <w:tcW w:w="2835" w:type="dxa"/>
            <w:tcBorders>
              <w:top w:val="single" w:color="000000" w:sz="6" w:space="0"/>
              <w:left w:val="single" w:color="000000" w:sz="6" w:space="0"/>
              <w:right w:val="single" w:color="000000" w:sz="6" w:space="0"/>
            </w:tcBorders>
            <w:vAlign w:val="center"/>
          </w:tcPr>
          <w:p>
            <w:pPr>
              <w:pStyle w:val="13"/>
            </w:pPr>
            <w:r>
              <w:t>451</w:t>
            </w:r>
          </w:p>
        </w:tc>
        <w:tc>
          <w:tcPr>
            <w:tcW w:w="2835" w:type="dxa"/>
            <w:tcBorders>
              <w:top w:val="single" w:color="000000" w:sz="6" w:space="0"/>
              <w:left w:val="single" w:color="000000" w:sz="6" w:space="0"/>
              <w:right w:val="single" w:color="000000" w:sz="6" w:space="0"/>
            </w:tcBorders>
            <w:vAlign w:val="center"/>
          </w:tcPr>
          <w:p>
            <w:pPr>
              <w:pStyle w:val="11"/>
            </w:pPr>
            <w:r>
              <w:t>48.51</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1"/>
  <w:displayVerticalDrawingGridEvery w:val="1"/>
  <w:noPunctuationKerning w:val="1"/>
  <w:compat>
    <w:spaceForUL/>
    <w:doNotExpandShiftReturn/>
    <w:adjustLineHeightInTable/>
    <w:useFELayout/>
    <w:doNotUseIndentAsNumberingTabStop/>
    <w:useAltKinsokuLineBreakRules/>
    <w:compatSetting w:name="compatibilityMode" w:uri="http://schemas.microsoft.com/office/word" w:val="12"/>
  </w:compat>
  <w:docVars>
    <w:docVar w:name="commondata" w:val="eyJoZGlkIjoiNzljZGJjZGU4NDYyMmViYzlmYzVlYjFkNDcyMmQxZWYifQ=="/>
  </w:docVars>
  <w:rsids>
    <w:rsidRoot w:val="00000000"/>
    <w:rsid w:val="294F4162"/>
    <w:rsid w:val="6C116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uiPriority w:val="0"/>
    <w:pPr>
      <w:jc w:val="right"/>
    </w:pPr>
    <w:rPr>
      <w:rFonts w:ascii="方正小标宋_GBK" w:eastAsia="方正小标宋_GBK" w:cs="方正小标宋_GBK"/>
    </w:rPr>
  </w:style>
  <w:style w:type="paragraph" w:customStyle="1" w:styleId="8">
    <w:name w:val="单元格样式21"/>
    <w:basedOn w:val="1"/>
    <w:uiPriority w:val="0"/>
    <w:pPr>
      <w:jc w:val="center"/>
    </w:pPr>
    <w:rPr>
      <w:rFonts w:ascii="方正小标宋_GBK" w:eastAsia="方正小标宋_GBK" w:cs="方正小标宋_GBK"/>
    </w:rPr>
  </w:style>
  <w:style w:type="paragraph" w:customStyle="1" w:styleId="9">
    <w:name w:val="单元格样式20"/>
    <w:basedOn w:val="1"/>
    <w:uiPriority w:val="0"/>
    <w:rPr>
      <w:rFonts w:ascii="方正小标宋_GBK" w:eastAsia="方正小标宋_GBK" w:cs="方正小标宋_GBK"/>
    </w:rPr>
  </w:style>
  <w:style w:type="paragraph" w:customStyle="1" w:styleId="10">
    <w:name w:val="单元格样式1"/>
    <w:basedOn w:val="1"/>
    <w:uiPriority w:val="0"/>
    <w:pPr>
      <w:jc w:val="center"/>
    </w:pPr>
    <w:rPr>
      <w:rFonts w:ascii="方正书宋_GBK" w:eastAsia="方正书宋_GBK" w:cs="方正书宋_GBK"/>
      <w:b/>
      <w:sz w:val="21"/>
    </w:rPr>
  </w:style>
  <w:style w:type="paragraph" w:customStyle="1" w:styleId="11">
    <w:name w:val="单元格样式4"/>
    <w:basedOn w:val="1"/>
    <w:uiPriority w:val="0"/>
    <w:pPr>
      <w:jc w:val="right"/>
    </w:pPr>
    <w:rPr>
      <w:rFonts w:ascii="方正书宋_GBK" w:eastAsia="方正书宋_GBK" w:cs="方正书宋_GBK"/>
      <w:sz w:val="21"/>
    </w:rPr>
  </w:style>
  <w:style w:type="paragraph" w:customStyle="1" w:styleId="12">
    <w:name w:val="单元格样式2"/>
    <w:basedOn w:val="1"/>
    <w:uiPriority w:val="0"/>
    <w:rPr>
      <w:rFonts w:ascii="方正书宋_GBK" w:eastAsia="方正书宋_GBK" w:cs="方正书宋_GBK"/>
      <w:sz w:val="21"/>
    </w:rPr>
  </w:style>
  <w:style w:type="paragraph" w:customStyle="1" w:styleId="13">
    <w:name w:val="单元格样式3"/>
    <w:basedOn w:val="1"/>
    <w:uiPriority w:val="0"/>
    <w:pPr>
      <w:jc w:val="center"/>
    </w:pPr>
    <w:rPr>
      <w:rFonts w:ascii="方正书宋_GBK" w:eastAsia="方正书宋_GBK" w:cs="方正书宋_GBK"/>
      <w:sz w:val="21"/>
    </w:rPr>
  </w:style>
  <w:style w:type="paragraph" w:customStyle="1" w:styleId="14">
    <w:name w:val="单元格样式6"/>
    <w:basedOn w:val="1"/>
    <w:uiPriority w:val="0"/>
    <w:pPr>
      <w:jc w:val="center"/>
    </w:pPr>
    <w:rPr>
      <w:rFonts w:ascii="方正书宋_GBK" w:eastAsia="方正书宋_GBK" w:cs="方正书宋_GBK"/>
      <w:b/>
      <w:sz w:val="21"/>
    </w:rPr>
  </w:style>
  <w:style w:type="paragraph" w:customStyle="1" w:styleId="15">
    <w:name w:val="单元格样式7"/>
    <w:basedOn w:val="1"/>
    <w:uiPriority w:val="0"/>
    <w:pPr>
      <w:jc w:val="right"/>
    </w:pPr>
    <w:rPr>
      <w:rFonts w:ascii="方正书宋_GBK" w:eastAsia="方正书宋_GBK" w:cs="方正书宋_GBK"/>
      <w:b/>
      <w:sz w:val="21"/>
    </w:rPr>
  </w:style>
  <w:style w:type="paragraph" w:customStyle="1" w:styleId="16">
    <w:name w:val="单元格样式5"/>
    <w:basedOn w:val="1"/>
    <w:uiPriority w:val="0"/>
    <w:rPr>
      <w:rFonts w:ascii="方正书宋_GBK" w:eastAsia="方正书宋_GBK" w:cs="方正书宋_GBK"/>
      <w:b/>
      <w:sz w:val="21"/>
    </w:rPr>
  </w:style>
  <w:style w:type="paragraph" w:customStyle="1" w:styleId="17">
    <w:name w:val="插入文本样式-插入部门职责文件"/>
    <w:basedOn w:val="1"/>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uiPriority w:val="0"/>
    <w:pPr>
      <w:spacing w:line="500" w:lineRule="exact"/>
      <w:ind w:firstLine="560"/>
    </w:pPr>
    <w:rPr>
      <w:rFonts w:eastAsia="方正仿宋_GBK"/>
      <w:sz w:val="28"/>
    </w:rPr>
  </w:style>
  <w:style w:type="paragraph" w:customStyle="1" w:styleId="21">
    <w:name w:val="插入文本样式-插入总体目标文件"/>
    <w:basedOn w:val="1"/>
    <w:uiPriority w:val="0"/>
    <w:pPr>
      <w:spacing w:line="500" w:lineRule="exact"/>
      <w:ind w:firstLine="560"/>
    </w:pPr>
    <w:rPr>
      <w:rFonts w:eastAsia="方正仿宋_GBK"/>
      <w:sz w:val="28"/>
    </w:rPr>
  </w:style>
  <w:style w:type="paragraph" w:customStyle="1" w:styleId="22">
    <w:name w:val="插入文本样式-插入职责分类绩效目标文件"/>
    <w:basedOn w:val="1"/>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24">
    <w:name w:val="单元格样式23"/>
    <w:basedOn w:val="1"/>
    <w:uiPriority w:val="0"/>
    <w:pPr>
      <w:jc w:val="right"/>
    </w:pPr>
    <w:rPr>
      <w:rFonts w:ascii="方正书宋_GBK" w:eastAsia="方正书宋_GBK" w:cs="方正书宋_GBK"/>
    </w:rPr>
  </w:style>
  <w:style w:type="paragraph" w:customStyle="1" w:styleId="25">
    <w:name w:val="插入文本样式-插入单位职责文件"/>
    <w:basedOn w:val="1"/>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uiPriority w:val="0"/>
    <w:pPr>
      <w:spacing w:line="500" w:lineRule="exact"/>
      <w:ind w:firstLine="560"/>
    </w:pPr>
    <w:rPr>
      <w:rFonts w:eastAsia="方正仿宋_GBK"/>
      <w:sz w:val="28"/>
    </w:rPr>
  </w:style>
  <w:style w:type="paragraph" w:customStyle="1" w:styleId="29">
    <w:name w:val="TOC 2"/>
    <w:basedOn w:val="1"/>
    <w:uiPriority w:val="0"/>
    <w:pPr>
      <w:ind w:left="240"/>
    </w:pPr>
  </w:style>
  <w:style w:type="paragraph" w:customStyle="1" w:styleId="30">
    <w:name w:val="TOC 3"/>
    <w:basedOn w:val="1"/>
    <w:uiPriority w:val="0"/>
    <w:pPr>
      <w:ind w:left="480"/>
    </w:pPr>
  </w:style>
  <w:style w:type="paragraph" w:customStyle="1" w:styleId="31">
    <w:name w:val="TOC 4"/>
    <w:basedOn w:val="1"/>
    <w:uiPriority w:val="0"/>
    <w:pPr>
      <w:ind w:left="720"/>
    </w:pPr>
  </w:style>
  <w:style w:type="paragraph" w:customStyle="1" w:styleId="32">
    <w:name w:val="TOC 1"/>
    <w:basedOn w:val="1"/>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28</Pages>
  <Words>8167</Words>
  <Characters>10011</Characters>
  <Lines>1979</Lines>
  <Paragraphs>1333</Paragraphs>
  <TotalTime>2</TotalTime>
  <ScaleCrop>false</ScaleCrop>
  <LinksUpToDate>false</LinksUpToDate>
  <CharactersWithSpaces>10155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2022-04-14T15:47:00Z</dcterms:created>
  <dc:creator>Administrator</dc:creator>
  <cp:lastModifiedBy>Administrator</cp:lastModifiedBy>
  <dcterms:modified xsi:type="dcterms:W3CDTF">2024-07-17T07:59:05Z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2960AEEB821449349147199A260D32B9</vt:lpwstr>
  </property>
</Properties>
</file>