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6EEA6B">
      <w:pPr>
        <w:spacing w:line="600" w:lineRule="auto"/>
        <w:rPr>
          <w:rFonts w:ascii="楷体_GB2312" w:hAnsi="楷体_GB2312" w:eastAsia="楷体_GB2312" w:cs="楷体_GB2312"/>
          <w:color w:val="000000"/>
          <w:sz w:val="40"/>
          <w:szCs w:val="40"/>
        </w:rPr>
      </w:pPr>
      <w:r>
        <w:drawing>
          <wp:anchor distT="0" distB="0" distL="114300" distR="114300" simplePos="0" relativeHeight="251659264" behindDoc="1" locked="0" layoutInCell="1" allowOverlap="1">
            <wp:simplePos x="0" y="0"/>
            <wp:positionH relativeFrom="column">
              <wp:posOffset>-1692910</wp:posOffset>
            </wp:positionH>
            <wp:positionV relativeFrom="paragraph">
              <wp:posOffset>-1319530</wp:posOffset>
            </wp:positionV>
            <wp:extent cx="8646795" cy="11107420"/>
            <wp:effectExtent l="0" t="0" r="1905" b="5080"/>
            <wp:wrapNone/>
            <wp:docPr id="15" name="图片 15" descr="7b0a202020202266696c746572223a202230220a7d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7b0a202020202266696c746572223a202230220a7d0a"/>
                    <pic:cNvPicPr>
                      <a:picLocks noChangeAspect="1"/>
                    </pic:cNvPicPr>
                  </pic:nvPicPr>
                  <pic:blipFill>
                    <a:blip r:embed="rId13" cstate="print">
                      <a:lum bright="6000"/>
                    </a:blip>
                    <a:srcRect t="559" b="3637"/>
                    <a:stretch>
                      <a:fillRect/>
                    </a:stretch>
                  </pic:blipFill>
                  <pic:spPr>
                    <a:xfrm>
                      <a:off x="0" y="0"/>
                      <a:ext cx="8646795" cy="11107420"/>
                    </a:xfrm>
                    <a:prstGeom prst="rect">
                      <a:avLst/>
                    </a:prstGeom>
                  </pic:spPr>
                </pic:pic>
              </a:graphicData>
            </a:graphic>
          </wp:anchor>
        </w:drawing>
      </w:r>
      <w:r>
        <w:pict>
          <v:shape id="_x0000_s1026" o:spid="_x0000_s1026" o:spt="202" alt="7b0a2020202022776f7264617274223a20227b5c2269645c223a32353030323136362c5c227469645c223a5c225c227d220a7d0a" type="#_x0000_t202" style="position:absolute;left:0pt;margin-left:-43.05pt;margin-top:19.95pt;height:225.4pt;width:506.4pt;z-index:251660288;mso-width-relative:page;mso-height-relative:page;" filled="f" stroked="f" coordsize="21600,21600">
            <v:path/>
            <v:fill on="f" focussize="0,0"/>
            <v:stroke on="f" joinstyle="miter"/>
            <v:imagedata o:title=""/>
            <o:lock v:ext="edit"/>
            <v:textbox>
              <w:txbxContent>
                <w:p w14:paraId="145A8C3F">
                  <w:pPr>
                    <w:spacing w:line="1400" w:lineRule="exact"/>
                    <w:jc w:val="left"/>
                    <w:rPr>
                      <w:rFonts w:ascii="方正小标宋_GBK" w:hAnsi="方正小标宋_GBK" w:eastAsia="方正小标宋_GBK" w:cs="方正小标宋_GBK"/>
                      <w:b/>
                      <w:bCs/>
                      <w:color w:val="0C0C0C" w:themeColor="text1" w:themeTint="F2"/>
                      <w:sz w:val="112"/>
                      <w:szCs w:val="112"/>
                    </w:rPr>
                  </w:pPr>
                  <w:r>
                    <w:rPr>
                      <w:rFonts w:hint="eastAsia" w:ascii="方正小标宋_GBK" w:hAnsi="方正小标宋_GBK" w:eastAsia="方正小标宋_GBK" w:cs="方正小标宋_GBK"/>
                      <w:b/>
                      <w:bCs/>
                      <w:color w:val="0C0C0C" w:themeColor="text1" w:themeTint="F2"/>
                      <w:sz w:val="112"/>
                      <w:szCs w:val="112"/>
                    </w:rPr>
                    <w:t>2024年度</w:t>
                  </w:r>
                </w:p>
                <w:p w14:paraId="2E29A3A9">
                  <w:pPr>
                    <w:spacing w:line="1400" w:lineRule="exact"/>
                    <w:jc w:val="left"/>
                    <w:rPr>
                      <w:rFonts w:ascii="方正小标宋_GBK" w:hAnsi="方正小标宋_GBK" w:eastAsia="方正小标宋_GBK" w:cs="方正小标宋_GBK"/>
                      <w:b/>
                      <w:bCs/>
                      <w:color w:val="0C0C0C" w:themeColor="text1" w:themeTint="F2"/>
                      <w:sz w:val="112"/>
                      <w:szCs w:val="112"/>
                    </w:rPr>
                  </w:pPr>
                  <w:r>
                    <w:rPr>
                      <w:rFonts w:hint="eastAsia" w:ascii="方正小标宋_GBK" w:hAnsi="方正小标宋_GBK" w:eastAsia="方正小标宋_GBK" w:cs="方正小标宋_GBK"/>
                      <w:b/>
                      <w:bCs/>
                      <w:color w:val="0C0C0C" w:themeColor="text1" w:themeTint="F2"/>
                      <w:sz w:val="112"/>
                      <w:szCs w:val="112"/>
                    </w:rPr>
                    <w:t>部门决算公开文本</w:t>
                  </w:r>
                </w:p>
              </w:txbxContent>
            </v:textbox>
          </v:shape>
        </w:pict>
      </w:r>
    </w:p>
    <w:p w14:paraId="3CFD2A44">
      <w:pPr>
        <w:spacing w:line="600" w:lineRule="auto"/>
        <w:rPr>
          <w:rFonts w:ascii="楷体_GB2312" w:hAnsi="楷体_GB2312" w:eastAsia="楷体_GB2312" w:cs="楷体_GB2312"/>
          <w:color w:val="000000"/>
          <w:sz w:val="40"/>
          <w:szCs w:val="40"/>
        </w:rPr>
      </w:pPr>
    </w:p>
    <w:p w14:paraId="57DCB4E6">
      <w:pPr>
        <w:spacing w:line="600" w:lineRule="auto"/>
        <w:rPr>
          <w:rFonts w:ascii="楷体_GB2312" w:hAnsi="楷体_GB2312" w:eastAsia="楷体_GB2312" w:cs="楷体_GB2312"/>
          <w:color w:val="000000"/>
          <w:sz w:val="40"/>
          <w:szCs w:val="40"/>
        </w:rPr>
      </w:pPr>
    </w:p>
    <w:p w14:paraId="34F618AE">
      <w:pPr>
        <w:spacing w:line="600" w:lineRule="auto"/>
        <w:rPr>
          <w:rFonts w:ascii="楷体_GB2312" w:hAnsi="楷体_GB2312" w:eastAsia="楷体_GB2312" w:cs="楷体_GB2312"/>
          <w:color w:val="000000"/>
          <w:sz w:val="40"/>
          <w:szCs w:val="40"/>
        </w:rPr>
      </w:pPr>
    </w:p>
    <w:p w14:paraId="3AA20095">
      <w:pPr>
        <w:spacing w:line="600" w:lineRule="auto"/>
        <w:rPr>
          <w:rFonts w:ascii="楷体_GB2312" w:hAnsi="楷体_GB2312" w:eastAsia="楷体_GB2312" w:cs="楷体_GB2312"/>
          <w:color w:val="000000"/>
          <w:sz w:val="40"/>
          <w:szCs w:val="40"/>
        </w:rPr>
      </w:pPr>
    </w:p>
    <w:p w14:paraId="0430841B">
      <w:pPr>
        <w:spacing w:line="600" w:lineRule="auto"/>
        <w:rPr>
          <w:rFonts w:ascii="楷体_GB2312" w:hAnsi="楷体_GB2312" w:eastAsia="楷体_GB2312" w:cs="楷体_GB2312"/>
          <w:color w:val="000000"/>
          <w:sz w:val="40"/>
          <w:szCs w:val="40"/>
        </w:rPr>
      </w:pPr>
    </w:p>
    <w:p w14:paraId="3A3B1B8E">
      <w:pPr>
        <w:spacing w:line="600" w:lineRule="auto"/>
        <w:rPr>
          <w:rFonts w:ascii="楷体_GB2312" w:hAnsi="楷体_GB2312" w:eastAsia="楷体_GB2312" w:cs="楷体_GB2312"/>
          <w:color w:val="000000"/>
          <w:sz w:val="40"/>
          <w:szCs w:val="40"/>
        </w:rPr>
      </w:pPr>
    </w:p>
    <w:p w14:paraId="45488C3C">
      <w:pPr>
        <w:spacing w:line="600" w:lineRule="auto"/>
        <w:rPr>
          <w:rFonts w:ascii="楷体_GB2312" w:hAnsi="楷体_GB2312" w:eastAsia="楷体_GB2312" w:cs="楷体_GB2312"/>
          <w:color w:val="000000"/>
          <w:sz w:val="40"/>
          <w:szCs w:val="40"/>
        </w:rPr>
      </w:pPr>
    </w:p>
    <w:p w14:paraId="0D7DC432">
      <w:pPr>
        <w:spacing w:line="600" w:lineRule="auto"/>
        <w:rPr>
          <w:rFonts w:ascii="楷体_GB2312" w:hAnsi="楷体_GB2312" w:eastAsia="楷体_GB2312" w:cs="楷体_GB2312"/>
          <w:color w:val="000000"/>
          <w:sz w:val="40"/>
          <w:szCs w:val="40"/>
        </w:rPr>
      </w:pPr>
    </w:p>
    <w:p w14:paraId="73FE0302">
      <w:pPr>
        <w:spacing w:line="600" w:lineRule="auto"/>
        <w:rPr>
          <w:rFonts w:ascii="楷体_GB2312" w:hAnsi="楷体_GB2312" w:eastAsia="楷体_GB2312" w:cs="楷体_GB2312"/>
          <w:color w:val="000000"/>
          <w:sz w:val="40"/>
          <w:szCs w:val="40"/>
        </w:rPr>
      </w:pPr>
    </w:p>
    <w:p w14:paraId="36F7FD97">
      <w:pPr>
        <w:spacing w:line="600" w:lineRule="auto"/>
        <w:rPr>
          <w:rFonts w:ascii="楷体_GB2312" w:hAnsi="楷体_GB2312" w:eastAsia="楷体_GB2312" w:cs="楷体_GB2312"/>
          <w:color w:val="000000"/>
          <w:sz w:val="40"/>
          <w:szCs w:val="40"/>
        </w:rPr>
      </w:pPr>
    </w:p>
    <w:p w14:paraId="360A8E58">
      <w:pPr>
        <w:spacing w:line="600" w:lineRule="auto"/>
        <w:rPr>
          <w:rFonts w:ascii="楷体_GB2312" w:hAnsi="楷体_GB2312" w:eastAsia="楷体_GB2312" w:cs="楷体_GB2312"/>
          <w:color w:val="000000"/>
          <w:sz w:val="40"/>
          <w:szCs w:val="40"/>
        </w:rPr>
      </w:pPr>
    </w:p>
    <w:p w14:paraId="60D6E3AA">
      <w:pPr>
        <w:spacing w:line="600" w:lineRule="auto"/>
        <w:jc w:val="left"/>
        <w:rPr>
          <w:rFonts w:ascii="楷体_GB2312" w:hAnsi="楷体_GB2312" w:eastAsia="楷体_GB2312" w:cs="楷体_GB2312"/>
          <w:color w:val="000000"/>
          <w:sz w:val="40"/>
          <w:szCs w:val="40"/>
        </w:rPr>
      </w:pPr>
      <w:r>
        <w:rPr>
          <w:rFonts w:hint="eastAsia" w:ascii="黑体" w:hAnsi="黑体" w:eastAsia="黑体" w:cs="黑体"/>
          <w:color w:val="000000"/>
          <w:sz w:val="40"/>
          <w:szCs w:val="40"/>
        </w:rPr>
        <w:t>预算代码</w:t>
      </w:r>
      <w:r>
        <w:rPr>
          <w:rFonts w:hint="eastAsia" w:ascii="楷体_GB2312" w:hAnsi="楷体_GB2312" w:eastAsia="楷体_GB2312" w:cs="楷体_GB2312"/>
          <w:color w:val="000000"/>
          <w:sz w:val="40"/>
          <w:szCs w:val="40"/>
        </w:rPr>
        <w:t>：989</w:t>
      </w:r>
    </w:p>
    <w:p w14:paraId="0FCE8930">
      <w:pPr>
        <w:spacing w:line="600" w:lineRule="auto"/>
        <w:jc w:val="left"/>
        <w:rPr>
          <w:rFonts w:ascii="楷体_GB2312" w:hAnsi="楷体_GB2312" w:eastAsia="楷体_GB2312" w:cs="楷体_GB2312"/>
          <w:color w:val="000000"/>
          <w:sz w:val="40"/>
          <w:szCs w:val="40"/>
        </w:rPr>
      </w:pPr>
      <w:r>
        <w:rPr>
          <w:rFonts w:hint="eastAsia" w:ascii="黑体" w:hAnsi="黑体" w:eastAsia="黑体" w:cs="黑体"/>
          <w:color w:val="000000"/>
          <w:sz w:val="40"/>
          <w:szCs w:val="40"/>
        </w:rPr>
        <w:t>单位名称</w:t>
      </w:r>
      <w:r>
        <w:rPr>
          <w:rFonts w:hint="eastAsia" w:ascii="楷体_GB2312" w:hAnsi="楷体_GB2312" w:eastAsia="楷体_GB2312" w:cs="楷体_GB2312"/>
          <w:color w:val="000000"/>
          <w:sz w:val="40"/>
          <w:szCs w:val="40"/>
        </w:rPr>
        <w:t>：涞源县北石佛</w:t>
      </w:r>
      <w:r>
        <w:rPr>
          <w:rFonts w:hint="eastAsia" w:ascii="楷体_GB2312" w:hAnsi="楷体_GB2312" w:eastAsia="楷体_GB2312" w:cs="楷体_GB2312"/>
          <w:color w:val="000000"/>
          <w:sz w:val="40"/>
          <w:szCs w:val="40"/>
          <w:lang w:eastAsia="zh-CN"/>
        </w:rPr>
        <w:t>镇</w:t>
      </w:r>
      <w:r>
        <w:rPr>
          <w:rFonts w:hint="eastAsia" w:ascii="楷体_GB2312" w:hAnsi="楷体_GB2312" w:eastAsia="楷体_GB2312" w:cs="楷体_GB2312"/>
          <w:color w:val="000000"/>
          <w:sz w:val="40"/>
          <w:szCs w:val="40"/>
        </w:rPr>
        <w:t>人民政府</w:t>
      </w:r>
    </w:p>
    <w:p w14:paraId="428FAE64">
      <w:pPr>
        <w:spacing w:line="600" w:lineRule="auto"/>
        <w:rPr>
          <w:rFonts w:ascii="楷体_GB2312" w:hAnsi="楷体_GB2312" w:eastAsia="楷体_GB2312" w:cs="楷体_GB2312"/>
          <w:color w:val="000000"/>
          <w:sz w:val="40"/>
          <w:szCs w:val="40"/>
        </w:rPr>
        <w:sectPr>
          <w:footerReference r:id="rId3" w:type="default"/>
          <w:pgSz w:w="11906" w:h="16838"/>
          <w:pgMar w:top="2098" w:right="1417" w:bottom="1871" w:left="1417" w:header="851" w:footer="992" w:gutter="0"/>
          <w:pgNumType w:start="1"/>
          <w:cols w:space="720" w:num="1"/>
          <w:docGrid w:type="lines" w:linePitch="312" w:charSpace="0"/>
        </w:sectPr>
      </w:pPr>
    </w:p>
    <w:p w14:paraId="6300D821">
      <w:pPr>
        <w:spacing w:line="600" w:lineRule="auto"/>
        <w:jc w:val="center"/>
        <w:rPr>
          <w:rFonts w:ascii="楷体_GB2312" w:hAnsi="楷体_GB2312" w:eastAsia="楷体_GB2312" w:cs="楷体_GB2312"/>
          <w:color w:val="000000"/>
          <w:sz w:val="40"/>
          <w:szCs w:val="40"/>
        </w:rPr>
      </w:pPr>
    </w:p>
    <w:p w14:paraId="1BAC2966">
      <w:pPr>
        <w:rPr>
          <w:rFonts w:ascii="黑体" w:hAnsi="黑体" w:eastAsia="黑体" w:cs="黑体"/>
          <w:b/>
          <w:bCs/>
          <w:sz w:val="32"/>
          <w:szCs w:val="36"/>
          <w:highlight w:val="yellow"/>
        </w:rPr>
      </w:pPr>
    </w:p>
    <w:p w14:paraId="471684B0">
      <w:pPr>
        <w:widowControl/>
        <w:spacing w:line="360" w:lineRule="auto"/>
        <w:jc w:val="center"/>
        <w:rPr>
          <w:rFonts w:ascii="Times New Roman" w:eastAsia="方正小标宋_GBK"/>
          <w:sz w:val="72"/>
          <w:szCs w:val="72"/>
        </w:rPr>
      </w:pPr>
      <w:r>
        <w:rPr>
          <w:rFonts w:ascii="Times New Roman" w:eastAsia="方正小标宋_GBK"/>
          <w:sz w:val="72"/>
          <w:szCs w:val="72"/>
        </w:rPr>
        <w:t>涞源县北石佛</w:t>
      </w:r>
      <w:r>
        <w:rPr>
          <w:rFonts w:hint="eastAsia" w:ascii="Times New Roman" w:eastAsia="方正小标宋_GBK"/>
          <w:sz w:val="72"/>
          <w:szCs w:val="72"/>
          <w:lang w:eastAsia="zh-CN"/>
        </w:rPr>
        <w:t>镇</w:t>
      </w:r>
      <w:r>
        <w:rPr>
          <w:rFonts w:ascii="Times New Roman" w:eastAsia="方正小标宋_GBK"/>
          <w:sz w:val="72"/>
          <w:szCs w:val="72"/>
        </w:rPr>
        <w:t>人民政府</w:t>
      </w:r>
    </w:p>
    <w:p w14:paraId="121EEEC9">
      <w:pPr>
        <w:widowControl/>
        <w:spacing w:line="360" w:lineRule="auto"/>
        <w:jc w:val="center"/>
        <w:rPr>
          <w:rFonts w:ascii="Times New Roman" w:eastAsia="方正小标宋_GBK"/>
          <w:sz w:val="72"/>
          <w:szCs w:val="72"/>
        </w:rPr>
      </w:pPr>
      <w:r>
        <w:rPr>
          <w:rFonts w:ascii="Times New Roman" w:eastAsia="仿宋_GB2312"/>
          <w:sz w:val="72"/>
          <w:szCs w:val="72"/>
        </w:rPr>
        <w:t>2024</w:t>
      </w:r>
      <w:r>
        <w:rPr>
          <w:rFonts w:ascii="Times New Roman" w:eastAsia="方正小标宋_GBK"/>
          <w:sz w:val="72"/>
          <w:szCs w:val="72"/>
        </w:rPr>
        <w:t>年度部门决算公开</w:t>
      </w:r>
    </w:p>
    <w:p w14:paraId="0B5687C8">
      <w:pPr>
        <w:widowControl/>
        <w:spacing w:line="360" w:lineRule="auto"/>
        <w:jc w:val="center"/>
        <w:rPr>
          <w:rFonts w:ascii="Times New Roman" w:eastAsia="方正小标宋_GBK"/>
          <w:sz w:val="72"/>
          <w:szCs w:val="72"/>
        </w:rPr>
      </w:pPr>
      <w:r>
        <w:rPr>
          <w:rFonts w:ascii="Times New Roman" w:eastAsia="方正小标宋_GBK"/>
          <w:sz w:val="72"/>
          <w:szCs w:val="72"/>
        </w:rPr>
        <w:t>文本</w:t>
      </w:r>
    </w:p>
    <w:p w14:paraId="73D0ECE8">
      <w:pPr>
        <w:spacing w:line="360" w:lineRule="auto"/>
        <w:jc w:val="center"/>
        <w:rPr>
          <w:rFonts w:ascii="黑体" w:hAnsi="黑体" w:eastAsia="黑体" w:cs="黑体"/>
          <w:sz w:val="56"/>
          <w:szCs w:val="72"/>
        </w:rPr>
      </w:pPr>
    </w:p>
    <w:p w14:paraId="1C6603E9">
      <w:pPr>
        <w:spacing w:line="600" w:lineRule="auto"/>
        <w:jc w:val="center"/>
        <w:rPr>
          <w:rFonts w:ascii="黑体" w:hAnsi="黑体" w:eastAsia="黑体" w:cs="黑体"/>
          <w:sz w:val="56"/>
          <w:szCs w:val="72"/>
        </w:rPr>
      </w:pPr>
    </w:p>
    <w:p w14:paraId="23CDAE3A">
      <w:pPr>
        <w:spacing w:line="600" w:lineRule="auto"/>
        <w:jc w:val="center"/>
        <w:rPr>
          <w:rFonts w:ascii="黑体" w:hAnsi="黑体" w:eastAsia="黑体" w:cs="黑体"/>
          <w:sz w:val="56"/>
          <w:szCs w:val="72"/>
        </w:rPr>
      </w:pPr>
    </w:p>
    <w:p w14:paraId="66116D93">
      <w:pPr>
        <w:spacing w:line="480" w:lineRule="auto"/>
        <w:rPr>
          <w:rFonts w:ascii="黑体" w:hAnsi="黑体" w:eastAsia="黑体" w:cs="黑体"/>
          <w:sz w:val="56"/>
          <w:szCs w:val="72"/>
        </w:rPr>
      </w:pPr>
    </w:p>
    <w:p w14:paraId="422E681D">
      <w:pPr>
        <w:spacing w:line="480" w:lineRule="auto"/>
        <w:rPr>
          <w:rFonts w:ascii="黑体" w:hAnsi="黑体" w:eastAsia="黑体" w:cs="黑体"/>
          <w:sz w:val="56"/>
          <w:szCs w:val="72"/>
        </w:rPr>
      </w:pPr>
    </w:p>
    <w:p w14:paraId="2F0AD9BE">
      <w:pPr>
        <w:widowControl/>
        <w:spacing w:line="360" w:lineRule="auto"/>
        <w:jc w:val="center"/>
        <w:rPr>
          <w:rFonts w:ascii="Times New Roman" w:eastAsia="楷体_GB2312"/>
          <w:sz w:val="44"/>
          <w:szCs w:val="44"/>
        </w:rPr>
      </w:pPr>
      <w:r>
        <w:rPr>
          <w:rFonts w:ascii="Times New Roman" w:eastAsia="楷体_GB2312"/>
          <w:sz w:val="44"/>
          <w:szCs w:val="44"/>
        </w:rPr>
        <w:t>涞源县北石佛</w:t>
      </w:r>
      <w:r>
        <w:rPr>
          <w:rFonts w:hint="eastAsia" w:ascii="Times New Roman" w:eastAsia="楷体_GB2312"/>
          <w:sz w:val="44"/>
          <w:szCs w:val="44"/>
          <w:lang w:eastAsia="zh-CN"/>
        </w:rPr>
        <w:t>镇</w:t>
      </w:r>
      <w:r>
        <w:rPr>
          <w:rFonts w:ascii="Times New Roman" w:eastAsia="楷体_GB2312"/>
          <w:sz w:val="44"/>
          <w:szCs w:val="44"/>
        </w:rPr>
        <w:t>人民政府</w:t>
      </w:r>
    </w:p>
    <w:p w14:paraId="6D434927">
      <w:pPr>
        <w:widowControl/>
        <w:spacing w:line="360" w:lineRule="auto"/>
        <w:jc w:val="center"/>
        <w:rPr>
          <w:rFonts w:ascii="Times New Roman" w:eastAsia="楷体_GB2312"/>
          <w:sz w:val="44"/>
          <w:szCs w:val="44"/>
        </w:rPr>
      </w:pPr>
      <w:r>
        <w:rPr>
          <w:rFonts w:ascii="Times New Roman" w:eastAsia="楷体_GB2312"/>
          <w:sz w:val="44"/>
          <w:szCs w:val="44"/>
        </w:rPr>
        <w:t>二〇二五年</w:t>
      </w:r>
      <w:r>
        <w:rPr>
          <w:rFonts w:hint="eastAsia" w:ascii="Times New Roman" w:eastAsia="楷体_GB2312"/>
          <w:sz w:val="44"/>
          <w:szCs w:val="44"/>
        </w:rPr>
        <w:t>十一</w:t>
      </w:r>
      <w:r>
        <w:rPr>
          <w:rFonts w:ascii="Times New Roman" w:eastAsia="楷体_GB2312"/>
          <w:sz w:val="44"/>
          <w:szCs w:val="44"/>
        </w:rPr>
        <w:t>月</w:t>
      </w:r>
    </w:p>
    <w:p w14:paraId="2802A77A">
      <w:pPr>
        <w:snapToGrid w:val="0"/>
        <w:jc w:val="left"/>
        <w:rPr>
          <w:rFonts w:ascii="楷体_GB2312" w:hAnsi="楷体_GB2312" w:eastAsia="楷体_GB2312" w:cs="楷体_GB2312"/>
          <w:color w:val="000000" w:themeColor="text1"/>
          <w:sz w:val="44"/>
          <w:szCs w:val="44"/>
        </w:rPr>
      </w:pPr>
    </w:p>
    <w:p w14:paraId="59FF2852">
      <w:pPr>
        <w:snapToGrid w:val="0"/>
        <w:jc w:val="left"/>
        <w:rPr>
          <w:rFonts w:ascii="楷体_GB2312" w:hAnsi="楷体_GB2312" w:eastAsia="楷体_GB2312" w:cs="楷体_GB2312"/>
          <w:color w:val="000000" w:themeColor="text1"/>
          <w:sz w:val="44"/>
          <w:szCs w:val="44"/>
        </w:rPr>
        <w:sectPr>
          <w:footerReference r:id="rId4" w:type="default"/>
          <w:pgSz w:w="11906" w:h="16838"/>
          <w:pgMar w:top="1531" w:right="1984" w:bottom="1531" w:left="1858" w:header="851" w:footer="992" w:gutter="0"/>
          <w:cols w:space="720" w:num="1"/>
          <w:docGrid w:type="lines" w:linePitch="312" w:charSpace="0"/>
        </w:sectPr>
      </w:pPr>
    </w:p>
    <w:p w14:paraId="5573DA68">
      <w:pPr>
        <w:widowControl/>
        <w:spacing w:line="600" w:lineRule="exact"/>
        <w:jc w:val="left"/>
        <w:rPr>
          <w:rFonts w:ascii="黑体" w:hAnsi="黑体" w:eastAsia="黑体" w:cs="黑体"/>
          <w:bCs/>
          <w:sz w:val="32"/>
          <w:szCs w:val="32"/>
        </w:rPr>
      </w:pPr>
    </w:p>
    <w:p w14:paraId="552841F6">
      <w:pPr>
        <w:tabs>
          <w:tab w:val="left" w:pos="2728"/>
        </w:tabs>
        <w:jc w:val="center"/>
        <w:rPr>
          <w:rFonts w:ascii="黑体" w:hAnsi="Times New Roman" w:eastAsia="黑体" w:cs="Times New Roman"/>
          <w:sz w:val="48"/>
          <w:szCs w:val="48"/>
        </w:rPr>
      </w:pPr>
    </w:p>
    <w:p w14:paraId="3D6AD8B9">
      <w:pPr>
        <w:widowControl/>
        <w:spacing w:line="360" w:lineRule="auto"/>
        <w:jc w:val="center"/>
        <w:outlineLvl w:val="0"/>
        <w:rPr>
          <w:rFonts w:ascii="Times New Roman" w:eastAsia="黑体"/>
          <w:sz w:val="44"/>
          <w:szCs w:val="44"/>
        </w:rPr>
      </w:pPr>
      <w:r>
        <w:rPr>
          <w:rFonts w:ascii="Times New Roman" w:eastAsia="黑体"/>
          <w:sz w:val="44"/>
          <w:szCs w:val="44"/>
        </w:rPr>
        <w:t>目  录</w:t>
      </w:r>
    </w:p>
    <w:p w14:paraId="01539277">
      <w:pPr>
        <w:widowControl/>
        <w:spacing w:after="160" w:line="580" w:lineRule="exact"/>
        <w:ind w:firstLine="640" w:firstLineChars="200"/>
        <w:rPr>
          <w:rFonts w:ascii="Times New Roman" w:hAnsi="Times New Roman" w:eastAsia="黑体" w:cs="Times New Roman"/>
          <w:sz w:val="32"/>
          <w:szCs w:val="32"/>
        </w:rPr>
      </w:pPr>
    </w:p>
    <w:p w14:paraId="3601BE1F">
      <w:pPr>
        <w:widowControl/>
        <w:spacing w:line="360" w:lineRule="auto"/>
        <w:jc w:val="left"/>
        <w:rPr>
          <w:rFonts w:ascii="Times New Roman" w:eastAsia="黑体"/>
          <w:sz w:val="32"/>
          <w:szCs w:val="32"/>
        </w:rPr>
      </w:pPr>
      <w:r>
        <w:rPr>
          <w:rFonts w:ascii="Times New Roman" w:eastAsia="黑体"/>
          <w:sz w:val="32"/>
          <w:szCs w:val="32"/>
        </w:rPr>
        <w:t>第一部分部门概况</w:t>
      </w:r>
    </w:p>
    <w:p w14:paraId="18F9693C">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一、部门职责</w:t>
      </w:r>
    </w:p>
    <w:p w14:paraId="6F96BB64">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二、机构设置</w:t>
      </w:r>
    </w:p>
    <w:p w14:paraId="06A4F33A">
      <w:pPr>
        <w:widowControl/>
        <w:spacing w:line="360" w:lineRule="auto"/>
        <w:jc w:val="left"/>
        <w:outlineLvl w:val="0"/>
        <w:rPr>
          <w:rFonts w:ascii="Times New Roman" w:eastAsia="黑体"/>
          <w:sz w:val="32"/>
          <w:szCs w:val="32"/>
        </w:rPr>
      </w:pPr>
      <w:r>
        <w:rPr>
          <w:rFonts w:ascii="Times New Roman" w:eastAsia="黑体"/>
          <w:sz w:val="32"/>
          <w:szCs w:val="32"/>
        </w:rPr>
        <w:t>第二部分 2024年度部门决算报表</w:t>
      </w:r>
    </w:p>
    <w:p w14:paraId="10ABFCE0">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一、收入支出决算总表</w:t>
      </w:r>
    </w:p>
    <w:p w14:paraId="07BA6AB7">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二、收入决算表</w:t>
      </w:r>
    </w:p>
    <w:p w14:paraId="67DAD5D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三、支出决算表</w:t>
      </w:r>
    </w:p>
    <w:p w14:paraId="2F26160C">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四、财政拨款收入支出决算总表</w:t>
      </w:r>
    </w:p>
    <w:p w14:paraId="14ECBFD7">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五、一般公共预算财政拨款支出决算表</w:t>
      </w:r>
    </w:p>
    <w:p w14:paraId="3998704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六、一般公共预算财政拨款基本支出决算明细表</w:t>
      </w:r>
    </w:p>
    <w:p w14:paraId="69B3F988">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七、政府性基金预算财政拨款收入支出决算表</w:t>
      </w:r>
    </w:p>
    <w:p w14:paraId="3F611A2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八、国有资本经营预算财政拨款支出决算表</w:t>
      </w:r>
    </w:p>
    <w:p w14:paraId="4EAD7FA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九、财政拨款“三公”经费支出决算表</w:t>
      </w:r>
    </w:p>
    <w:p w14:paraId="1091E316">
      <w:pPr>
        <w:widowControl/>
        <w:spacing w:line="360" w:lineRule="auto"/>
        <w:jc w:val="left"/>
        <w:rPr>
          <w:rFonts w:ascii="Times New Roman" w:eastAsia="黑体"/>
          <w:sz w:val="32"/>
          <w:szCs w:val="32"/>
        </w:rPr>
      </w:pPr>
      <w:r>
        <w:rPr>
          <w:rFonts w:ascii="Times New Roman" w:eastAsia="黑体"/>
          <w:sz w:val="32"/>
          <w:szCs w:val="32"/>
        </w:rPr>
        <w:t>第三部分 2024年度部门决算情况说明</w:t>
      </w:r>
    </w:p>
    <w:p w14:paraId="361C855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一、收入支出决算总体情况说明</w:t>
      </w:r>
    </w:p>
    <w:p w14:paraId="7EEBD96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二、收入决算情况说明</w:t>
      </w:r>
    </w:p>
    <w:p w14:paraId="518CDEF8">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三、支出决算情况说明</w:t>
      </w:r>
    </w:p>
    <w:p w14:paraId="374C74C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四、财政拨款收入支出决算总体情况说明</w:t>
      </w:r>
    </w:p>
    <w:p w14:paraId="3535678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五、财政拨款“三公”经费支出决算情况说明</w:t>
      </w:r>
    </w:p>
    <w:p w14:paraId="21F9639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六、机关运行经费支出说明</w:t>
      </w:r>
    </w:p>
    <w:p w14:paraId="64D40CE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七、政府采购支出说明</w:t>
      </w:r>
    </w:p>
    <w:p w14:paraId="1816CB5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八、国有资产占用情况说明</w:t>
      </w:r>
    </w:p>
    <w:p w14:paraId="761372F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九、关于2024年度绩效评价情况的说明</w:t>
      </w:r>
    </w:p>
    <w:p w14:paraId="2A235570">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十、其他需要说明的情况</w:t>
      </w:r>
    </w:p>
    <w:p w14:paraId="259726F6">
      <w:pPr>
        <w:widowControl/>
        <w:spacing w:line="360" w:lineRule="auto"/>
        <w:jc w:val="left"/>
        <w:rPr>
          <w:rFonts w:ascii="Times New Roman" w:eastAsia="黑体"/>
          <w:sz w:val="32"/>
          <w:szCs w:val="32"/>
        </w:rPr>
      </w:pPr>
      <w:r>
        <w:rPr>
          <w:rFonts w:ascii="Times New Roman" w:eastAsia="黑体"/>
          <w:sz w:val="32"/>
          <w:szCs w:val="32"/>
        </w:rPr>
        <w:t>第四部分 名词解释</w:t>
      </w:r>
    </w:p>
    <w:p w14:paraId="240E0624">
      <w:pPr>
        <w:widowControl/>
        <w:spacing w:after="160" w:line="580" w:lineRule="exact"/>
        <w:rPr>
          <w:rFonts w:ascii="Times New Roman" w:hAnsi="Times New Roman" w:eastAsia="黑体" w:cs="Times New Roman"/>
          <w:sz w:val="32"/>
          <w:szCs w:val="32"/>
        </w:rPr>
        <w:sectPr>
          <w:headerReference r:id="rId6" w:type="first"/>
          <w:footerReference r:id="rId8" w:type="first"/>
          <w:headerReference r:id="rId5" w:type="default"/>
          <w:footerReference r:id="rId7" w:type="default"/>
          <w:pgSz w:w="11906" w:h="16838"/>
          <w:pgMar w:top="1474" w:right="1531" w:bottom="1474" w:left="1531" w:header="851" w:footer="992" w:gutter="0"/>
          <w:cols w:space="0" w:num="1"/>
          <w:titlePg/>
          <w:docGrid w:type="lines" w:linePitch="312" w:charSpace="0"/>
        </w:sectPr>
      </w:pPr>
    </w:p>
    <w:p w14:paraId="4996321C">
      <w:pPr>
        <w:widowControl/>
        <w:spacing w:line="680" w:lineRule="exact"/>
        <w:jc w:val="center"/>
        <w:outlineLvl w:val="0"/>
        <w:rPr>
          <w:rFonts w:ascii="黑体" w:hAnsi="黑体" w:eastAsia="黑体" w:cs="黑体"/>
          <w:b/>
          <w:bCs/>
          <w:sz w:val="44"/>
          <w:szCs w:val="44"/>
        </w:rPr>
      </w:pPr>
      <w:r>
        <w:rPr>
          <w:rFonts w:hint="eastAsia" w:ascii="黑体" w:hAnsi="黑体" w:eastAsia="黑体" w:cs="黑体"/>
          <w:b/>
          <w:bCs/>
          <w:sz w:val="44"/>
          <w:szCs w:val="44"/>
        </w:rPr>
        <w:t>第一部分部门概况</w:t>
      </w:r>
    </w:p>
    <w:p w14:paraId="596C85C0">
      <w:pPr>
        <w:widowControl/>
        <w:spacing w:line="580" w:lineRule="exact"/>
        <w:ind w:firstLine="320" w:firstLineChars="100"/>
        <w:rPr>
          <w:rFonts w:ascii="Times New Roman" w:eastAsia="黑体"/>
          <w:sz w:val="32"/>
          <w:szCs w:val="32"/>
        </w:rPr>
      </w:pPr>
    </w:p>
    <w:p w14:paraId="47FCF211">
      <w:pPr>
        <w:widowControl/>
        <w:spacing w:line="580" w:lineRule="exact"/>
        <w:ind w:firstLine="320" w:firstLineChars="100"/>
        <w:rPr>
          <w:rFonts w:ascii="Times New Roman" w:eastAsia="黑体"/>
          <w:sz w:val="32"/>
          <w:szCs w:val="32"/>
        </w:rPr>
      </w:pPr>
      <w:r>
        <w:rPr>
          <w:rFonts w:ascii="Times New Roman" w:eastAsia="黑体"/>
          <w:sz w:val="32"/>
          <w:szCs w:val="32"/>
        </w:rPr>
        <w:t>一、部门职责</w:t>
      </w:r>
    </w:p>
    <w:p w14:paraId="2DDA9C77">
      <w:pPr>
        <w:widowControl/>
        <w:spacing w:line="580" w:lineRule="exact"/>
        <w:ind w:firstLine="640" w:firstLineChars="200"/>
        <w:rPr>
          <w:rFonts w:ascii="仿宋" w:hAnsi="仿宋" w:eastAsia="仿宋" w:cs="仿宋"/>
          <w:sz w:val="32"/>
          <w:szCs w:val="32"/>
        </w:rPr>
      </w:pPr>
      <w:r>
        <w:rPr>
          <w:rFonts w:hint="eastAsia" w:ascii="方正仿宋_GB2312" w:hAnsi="方正仿宋_GB2312" w:eastAsia="方正仿宋_GB2312" w:cs="方正仿宋_GB2312"/>
          <w:color w:val="000000"/>
          <w:sz w:val="32"/>
          <w:szCs w:val="32"/>
          <w:shd w:val="clear" w:color="auto" w:fill="FFFFFF"/>
        </w:rPr>
        <w:t> </w:t>
      </w:r>
      <w:r>
        <w:rPr>
          <w:rFonts w:hint="eastAsia" w:ascii="方正仿宋_GB2312" w:hAnsi="方正仿宋_GB2312" w:eastAsia="方正仿宋_GB2312" w:cs="方正仿宋_GB2312"/>
          <w:sz w:val="32"/>
          <w:szCs w:val="32"/>
        </w:rPr>
        <w:t>(一)</w:t>
      </w:r>
      <w:r>
        <w:rPr>
          <w:rFonts w:hint="eastAsia" w:ascii="仿宋" w:hAnsi="仿宋" w:eastAsia="仿宋" w:cs="仿宋"/>
          <w:sz w:val="32"/>
          <w:szCs w:val="32"/>
        </w:rPr>
        <w:t>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3A720CBF">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(二)加强党对基层治理的全面领导，统筹抓好基层党建工作和基层党组织建设各项制度。推进全面从严治党，强化“两个责任”，确保党的路线方针政策在基层得到全面贯彻落实。</w:t>
      </w:r>
    </w:p>
    <w:p w14:paraId="70FD8234">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(三)讨论和决定本镇经济建设、政治建设、文化建设、社会建设、生态文明建设和党的建设以及乡村振兴中的重大问题。</w:t>
      </w:r>
    </w:p>
    <w:p w14:paraId="5C0BA245">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(四)组织召开本级人民代表大会，充分行使重大事项决定权、监督权和任免权，做好人大代表工作，联系选民、反映群众意见和要求。</w:t>
      </w:r>
    </w:p>
    <w:p w14:paraId="19621BA2">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五)组织实施与群众生活密切相关的各项公共服务，落实基层“最多跑一次”改革工作，拓宽服务渠道，改进服务方式，建立健全群众办事一次办结机制，推进本镇便民服务平台标准化建设，实行“一站式服务”“一枚印章管审批(服务)”，提升群众获得感和幸福感。</w:t>
      </w:r>
    </w:p>
    <w:p w14:paraId="5AB6DC02">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14:paraId="77602F37">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七)镇党委领导本镇政权机关、群团组织和其他各类组织，加强指导和规范，支持和保证这些机关和组织依照国家法律法规以及各自章程履行职责。坚持党管武装的根本原则和制度，协调各方力量，对本镇人民武装工作实行统一领导。</w:t>
      </w:r>
    </w:p>
    <w:p w14:paraId="0093474C">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(八)加强党委自身建设和村党组织建设，以及其他隶属镇党委的党组织建设，抓好发展党员工作，加强党员队伍建设。维护和执行党的纪律，监督党员干部和其他任何工作人员严格遵守国家法律法规。</w:t>
      </w:r>
    </w:p>
    <w:p w14:paraId="09DFB74D">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(九)按照干部管理权限，负责对干部的教育、培训、选拔、考核和监督。协助管理上级有关部门驻乡镇单位的干部。做好人才服务工作。</w:t>
      </w:r>
    </w:p>
    <w:p w14:paraId="0F0CF500">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14:paraId="67E4D936">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3B2154D3">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 xml:space="preserve">(十二)承办上级党委、人大、政府交办的其他事项。  </w:t>
      </w:r>
    </w:p>
    <w:p w14:paraId="7E157A0F">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北石佛镇综合设置8个工作机构，机构规格为股级。</w:t>
      </w:r>
    </w:p>
    <w:p w14:paraId="50C4651D">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(一)机关综合设置5个办公室</w:t>
      </w:r>
    </w:p>
    <w:p w14:paraId="49062806">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1.党政综合办公室(信访办公室)</w:t>
      </w:r>
    </w:p>
    <w:p w14:paraId="6DAB9EAD">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主要职责：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14:paraId="74B6CE45">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2.党建工作办公室(人大主席团办公室)</w:t>
      </w:r>
    </w:p>
    <w:p w14:paraId="6AECE581">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主要职责：负责宣传和执行党的路线、方针、政策，宣传和执行党中央、上级党组织和本级党组织的决议，团结、组织党内外的干部和群众；负责维护和执行党的纪律，监督党员干部和其他任何工作人员严格遵守国家法律法规；负责党委自身建设和基层党组织建设，以及其他隶属乡镇党委的党组织建设；负责下级党的基层组织选举工作，对下级党组织的成立或撤销作出决定；负责非公有制企业和社会组织党建工作，扩大新兴领域党建有效覆盖；负责加强党员队伍建设，对党员干部进行教育、管理、监督和培训，做好经常性的发展党员工作，加强流动党员管理工作；协助管理上级有关部门驻乡镇单位的干部；负责党员干部日常和年度考核工作；负责组织、机构编制、宣传、国家安全、网络安全和信息化、人才工作；负责党管意识形态、统一统战、民族宗教工作；负责党的主题教育活动工作；负责推进移风易俗、文明创建等工作；负责推动农村民主政治建设；负责群团、人民武装工作。承担人大主席团日常事务和人大代表联络等工作；承担政</w:t>
      </w:r>
    </w:p>
    <w:p w14:paraId="50CEA19B">
      <w:pPr>
        <w:widowControl/>
        <w:spacing w:line="580" w:lineRule="exact"/>
        <w:rPr>
          <w:rFonts w:ascii="仿宋" w:hAnsi="仿宋" w:eastAsia="仿宋" w:cs="仿宋"/>
          <w:sz w:val="32"/>
          <w:szCs w:val="32"/>
        </w:rPr>
      </w:pPr>
      <w:r>
        <w:rPr>
          <w:rFonts w:hint="eastAsia" w:ascii="仿宋" w:hAnsi="仿宋" w:eastAsia="仿宋" w:cs="仿宋"/>
          <w:sz w:val="32"/>
          <w:szCs w:val="32"/>
        </w:rPr>
        <w:t>协委员联络工作。</w:t>
      </w:r>
    </w:p>
    <w:p w14:paraId="1C1A13A1">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3.应急管理办公室(财经和社会事务办公室)。</w:t>
      </w:r>
    </w:p>
    <w:p w14:paraId="3725F67D">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主要职责：负责构建公共安全防控体系，制定应对突发紧急事件的处理预案，做好安全生产、自然灾害、消防等突发事件的预防预警以及突发事件的应急处置、总结评估、信息发布、应急保障、应急演练和宣教培训等工作；负责值守应急，信息汇总和综合协调，发挥运转枢纽作用；负责指导建立健全和完善突发公共事件信息网络系统；负责群体性、突发性事件的统筹协调指挥工作；负责督促指导直属单位、农村及企业建立健全应急队伍，检查各项应急处置措施落实工作。负责辖区护林和森林草原防火职责。负责辖区地震管理工作。负责财务、农村合同、农村财务管理及农民减负工作；负责代理村集体资金，对村集体财务收支情况进行监督。负责内部审计监督相关工作。负责发展改革、审计、统计、商务、国有资产、粮食和物资储备工作。负责民政、教育、体育、科技、工信、交通运输、卫生健康、文化广电、旅游、市场监管等工作；做好辖区社会保障、医疗保障、扶贫开发、移民、村民自治、就业培训、社情疫情险情等工作；按权限开展社会救助工作。做好残疾人保障工作。按权限负责村民委员会的设立、撤销、范围调整等工作。负责辖区农民负担监管工作，组织开展农民负担专项检查。按权限落实好农村重点改革任务。负责辖区爱国卫生日常工作，领导辖区内传染病防治工作，组织开展群众性卫生活动，进行预防传染病的健康教育。负责辖区内村务公开工作的指导、监督。</w:t>
      </w:r>
    </w:p>
    <w:p w14:paraId="6FDE3771">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4.自然资源和生态环境办公室</w:t>
      </w:r>
    </w:p>
    <w:p w14:paraId="55A5CC9D">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主要职责：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负责辖区环境保护法律法规和相关政策的宣传教育；负责制定并落实环境保护年度计划；负责对保护和改善环境有显著成绩的单位和个人表彰和奖励工作。负责农业环境的保护和管理工作。负责土壤污染防治和安全利用；负责水资源保护、水污染防治、水环境治理等工作；负责组织开展大气污染防治工作；负责“散乱污”企业综合整治工作；负责乡村环境保护工作。</w:t>
      </w:r>
    </w:p>
    <w:p w14:paraId="4BB2EF27">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5.综合行政执法队(综合指挥和信息化网络中心、社会治安综合治理中心)</w:t>
      </w:r>
    </w:p>
    <w:p w14:paraId="0DBDFCEE">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主要职责：负责综合行政执法工作，承担本级、县直部门下放和县直部门委托的行政处罚工作；负责本区域内执法工作的日常巡查监管；负责协助县直部门在本行政区域内进行的其他行政执法工作。负责辖区网格管理工作的指导、监督和管理，协调、指导、推动辖区内网格化管理工作的落实，履行信息收集汇总、分析研判、呈报交办、信息反馈及督办职能；负责向本乡镇工作机构、所辖网格长(员)派发收集汇总的民生问题；负责监管、督办网格内的问题处置情况；负责对网格管理员、网格员和网格志愿者进行监管，对辖区网格员管理、培训、考核、奖惩等日常管理。统筹平安建设相关单位资源，组织协调社会治安防控体系建设、矛盾纠纷排查和多元化解工作，防范重大风险；对辖区内各部门社会治安综</w:t>
      </w:r>
      <w:r>
        <w:rPr>
          <w:rFonts w:hint="eastAsia" w:ascii="仿宋" w:hAnsi="仿宋" w:eastAsia="仿宋" w:cs="仿宋"/>
          <w:sz w:val="32"/>
          <w:szCs w:val="32"/>
          <w:lang w:eastAsia="zh-CN"/>
        </w:rPr>
        <w:t>合</w:t>
      </w:r>
      <w:r>
        <w:rPr>
          <w:rFonts w:hint="eastAsia" w:ascii="仿宋" w:hAnsi="仿宋" w:eastAsia="仿宋" w:cs="仿宋"/>
          <w:sz w:val="32"/>
          <w:szCs w:val="32"/>
        </w:rPr>
        <w:t>治理工作进行督导、检查，开展综治工作(平安建设)考核评价。</w:t>
      </w:r>
    </w:p>
    <w:p w14:paraId="0981A112">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(二)综合设置3个财政拨款事业单位</w:t>
      </w:r>
    </w:p>
    <w:p w14:paraId="4E6704D0">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1.行政综合服务中心(综合文化服务站)</w:t>
      </w:r>
    </w:p>
    <w:p w14:paraId="25A25F8D">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主要职责：负责集中办理行政审批和民政、劳动就业、卫生健康等民生保障的公共服务事项；负责为办事企业和群众提供业务引导、政策咨询、帮办代办服务；负责建立和完善政务服务体系，做好互联网+政务服务的技术保障工作。负责引领农村富余劳动力转移，组织开展就业培训，搞好劳务输出；负责下岗失业人员再就业指导和劳动用工服务工作；负责社会保障服务工作。负责对广大群众进行时政宣传和政策法制教育；负责组织开展丰富多彩的文体娱乐活动，组织电影、电视、录相放映活动；负责举办各类文化艺术培训班、科普讲座、农技知识讲座等，辅导和培养文艺骨干；负责开办图书室，组织群众开展读书活动；负责搜集、整理民族民间文化艺术遗产，促进乡村特色文化的发展；负责指导开展群众体育运动和全民健身活动；负责推动青少年校外活动的开展，建立健全校外活动场所。负责指导和辅导村文化</w:t>
      </w:r>
    </w:p>
    <w:p w14:paraId="194D35DB">
      <w:pPr>
        <w:widowControl/>
        <w:spacing w:line="580" w:lineRule="exact"/>
        <w:rPr>
          <w:rFonts w:ascii="仿宋" w:hAnsi="仿宋" w:eastAsia="仿宋" w:cs="仿宋"/>
          <w:sz w:val="32"/>
          <w:szCs w:val="32"/>
        </w:rPr>
      </w:pPr>
      <w:r>
        <w:rPr>
          <w:rFonts w:hint="eastAsia" w:ascii="仿宋" w:hAnsi="仿宋" w:eastAsia="仿宋" w:cs="仿宋"/>
          <w:sz w:val="32"/>
          <w:szCs w:val="32"/>
        </w:rPr>
        <w:t>机构开展各种业务活动；负责做好文物的宣传保护工作。</w:t>
      </w:r>
    </w:p>
    <w:p w14:paraId="1C408244">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2.农业综合服务中心(乡村经济发展服务中心)</w:t>
      </w:r>
    </w:p>
    <w:p w14:paraId="1D0F69A8">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主要职责：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14:paraId="7DBD7DFE">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3.退役军人服务站</w:t>
      </w:r>
    </w:p>
    <w:p w14:paraId="6B6AB047">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主要职责：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14:paraId="04448128">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二、机构设置</w:t>
      </w:r>
    </w:p>
    <w:p w14:paraId="2A9FDCAF">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从决算编报单位构成看，纳入2024年度本部门决算汇编范围的独立核算单位（以下简称“单位”）共个，具体情况如下：</w:t>
      </w:r>
    </w:p>
    <w:p w14:paraId="292F82C5">
      <w:pPr>
        <w:widowControl/>
        <w:spacing w:line="580" w:lineRule="exact"/>
        <w:ind w:firstLine="640" w:firstLineChars="200"/>
        <w:rPr>
          <w:rFonts w:ascii="Times New Roman" w:eastAsia="仿宋_GB2312"/>
          <w:sz w:val="32"/>
          <w:szCs w:val="32"/>
        </w:rPr>
      </w:pPr>
    </w:p>
    <w:p w14:paraId="479E2F86">
      <w:pPr>
        <w:widowControl/>
        <w:spacing w:line="580" w:lineRule="exact"/>
        <w:ind w:firstLine="640" w:firstLineChars="200"/>
        <w:rPr>
          <w:rFonts w:ascii="Times New Roman" w:eastAsia="仿宋_GB2312"/>
          <w:sz w:val="32"/>
          <w:szCs w:val="32"/>
        </w:rPr>
      </w:pPr>
    </w:p>
    <w:tbl>
      <w:tblPr>
        <w:tblStyle w:val="11"/>
        <w:tblpPr w:leftFromText="180" w:rightFromText="180" w:vertAnchor="text" w:horzAnchor="page" w:tblpXSpec="center" w:tblpY="10"/>
        <w:tblOverlap w:val="never"/>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3485"/>
        <w:gridCol w:w="2445"/>
        <w:gridCol w:w="2665"/>
      </w:tblGrid>
      <w:tr w14:paraId="415E5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985" w:type="dxa"/>
            <w:vAlign w:val="center"/>
          </w:tcPr>
          <w:p w14:paraId="5FCD7190">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序号</w:t>
            </w:r>
          </w:p>
        </w:tc>
        <w:tc>
          <w:tcPr>
            <w:tcW w:w="3485" w:type="dxa"/>
            <w:vAlign w:val="center"/>
          </w:tcPr>
          <w:p w14:paraId="0479B293">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单位名称</w:t>
            </w:r>
          </w:p>
        </w:tc>
        <w:tc>
          <w:tcPr>
            <w:tcW w:w="2445" w:type="dxa"/>
            <w:vAlign w:val="center"/>
          </w:tcPr>
          <w:p w14:paraId="427D8778">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单位基本性质</w:t>
            </w:r>
          </w:p>
        </w:tc>
        <w:tc>
          <w:tcPr>
            <w:tcW w:w="2665" w:type="dxa"/>
            <w:vAlign w:val="center"/>
          </w:tcPr>
          <w:p w14:paraId="015FE751">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经费形式</w:t>
            </w:r>
          </w:p>
        </w:tc>
      </w:tr>
      <w:tr w14:paraId="497BF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85" w:type="dxa"/>
          </w:tcPr>
          <w:p w14:paraId="23258032">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1</w:t>
            </w:r>
          </w:p>
        </w:tc>
        <w:tc>
          <w:tcPr>
            <w:tcW w:w="3485" w:type="dxa"/>
          </w:tcPr>
          <w:p w14:paraId="7BC08CEB">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涞源县北石佛乡人民政府(本级)</w:t>
            </w:r>
          </w:p>
        </w:tc>
        <w:tc>
          <w:tcPr>
            <w:tcW w:w="2445" w:type="dxa"/>
          </w:tcPr>
          <w:p w14:paraId="6861B8C2">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行政单位</w:t>
            </w:r>
          </w:p>
        </w:tc>
        <w:tc>
          <w:tcPr>
            <w:tcW w:w="2665" w:type="dxa"/>
          </w:tcPr>
          <w:p w14:paraId="4AA27CD0">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财政拨款</w:t>
            </w:r>
          </w:p>
        </w:tc>
      </w:tr>
    </w:tbl>
    <w:p w14:paraId="32AD20D7">
      <w:pPr>
        <w:rPr>
          <w:rFonts w:ascii="Times New Roman" w:hAnsi="Times New Roman" w:eastAsia="黑体" w:cs="Times New Roman"/>
          <w:sz w:val="32"/>
          <w:szCs w:val="32"/>
        </w:rPr>
      </w:pPr>
      <w:r>
        <w:rPr>
          <w:rFonts w:hint="eastAsia" w:ascii="Times New Roman" w:hAnsi="Times New Roman" w:eastAsia="黑体" w:cs="Times New Roman"/>
          <w:sz w:val="32"/>
          <w:szCs w:val="32"/>
        </w:rPr>
        <w:br w:type="page"/>
      </w:r>
    </w:p>
    <w:p w14:paraId="4F5F92EB">
      <w:pPr>
        <w:widowControl/>
        <w:spacing w:line="360" w:lineRule="auto"/>
        <w:jc w:val="center"/>
        <w:outlineLvl w:val="0"/>
        <w:rPr>
          <w:rFonts w:ascii="Times New Roman" w:eastAsia="黑体"/>
          <w:sz w:val="44"/>
          <w:szCs w:val="44"/>
        </w:rPr>
      </w:pPr>
      <w:r>
        <w:rPr>
          <w:rFonts w:ascii="Times New Roman" w:eastAsia="黑体"/>
          <w:sz w:val="44"/>
          <w:szCs w:val="44"/>
        </w:rPr>
        <w:t>第二部分</w:t>
      </w:r>
      <w:r>
        <w:rPr>
          <w:rFonts w:ascii="Times New Roman" w:eastAsia="仿宋_GB2312"/>
          <w:sz w:val="44"/>
          <w:szCs w:val="44"/>
        </w:rPr>
        <w:t>2024</w:t>
      </w:r>
      <w:r>
        <w:rPr>
          <w:rFonts w:ascii="Times New Roman" w:eastAsia="黑体"/>
          <w:sz w:val="44"/>
          <w:szCs w:val="44"/>
        </w:rPr>
        <w:t>年度部门决算表</w:t>
      </w:r>
    </w:p>
    <w:tbl>
      <w:tblPr>
        <w:tblStyle w:val="11"/>
        <w:tblW w:w="5906" w:type="pct"/>
        <w:tblInd w:w="-810" w:type="dxa"/>
        <w:tblLayout w:type="fixed"/>
        <w:tblCellMar>
          <w:top w:w="0" w:type="dxa"/>
          <w:left w:w="108" w:type="dxa"/>
          <w:bottom w:w="0" w:type="dxa"/>
          <w:right w:w="108" w:type="dxa"/>
        </w:tblCellMar>
      </w:tblPr>
      <w:tblGrid>
        <w:gridCol w:w="2380"/>
        <w:gridCol w:w="633"/>
        <w:gridCol w:w="624"/>
        <w:gridCol w:w="1339"/>
        <w:gridCol w:w="1651"/>
        <w:gridCol w:w="1573"/>
        <w:gridCol w:w="633"/>
        <w:gridCol w:w="1552"/>
        <w:gridCol w:w="451"/>
      </w:tblGrid>
      <w:tr w14:paraId="0582510C">
        <w:tblPrEx>
          <w:tblCellMar>
            <w:top w:w="0" w:type="dxa"/>
            <w:left w:w="108" w:type="dxa"/>
            <w:bottom w:w="0" w:type="dxa"/>
            <w:right w:w="108" w:type="dxa"/>
          </w:tblCellMar>
        </w:tblPrEx>
        <w:trPr>
          <w:gridAfter w:val="1"/>
          <w:wAfter w:w="207" w:type="pct"/>
          <w:trHeight w:val="611" w:hRule="atLeast"/>
        </w:trPr>
        <w:tc>
          <w:tcPr>
            <w:tcW w:w="4792" w:type="pct"/>
            <w:gridSpan w:val="8"/>
            <w:tcBorders>
              <w:top w:val="nil"/>
              <w:left w:val="nil"/>
              <w:bottom w:val="nil"/>
              <w:right w:val="nil"/>
            </w:tcBorders>
            <w:noWrap/>
            <w:vAlign w:val="bottom"/>
          </w:tcPr>
          <w:p w14:paraId="19C05630">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收入支出决算总表</w:t>
            </w:r>
          </w:p>
        </w:tc>
      </w:tr>
      <w:tr w14:paraId="7E0F43D6">
        <w:tblPrEx>
          <w:tblCellMar>
            <w:top w:w="0" w:type="dxa"/>
            <w:left w:w="108" w:type="dxa"/>
            <w:bottom w:w="0" w:type="dxa"/>
            <w:right w:w="108" w:type="dxa"/>
          </w:tblCellMar>
        </w:tblPrEx>
        <w:trPr>
          <w:gridAfter w:val="1"/>
          <w:wAfter w:w="207" w:type="pct"/>
          <w:trHeight w:val="350" w:hRule="atLeast"/>
        </w:trPr>
        <w:tc>
          <w:tcPr>
            <w:tcW w:w="4792" w:type="pct"/>
            <w:gridSpan w:val="8"/>
            <w:tcBorders>
              <w:top w:val="nil"/>
              <w:left w:val="nil"/>
              <w:bottom w:val="nil"/>
              <w:right w:val="nil"/>
            </w:tcBorders>
            <w:noWrap/>
            <w:vAlign w:val="bottom"/>
          </w:tcPr>
          <w:p w14:paraId="1B4AA66F">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 公开</w:t>
            </w:r>
            <w:r>
              <w:rPr>
                <w:rFonts w:hint="eastAsia" w:ascii="Times New Roman" w:hAnsi="Times New Roman" w:eastAsia="宋体" w:cs="Times New Roman"/>
                <w:color w:val="000000"/>
                <w:sz w:val="20"/>
                <w:szCs w:val="20"/>
              </w:rPr>
              <w:t>01</w:t>
            </w:r>
            <w:r>
              <w:rPr>
                <w:rFonts w:hint="eastAsia" w:ascii="方正仿宋_GB2312" w:hAnsi="方正仿宋_GB2312" w:eastAsia="方正仿宋_GB2312" w:cs="方正仿宋_GB2312"/>
                <w:color w:val="000000"/>
                <w:sz w:val="20"/>
                <w:szCs w:val="20"/>
              </w:rPr>
              <w:t>表</w:t>
            </w:r>
          </w:p>
        </w:tc>
      </w:tr>
      <w:tr w14:paraId="3D7191F7">
        <w:tblPrEx>
          <w:tblCellMar>
            <w:top w:w="0" w:type="dxa"/>
            <w:left w:w="108" w:type="dxa"/>
            <w:bottom w:w="0" w:type="dxa"/>
            <w:right w:w="108" w:type="dxa"/>
          </w:tblCellMar>
        </w:tblPrEx>
        <w:trPr>
          <w:gridAfter w:val="1"/>
          <w:wAfter w:w="207" w:type="pct"/>
          <w:trHeight w:val="344" w:hRule="atLeast"/>
        </w:trPr>
        <w:tc>
          <w:tcPr>
            <w:tcW w:w="1678" w:type="pct"/>
            <w:gridSpan w:val="3"/>
            <w:tcBorders>
              <w:top w:val="nil"/>
              <w:left w:val="nil"/>
              <w:bottom w:val="single" w:color="auto" w:sz="4" w:space="0"/>
              <w:right w:val="nil"/>
            </w:tcBorders>
            <w:noWrap/>
            <w:vAlign w:val="bottom"/>
          </w:tcPr>
          <w:p w14:paraId="5C888F62">
            <w:pP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部门（单位）：涞源县北石佛乡人民政府</w:t>
            </w:r>
          </w:p>
        </w:tc>
        <w:tc>
          <w:tcPr>
            <w:tcW w:w="1380" w:type="pct"/>
            <w:gridSpan w:val="2"/>
            <w:tcBorders>
              <w:top w:val="nil"/>
              <w:left w:val="nil"/>
              <w:bottom w:val="single" w:color="auto" w:sz="4" w:space="0"/>
              <w:right w:val="nil"/>
            </w:tcBorders>
            <w:noWrap/>
            <w:vAlign w:val="bottom"/>
          </w:tcPr>
          <w:p w14:paraId="3FA83E00">
            <w:pPr>
              <w:jc w:val="center"/>
              <w:rPr>
                <w:rFonts w:ascii="宋体" w:hAnsi="宋体" w:eastAsia="宋体"/>
                <w:color w:val="000000"/>
                <w:sz w:val="20"/>
                <w:szCs w:val="20"/>
              </w:rPr>
            </w:pPr>
            <w:r>
              <w:rPr>
                <w:rFonts w:hint="eastAsia" w:ascii="Times New Roman" w:hAnsi="Times New Roman" w:eastAsia="宋体" w:cs="Times New Roman"/>
                <w:color w:val="000000"/>
                <w:sz w:val="20"/>
                <w:szCs w:val="20"/>
              </w:rPr>
              <w:t>2024</w:t>
            </w:r>
            <w:r>
              <w:rPr>
                <w:rFonts w:hint="eastAsia" w:ascii="方正仿宋_GB2312" w:hAnsi="方正仿宋_GB2312" w:eastAsia="方正仿宋_GB2312" w:cs="方正仿宋_GB2312"/>
                <w:color w:val="000000"/>
                <w:sz w:val="20"/>
                <w:szCs w:val="20"/>
              </w:rPr>
              <w:t>年度</w:t>
            </w:r>
          </w:p>
        </w:tc>
        <w:tc>
          <w:tcPr>
            <w:tcW w:w="1733" w:type="pct"/>
            <w:gridSpan w:val="3"/>
            <w:tcBorders>
              <w:top w:val="nil"/>
              <w:left w:val="nil"/>
              <w:bottom w:val="single" w:color="auto" w:sz="4" w:space="0"/>
              <w:right w:val="nil"/>
            </w:tcBorders>
            <w:noWrap/>
            <w:vAlign w:val="bottom"/>
          </w:tcPr>
          <w:p w14:paraId="5D106861">
            <w:pPr>
              <w:jc w:val="right"/>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5AA4CED3">
        <w:tblPrEx>
          <w:tblCellMar>
            <w:top w:w="0" w:type="dxa"/>
            <w:left w:w="108" w:type="dxa"/>
            <w:bottom w:w="0" w:type="dxa"/>
            <w:right w:w="108" w:type="dxa"/>
          </w:tblCellMar>
        </w:tblPrEx>
        <w:trPr>
          <w:gridAfter w:val="1"/>
          <w:wAfter w:w="207" w:type="pct"/>
          <w:trHeight w:val="542" w:hRule="atLeast"/>
        </w:trPr>
        <w:tc>
          <w:tcPr>
            <w:tcW w:w="2296" w:type="pct"/>
            <w:gridSpan w:val="4"/>
            <w:tcBorders>
              <w:top w:val="single" w:color="auto" w:sz="4" w:space="0"/>
              <w:left w:val="single" w:color="000000" w:sz="4" w:space="0"/>
              <w:bottom w:val="single" w:color="000000" w:sz="4" w:space="0"/>
              <w:right w:val="single" w:color="000000" w:sz="4" w:space="0"/>
            </w:tcBorders>
            <w:noWrap/>
            <w:vAlign w:val="center"/>
          </w:tcPr>
          <w:p w14:paraId="25748508">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收入</w:t>
            </w:r>
          </w:p>
        </w:tc>
        <w:tc>
          <w:tcPr>
            <w:tcW w:w="2496" w:type="pct"/>
            <w:gridSpan w:val="4"/>
            <w:tcBorders>
              <w:top w:val="single" w:color="auto" w:sz="4" w:space="0"/>
              <w:left w:val="nil"/>
              <w:bottom w:val="single" w:color="000000" w:sz="4" w:space="0"/>
              <w:right w:val="single" w:color="000000" w:sz="4" w:space="0"/>
            </w:tcBorders>
            <w:noWrap/>
            <w:vAlign w:val="center"/>
          </w:tcPr>
          <w:p w14:paraId="371FC29F">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支出</w:t>
            </w:r>
          </w:p>
        </w:tc>
      </w:tr>
      <w:tr w14:paraId="19F14ED3">
        <w:tblPrEx>
          <w:tblCellMar>
            <w:top w:w="0" w:type="dxa"/>
            <w:left w:w="108" w:type="dxa"/>
            <w:bottom w:w="0" w:type="dxa"/>
            <w:right w:w="108" w:type="dxa"/>
          </w:tblCellMar>
        </w:tblPrEx>
        <w:trPr>
          <w:gridAfter w:val="1"/>
          <w:wAfter w:w="207" w:type="pct"/>
          <w:trHeight w:val="315" w:hRule="atLeast"/>
        </w:trPr>
        <w:tc>
          <w:tcPr>
            <w:tcW w:w="1098" w:type="pct"/>
            <w:tcBorders>
              <w:top w:val="nil"/>
              <w:left w:val="single" w:color="000000" w:sz="4" w:space="0"/>
              <w:bottom w:val="single" w:color="000000" w:sz="4" w:space="0"/>
              <w:right w:val="single" w:color="000000" w:sz="4" w:space="0"/>
            </w:tcBorders>
            <w:noWrap/>
            <w:vAlign w:val="center"/>
          </w:tcPr>
          <w:p w14:paraId="0E08303F">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项目</w:t>
            </w:r>
          </w:p>
        </w:tc>
        <w:tc>
          <w:tcPr>
            <w:tcW w:w="292" w:type="pct"/>
            <w:tcBorders>
              <w:top w:val="nil"/>
              <w:left w:val="nil"/>
              <w:bottom w:val="single" w:color="000000" w:sz="4" w:space="0"/>
              <w:right w:val="single" w:color="000000" w:sz="4" w:space="0"/>
            </w:tcBorders>
            <w:noWrap/>
            <w:vAlign w:val="center"/>
          </w:tcPr>
          <w:p w14:paraId="4374EDD5">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行次</w:t>
            </w:r>
          </w:p>
        </w:tc>
        <w:tc>
          <w:tcPr>
            <w:tcW w:w="906" w:type="pct"/>
            <w:gridSpan w:val="2"/>
            <w:tcBorders>
              <w:top w:val="nil"/>
              <w:left w:val="nil"/>
              <w:bottom w:val="single" w:color="000000" w:sz="4" w:space="0"/>
              <w:right w:val="single" w:color="000000" w:sz="4" w:space="0"/>
            </w:tcBorders>
            <w:noWrap/>
            <w:vAlign w:val="center"/>
          </w:tcPr>
          <w:p w14:paraId="65F9EFBB">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决算数</w:t>
            </w:r>
          </w:p>
        </w:tc>
        <w:tc>
          <w:tcPr>
            <w:tcW w:w="1488" w:type="pct"/>
            <w:gridSpan w:val="2"/>
            <w:tcBorders>
              <w:top w:val="nil"/>
              <w:left w:val="nil"/>
              <w:bottom w:val="single" w:color="000000" w:sz="4" w:space="0"/>
              <w:right w:val="single" w:color="000000" w:sz="4" w:space="0"/>
            </w:tcBorders>
            <w:noWrap/>
            <w:vAlign w:val="center"/>
          </w:tcPr>
          <w:p w14:paraId="09D48DC8">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项目</w:t>
            </w:r>
          </w:p>
        </w:tc>
        <w:tc>
          <w:tcPr>
            <w:tcW w:w="292" w:type="pct"/>
            <w:tcBorders>
              <w:top w:val="nil"/>
              <w:left w:val="nil"/>
              <w:bottom w:val="single" w:color="000000" w:sz="4" w:space="0"/>
              <w:right w:val="single" w:color="000000" w:sz="4" w:space="0"/>
            </w:tcBorders>
            <w:noWrap/>
            <w:vAlign w:val="center"/>
          </w:tcPr>
          <w:p w14:paraId="6B4887A9">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行次</w:t>
            </w:r>
          </w:p>
        </w:tc>
        <w:tc>
          <w:tcPr>
            <w:tcW w:w="715" w:type="pct"/>
            <w:tcBorders>
              <w:top w:val="nil"/>
              <w:left w:val="nil"/>
              <w:bottom w:val="single" w:color="000000" w:sz="4" w:space="0"/>
              <w:right w:val="single" w:color="000000" w:sz="4" w:space="0"/>
            </w:tcBorders>
            <w:noWrap/>
            <w:vAlign w:val="center"/>
          </w:tcPr>
          <w:p w14:paraId="21B8C9E7">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决算数</w:t>
            </w:r>
          </w:p>
        </w:tc>
      </w:tr>
      <w:tr w14:paraId="22149795">
        <w:tblPrEx>
          <w:tblCellMar>
            <w:top w:w="0" w:type="dxa"/>
            <w:left w:w="108" w:type="dxa"/>
            <w:bottom w:w="0" w:type="dxa"/>
            <w:right w:w="108" w:type="dxa"/>
          </w:tblCellMar>
        </w:tblPrEx>
        <w:trPr>
          <w:gridAfter w:val="1"/>
          <w:wAfter w:w="207" w:type="pct"/>
          <w:trHeight w:val="476" w:hRule="atLeast"/>
        </w:trPr>
        <w:tc>
          <w:tcPr>
            <w:tcW w:w="1098" w:type="pct"/>
            <w:tcBorders>
              <w:top w:val="nil"/>
              <w:left w:val="single" w:color="000000" w:sz="4" w:space="0"/>
              <w:bottom w:val="single" w:color="000000" w:sz="4" w:space="0"/>
              <w:right w:val="single" w:color="000000" w:sz="4" w:space="0"/>
            </w:tcBorders>
            <w:noWrap/>
            <w:vAlign w:val="center"/>
          </w:tcPr>
          <w:p w14:paraId="0993E27D">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栏次</w:t>
            </w:r>
          </w:p>
        </w:tc>
        <w:tc>
          <w:tcPr>
            <w:tcW w:w="292" w:type="pct"/>
            <w:tcBorders>
              <w:top w:val="nil"/>
              <w:left w:val="nil"/>
              <w:bottom w:val="single" w:color="000000" w:sz="4" w:space="0"/>
              <w:right w:val="single" w:color="000000" w:sz="4" w:space="0"/>
            </w:tcBorders>
            <w:noWrap/>
            <w:vAlign w:val="center"/>
          </w:tcPr>
          <w:p w14:paraId="7F2C8BE7">
            <w:pPr>
              <w:jc w:val="center"/>
              <w:rPr>
                <w:rFonts w:ascii="宋体" w:hAnsi="宋体" w:eastAsia="宋体"/>
                <w:color w:val="000000"/>
                <w:sz w:val="20"/>
                <w:szCs w:val="20"/>
              </w:rPr>
            </w:pPr>
          </w:p>
        </w:tc>
        <w:tc>
          <w:tcPr>
            <w:tcW w:w="906" w:type="pct"/>
            <w:gridSpan w:val="2"/>
            <w:tcBorders>
              <w:top w:val="nil"/>
              <w:left w:val="nil"/>
              <w:bottom w:val="single" w:color="000000" w:sz="4" w:space="0"/>
              <w:right w:val="single" w:color="000000" w:sz="4" w:space="0"/>
            </w:tcBorders>
            <w:noWrap/>
            <w:vAlign w:val="center"/>
          </w:tcPr>
          <w:p w14:paraId="445AD285">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1</w:t>
            </w:r>
          </w:p>
        </w:tc>
        <w:tc>
          <w:tcPr>
            <w:tcW w:w="1488" w:type="pct"/>
            <w:gridSpan w:val="2"/>
            <w:tcBorders>
              <w:top w:val="nil"/>
              <w:left w:val="nil"/>
              <w:bottom w:val="single" w:color="000000" w:sz="4" w:space="0"/>
              <w:right w:val="single" w:color="000000" w:sz="4" w:space="0"/>
            </w:tcBorders>
            <w:noWrap/>
            <w:vAlign w:val="center"/>
          </w:tcPr>
          <w:p w14:paraId="6407EB85">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栏次</w:t>
            </w:r>
          </w:p>
        </w:tc>
        <w:tc>
          <w:tcPr>
            <w:tcW w:w="292" w:type="pct"/>
            <w:tcBorders>
              <w:top w:val="nil"/>
              <w:left w:val="nil"/>
              <w:bottom w:val="single" w:color="000000" w:sz="4" w:space="0"/>
              <w:right w:val="single" w:color="000000" w:sz="4" w:space="0"/>
            </w:tcBorders>
            <w:noWrap/>
            <w:vAlign w:val="center"/>
          </w:tcPr>
          <w:p w14:paraId="04D5854B">
            <w:pPr>
              <w:jc w:val="center"/>
              <w:rPr>
                <w:rFonts w:ascii="宋体" w:hAnsi="宋体" w:eastAsia="宋体"/>
                <w:color w:val="000000"/>
                <w:sz w:val="20"/>
                <w:szCs w:val="20"/>
              </w:rPr>
            </w:pPr>
          </w:p>
        </w:tc>
        <w:tc>
          <w:tcPr>
            <w:tcW w:w="715" w:type="pct"/>
            <w:tcBorders>
              <w:top w:val="nil"/>
              <w:left w:val="nil"/>
              <w:bottom w:val="single" w:color="000000" w:sz="4" w:space="0"/>
              <w:right w:val="single" w:color="000000" w:sz="4" w:space="0"/>
            </w:tcBorders>
            <w:noWrap/>
            <w:vAlign w:val="center"/>
          </w:tcPr>
          <w:p w14:paraId="4B1EC1D7">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2</w:t>
            </w:r>
          </w:p>
        </w:tc>
      </w:tr>
      <w:tr w14:paraId="788BB9B5">
        <w:tblPrEx>
          <w:tblCellMar>
            <w:top w:w="0" w:type="dxa"/>
            <w:left w:w="108" w:type="dxa"/>
            <w:bottom w:w="0" w:type="dxa"/>
            <w:right w:w="108" w:type="dxa"/>
          </w:tblCellMar>
        </w:tblPrEx>
        <w:trPr>
          <w:gridAfter w:val="1"/>
          <w:wAfter w:w="207" w:type="pct"/>
          <w:trHeight w:val="476" w:hRule="atLeast"/>
        </w:trPr>
        <w:tc>
          <w:tcPr>
            <w:tcW w:w="1098" w:type="pct"/>
            <w:tcBorders>
              <w:top w:val="nil"/>
              <w:left w:val="single" w:color="000000" w:sz="4" w:space="0"/>
              <w:bottom w:val="single" w:color="000000" w:sz="4" w:space="0"/>
              <w:right w:val="single" w:color="000000" w:sz="4" w:space="0"/>
            </w:tcBorders>
            <w:noWrap/>
            <w:vAlign w:val="center"/>
          </w:tcPr>
          <w:p w14:paraId="5F9A448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一、一般公共预算财政拨款收入</w:t>
            </w:r>
          </w:p>
        </w:tc>
        <w:tc>
          <w:tcPr>
            <w:tcW w:w="292" w:type="pct"/>
            <w:tcBorders>
              <w:top w:val="nil"/>
              <w:left w:val="nil"/>
              <w:bottom w:val="single" w:color="000000" w:sz="4" w:space="0"/>
              <w:right w:val="single" w:color="000000" w:sz="4" w:space="0"/>
            </w:tcBorders>
            <w:noWrap/>
            <w:vAlign w:val="center"/>
          </w:tcPr>
          <w:p w14:paraId="25EDCF0E">
            <w:pPr>
              <w:widowControl/>
              <w:jc w:val="center"/>
              <w:textAlignment w:val="center"/>
              <w:rPr>
                <w:rFonts w:ascii="Times New Roman" w:hAnsi="Times New Roman" w:eastAsia="宋体" w:cs="Times New Roman"/>
                <w:color w:val="000000"/>
                <w:sz w:val="20"/>
                <w:szCs w:val="20"/>
              </w:rPr>
            </w:pPr>
            <w:r>
              <w:rPr>
                <w:rFonts w:ascii="宋体" w:hAnsi="宋体" w:eastAsia="宋体"/>
                <w:color w:val="000000"/>
                <w:sz w:val="20"/>
                <w:szCs w:val="20"/>
              </w:rPr>
              <w:t>1</w:t>
            </w:r>
          </w:p>
        </w:tc>
        <w:tc>
          <w:tcPr>
            <w:tcW w:w="906" w:type="pct"/>
            <w:gridSpan w:val="2"/>
            <w:tcBorders>
              <w:top w:val="nil"/>
              <w:left w:val="nil"/>
              <w:bottom w:val="single" w:color="000000" w:sz="4" w:space="0"/>
              <w:right w:val="single" w:color="000000" w:sz="4" w:space="0"/>
            </w:tcBorders>
            <w:noWrap/>
            <w:vAlign w:val="center"/>
          </w:tcPr>
          <w:p w14:paraId="7CB0B6E0">
            <w:pPr>
              <w:jc w:val="right"/>
              <w:rPr>
                <w:rFonts w:ascii="Times New Roman" w:hAnsi="Times New Roman" w:eastAsia="宋体" w:cs="Times New Roman"/>
                <w:color w:val="000000"/>
                <w:sz w:val="20"/>
                <w:szCs w:val="20"/>
              </w:rPr>
            </w:pPr>
            <w:r>
              <w:rPr>
                <w:rFonts w:ascii="Times New Roman" w:hAnsi="Times New Roman" w:cs="Times New Roman"/>
                <w:sz w:val="20"/>
                <w:szCs w:val="20"/>
              </w:rPr>
              <w:t>1,772.29</w:t>
            </w:r>
          </w:p>
        </w:tc>
        <w:tc>
          <w:tcPr>
            <w:tcW w:w="1488" w:type="pct"/>
            <w:gridSpan w:val="2"/>
            <w:tcBorders>
              <w:top w:val="nil"/>
              <w:left w:val="nil"/>
              <w:bottom w:val="single" w:color="000000" w:sz="4" w:space="0"/>
              <w:right w:val="single" w:color="000000" w:sz="4" w:space="0"/>
            </w:tcBorders>
            <w:noWrap/>
            <w:vAlign w:val="center"/>
          </w:tcPr>
          <w:p w14:paraId="0210175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一、一般公共服务支出</w:t>
            </w:r>
          </w:p>
        </w:tc>
        <w:tc>
          <w:tcPr>
            <w:tcW w:w="292" w:type="pct"/>
            <w:tcBorders>
              <w:top w:val="nil"/>
              <w:left w:val="nil"/>
              <w:bottom w:val="single" w:color="000000" w:sz="4" w:space="0"/>
              <w:right w:val="single" w:color="000000" w:sz="4" w:space="0"/>
            </w:tcBorders>
            <w:noWrap/>
            <w:vAlign w:val="center"/>
          </w:tcPr>
          <w:p w14:paraId="10FA9DE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w:t>
            </w:r>
          </w:p>
        </w:tc>
        <w:tc>
          <w:tcPr>
            <w:tcW w:w="715" w:type="pct"/>
            <w:tcBorders>
              <w:top w:val="nil"/>
              <w:left w:val="nil"/>
              <w:bottom w:val="single" w:color="000000" w:sz="4" w:space="0"/>
              <w:right w:val="single" w:color="000000" w:sz="4" w:space="0"/>
            </w:tcBorders>
            <w:noWrap/>
            <w:vAlign w:val="center"/>
          </w:tcPr>
          <w:p w14:paraId="5752A89A">
            <w:pPr>
              <w:jc w:val="right"/>
              <w:rPr>
                <w:rFonts w:ascii="Times New Roman" w:hAnsi="Times New Roman" w:eastAsia="宋体" w:cs="Times New Roman"/>
                <w:color w:val="000000"/>
                <w:sz w:val="20"/>
                <w:szCs w:val="20"/>
              </w:rPr>
            </w:pPr>
            <w:r>
              <w:rPr>
                <w:rFonts w:ascii="Times New Roman" w:hAnsi="Times New Roman" w:cs="Times New Roman"/>
                <w:sz w:val="20"/>
                <w:szCs w:val="20"/>
              </w:rPr>
              <w:t>549.01</w:t>
            </w:r>
          </w:p>
        </w:tc>
      </w:tr>
      <w:tr w14:paraId="44D9023B">
        <w:tblPrEx>
          <w:tblCellMar>
            <w:top w:w="0" w:type="dxa"/>
            <w:left w:w="108" w:type="dxa"/>
            <w:bottom w:w="0" w:type="dxa"/>
            <w:right w:w="108" w:type="dxa"/>
          </w:tblCellMar>
        </w:tblPrEx>
        <w:trPr>
          <w:gridAfter w:val="1"/>
          <w:wAfter w:w="207" w:type="pct"/>
          <w:trHeight w:val="620" w:hRule="atLeast"/>
        </w:trPr>
        <w:tc>
          <w:tcPr>
            <w:tcW w:w="1098" w:type="pct"/>
            <w:tcBorders>
              <w:top w:val="nil"/>
              <w:left w:val="single" w:color="000000" w:sz="4" w:space="0"/>
              <w:bottom w:val="single" w:color="000000" w:sz="4" w:space="0"/>
              <w:right w:val="single" w:color="000000" w:sz="4" w:space="0"/>
            </w:tcBorders>
            <w:noWrap/>
            <w:vAlign w:val="center"/>
          </w:tcPr>
          <w:p w14:paraId="01F63EC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二、政府性基金预算财政拨款收入</w:t>
            </w:r>
          </w:p>
        </w:tc>
        <w:tc>
          <w:tcPr>
            <w:tcW w:w="292" w:type="pct"/>
            <w:tcBorders>
              <w:top w:val="nil"/>
              <w:left w:val="nil"/>
              <w:bottom w:val="single" w:color="000000" w:sz="4" w:space="0"/>
              <w:right w:val="single" w:color="000000" w:sz="4" w:space="0"/>
            </w:tcBorders>
            <w:noWrap/>
            <w:vAlign w:val="center"/>
          </w:tcPr>
          <w:p w14:paraId="7459D22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906" w:type="pct"/>
            <w:gridSpan w:val="2"/>
            <w:tcBorders>
              <w:top w:val="nil"/>
              <w:left w:val="nil"/>
              <w:bottom w:val="single" w:color="000000" w:sz="4" w:space="0"/>
              <w:right w:val="single" w:color="000000" w:sz="4" w:space="0"/>
            </w:tcBorders>
            <w:noWrap/>
            <w:vAlign w:val="center"/>
          </w:tcPr>
          <w:p w14:paraId="17E3C4BC">
            <w:pPr>
              <w:jc w:val="right"/>
              <w:rPr>
                <w:rFonts w:ascii="Times New Roman" w:hAnsi="Times New Roman" w:eastAsia="宋体" w:cs="Times New Roman"/>
                <w:color w:val="000000"/>
                <w:sz w:val="20"/>
                <w:szCs w:val="20"/>
              </w:rPr>
            </w:pPr>
          </w:p>
        </w:tc>
        <w:tc>
          <w:tcPr>
            <w:tcW w:w="1488" w:type="pct"/>
            <w:gridSpan w:val="2"/>
            <w:tcBorders>
              <w:top w:val="nil"/>
              <w:left w:val="nil"/>
              <w:bottom w:val="single" w:color="000000" w:sz="4" w:space="0"/>
              <w:right w:val="single" w:color="000000" w:sz="4" w:space="0"/>
            </w:tcBorders>
            <w:noWrap/>
            <w:vAlign w:val="center"/>
          </w:tcPr>
          <w:p w14:paraId="4F68270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二、外交支出</w:t>
            </w:r>
          </w:p>
        </w:tc>
        <w:tc>
          <w:tcPr>
            <w:tcW w:w="292" w:type="pct"/>
            <w:tcBorders>
              <w:top w:val="nil"/>
              <w:left w:val="nil"/>
              <w:bottom w:val="single" w:color="000000" w:sz="4" w:space="0"/>
              <w:right w:val="single" w:color="000000" w:sz="4" w:space="0"/>
            </w:tcBorders>
            <w:noWrap/>
            <w:vAlign w:val="center"/>
          </w:tcPr>
          <w:p w14:paraId="4F4F7D2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w:t>
            </w:r>
          </w:p>
        </w:tc>
        <w:tc>
          <w:tcPr>
            <w:tcW w:w="715" w:type="pct"/>
            <w:tcBorders>
              <w:top w:val="nil"/>
              <w:left w:val="nil"/>
              <w:bottom w:val="single" w:color="000000" w:sz="4" w:space="0"/>
              <w:right w:val="single" w:color="000000" w:sz="4" w:space="0"/>
            </w:tcBorders>
            <w:noWrap/>
            <w:vAlign w:val="center"/>
          </w:tcPr>
          <w:p w14:paraId="4F82C2AE">
            <w:pPr>
              <w:jc w:val="right"/>
              <w:rPr>
                <w:rFonts w:ascii="Times New Roman" w:hAnsi="Times New Roman" w:eastAsia="宋体" w:cs="Times New Roman"/>
                <w:color w:val="000000"/>
                <w:sz w:val="20"/>
                <w:szCs w:val="20"/>
              </w:rPr>
            </w:pPr>
          </w:p>
        </w:tc>
      </w:tr>
      <w:tr w14:paraId="0A48A846">
        <w:tblPrEx>
          <w:tblCellMar>
            <w:top w:w="0" w:type="dxa"/>
            <w:left w:w="108" w:type="dxa"/>
            <w:bottom w:w="0" w:type="dxa"/>
            <w:right w:w="108" w:type="dxa"/>
          </w:tblCellMar>
        </w:tblPrEx>
        <w:trPr>
          <w:gridAfter w:val="1"/>
          <w:wAfter w:w="207" w:type="pct"/>
          <w:trHeight w:val="620" w:hRule="atLeast"/>
        </w:trPr>
        <w:tc>
          <w:tcPr>
            <w:tcW w:w="1098" w:type="pct"/>
            <w:tcBorders>
              <w:top w:val="nil"/>
              <w:left w:val="single" w:color="000000" w:sz="4" w:space="0"/>
              <w:bottom w:val="single" w:color="000000" w:sz="4" w:space="0"/>
              <w:right w:val="single" w:color="000000" w:sz="4" w:space="0"/>
            </w:tcBorders>
            <w:noWrap/>
            <w:vAlign w:val="center"/>
          </w:tcPr>
          <w:p w14:paraId="101014B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三、国有资本经营预算财政拨款收入</w:t>
            </w:r>
          </w:p>
        </w:tc>
        <w:tc>
          <w:tcPr>
            <w:tcW w:w="292" w:type="pct"/>
            <w:tcBorders>
              <w:top w:val="nil"/>
              <w:left w:val="nil"/>
              <w:bottom w:val="single" w:color="000000" w:sz="4" w:space="0"/>
              <w:right w:val="single" w:color="000000" w:sz="4" w:space="0"/>
            </w:tcBorders>
            <w:noWrap/>
            <w:vAlign w:val="center"/>
          </w:tcPr>
          <w:p w14:paraId="5C36885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906" w:type="pct"/>
            <w:gridSpan w:val="2"/>
            <w:tcBorders>
              <w:top w:val="nil"/>
              <w:left w:val="nil"/>
              <w:bottom w:val="single" w:color="000000" w:sz="4" w:space="0"/>
              <w:right w:val="single" w:color="000000" w:sz="4" w:space="0"/>
            </w:tcBorders>
            <w:noWrap/>
            <w:vAlign w:val="center"/>
          </w:tcPr>
          <w:p w14:paraId="149A40BA">
            <w:pPr>
              <w:jc w:val="right"/>
              <w:rPr>
                <w:rFonts w:ascii="Times New Roman" w:hAnsi="Times New Roman" w:eastAsia="宋体" w:cs="Times New Roman"/>
                <w:color w:val="000000"/>
                <w:sz w:val="20"/>
                <w:szCs w:val="20"/>
              </w:rPr>
            </w:pPr>
          </w:p>
        </w:tc>
        <w:tc>
          <w:tcPr>
            <w:tcW w:w="1488" w:type="pct"/>
            <w:gridSpan w:val="2"/>
            <w:tcBorders>
              <w:top w:val="nil"/>
              <w:left w:val="nil"/>
              <w:bottom w:val="single" w:color="000000" w:sz="4" w:space="0"/>
              <w:right w:val="single" w:color="000000" w:sz="4" w:space="0"/>
            </w:tcBorders>
            <w:noWrap/>
            <w:vAlign w:val="center"/>
          </w:tcPr>
          <w:p w14:paraId="43618C3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三、国防支出</w:t>
            </w:r>
          </w:p>
        </w:tc>
        <w:tc>
          <w:tcPr>
            <w:tcW w:w="292" w:type="pct"/>
            <w:tcBorders>
              <w:top w:val="nil"/>
              <w:left w:val="nil"/>
              <w:bottom w:val="single" w:color="000000" w:sz="4" w:space="0"/>
              <w:right w:val="single" w:color="000000" w:sz="4" w:space="0"/>
            </w:tcBorders>
            <w:noWrap/>
            <w:vAlign w:val="center"/>
          </w:tcPr>
          <w:p w14:paraId="4C23179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w:t>
            </w:r>
          </w:p>
        </w:tc>
        <w:tc>
          <w:tcPr>
            <w:tcW w:w="715" w:type="pct"/>
            <w:tcBorders>
              <w:top w:val="nil"/>
              <w:left w:val="nil"/>
              <w:bottom w:val="single" w:color="000000" w:sz="4" w:space="0"/>
              <w:right w:val="single" w:color="000000" w:sz="4" w:space="0"/>
            </w:tcBorders>
            <w:noWrap/>
            <w:vAlign w:val="center"/>
          </w:tcPr>
          <w:p w14:paraId="0D19E42C">
            <w:pPr>
              <w:jc w:val="right"/>
              <w:rPr>
                <w:rFonts w:ascii="Times New Roman" w:hAnsi="Times New Roman" w:eastAsia="宋体" w:cs="Times New Roman"/>
                <w:color w:val="000000"/>
                <w:sz w:val="20"/>
                <w:szCs w:val="20"/>
              </w:rPr>
            </w:pPr>
          </w:p>
        </w:tc>
      </w:tr>
      <w:tr w14:paraId="36F389BA">
        <w:tblPrEx>
          <w:tblCellMar>
            <w:top w:w="0" w:type="dxa"/>
            <w:left w:w="108" w:type="dxa"/>
            <w:bottom w:w="0" w:type="dxa"/>
            <w:right w:w="108" w:type="dxa"/>
          </w:tblCellMar>
        </w:tblPrEx>
        <w:trPr>
          <w:gridAfter w:val="1"/>
          <w:wAfter w:w="207" w:type="pct"/>
          <w:trHeight w:val="476" w:hRule="atLeast"/>
        </w:trPr>
        <w:tc>
          <w:tcPr>
            <w:tcW w:w="1098" w:type="pct"/>
            <w:tcBorders>
              <w:top w:val="nil"/>
              <w:left w:val="single" w:color="000000" w:sz="4" w:space="0"/>
              <w:bottom w:val="single" w:color="000000" w:sz="4" w:space="0"/>
              <w:right w:val="single" w:color="000000" w:sz="4" w:space="0"/>
            </w:tcBorders>
            <w:noWrap/>
            <w:vAlign w:val="center"/>
          </w:tcPr>
          <w:p w14:paraId="6687DB6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四、上级补助收入</w:t>
            </w:r>
          </w:p>
        </w:tc>
        <w:tc>
          <w:tcPr>
            <w:tcW w:w="292" w:type="pct"/>
            <w:tcBorders>
              <w:top w:val="nil"/>
              <w:left w:val="nil"/>
              <w:bottom w:val="single" w:color="000000" w:sz="4" w:space="0"/>
              <w:right w:val="single" w:color="000000" w:sz="4" w:space="0"/>
            </w:tcBorders>
            <w:noWrap/>
            <w:vAlign w:val="center"/>
          </w:tcPr>
          <w:p w14:paraId="1C91A92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906" w:type="pct"/>
            <w:gridSpan w:val="2"/>
            <w:tcBorders>
              <w:top w:val="nil"/>
              <w:left w:val="nil"/>
              <w:bottom w:val="single" w:color="000000" w:sz="4" w:space="0"/>
              <w:right w:val="single" w:color="000000" w:sz="4" w:space="0"/>
            </w:tcBorders>
            <w:noWrap/>
            <w:vAlign w:val="center"/>
          </w:tcPr>
          <w:p w14:paraId="24EE1EE1">
            <w:pPr>
              <w:jc w:val="right"/>
              <w:rPr>
                <w:rFonts w:ascii="Times New Roman" w:hAnsi="Times New Roman" w:eastAsia="宋体" w:cs="Times New Roman"/>
                <w:color w:val="000000"/>
                <w:sz w:val="20"/>
                <w:szCs w:val="20"/>
              </w:rPr>
            </w:pPr>
          </w:p>
        </w:tc>
        <w:tc>
          <w:tcPr>
            <w:tcW w:w="1488" w:type="pct"/>
            <w:gridSpan w:val="2"/>
            <w:tcBorders>
              <w:top w:val="nil"/>
              <w:left w:val="nil"/>
              <w:bottom w:val="single" w:color="000000" w:sz="4" w:space="0"/>
              <w:right w:val="single" w:color="000000" w:sz="4" w:space="0"/>
            </w:tcBorders>
            <w:noWrap/>
            <w:vAlign w:val="center"/>
          </w:tcPr>
          <w:p w14:paraId="263F7DF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四、公共安全支出</w:t>
            </w:r>
          </w:p>
        </w:tc>
        <w:tc>
          <w:tcPr>
            <w:tcW w:w="292" w:type="pct"/>
            <w:tcBorders>
              <w:top w:val="nil"/>
              <w:left w:val="nil"/>
              <w:bottom w:val="single" w:color="000000" w:sz="4" w:space="0"/>
              <w:right w:val="single" w:color="000000" w:sz="4" w:space="0"/>
            </w:tcBorders>
            <w:noWrap/>
            <w:vAlign w:val="center"/>
          </w:tcPr>
          <w:p w14:paraId="43C5988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w:t>
            </w:r>
          </w:p>
        </w:tc>
        <w:tc>
          <w:tcPr>
            <w:tcW w:w="715" w:type="pct"/>
            <w:tcBorders>
              <w:top w:val="nil"/>
              <w:left w:val="nil"/>
              <w:bottom w:val="single" w:color="000000" w:sz="4" w:space="0"/>
              <w:right w:val="single" w:color="000000" w:sz="4" w:space="0"/>
            </w:tcBorders>
            <w:noWrap/>
            <w:vAlign w:val="center"/>
          </w:tcPr>
          <w:p w14:paraId="7BBD0984">
            <w:pPr>
              <w:jc w:val="right"/>
              <w:rPr>
                <w:rFonts w:ascii="Times New Roman" w:hAnsi="Times New Roman" w:eastAsia="宋体" w:cs="Times New Roman"/>
                <w:color w:val="000000"/>
                <w:sz w:val="20"/>
                <w:szCs w:val="20"/>
              </w:rPr>
            </w:pPr>
          </w:p>
        </w:tc>
      </w:tr>
      <w:tr w14:paraId="2D58DA62">
        <w:tblPrEx>
          <w:tblCellMar>
            <w:top w:w="0" w:type="dxa"/>
            <w:left w:w="108" w:type="dxa"/>
            <w:bottom w:w="0" w:type="dxa"/>
            <w:right w:w="108" w:type="dxa"/>
          </w:tblCellMar>
        </w:tblPrEx>
        <w:trPr>
          <w:gridAfter w:val="1"/>
          <w:wAfter w:w="207" w:type="pct"/>
          <w:trHeight w:val="476" w:hRule="atLeast"/>
        </w:trPr>
        <w:tc>
          <w:tcPr>
            <w:tcW w:w="1098" w:type="pct"/>
            <w:tcBorders>
              <w:top w:val="nil"/>
              <w:left w:val="single" w:color="000000" w:sz="4" w:space="0"/>
              <w:bottom w:val="single" w:color="000000" w:sz="4" w:space="0"/>
              <w:right w:val="single" w:color="000000" w:sz="4" w:space="0"/>
            </w:tcBorders>
            <w:noWrap/>
            <w:vAlign w:val="center"/>
          </w:tcPr>
          <w:p w14:paraId="4F7028F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五、事业收入</w:t>
            </w:r>
          </w:p>
        </w:tc>
        <w:tc>
          <w:tcPr>
            <w:tcW w:w="292" w:type="pct"/>
            <w:tcBorders>
              <w:top w:val="nil"/>
              <w:left w:val="nil"/>
              <w:bottom w:val="single" w:color="000000" w:sz="4" w:space="0"/>
              <w:right w:val="single" w:color="000000" w:sz="4" w:space="0"/>
            </w:tcBorders>
            <w:noWrap/>
            <w:vAlign w:val="center"/>
          </w:tcPr>
          <w:p w14:paraId="6FA0ABC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906" w:type="pct"/>
            <w:gridSpan w:val="2"/>
            <w:tcBorders>
              <w:top w:val="nil"/>
              <w:left w:val="nil"/>
              <w:bottom w:val="single" w:color="000000" w:sz="4" w:space="0"/>
              <w:right w:val="single" w:color="000000" w:sz="4" w:space="0"/>
            </w:tcBorders>
            <w:noWrap/>
            <w:vAlign w:val="center"/>
          </w:tcPr>
          <w:p w14:paraId="25866F22">
            <w:pPr>
              <w:jc w:val="right"/>
              <w:rPr>
                <w:rFonts w:ascii="Times New Roman" w:hAnsi="Times New Roman" w:eastAsia="宋体" w:cs="Times New Roman"/>
                <w:color w:val="000000"/>
                <w:sz w:val="20"/>
                <w:szCs w:val="20"/>
              </w:rPr>
            </w:pPr>
          </w:p>
        </w:tc>
        <w:tc>
          <w:tcPr>
            <w:tcW w:w="1488" w:type="pct"/>
            <w:gridSpan w:val="2"/>
            <w:tcBorders>
              <w:top w:val="nil"/>
              <w:left w:val="nil"/>
              <w:bottom w:val="single" w:color="000000" w:sz="4" w:space="0"/>
              <w:right w:val="single" w:color="000000" w:sz="4" w:space="0"/>
            </w:tcBorders>
            <w:noWrap/>
            <w:vAlign w:val="center"/>
          </w:tcPr>
          <w:p w14:paraId="2C51B6B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五、教育支出</w:t>
            </w:r>
          </w:p>
        </w:tc>
        <w:tc>
          <w:tcPr>
            <w:tcW w:w="292" w:type="pct"/>
            <w:tcBorders>
              <w:top w:val="nil"/>
              <w:left w:val="nil"/>
              <w:bottom w:val="single" w:color="000000" w:sz="4" w:space="0"/>
              <w:right w:val="single" w:color="000000" w:sz="4" w:space="0"/>
            </w:tcBorders>
            <w:noWrap/>
            <w:vAlign w:val="center"/>
          </w:tcPr>
          <w:p w14:paraId="05346DC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w:t>
            </w:r>
          </w:p>
        </w:tc>
        <w:tc>
          <w:tcPr>
            <w:tcW w:w="715" w:type="pct"/>
            <w:tcBorders>
              <w:top w:val="nil"/>
              <w:left w:val="nil"/>
              <w:bottom w:val="single" w:color="000000" w:sz="4" w:space="0"/>
              <w:right w:val="single" w:color="000000" w:sz="4" w:space="0"/>
            </w:tcBorders>
            <w:noWrap/>
            <w:vAlign w:val="center"/>
          </w:tcPr>
          <w:p w14:paraId="29C992E6">
            <w:pPr>
              <w:jc w:val="right"/>
              <w:rPr>
                <w:rFonts w:ascii="Times New Roman" w:hAnsi="Times New Roman" w:eastAsia="宋体" w:cs="Times New Roman"/>
                <w:color w:val="000000"/>
                <w:sz w:val="20"/>
                <w:szCs w:val="20"/>
              </w:rPr>
            </w:pPr>
          </w:p>
        </w:tc>
      </w:tr>
      <w:tr w14:paraId="7E32A949">
        <w:tblPrEx>
          <w:tblCellMar>
            <w:top w:w="0" w:type="dxa"/>
            <w:left w:w="108" w:type="dxa"/>
            <w:bottom w:w="0" w:type="dxa"/>
            <w:right w:w="108" w:type="dxa"/>
          </w:tblCellMar>
        </w:tblPrEx>
        <w:trPr>
          <w:gridAfter w:val="1"/>
          <w:wAfter w:w="207" w:type="pct"/>
          <w:trHeight w:val="476" w:hRule="atLeast"/>
        </w:trPr>
        <w:tc>
          <w:tcPr>
            <w:tcW w:w="1098" w:type="pct"/>
            <w:tcBorders>
              <w:top w:val="nil"/>
              <w:left w:val="single" w:color="000000" w:sz="4" w:space="0"/>
              <w:bottom w:val="single" w:color="000000" w:sz="4" w:space="0"/>
              <w:right w:val="single" w:color="000000" w:sz="4" w:space="0"/>
            </w:tcBorders>
            <w:noWrap/>
            <w:vAlign w:val="center"/>
          </w:tcPr>
          <w:p w14:paraId="786849E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六、经营收入</w:t>
            </w:r>
          </w:p>
        </w:tc>
        <w:tc>
          <w:tcPr>
            <w:tcW w:w="292" w:type="pct"/>
            <w:tcBorders>
              <w:top w:val="nil"/>
              <w:left w:val="nil"/>
              <w:bottom w:val="single" w:color="000000" w:sz="4" w:space="0"/>
              <w:right w:val="single" w:color="000000" w:sz="4" w:space="0"/>
            </w:tcBorders>
            <w:noWrap/>
            <w:vAlign w:val="center"/>
          </w:tcPr>
          <w:p w14:paraId="7C0F596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c>
          <w:tcPr>
            <w:tcW w:w="906" w:type="pct"/>
            <w:gridSpan w:val="2"/>
            <w:tcBorders>
              <w:top w:val="nil"/>
              <w:left w:val="nil"/>
              <w:bottom w:val="single" w:color="000000" w:sz="4" w:space="0"/>
              <w:right w:val="single" w:color="000000" w:sz="4" w:space="0"/>
            </w:tcBorders>
            <w:noWrap/>
            <w:vAlign w:val="center"/>
          </w:tcPr>
          <w:p w14:paraId="28947088">
            <w:pPr>
              <w:jc w:val="right"/>
              <w:rPr>
                <w:rFonts w:ascii="Times New Roman" w:hAnsi="Times New Roman" w:eastAsia="宋体" w:cs="Times New Roman"/>
                <w:color w:val="000000"/>
                <w:sz w:val="20"/>
                <w:szCs w:val="20"/>
              </w:rPr>
            </w:pPr>
          </w:p>
        </w:tc>
        <w:tc>
          <w:tcPr>
            <w:tcW w:w="1488" w:type="pct"/>
            <w:gridSpan w:val="2"/>
            <w:tcBorders>
              <w:top w:val="nil"/>
              <w:left w:val="nil"/>
              <w:bottom w:val="single" w:color="000000" w:sz="4" w:space="0"/>
              <w:right w:val="single" w:color="000000" w:sz="4" w:space="0"/>
            </w:tcBorders>
            <w:noWrap/>
            <w:vAlign w:val="center"/>
          </w:tcPr>
          <w:p w14:paraId="69F0369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六、科学技术支出</w:t>
            </w:r>
          </w:p>
        </w:tc>
        <w:tc>
          <w:tcPr>
            <w:tcW w:w="292" w:type="pct"/>
            <w:tcBorders>
              <w:top w:val="nil"/>
              <w:left w:val="nil"/>
              <w:bottom w:val="single" w:color="000000" w:sz="4" w:space="0"/>
              <w:right w:val="single" w:color="000000" w:sz="4" w:space="0"/>
            </w:tcBorders>
            <w:noWrap/>
            <w:vAlign w:val="center"/>
          </w:tcPr>
          <w:p w14:paraId="3942569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w:t>
            </w:r>
          </w:p>
        </w:tc>
        <w:tc>
          <w:tcPr>
            <w:tcW w:w="715" w:type="pct"/>
            <w:tcBorders>
              <w:top w:val="nil"/>
              <w:left w:val="nil"/>
              <w:bottom w:val="single" w:color="000000" w:sz="4" w:space="0"/>
              <w:right w:val="single" w:color="000000" w:sz="4" w:space="0"/>
            </w:tcBorders>
            <w:noWrap/>
            <w:vAlign w:val="center"/>
          </w:tcPr>
          <w:p w14:paraId="322ECEBE">
            <w:pPr>
              <w:jc w:val="right"/>
              <w:rPr>
                <w:rFonts w:ascii="Times New Roman" w:hAnsi="Times New Roman" w:eastAsia="宋体" w:cs="Times New Roman"/>
                <w:color w:val="000000"/>
                <w:sz w:val="20"/>
                <w:szCs w:val="20"/>
              </w:rPr>
            </w:pPr>
          </w:p>
        </w:tc>
      </w:tr>
      <w:tr w14:paraId="14E6F153">
        <w:tblPrEx>
          <w:tblCellMar>
            <w:top w:w="0" w:type="dxa"/>
            <w:left w:w="108" w:type="dxa"/>
            <w:bottom w:w="0" w:type="dxa"/>
            <w:right w:w="108" w:type="dxa"/>
          </w:tblCellMar>
        </w:tblPrEx>
        <w:trPr>
          <w:gridAfter w:val="1"/>
          <w:wAfter w:w="207" w:type="pct"/>
          <w:trHeight w:val="476" w:hRule="atLeast"/>
        </w:trPr>
        <w:tc>
          <w:tcPr>
            <w:tcW w:w="1098" w:type="pct"/>
            <w:tcBorders>
              <w:top w:val="nil"/>
              <w:left w:val="single" w:color="000000" w:sz="4" w:space="0"/>
              <w:bottom w:val="single" w:color="000000" w:sz="4" w:space="0"/>
              <w:right w:val="single" w:color="000000" w:sz="4" w:space="0"/>
            </w:tcBorders>
            <w:noWrap/>
            <w:vAlign w:val="center"/>
          </w:tcPr>
          <w:p w14:paraId="49BBE7A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七、附属单位上缴收入</w:t>
            </w:r>
          </w:p>
        </w:tc>
        <w:tc>
          <w:tcPr>
            <w:tcW w:w="292" w:type="pct"/>
            <w:tcBorders>
              <w:top w:val="nil"/>
              <w:left w:val="nil"/>
              <w:bottom w:val="single" w:color="000000" w:sz="4" w:space="0"/>
              <w:right w:val="single" w:color="000000" w:sz="4" w:space="0"/>
            </w:tcBorders>
            <w:noWrap/>
            <w:vAlign w:val="center"/>
          </w:tcPr>
          <w:p w14:paraId="485991F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w:t>
            </w:r>
          </w:p>
        </w:tc>
        <w:tc>
          <w:tcPr>
            <w:tcW w:w="906" w:type="pct"/>
            <w:gridSpan w:val="2"/>
            <w:tcBorders>
              <w:top w:val="nil"/>
              <w:left w:val="nil"/>
              <w:bottom w:val="single" w:color="000000" w:sz="4" w:space="0"/>
              <w:right w:val="single" w:color="000000" w:sz="4" w:space="0"/>
            </w:tcBorders>
            <w:noWrap/>
            <w:vAlign w:val="center"/>
          </w:tcPr>
          <w:p w14:paraId="6898DE78">
            <w:pPr>
              <w:jc w:val="right"/>
              <w:rPr>
                <w:rFonts w:ascii="Times New Roman" w:hAnsi="Times New Roman" w:eastAsia="宋体" w:cs="Times New Roman"/>
                <w:color w:val="000000"/>
                <w:sz w:val="20"/>
                <w:szCs w:val="20"/>
              </w:rPr>
            </w:pPr>
          </w:p>
        </w:tc>
        <w:tc>
          <w:tcPr>
            <w:tcW w:w="1488" w:type="pct"/>
            <w:gridSpan w:val="2"/>
            <w:tcBorders>
              <w:top w:val="nil"/>
              <w:left w:val="nil"/>
              <w:bottom w:val="single" w:color="000000" w:sz="4" w:space="0"/>
              <w:right w:val="single" w:color="000000" w:sz="4" w:space="0"/>
            </w:tcBorders>
            <w:noWrap/>
            <w:vAlign w:val="center"/>
          </w:tcPr>
          <w:p w14:paraId="4EAEED2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七、文化旅游体育与传媒支出</w:t>
            </w:r>
          </w:p>
        </w:tc>
        <w:tc>
          <w:tcPr>
            <w:tcW w:w="292" w:type="pct"/>
            <w:tcBorders>
              <w:top w:val="nil"/>
              <w:left w:val="nil"/>
              <w:bottom w:val="single" w:color="000000" w:sz="4" w:space="0"/>
              <w:right w:val="single" w:color="000000" w:sz="4" w:space="0"/>
            </w:tcBorders>
            <w:noWrap/>
            <w:vAlign w:val="center"/>
          </w:tcPr>
          <w:p w14:paraId="334CDDC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w:t>
            </w:r>
          </w:p>
        </w:tc>
        <w:tc>
          <w:tcPr>
            <w:tcW w:w="715" w:type="pct"/>
            <w:tcBorders>
              <w:top w:val="nil"/>
              <w:left w:val="nil"/>
              <w:bottom w:val="single" w:color="000000" w:sz="4" w:space="0"/>
              <w:right w:val="single" w:color="000000" w:sz="4" w:space="0"/>
            </w:tcBorders>
            <w:noWrap/>
            <w:vAlign w:val="center"/>
          </w:tcPr>
          <w:p w14:paraId="2065A7DE">
            <w:pPr>
              <w:jc w:val="right"/>
              <w:rPr>
                <w:rFonts w:ascii="Times New Roman" w:hAnsi="Times New Roman" w:eastAsia="宋体" w:cs="Times New Roman"/>
                <w:color w:val="000000"/>
                <w:sz w:val="20"/>
                <w:szCs w:val="20"/>
              </w:rPr>
            </w:pPr>
          </w:p>
        </w:tc>
      </w:tr>
      <w:tr w14:paraId="0677485F">
        <w:tblPrEx>
          <w:tblCellMar>
            <w:top w:w="0" w:type="dxa"/>
            <w:left w:w="108" w:type="dxa"/>
            <w:bottom w:w="0" w:type="dxa"/>
            <w:right w:w="108" w:type="dxa"/>
          </w:tblCellMar>
        </w:tblPrEx>
        <w:trPr>
          <w:gridAfter w:val="1"/>
          <w:wAfter w:w="207" w:type="pct"/>
          <w:trHeight w:val="476" w:hRule="atLeast"/>
        </w:trPr>
        <w:tc>
          <w:tcPr>
            <w:tcW w:w="1098" w:type="pct"/>
            <w:tcBorders>
              <w:top w:val="nil"/>
              <w:left w:val="single" w:color="000000" w:sz="4" w:space="0"/>
              <w:bottom w:val="single" w:color="000000" w:sz="4" w:space="0"/>
              <w:right w:val="single" w:color="000000" w:sz="4" w:space="0"/>
            </w:tcBorders>
            <w:noWrap/>
            <w:vAlign w:val="center"/>
          </w:tcPr>
          <w:p w14:paraId="317E963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八、其他收入</w:t>
            </w:r>
          </w:p>
        </w:tc>
        <w:tc>
          <w:tcPr>
            <w:tcW w:w="292" w:type="pct"/>
            <w:tcBorders>
              <w:top w:val="nil"/>
              <w:left w:val="nil"/>
              <w:bottom w:val="single" w:color="000000" w:sz="4" w:space="0"/>
              <w:right w:val="single" w:color="000000" w:sz="4" w:space="0"/>
            </w:tcBorders>
            <w:noWrap/>
            <w:vAlign w:val="center"/>
          </w:tcPr>
          <w:p w14:paraId="0799414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w:t>
            </w:r>
          </w:p>
        </w:tc>
        <w:tc>
          <w:tcPr>
            <w:tcW w:w="906" w:type="pct"/>
            <w:gridSpan w:val="2"/>
            <w:tcBorders>
              <w:top w:val="nil"/>
              <w:left w:val="nil"/>
              <w:bottom w:val="single" w:color="000000" w:sz="4" w:space="0"/>
              <w:right w:val="single" w:color="000000" w:sz="4" w:space="0"/>
            </w:tcBorders>
            <w:noWrap/>
            <w:vAlign w:val="center"/>
          </w:tcPr>
          <w:p w14:paraId="2F9535A3">
            <w:pPr>
              <w:jc w:val="right"/>
              <w:rPr>
                <w:rFonts w:ascii="Times New Roman" w:hAnsi="Times New Roman" w:eastAsia="宋体" w:cs="Times New Roman"/>
                <w:color w:val="000000"/>
                <w:sz w:val="20"/>
                <w:szCs w:val="20"/>
              </w:rPr>
            </w:pPr>
            <w:r>
              <w:rPr>
                <w:rFonts w:ascii="Times New Roman" w:hAnsi="Times New Roman" w:cs="Times New Roman"/>
                <w:sz w:val="20"/>
                <w:szCs w:val="20"/>
              </w:rPr>
              <w:t>51.75</w:t>
            </w:r>
          </w:p>
        </w:tc>
        <w:tc>
          <w:tcPr>
            <w:tcW w:w="1488" w:type="pct"/>
            <w:gridSpan w:val="2"/>
            <w:tcBorders>
              <w:top w:val="nil"/>
              <w:left w:val="nil"/>
              <w:bottom w:val="single" w:color="000000" w:sz="4" w:space="0"/>
              <w:right w:val="single" w:color="000000" w:sz="4" w:space="0"/>
            </w:tcBorders>
            <w:noWrap/>
            <w:vAlign w:val="center"/>
          </w:tcPr>
          <w:p w14:paraId="20ED292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八、社会保障和就业支出</w:t>
            </w:r>
          </w:p>
        </w:tc>
        <w:tc>
          <w:tcPr>
            <w:tcW w:w="292" w:type="pct"/>
            <w:tcBorders>
              <w:top w:val="nil"/>
              <w:left w:val="nil"/>
              <w:bottom w:val="single" w:color="000000" w:sz="4" w:space="0"/>
              <w:right w:val="single" w:color="000000" w:sz="4" w:space="0"/>
            </w:tcBorders>
            <w:noWrap/>
            <w:vAlign w:val="center"/>
          </w:tcPr>
          <w:p w14:paraId="0CB3CC0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w:t>
            </w:r>
          </w:p>
        </w:tc>
        <w:tc>
          <w:tcPr>
            <w:tcW w:w="715" w:type="pct"/>
            <w:tcBorders>
              <w:top w:val="nil"/>
              <w:left w:val="nil"/>
              <w:bottom w:val="single" w:color="000000" w:sz="4" w:space="0"/>
              <w:right w:val="single" w:color="000000" w:sz="4" w:space="0"/>
            </w:tcBorders>
            <w:noWrap/>
            <w:vAlign w:val="center"/>
          </w:tcPr>
          <w:p w14:paraId="4A5E6BF8">
            <w:pPr>
              <w:jc w:val="right"/>
              <w:rPr>
                <w:rFonts w:ascii="Times New Roman" w:hAnsi="Times New Roman" w:eastAsia="宋体" w:cs="Times New Roman"/>
                <w:color w:val="000000"/>
                <w:sz w:val="20"/>
                <w:szCs w:val="20"/>
              </w:rPr>
            </w:pPr>
            <w:r>
              <w:rPr>
                <w:rFonts w:ascii="Times New Roman" w:hAnsi="Times New Roman" w:cs="Times New Roman"/>
                <w:sz w:val="20"/>
                <w:szCs w:val="20"/>
              </w:rPr>
              <w:t>107.07</w:t>
            </w:r>
          </w:p>
        </w:tc>
      </w:tr>
      <w:tr w14:paraId="6D86C482">
        <w:tblPrEx>
          <w:tblCellMar>
            <w:top w:w="0" w:type="dxa"/>
            <w:left w:w="108" w:type="dxa"/>
            <w:bottom w:w="0" w:type="dxa"/>
            <w:right w:w="108" w:type="dxa"/>
          </w:tblCellMar>
        </w:tblPrEx>
        <w:trPr>
          <w:gridAfter w:val="1"/>
          <w:wAfter w:w="207" w:type="pct"/>
          <w:trHeight w:val="476" w:hRule="atLeast"/>
        </w:trPr>
        <w:tc>
          <w:tcPr>
            <w:tcW w:w="1098" w:type="pct"/>
            <w:tcBorders>
              <w:top w:val="nil"/>
              <w:left w:val="single" w:color="000000" w:sz="4" w:space="0"/>
              <w:bottom w:val="single" w:color="000000" w:sz="4" w:space="0"/>
              <w:right w:val="single" w:color="000000" w:sz="4" w:space="0"/>
            </w:tcBorders>
            <w:noWrap/>
            <w:vAlign w:val="center"/>
          </w:tcPr>
          <w:p w14:paraId="3329C058">
            <w:pPr>
              <w:jc w:val="left"/>
              <w:rPr>
                <w:rFonts w:ascii="宋体" w:hAnsi="宋体" w:eastAsia="宋体"/>
                <w:color w:val="000000"/>
                <w:sz w:val="20"/>
                <w:szCs w:val="20"/>
              </w:rPr>
            </w:pPr>
          </w:p>
        </w:tc>
        <w:tc>
          <w:tcPr>
            <w:tcW w:w="292" w:type="pct"/>
            <w:tcBorders>
              <w:top w:val="nil"/>
              <w:left w:val="nil"/>
              <w:bottom w:val="single" w:color="000000" w:sz="4" w:space="0"/>
              <w:right w:val="single" w:color="000000" w:sz="4" w:space="0"/>
            </w:tcBorders>
            <w:noWrap/>
            <w:vAlign w:val="center"/>
          </w:tcPr>
          <w:p w14:paraId="67BC8BC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w:t>
            </w:r>
          </w:p>
        </w:tc>
        <w:tc>
          <w:tcPr>
            <w:tcW w:w="906" w:type="pct"/>
            <w:gridSpan w:val="2"/>
            <w:tcBorders>
              <w:top w:val="nil"/>
              <w:left w:val="nil"/>
              <w:bottom w:val="single" w:color="000000" w:sz="4" w:space="0"/>
              <w:right w:val="single" w:color="000000" w:sz="4" w:space="0"/>
            </w:tcBorders>
            <w:noWrap/>
            <w:vAlign w:val="center"/>
          </w:tcPr>
          <w:p w14:paraId="52197210">
            <w:pPr>
              <w:jc w:val="right"/>
              <w:rPr>
                <w:rFonts w:ascii="Times New Roman" w:hAnsi="Times New Roman" w:eastAsia="宋体" w:cs="Times New Roman"/>
                <w:color w:val="000000"/>
                <w:sz w:val="20"/>
                <w:szCs w:val="20"/>
              </w:rPr>
            </w:pPr>
          </w:p>
        </w:tc>
        <w:tc>
          <w:tcPr>
            <w:tcW w:w="1488" w:type="pct"/>
            <w:gridSpan w:val="2"/>
            <w:tcBorders>
              <w:top w:val="nil"/>
              <w:left w:val="nil"/>
              <w:bottom w:val="single" w:color="000000" w:sz="4" w:space="0"/>
              <w:right w:val="single" w:color="000000" w:sz="4" w:space="0"/>
            </w:tcBorders>
            <w:noWrap/>
            <w:vAlign w:val="center"/>
          </w:tcPr>
          <w:p w14:paraId="431ACD8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九、卫生健康支出</w:t>
            </w:r>
          </w:p>
        </w:tc>
        <w:tc>
          <w:tcPr>
            <w:tcW w:w="292" w:type="pct"/>
            <w:tcBorders>
              <w:top w:val="nil"/>
              <w:left w:val="nil"/>
              <w:bottom w:val="single" w:color="000000" w:sz="4" w:space="0"/>
              <w:right w:val="single" w:color="000000" w:sz="4" w:space="0"/>
            </w:tcBorders>
            <w:noWrap/>
            <w:vAlign w:val="center"/>
          </w:tcPr>
          <w:p w14:paraId="5199A8C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40</w:t>
            </w:r>
          </w:p>
        </w:tc>
        <w:tc>
          <w:tcPr>
            <w:tcW w:w="715" w:type="pct"/>
            <w:tcBorders>
              <w:top w:val="nil"/>
              <w:left w:val="nil"/>
              <w:bottom w:val="single" w:color="000000" w:sz="4" w:space="0"/>
              <w:right w:val="single" w:color="000000" w:sz="4" w:space="0"/>
            </w:tcBorders>
            <w:noWrap/>
            <w:vAlign w:val="center"/>
          </w:tcPr>
          <w:p w14:paraId="1944C60F">
            <w:pPr>
              <w:jc w:val="right"/>
              <w:rPr>
                <w:rFonts w:ascii="Times New Roman" w:hAnsi="Times New Roman" w:eastAsia="宋体" w:cs="Times New Roman"/>
                <w:color w:val="000000"/>
                <w:sz w:val="20"/>
                <w:szCs w:val="20"/>
              </w:rPr>
            </w:pPr>
            <w:r>
              <w:rPr>
                <w:rFonts w:ascii="Times New Roman" w:hAnsi="Times New Roman" w:cs="Times New Roman"/>
                <w:sz w:val="20"/>
                <w:szCs w:val="20"/>
              </w:rPr>
              <w:t>2.61</w:t>
            </w:r>
          </w:p>
        </w:tc>
      </w:tr>
      <w:tr w14:paraId="60162577">
        <w:tblPrEx>
          <w:tblCellMar>
            <w:top w:w="0" w:type="dxa"/>
            <w:left w:w="108" w:type="dxa"/>
            <w:bottom w:w="0" w:type="dxa"/>
            <w:right w:w="108" w:type="dxa"/>
          </w:tblCellMar>
        </w:tblPrEx>
        <w:trPr>
          <w:gridAfter w:val="1"/>
          <w:wAfter w:w="207" w:type="pct"/>
          <w:trHeight w:val="476" w:hRule="atLeast"/>
        </w:trPr>
        <w:tc>
          <w:tcPr>
            <w:tcW w:w="1098" w:type="pct"/>
            <w:tcBorders>
              <w:top w:val="nil"/>
              <w:left w:val="single" w:color="000000" w:sz="4" w:space="0"/>
              <w:bottom w:val="single" w:color="000000" w:sz="4" w:space="0"/>
              <w:right w:val="single" w:color="000000" w:sz="4" w:space="0"/>
            </w:tcBorders>
            <w:noWrap/>
            <w:vAlign w:val="center"/>
          </w:tcPr>
          <w:p w14:paraId="0AB08D90">
            <w:pPr>
              <w:jc w:val="left"/>
              <w:rPr>
                <w:rFonts w:ascii="宋体" w:hAnsi="宋体" w:eastAsia="宋体"/>
                <w:color w:val="000000"/>
                <w:sz w:val="20"/>
                <w:szCs w:val="20"/>
              </w:rPr>
            </w:pPr>
          </w:p>
        </w:tc>
        <w:tc>
          <w:tcPr>
            <w:tcW w:w="292" w:type="pct"/>
            <w:tcBorders>
              <w:top w:val="nil"/>
              <w:left w:val="nil"/>
              <w:bottom w:val="single" w:color="000000" w:sz="4" w:space="0"/>
              <w:right w:val="single" w:color="000000" w:sz="4" w:space="0"/>
            </w:tcBorders>
            <w:noWrap/>
            <w:vAlign w:val="center"/>
          </w:tcPr>
          <w:p w14:paraId="24E962D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w:t>
            </w:r>
          </w:p>
        </w:tc>
        <w:tc>
          <w:tcPr>
            <w:tcW w:w="906" w:type="pct"/>
            <w:gridSpan w:val="2"/>
            <w:tcBorders>
              <w:top w:val="nil"/>
              <w:left w:val="nil"/>
              <w:bottom w:val="single" w:color="000000" w:sz="4" w:space="0"/>
              <w:right w:val="single" w:color="000000" w:sz="4" w:space="0"/>
            </w:tcBorders>
            <w:noWrap/>
            <w:vAlign w:val="center"/>
          </w:tcPr>
          <w:p w14:paraId="6A4FDC9A">
            <w:pPr>
              <w:jc w:val="right"/>
              <w:rPr>
                <w:rFonts w:ascii="Times New Roman" w:hAnsi="Times New Roman" w:eastAsia="宋体" w:cs="Times New Roman"/>
                <w:color w:val="000000"/>
                <w:sz w:val="20"/>
                <w:szCs w:val="20"/>
              </w:rPr>
            </w:pPr>
          </w:p>
        </w:tc>
        <w:tc>
          <w:tcPr>
            <w:tcW w:w="1488" w:type="pct"/>
            <w:gridSpan w:val="2"/>
            <w:tcBorders>
              <w:top w:val="nil"/>
              <w:left w:val="nil"/>
              <w:bottom w:val="single" w:color="000000" w:sz="4" w:space="0"/>
              <w:right w:val="single" w:color="000000" w:sz="4" w:space="0"/>
            </w:tcBorders>
            <w:noWrap/>
            <w:vAlign w:val="center"/>
          </w:tcPr>
          <w:p w14:paraId="24F7F48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十、节能环保支出</w:t>
            </w:r>
          </w:p>
        </w:tc>
        <w:tc>
          <w:tcPr>
            <w:tcW w:w="292" w:type="pct"/>
            <w:tcBorders>
              <w:top w:val="nil"/>
              <w:left w:val="nil"/>
              <w:bottom w:val="single" w:color="000000" w:sz="4" w:space="0"/>
              <w:right w:val="single" w:color="000000" w:sz="4" w:space="0"/>
            </w:tcBorders>
            <w:noWrap/>
            <w:vAlign w:val="center"/>
          </w:tcPr>
          <w:p w14:paraId="7FF275B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w:t>
            </w:r>
          </w:p>
        </w:tc>
        <w:tc>
          <w:tcPr>
            <w:tcW w:w="715" w:type="pct"/>
            <w:tcBorders>
              <w:top w:val="nil"/>
              <w:left w:val="nil"/>
              <w:bottom w:val="single" w:color="000000" w:sz="4" w:space="0"/>
              <w:right w:val="single" w:color="000000" w:sz="4" w:space="0"/>
            </w:tcBorders>
            <w:noWrap/>
            <w:vAlign w:val="center"/>
          </w:tcPr>
          <w:p w14:paraId="5A480DA6">
            <w:pPr>
              <w:jc w:val="right"/>
              <w:rPr>
                <w:rFonts w:ascii="Times New Roman" w:hAnsi="Times New Roman" w:eastAsia="宋体" w:cs="Times New Roman"/>
                <w:color w:val="000000"/>
                <w:sz w:val="20"/>
                <w:szCs w:val="20"/>
              </w:rPr>
            </w:pPr>
          </w:p>
        </w:tc>
      </w:tr>
      <w:tr w14:paraId="0E8B92A0">
        <w:tblPrEx>
          <w:tblCellMar>
            <w:top w:w="0" w:type="dxa"/>
            <w:left w:w="108" w:type="dxa"/>
            <w:bottom w:w="0" w:type="dxa"/>
            <w:right w:w="108" w:type="dxa"/>
          </w:tblCellMar>
        </w:tblPrEx>
        <w:trPr>
          <w:gridAfter w:val="1"/>
          <w:wAfter w:w="207" w:type="pct"/>
          <w:trHeight w:val="476" w:hRule="atLeast"/>
        </w:trPr>
        <w:tc>
          <w:tcPr>
            <w:tcW w:w="1098" w:type="pct"/>
            <w:tcBorders>
              <w:top w:val="nil"/>
              <w:left w:val="single" w:color="000000" w:sz="4" w:space="0"/>
              <w:bottom w:val="single" w:color="000000" w:sz="4" w:space="0"/>
              <w:right w:val="single" w:color="000000" w:sz="4" w:space="0"/>
            </w:tcBorders>
            <w:noWrap/>
            <w:vAlign w:val="center"/>
          </w:tcPr>
          <w:p w14:paraId="6D6BEE5F">
            <w:pPr>
              <w:jc w:val="left"/>
              <w:rPr>
                <w:rFonts w:ascii="宋体" w:hAnsi="宋体" w:eastAsia="宋体"/>
                <w:color w:val="000000"/>
                <w:sz w:val="20"/>
                <w:szCs w:val="20"/>
              </w:rPr>
            </w:pPr>
          </w:p>
        </w:tc>
        <w:tc>
          <w:tcPr>
            <w:tcW w:w="292" w:type="pct"/>
            <w:tcBorders>
              <w:top w:val="nil"/>
              <w:left w:val="nil"/>
              <w:bottom w:val="single" w:color="000000" w:sz="4" w:space="0"/>
              <w:right w:val="single" w:color="000000" w:sz="4" w:space="0"/>
            </w:tcBorders>
            <w:noWrap/>
            <w:vAlign w:val="center"/>
          </w:tcPr>
          <w:p w14:paraId="616DE91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w:t>
            </w:r>
          </w:p>
        </w:tc>
        <w:tc>
          <w:tcPr>
            <w:tcW w:w="906" w:type="pct"/>
            <w:gridSpan w:val="2"/>
            <w:tcBorders>
              <w:top w:val="nil"/>
              <w:left w:val="nil"/>
              <w:bottom w:val="single" w:color="000000" w:sz="4" w:space="0"/>
              <w:right w:val="single" w:color="000000" w:sz="4" w:space="0"/>
            </w:tcBorders>
            <w:noWrap/>
            <w:vAlign w:val="center"/>
          </w:tcPr>
          <w:p w14:paraId="6A31CD1F">
            <w:pPr>
              <w:jc w:val="right"/>
              <w:rPr>
                <w:rFonts w:ascii="Times New Roman" w:hAnsi="Times New Roman" w:eastAsia="宋体" w:cs="Times New Roman"/>
                <w:color w:val="000000"/>
                <w:sz w:val="20"/>
                <w:szCs w:val="20"/>
              </w:rPr>
            </w:pPr>
          </w:p>
        </w:tc>
        <w:tc>
          <w:tcPr>
            <w:tcW w:w="1488" w:type="pct"/>
            <w:gridSpan w:val="2"/>
            <w:tcBorders>
              <w:top w:val="nil"/>
              <w:left w:val="nil"/>
              <w:bottom w:val="single" w:color="000000" w:sz="4" w:space="0"/>
              <w:right w:val="single" w:color="000000" w:sz="4" w:space="0"/>
            </w:tcBorders>
            <w:noWrap/>
            <w:vAlign w:val="center"/>
          </w:tcPr>
          <w:p w14:paraId="0644D38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十一、城乡社区支出</w:t>
            </w:r>
          </w:p>
        </w:tc>
        <w:tc>
          <w:tcPr>
            <w:tcW w:w="292" w:type="pct"/>
            <w:tcBorders>
              <w:top w:val="nil"/>
              <w:left w:val="nil"/>
              <w:bottom w:val="single" w:color="000000" w:sz="4" w:space="0"/>
              <w:right w:val="single" w:color="000000" w:sz="4" w:space="0"/>
            </w:tcBorders>
            <w:noWrap/>
            <w:vAlign w:val="center"/>
          </w:tcPr>
          <w:p w14:paraId="591C581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w:t>
            </w:r>
          </w:p>
        </w:tc>
        <w:tc>
          <w:tcPr>
            <w:tcW w:w="715" w:type="pct"/>
            <w:tcBorders>
              <w:top w:val="nil"/>
              <w:left w:val="nil"/>
              <w:bottom w:val="single" w:color="000000" w:sz="4" w:space="0"/>
              <w:right w:val="single" w:color="000000" w:sz="4" w:space="0"/>
            </w:tcBorders>
            <w:noWrap/>
            <w:vAlign w:val="center"/>
          </w:tcPr>
          <w:p w14:paraId="116A16D4">
            <w:pPr>
              <w:jc w:val="right"/>
              <w:rPr>
                <w:rFonts w:ascii="Times New Roman" w:hAnsi="Times New Roman" w:eastAsia="宋体" w:cs="Times New Roman"/>
                <w:color w:val="000000"/>
                <w:sz w:val="20"/>
                <w:szCs w:val="20"/>
              </w:rPr>
            </w:pPr>
          </w:p>
        </w:tc>
      </w:tr>
      <w:tr w14:paraId="2EE7600B">
        <w:tblPrEx>
          <w:tblCellMar>
            <w:top w:w="0" w:type="dxa"/>
            <w:left w:w="108" w:type="dxa"/>
            <w:bottom w:w="0" w:type="dxa"/>
            <w:right w:w="108" w:type="dxa"/>
          </w:tblCellMar>
        </w:tblPrEx>
        <w:trPr>
          <w:gridAfter w:val="1"/>
          <w:wAfter w:w="207" w:type="pct"/>
          <w:trHeight w:val="476" w:hRule="atLeast"/>
        </w:trPr>
        <w:tc>
          <w:tcPr>
            <w:tcW w:w="1098" w:type="pct"/>
            <w:tcBorders>
              <w:top w:val="nil"/>
              <w:left w:val="single" w:color="000000" w:sz="4" w:space="0"/>
              <w:bottom w:val="single" w:color="000000" w:sz="4" w:space="0"/>
              <w:right w:val="single" w:color="000000" w:sz="4" w:space="0"/>
            </w:tcBorders>
            <w:noWrap/>
            <w:vAlign w:val="center"/>
          </w:tcPr>
          <w:p w14:paraId="43740CA7">
            <w:pPr>
              <w:jc w:val="left"/>
              <w:rPr>
                <w:rFonts w:ascii="宋体" w:hAnsi="宋体" w:eastAsia="宋体"/>
                <w:color w:val="000000"/>
                <w:sz w:val="20"/>
                <w:szCs w:val="20"/>
              </w:rPr>
            </w:pPr>
          </w:p>
        </w:tc>
        <w:tc>
          <w:tcPr>
            <w:tcW w:w="292" w:type="pct"/>
            <w:tcBorders>
              <w:top w:val="nil"/>
              <w:left w:val="nil"/>
              <w:bottom w:val="single" w:color="000000" w:sz="4" w:space="0"/>
              <w:right w:val="single" w:color="000000" w:sz="4" w:space="0"/>
            </w:tcBorders>
            <w:noWrap/>
            <w:vAlign w:val="center"/>
          </w:tcPr>
          <w:p w14:paraId="216053C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w:t>
            </w:r>
          </w:p>
        </w:tc>
        <w:tc>
          <w:tcPr>
            <w:tcW w:w="906" w:type="pct"/>
            <w:gridSpan w:val="2"/>
            <w:tcBorders>
              <w:top w:val="nil"/>
              <w:left w:val="nil"/>
              <w:bottom w:val="single" w:color="000000" w:sz="4" w:space="0"/>
              <w:right w:val="single" w:color="000000" w:sz="4" w:space="0"/>
            </w:tcBorders>
            <w:noWrap/>
            <w:vAlign w:val="center"/>
          </w:tcPr>
          <w:p w14:paraId="188B47A6">
            <w:pPr>
              <w:jc w:val="right"/>
              <w:rPr>
                <w:rFonts w:ascii="Times New Roman" w:hAnsi="Times New Roman" w:eastAsia="宋体" w:cs="Times New Roman"/>
                <w:color w:val="000000"/>
                <w:sz w:val="20"/>
                <w:szCs w:val="20"/>
              </w:rPr>
            </w:pPr>
          </w:p>
        </w:tc>
        <w:tc>
          <w:tcPr>
            <w:tcW w:w="1488" w:type="pct"/>
            <w:gridSpan w:val="2"/>
            <w:tcBorders>
              <w:top w:val="nil"/>
              <w:left w:val="nil"/>
              <w:bottom w:val="single" w:color="000000" w:sz="4" w:space="0"/>
              <w:right w:val="single" w:color="000000" w:sz="4" w:space="0"/>
            </w:tcBorders>
            <w:noWrap/>
            <w:vAlign w:val="center"/>
          </w:tcPr>
          <w:p w14:paraId="6B77046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十二、农林水支出</w:t>
            </w:r>
          </w:p>
        </w:tc>
        <w:tc>
          <w:tcPr>
            <w:tcW w:w="292" w:type="pct"/>
            <w:tcBorders>
              <w:top w:val="nil"/>
              <w:left w:val="nil"/>
              <w:bottom w:val="single" w:color="000000" w:sz="4" w:space="0"/>
              <w:right w:val="single" w:color="000000" w:sz="4" w:space="0"/>
            </w:tcBorders>
            <w:noWrap/>
            <w:vAlign w:val="center"/>
          </w:tcPr>
          <w:p w14:paraId="09D1C94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43</w:t>
            </w:r>
          </w:p>
        </w:tc>
        <w:tc>
          <w:tcPr>
            <w:tcW w:w="715" w:type="pct"/>
            <w:tcBorders>
              <w:top w:val="nil"/>
              <w:left w:val="nil"/>
              <w:bottom w:val="single" w:color="000000" w:sz="4" w:space="0"/>
              <w:right w:val="single" w:color="000000" w:sz="4" w:space="0"/>
            </w:tcBorders>
            <w:noWrap/>
            <w:vAlign w:val="center"/>
          </w:tcPr>
          <w:p w14:paraId="4ABD5ADA">
            <w:pPr>
              <w:jc w:val="right"/>
              <w:rPr>
                <w:rFonts w:ascii="Times New Roman" w:hAnsi="Times New Roman" w:eastAsia="宋体" w:cs="Times New Roman"/>
                <w:color w:val="000000"/>
                <w:sz w:val="20"/>
                <w:szCs w:val="20"/>
              </w:rPr>
            </w:pPr>
            <w:r>
              <w:rPr>
                <w:rFonts w:ascii="Times New Roman" w:hAnsi="Times New Roman" w:cs="Times New Roman"/>
                <w:sz w:val="20"/>
                <w:szCs w:val="20"/>
              </w:rPr>
              <w:t>1,061.37</w:t>
            </w:r>
          </w:p>
        </w:tc>
      </w:tr>
      <w:tr w14:paraId="577E71CE">
        <w:tblPrEx>
          <w:tblCellMar>
            <w:top w:w="0" w:type="dxa"/>
            <w:left w:w="108" w:type="dxa"/>
            <w:bottom w:w="0" w:type="dxa"/>
            <w:right w:w="108" w:type="dxa"/>
          </w:tblCellMar>
        </w:tblPrEx>
        <w:trPr>
          <w:gridAfter w:val="1"/>
          <w:wAfter w:w="207" w:type="pct"/>
          <w:trHeight w:val="476" w:hRule="atLeast"/>
        </w:trPr>
        <w:tc>
          <w:tcPr>
            <w:tcW w:w="1098" w:type="pct"/>
            <w:tcBorders>
              <w:top w:val="nil"/>
              <w:left w:val="single" w:color="000000" w:sz="4" w:space="0"/>
              <w:bottom w:val="single" w:color="000000" w:sz="4" w:space="0"/>
              <w:right w:val="single" w:color="000000" w:sz="4" w:space="0"/>
            </w:tcBorders>
            <w:noWrap/>
            <w:vAlign w:val="center"/>
          </w:tcPr>
          <w:p w14:paraId="2D19ADD0">
            <w:pPr>
              <w:jc w:val="left"/>
              <w:rPr>
                <w:rFonts w:ascii="宋体" w:hAnsi="宋体" w:eastAsia="宋体"/>
                <w:color w:val="000000"/>
                <w:sz w:val="20"/>
                <w:szCs w:val="20"/>
              </w:rPr>
            </w:pPr>
          </w:p>
        </w:tc>
        <w:tc>
          <w:tcPr>
            <w:tcW w:w="292" w:type="pct"/>
            <w:tcBorders>
              <w:top w:val="nil"/>
              <w:left w:val="nil"/>
              <w:bottom w:val="single" w:color="000000" w:sz="4" w:space="0"/>
              <w:right w:val="single" w:color="000000" w:sz="4" w:space="0"/>
            </w:tcBorders>
            <w:noWrap/>
            <w:vAlign w:val="center"/>
          </w:tcPr>
          <w:p w14:paraId="34C2DDA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w:t>
            </w:r>
          </w:p>
        </w:tc>
        <w:tc>
          <w:tcPr>
            <w:tcW w:w="906" w:type="pct"/>
            <w:gridSpan w:val="2"/>
            <w:tcBorders>
              <w:top w:val="nil"/>
              <w:left w:val="nil"/>
              <w:bottom w:val="single" w:color="000000" w:sz="4" w:space="0"/>
              <w:right w:val="single" w:color="000000" w:sz="4" w:space="0"/>
            </w:tcBorders>
            <w:noWrap/>
            <w:vAlign w:val="center"/>
          </w:tcPr>
          <w:p w14:paraId="1839623C">
            <w:pPr>
              <w:jc w:val="right"/>
              <w:rPr>
                <w:rFonts w:ascii="Times New Roman" w:hAnsi="Times New Roman" w:eastAsia="宋体" w:cs="Times New Roman"/>
                <w:color w:val="000000"/>
                <w:sz w:val="20"/>
                <w:szCs w:val="20"/>
              </w:rPr>
            </w:pPr>
          </w:p>
        </w:tc>
        <w:tc>
          <w:tcPr>
            <w:tcW w:w="1488" w:type="pct"/>
            <w:gridSpan w:val="2"/>
            <w:tcBorders>
              <w:top w:val="nil"/>
              <w:left w:val="nil"/>
              <w:bottom w:val="single" w:color="000000" w:sz="4" w:space="0"/>
              <w:right w:val="single" w:color="000000" w:sz="4" w:space="0"/>
            </w:tcBorders>
            <w:noWrap/>
            <w:vAlign w:val="center"/>
          </w:tcPr>
          <w:p w14:paraId="74684BB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十三、交通运输支出</w:t>
            </w:r>
          </w:p>
        </w:tc>
        <w:tc>
          <w:tcPr>
            <w:tcW w:w="292" w:type="pct"/>
            <w:tcBorders>
              <w:top w:val="nil"/>
              <w:left w:val="nil"/>
              <w:bottom w:val="single" w:color="000000" w:sz="4" w:space="0"/>
              <w:right w:val="single" w:color="000000" w:sz="4" w:space="0"/>
            </w:tcBorders>
            <w:noWrap/>
            <w:vAlign w:val="center"/>
          </w:tcPr>
          <w:p w14:paraId="57A01A1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715" w:type="pct"/>
            <w:tcBorders>
              <w:top w:val="nil"/>
              <w:left w:val="nil"/>
              <w:bottom w:val="single" w:color="000000" w:sz="4" w:space="0"/>
              <w:right w:val="single" w:color="000000" w:sz="4" w:space="0"/>
            </w:tcBorders>
            <w:noWrap/>
            <w:vAlign w:val="center"/>
          </w:tcPr>
          <w:p w14:paraId="59A93497">
            <w:pPr>
              <w:jc w:val="right"/>
              <w:rPr>
                <w:rFonts w:ascii="Times New Roman" w:hAnsi="Times New Roman" w:eastAsia="宋体" w:cs="Times New Roman"/>
                <w:color w:val="000000"/>
                <w:sz w:val="20"/>
                <w:szCs w:val="20"/>
              </w:rPr>
            </w:pPr>
          </w:p>
        </w:tc>
      </w:tr>
      <w:tr w14:paraId="4E8A22DD">
        <w:tblPrEx>
          <w:tblCellMar>
            <w:top w:w="0" w:type="dxa"/>
            <w:left w:w="108" w:type="dxa"/>
            <w:bottom w:w="0" w:type="dxa"/>
            <w:right w:w="108" w:type="dxa"/>
          </w:tblCellMar>
        </w:tblPrEx>
        <w:trPr>
          <w:gridAfter w:val="1"/>
          <w:wAfter w:w="207" w:type="pct"/>
          <w:trHeight w:val="476" w:hRule="atLeast"/>
        </w:trPr>
        <w:tc>
          <w:tcPr>
            <w:tcW w:w="1098" w:type="pct"/>
            <w:tcBorders>
              <w:top w:val="nil"/>
              <w:left w:val="single" w:color="000000" w:sz="4" w:space="0"/>
              <w:bottom w:val="single" w:color="auto" w:sz="4" w:space="0"/>
              <w:right w:val="single" w:color="000000" w:sz="4" w:space="0"/>
            </w:tcBorders>
            <w:noWrap/>
            <w:vAlign w:val="center"/>
          </w:tcPr>
          <w:p w14:paraId="2E16F954">
            <w:pPr>
              <w:jc w:val="left"/>
              <w:rPr>
                <w:rFonts w:ascii="宋体" w:hAnsi="宋体" w:eastAsia="宋体"/>
                <w:color w:val="000000"/>
                <w:sz w:val="20"/>
                <w:szCs w:val="20"/>
              </w:rPr>
            </w:pPr>
          </w:p>
        </w:tc>
        <w:tc>
          <w:tcPr>
            <w:tcW w:w="292" w:type="pct"/>
            <w:tcBorders>
              <w:top w:val="nil"/>
              <w:left w:val="nil"/>
              <w:bottom w:val="single" w:color="auto" w:sz="4" w:space="0"/>
              <w:right w:val="single" w:color="000000" w:sz="4" w:space="0"/>
            </w:tcBorders>
            <w:noWrap/>
            <w:vAlign w:val="center"/>
          </w:tcPr>
          <w:p w14:paraId="3A05017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w:t>
            </w:r>
          </w:p>
        </w:tc>
        <w:tc>
          <w:tcPr>
            <w:tcW w:w="906" w:type="pct"/>
            <w:gridSpan w:val="2"/>
            <w:tcBorders>
              <w:top w:val="nil"/>
              <w:left w:val="nil"/>
              <w:bottom w:val="single" w:color="auto" w:sz="4" w:space="0"/>
              <w:right w:val="single" w:color="000000" w:sz="4" w:space="0"/>
            </w:tcBorders>
            <w:noWrap/>
            <w:vAlign w:val="center"/>
          </w:tcPr>
          <w:p w14:paraId="37849FBA">
            <w:pPr>
              <w:jc w:val="right"/>
              <w:rPr>
                <w:rFonts w:ascii="Times New Roman" w:hAnsi="Times New Roman" w:eastAsia="宋体" w:cs="Times New Roman"/>
                <w:color w:val="000000"/>
                <w:sz w:val="20"/>
                <w:szCs w:val="20"/>
              </w:rPr>
            </w:pPr>
          </w:p>
        </w:tc>
        <w:tc>
          <w:tcPr>
            <w:tcW w:w="1488" w:type="pct"/>
            <w:gridSpan w:val="2"/>
            <w:tcBorders>
              <w:top w:val="nil"/>
              <w:left w:val="nil"/>
              <w:bottom w:val="single" w:color="auto" w:sz="4" w:space="0"/>
              <w:right w:val="single" w:color="000000" w:sz="4" w:space="0"/>
            </w:tcBorders>
            <w:noWrap/>
            <w:vAlign w:val="center"/>
          </w:tcPr>
          <w:p w14:paraId="5DE17DE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十四、资源勘探工业信息等支出</w:t>
            </w:r>
          </w:p>
        </w:tc>
        <w:tc>
          <w:tcPr>
            <w:tcW w:w="292" w:type="pct"/>
            <w:tcBorders>
              <w:top w:val="nil"/>
              <w:left w:val="nil"/>
              <w:bottom w:val="single" w:color="auto" w:sz="4" w:space="0"/>
              <w:right w:val="single" w:color="000000" w:sz="4" w:space="0"/>
            </w:tcBorders>
            <w:noWrap/>
            <w:vAlign w:val="center"/>
          </w:tcPr>
          <w:p w14:paraId="63F0FAD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w:t>
            </w:r>
          </w:p>
        </w:tc>
        <w:tc>
          <w:tcPr>
            <w:tcW w:w="715" w:type="pct"/>
            <w:tcBorders>
              <w:top w:val="nil"/>
              <w:left w:val="nil"/>
              <w:bottom w:val="single" w:color="auto" w:sz="4" w:space="0"/>
              <w:right w:val="single" w:color="000000" w:sz="4" w:space="0"/>
            </w:tcBorders>
            <w:noWrap/>
            <w:vAlign w:val="center"/>
          </w:tcPr>
          <w:p w14:paraId="12C5825E">
            <w:pPr>
              <w:jc w:val="right"/>
              <w:rPr>
                <w:rFonts w:ascii="Times New Roman" w:hAnsi="Times New Roman" w:eastAsia="宋体" w:cs="Times New Roman"/>
                <w:color w:val="000000"/>
                <w:sz w:val="20"/>
                <w:szCs w:val="20"/>
              </w:rPr>
            </w:pPr>
          </w:p>
        </w:tc>
      </w:tr>
      <w:tr w14:paraId="275E1050">
        <w:tblPrEx>
          <w:tblCellMar>
            <w:top w:w="0" w:type="dxa"/>
            <w:left w:w="108" w:type="dxa"/>
            <w:bottom w:w="0" w:type="dxa"/>
            <w:right w:w="108" w:type="dxa"/>
          </w:tblCellMar>
        </w:tblPrEx>
        <w:trPr>
          <w:gridAfter w:val="1"/>
          <w:wAfter w:w="207" w:type="pct"/>
          <w:trHeight w:val="476" w:hRule="atLeast"/>
        </w:trPr>
        <w:tc>
          <w:tcPr>
            <w:tcW w:w="1098" w:type="pct"/>
            <w:tcBorders>
              <w:top w:val="single" w:color="auto" w:sz="4" w:space="0"/>
              <w:left w:val="single" w:color="auto" w:sz="4" w:space="0"/>
              <w:bottom w:val="single" w:color="auto" w:sz="4" w:space="0"/>
              <w:right w:val="single" w:color="auto" w:sz="4" w:space="0"/>
            </w:tcBorders>
            <w:noWrap/>
            <w:vAlign w:val="center"/>
          </w:tcPr>
          <w:p w14:paraId="779DAF01">
            <w:pPr>
              <w:jc w:val="left"/>
              <w:rPr>
                <w:rFonts w:ascii="宋体" w:hAnsi="宋体" w:eastAsia="宋体"/>
                <w:color w:val="000000"/>
                <w:sz w:val="20"/>
                <w:szCs w:val="20"/>
              </w:rPr>
            </w:pPr>
          </w:p>
        </w:tc>
        <w:tc>
          <w:tcPr>
            <w:tcW w:w="292" w:type="pct"/>
            <w:tcBorders>
              <w:top w:val="single" w:color="auto" w:sz="4" w:space="0"/>
              <w:left w:val="single" w:color="auto" w:sz="4" w:space="0"/>
              <w:bottom w:val="single" w:color="auto" w:sz="4" w:space="0"/>
              <w:right w:val="single" w:color="auto" w:sz="4" w:space="0"/>
            </w:tcBorders>
            <w:noWrap/>
            <w:vAlign w:val="center"/>
          </w:tcPr>
          <w:p w14:paraId="31F67F0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w:t>
            </w:r>
          </w:p>
        </w:tc>
        <w:tc>
          <w:tcPr>
            <w:tcW w:w="906" w:type="pct"/>
            <w:gridSpan w:val="2"/>
            <w:tcBorders>
              <w:top w:val="single" w:color="auto" w:sz="4" w:space="0"/>
              <w:left w:val="single" w:color="auto" w:sz="4" w:space="0"/>
              <w:bottom w:val="single" w:color="auto" w:sz="4" w:space="0"/>
              <w:right w:val="single" w:color="auto" w:sz="4" w:space="0"/>
            </w:tcBorders>
            <w:noWrap/>
            <w:vAlign w:val="center"/>
          </w:tcPr>
          <w:p w14:paraId="7FEB5B64">
            <w:pPr>
              <w:jc w:val="right"/>
              <w:rPr>
                <w:rFonts w:ascii="Times New Roman" w:hAnsi="Times New Roman" w:eastAsia="宋体" w:cs="Times New Roman"/>
                <w:color w:val="000000"/>
                <w:sz w:val="20"/>
                <w:szCs w:val="20"/>
              </w:rPr>
            </w:pPr>
          </w:p>
        </w:tc>
        <w:tc>
          <w:tcPr>
            <w:tcW w:w="1488" w:type="pct"/>
            <w:gridSpan w:val="2"/>
            <w:tcBorders>
              <w:top w:val="single" w:color="auto" w:sz="4" w:space="0"/>
              <w:left w:val="single" w:color="auto" w:sz="4" w:space="0"/>
              <w:bottom w:val="single" w:color="auto" w:sz="4" w:space="0"/>
              <w:right w:val="single" w:color="auto" w:sz="4" w:space="0"/>
            </w:tcBorders>
            <w:noWrap/>
            <w:vAlign w:val="center"/>
          </w:tcPr>
          <w:p w14:paraId="11185B6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十五、商业服务业等支出</w:t>
            </w:r>
          </w:p>
        </w:tc>
        <w:tc>
          <w:tcPr>
            <w:tcW w:w="292" w:type="pct"/>
            <w:tcBorders>
              <w:top w:val="single" w:color="auto" w:sz="4" w:space="0"/>
              <w:left w:val="single" w:color="auto" w:sz="4" w:space="0"/>
              <w:bottom w:val="single" w:color="auto" w:sz="4" w:space="0"/>
              <w:right w:val="single" w:color="auto" w:sz="4" w:space="0"/>
            </w:tcBorders>
            <w:noWrap/>
            <w:vAlign w:val="center"/>
          </w:tcPr>
          <w:p w14:paraId="6A4C325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w:t>
            </w:r>
          </w:p>
        </w:tc>
        <w:tc>
          <w:tcPr>
            <w:tcW w:w="715" w:type="pct"/>
            <w:tcBorders>
              <w:top w:val="single" w:color="auto" w:sz="4" w:space="0"/>
              <w:left w:val="single" w:color="auto" w:sz="4" w:space="0"/>
              <w:bottom w:val="single" w:color="auto" w:sz="4" w:space="0"/>
              <w:right w:val="single" w:color="auto" w:sz="4" w:space="0"/>
            </w:tcBorders>
            <w:noWrap/>
            <w:vAlign w:val="center"/>
          </w:tcPr>
          <w:p w14:paraId="4D780350">
            <w:pPr>
              <w:jc w:val="right"/>
              <w:rPr>
                <w:rFonts w:ascii="Times New Roman" w:hAnsi="Times New Roman" w:eastAsia="宋体" w:cs="Times New Roman"/>
                <w:color w:val="000000"/>
                <w:sz w:val="20"/>
                <w:szCs w:val="20"/>
              </w:rPr>
            </w:pPr>
          </w:p>
        </w:tc>
      </w:tr>
      <w:tr w14:paraId="35A0A0E8">
        <w:tblPrEx>
          <w:tblCellMar>
            <w:top w:w="0" w:type="dxa"/>
            <w:left w:w="108" w:type="dxa"/>
            <w:bottom w:w="0" w:type="dxa"/>
            <w:right w:w="108" w:type="dxa"/>
          </w:tblCellMar>
        </w:tblPrEx>
        <w:trPr>
          <w:gridAfter w:val="1"/>
          <w:wAfter w:w="207" w:type="pct"/>
          <w:trHeight w:val="476" w:hRule="atLeast"/>
        </w:trPr>
        <w:tc>
          <w:tcPr>
            <w:tcW w:w="1098" w:type="pct"/>
            <w:tcBorders>
              <w:top w:val="single" w:color="auto" w:sz="4" w:space="0"/>
              <w:left w:val="single" w:color="auto" w:sz="4" w:space="0"/>
              <w:bottom w:val="single" w:color="auto" w:sz="4" w:space="0"/>
              <w:right w:val="single" w:color="auto" w:sz="4" w:space="0"/>
            </w:tcBorders>
            <w:noWrap/>
            <w:vAlign w:val="center"/>
          </w:tcPr>
          <w:p w14:paraId="45206227">
            <w:pPr>
              <w:jc w:val="left"/>
              <w:rPr>
                <w:rFonts w:ascii="宋体" w:hAnsi="宋体" w:eastAsia="宋体"/>
                <w:color w:val="000000"/>
                <w:sz w:val="20"/>
                <w:szCs w:val="20"/>
              </w:rPr>
            </w:pPr>
          </w:p>
        </w:tc>
        <w:tc>
          <w:tcPr>
            <w:tcW w:w="292" w:type="pct"/>
            <w:tcBorders>
              <w:top w:val="single" w:color="auto" w:sz="4" w:space="0"/>
              <w:left w:val="single" w:color="auto" w:sz="4" w:space="0"/>
              <w:bottom w:val="single" w:color="auto" w:sz="4" w:space="0"/>
              <w:right w:val="single" w:color="auto" w:sz="4" w:space="0"/>
            </w:tcBorders>
            <w:noWrap/>
            <w:vAlign w:val="center"/>
          </w:tcPr>
          <w:p w14:paraId="45EE828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w:t>
            </w:r>
          </w:p>
        </w:tc>
        <w:tc>
          <w:tcPr>
            <w:tcW w:w="906" w:type="pct"/>
            <w:gridSpan w:val="2"/>
            <w:tcBorders>
              <w:top w:val="single" w:color="auto" w:sz="4" w:space="0"/>
              <w:left w:val="single" w:color="auto" w:sz="4" w:space="0"/>
              <w:bottom w:val="single" w:color="auto" w:sz="4" w:space="0"/>
              <w:right w:val="single" w:color="auto" w:sz="4" w:space="0"/>
            </w:tcBorders>
            <w:noWrap/>
            <w:vAlign w:val="center"/>
          </w:tcPr>
          <w:p w14:paraId="44A06E21">
            <w:pPr>
              <w:jc w:val="right"/>
              <w:rPr>
                <w:rFonts w:ascii="Times New Roman" w:hAnsi="Times New Roman" w:eastAsia="宋体" w:cs="Times New Roman"/>
                <w:color w:val="000000"/>
                <w:sz w:val="20"/>
                <w:szCs w:val="20"/>
              </w:rPr>
            </w:pPr>
          </w:p>
        </w:tc>
        <w:tc>
          <w:tcPr>
            <w:tcW w:w="1488" w:type="pct"/>
            <w:gridSpan w:val="2"/>
            <w:tcBorders>
              <w:top w:val="single" w:color="auto" w:sz="4" w:space="0"/>
              <w:left w:val="single" w:color="auto" w:sz="4" w:space="0"/>
              <w:bottom w:val="single" w:color="auto" w:sz="4" w:space="0"/>
              <w:right w:val="single" w:color="auto" w:sz="4" w:space="0"/>
            </w:tcBorders>
            <w:noWrap/>
            <w:vAlign w:val="center"/>
          </w:tcPr>
          <w:p w14:paraId="20B5DAF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十六、金融支出</w:t>
            </w:r>
          </w:p>
        </w:tc>
        <w:tc>
          <w:tcPr>
            <w:tcW w:w="292" w:type="pct"/>
            <w:tcBorders>
              <w:top w:val="single" w:color="auto" w:sz="4" w:space="0"/>
              <w:left w:val="single" w:color="auto" w:sz="4" w:space="0"/>
              <w:bottom w:val="single" w:color="auto" w:sz="4" w:space="0"/>
              <w:right w:val="single" w:color="auto" w:sz="4" w:space="0"/>
            </w:tcBorders>
            <w:noWrap/>
            <w:vAlign w:val="center"/>
          </w:tcPr>
          <w:p w14:paraId="75AB2BA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w:t>
            </w:r>
          </w:p>
        </w:tc>
        <w:tc>
          <w:tcPr>
            <w:tcW w:w="715" w:type="pct"/>
            <w:tcBorders>
              <w:top w:val="single" w:color="auto" w:sz="4" w:space="0"/>
              <w:left w:val="single" w:color="auto" w:sz="4" w:space="0"/>
              <w:bottom w:val="single" w:color="auto" w:sz="4" w:space="0"/>
              <w:right w:val="single" w:color="auto" w:sz="4" w:space="0"/>
            </w:tcBorders>
            <w:noWrap/>
            <w:vAlign w:val="center"/>
          </w:tcPr>
          <w:p w14:paraId="09BD32E8">
            <w:pPr>
              <w:jc w:val="right"/>
              <w:rPr>
                <w:rFonts w:ascii="Times New Roman" w:hAnsi="Times New Roman" w:eastAsia="宋体" w:cs="Times New Roman"/>
                <w:color w:val="000000"/>
                <w:sz w:val="20"/>
                <w:szCs w:val="20"/>
              </w:rPr>
            </w:pPr>
          </w:p>
        </w:tc>
      </w:tr>
      <w:tr w14:paraId="421C5646">
        <w:tblPrEx>
          <w:tblCellMar>
            <w:top w:w="0" w:type="dxa"/>
            <w:left w:w="108" w:type="dxa"/>
            <w:bottom w:w="0" w:type="dxa"/>
            <w:right w:w="108" w:type="dxa"/>
          </w:tblCellMar>
        </w:tblPrEx>
        <w:trPr>
          <w:gridAfter w:val="1"/>
          <w:wAfter w:w="207" w:type="pct"/>
          <w:trHeight w:val="476" w:hRule="atLeast"/>
        </w:trPr>
        <w:tc>
          <w:tcPr>
            <w:tcW w:w="1098" w:type="pct"/>
            <w:tcBorders>
              <w:top w:val="single" w:color="auto" w:sz="4" w:space="0"/>
              <w:left w:val="single" w:color="auto" w:sz="4" w:space="0"/>
              <w:bottom w:val="single" w:color="auto" w:sz="4" w:space="0"/>
              <w:right w:val="single" w:color="auto" w:sz="4" w:space="0"/>
            </w:tcBorders>
            <w:noWrap/>
            <w:vAlign w:val="center"/>
          </w:tcPr>
          <w:p w14:paraId="3388EEB4">
            <w:pPr>
              <w:jc w:val="left"/>
              <w:rPr>
                <w:rFonts w:ascii="宋体" w:hAnsi="宋体" w:eastAsia="宋体"/>
                <w:color w:val="000000"/>
                <w:sz w:val="20"/>
                <w:szCs w:val="20"/>
              </w:rPr>
            </w:pPr>
          </w:p>
        </w:tc>
        <w:tc>
          <w:tcPr>
            <w:tcW w:w="292" w:type="pct"/>
            <w:tcBorders>
              <w:top w:val="single" w:color="auto" w:sz="4" w:space="0"/>
              <w:left w:val="single" w:color="auto" w:sz="4" w:space="0"/>
              <w:bottom w:val="single" w:color="auto" w:sz="4" w:space="0"/>
              <w:right w:val="single" w:color="auto" w:sz="4" w:space="0"/>
            </w:tcBorders>
            <w:noWrap/>
            <w:vAlign w:val="center"/>
          </w:tcPr>
          <w:p w14:paraId="4B68B20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w:t>
            </w:r>
          </w:p>
        </w:tc>
        <w:tc>
          <w:tcPr>
            <w:tcW w:w="906" w:type="pct"/>
            <w:gridSpan w:val="2"/>
            <w:tcBorders>
              <w:top w:val="single" w:color="auto" w:sz="4" w:space="0"/>
              <w:left w:val="single" w:color="auto" w:sz="4" w:space="0"/>
              <w:bottom w:val="single" w:color="auto" w:sz="4" w:space="0"/>
              <w:right w:val="single" w:color="auto" w:sz="4" w:space="0"/>
            </w:tcBorders>
            <w:noWrap/>
            <w:vAlign w:val="center"/>
          </w:tcPr>
          <w:p w14:paraId="44AB1E43">
            <w:pPr>
              <w:jc w:val="right"/>
              <w:rPr>
                <w:rFonts w:ascii="Times New Roman" w:hAnsi="Times New Roman" w:eastAsia="宋体" w:cs="Times New Roman"/>
                <w:color w:val="000000"/>
                <w:sz w:val="20"/>
                <w:szCs w:val="20"/>
              </w:rPr>
            </w:pPr>
          </w:p>
        </w:tc>
        <w:tc>
          <w:tcPr>
            <w:tcW w:w="1488" w:type="pct"/>
            <w:gridSpan w:val="2"/>
            <w:tcBorders>
              <w:top w:val="single" w:color="auto" w:sz="4" w:space="0"/>
              <w:left w:val="single" w:color="auto" w:sz="4" w:space="0"/>
              <w:bottom w:val="single" w:color="auto" w:sz="4" w:space="0"/>
              <w:right w:val="single" w:color="auto" w:sz="4" w:space="0"/>
            </w:tcBorders>
            <w:noWrap/>
            <w:vAlign w:val="center"/>
          </w:tcPr>
          <w:p w14:paraId="3A6598A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十七、援助其他地区支出</w:t>
            </w:r>
          </w:p>
        </w:tc>
        <w:tc>
          <w:tcPr>
            <w:tcW w:w="292" w:type="pct"/>
            <w:tcBorders>
              <w:top w:val="single" w:color="auto" w:sz="4" w:space="0"/>
              <w:left w:val="single" w:color="auto" w:sz="4" w:space="0"/>
              <w:bottom w:val="single" w:color="auto" w:sz="4" w:space="0"/>
              <w:right w:val="single" w:color="auto" w:sz="4" w:space="0"/>
            </w:tcBorders>
            <w:noWrap/>
            <w:vAlign w:val="center"/>
          </w:tcPr>
          <w:p w14:paraId="29D5A2F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w:t>
            </w:r>
          </w:p>
        </w:tc>
        <w:tc>
          <w:tcPr>
            <w:tcW w:w="715" w:type="pct"/>
            <w:tcBorders>
              <w:top w:val="single" w:color="auto" w:sz="4" w:space="0"/>
              <w:left w:val="single" w:color="auto" w:sz="4" w:space="0"/>
              <w:bottom w:val="single" w:color="auto" w:sz="4" w:space="0"/>
              <w:right w:val="single" w:color="auto" w:sz="4" w:space="0"/>
            </w:tcBorders>
            <w:noWrap/>
            <w:vAlign w:val="center"/>
          </w:tcPr>
          <w:p w14:paraId="7D231AF5">
            <w:pPr>
              <w:jc w:val="right"/>
              <w:rPr>
                <w:rFonts w:ascii="Times New Roman" w:hAnsi="Times New Roman" w:eastAsia="宋体" w:cs="Times New Roman"/>
                <w:color w:val="000000"/>
                <w:sz w:val="20"/>
                <w:szCs w:val="20"/>
              </w:rPr>
            </w:pPr>
          </w:p>
        </w:tc>
      </w:tr>
      <w:tr w14:paraId="68EACEFB">
        <w:tblPrEx>
          <w:tblCellMar>
            <w:top w:w="0" w:type="dxa"/>
            <w:left w:w="108" w:type="dxa"/>
            <w:bottom w:w="0" w:type="dxa"/>
            <w:right w:w="108" w:type="dxa"/>
          </w:tblCellMar>
        </w:tblPrEx>
        <w:trPr>
          <w:gridAfter w:val="1"/>
          <w:wAfter w:w="207" w:type="pct"/>
          <w:trHeight w:val="476" w:hRule="atLeast"/>
        </w:trPr>
        <w:tc>
          <w:tcPr>
            <w:tcW w:w="1098" w:type="pct"/>
            <w:tcBorders>
              <w:top w:val="single" w:color="auto" w:sz="4" w:space="0"/>
              <w:left w:val="single" w:color="auto" w:sz="4" w:space="0"/>
              <w:bottom w:val="single" w:color="auto" w:sz="4" w:space="0"/>
              <w:right w:val="single" w:color="auto" w:sz="4" w:space="0"/>
            </w:tcBorders>
            <w:noWrap/>
            <w:vAlign w:val="center"/>
          </w:tcPr>
          <w:p w14:paraId="56473C61">
            <w:pPr>
              <w:jc w:val="left"/>
              <w:rPr>
                <w:rFonts w:ascii="宋体" w:hAnsi="宋体" w:eastAsia="宋体"/>
                <w:color w:val="000000"/>
                <w:sz w:val="20"/>
                <w:szCs w:val="20"/>
              </w:rPr>
            </w:pPr>
          </w:p>
        </w:tc>
        <w:tc>
          <w:tcPr>
            <w:tcW w:w="292" w:type="pct"/>
            <w:tcBorders>
              <w:top w:val="single" w:color="auto" w:sz="4" w:space="0"/>
              <w:left w:val="single" w:color="auto" w:sz="4" w:space="0"/>
              <w:bottom w:val="single" w:color="auto" w:sz="4" w:space="0"/>
              <w:right w:val="single" w:color="auto" w:sz="4" w:space="0"/>
            </w:tcBorders>
            <w:noWrap/>
            <w:vAlign w:val="center"/>
          </w:tcPr>
          <w:p w14:paraId="6B8B9C0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w:t>
            </w:r>
          </w:p>
        </w:tc>
        <w:tc>
          <w:tcPr>
            <w:tcW w:w="906" w:type="pct"/>
            <w:gridSpan w:val="2"/>
            <w:tcBorders>
              <w:top w:val="single" w:color="auto" w:sz="4" w:space="0"/>
              <w:left w:val="single" w:color="auto" w:sz="4" w:space="0"/>
              <w:bottom w:val="single" w:color="auto" w:sz="4" w:space="0"/>
              <w:right w:val="single" w:color="auto" w:sz="4" w:space="0"/>
            </w:tcBorders>
            <w:noWrap/>
            <w:vAlign w:val="center"/>
          </w:tcPr>
          <w:p w14:paraId="7AA8AD75">
            <w:pPr>
              <w:jc w:val="right"/>
              <w:rPr>
                <w:rFonts w:ascii="Times New Roman" w:hAnsi="Times New Roman" w:eastAsia="宋体" w:cs="Times New Roman"/>
                <w:color w:val="000000"/>
                <w:sz w:val="20"/>
                <w:szCs w:val="20"/>
              </w:rPr>
            </w:pPr>
          </w:p>
        </w:tc>
        <w:tc>
          <w:tcPr>
            <w:tcW w:w="1488" w:type="pct"/>
            <w:gridSpan w:val="2"/>
            <w:tcBorders>
              <w:top w:val="single" w:color="auto" w:sz="4" w:space="0"/>
              <w:left w:val="single" w:color="auto" w:sz="4" w:space="0"/>
              <w:bottom w:val="single" w:color="auto" w:sz="4" w:space="0"/>
              <w:right w:val="single" w:color="auto" w:sz="4" w:space="0"/>
            </w:tcBorders>
            <w:noWrap/>
            <w:vAlign w:val="center"/>
          </w:tcPr>
          <w:p w14:paraId="3620AD7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十八、自然资源海洋气象等支出</w:t>
            </w:r>
          </w:p>
        </w:tc>
        <w:tc>
          <w:tcPr>
            <w:tcW w:w="292" w:type="pct"/>
            <w:tcBorders>
              <w:top w:val="single" w:color="auto" w:sz="4" w:space="0"/>
              <w:left w:val="single" w:color="auto" w:sz="4" w:space="0"/>
              <w:bottom w:val="single" w:color="auto" w:sz="4" w:space="0"/>
              <w:right w:val="single" w:color="auto" w:sz="4" w:space="0"/>
            </w:tcBorders>
            <w:noWrap/>
            <w:vAlign w:val="center"/>
          </w:tcPr>
          <w:p w14:paraId="75F4509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w:t>
            </w:r>
          </w:p>
        </w:tc>
        <w:tc>
          <w:tcPr>
            <w:tcW w:w="715" w:type="pct"/>
            <w:tcBorders>
              <w:top w:val="single" w:color="auto" w:sz="4" w:space="0"/>
              <w:left w:val="single" w:color="auto" w:sz="4" w:space="0"/>
              <w:bottom w:val="single" w:color="auto" w:sz="4" w:space="0"/>
              <w:right w:val="single" w:color="auto" w:sz="4" w:space="0"/>
            </w:tcBorders>
            <w:noWrap/>
            <w:vAlign w:val="center"/>
          </w:tcPr>
          <w:p w14:paraId="7D2A95C9">
            <w:pPr>
              <w:jc w:val="right"/>
              <w:rPr>
                <w:rFonts w:ascii="Times New Roman" w:hAnsi="Times New Roman" w:eastAsia="宋体" w:cs="Times New Roman"/>
                <w:color w:val="000000"/>
                <w:sz w:val="20"/>
                <w:szCs w:val="20"/>
              </w:rPr>
            </w:pPr>
          </w:p>
        </w:tc>
      </w:tr>
      <w:tr w14:paraId="0FDBA99F">
        <w:tblPrEx>
          <w:tblCellMar>
            <w:top w:w="0" w:type="dxa"/>
            <w:left w:w="108" w:type="dxa"/>
            <w:bottom w:w="0" w:type="dxa"/>
            <w:right w:w="108" w:type="dxa"/>
          </w:tblCellMar>
        </w:tblPrEx>
        <w:trPr>
          <w:gridAfter w:val="1"/>
          <w:wAfter w:w="207" w:type="pct"/>
          <w:trHeight w:val="476" w:hRule="atLeast"/>
        </w:trPr>
        <w:tc>
          <w:tcPr>
            <w:tcW w:w="1098" w:type="pct"/>
            <w:tcBorders>
              <w:top w:val="single" w:color="auto" w:sz="4" w:space="0"/>
              <w:left w:val="single" w:color="auto" w:sz="4" w:space="0"/>
              <w:bottom w:val="single" w:color="auto" w:sz="4" w:space="0"/>
              <w:right w:val="single" w:color="auto" w:sz="4" w:space="0"/>
            </w:tcBorders>
            <w:noWrap/>
            <w:vAlign w:val="center"/>
          </w:tcPr>
          <w:p w14:paraId="616D3BBE">
            <w:pPr>
              <w:jc w:val="left"/>
              <w:rPr>
                <w:rFonts w:ascii="宋体" w:hAnsi="宋体" w:eastAsia="宋体"/>
                <w:color w:val="000000"/>
                <w:sz w:val="20"/>
                <w:szCs w:val="20"/>
              </w:rPr>
            </w:pPr>
          </w:p>
        </w:tc>
        <w:tc>
          <w:tcPr>
            <w:tcW w:w="292" w:type="pct"/>
            <w:tcBorders>
              <w:top w:val="single" w:color="auto" w:sz="4" w:space="0"/>
              <w:left w:val="single" w:color="auto" w:sz="4" w:space="0"/>
              <w:bottom w:val="single" w:color="auto" w:sz="4" w:space="0"/>
              <w:right w:val="single" w:color="auto" w:sz="4" w:space="0"/>
            </w:tcBorders>
            <w:noWrap/>
            <w:vAlign w:val="center"/>
          </w:tcPr>
          <w:p w14:paraId="7BBAE01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w:t>
            </w:r>
          </w:p>
        </w:tc>
        <w:tc>
          <w:tcPr>
            <w:tcW w:w="906" w:type="pct"/>
            <w:gridSpan w:val="2"/>
            <w:tcBorders>
              <w:top w:val="single" w:color="auto" w:sz="4" w:space="0"/>
              <w:left w:val="single" w:color="auto" w:sz="4" w:space="0"/>
              <w:bottom w:val="single" w:color="auto" w:sz="4" w:space="0"/>
              <w:right w:val="single" w:color="auto" w:sz="4" w:space="0"/>
            </w:tcBorders>
            <w:noWrap/>
            <w:vAlign w:val="center"/>
          </w:tcPr>
          <w:p w14:paraId="54864D9C">
            <w:pPr>
              <w:jc w:val="right"/>
              <w:rPr>
                <w:rFonts w:ascii="Times New Roman" w:hAnsi="Times New Roman" w:eastAsia="宋体" w:cs="Times New Roman"/>
                <w:color w:val="000000"/>
                <w:sz w:val="20"/>
                <w:szCs w:val="20"/>
              </w:rPr>
            </w:pPr>
          </w:p>
        </w:tc>
        <w:tc>
          <w:tcPr>
            <w:tcW w:w="1488" w:type="pct"/>
            <w:gridSpan w:val="2"/>
            <w:tcBorders>
              <w:top w:val="single" w:color="auto" w:sz="4" w:space="0"/>
              <w:left w:val="single" w:color="auto" w:sz="4" w:space="0"/>
              <w:bottom w:val="single" w:color="auto" w:sz="4" w:space="0"/>
              <w:right w:val="single" w:color="auto" w:sz="4" w:space="0"/>
            </w:tcBorders>
            <w:noWrap/>
            <w:vAlign w:val="center"/>
          </w:tcPr>
          <w:p w14:paraId="63FCBE0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十九、住房保障支出</w:t>
            </w:r>
          </w:p>
        </w:tc>
        <w:tc>
          <w:tcPr>
            <w:tcW w:w="292" w:type="pct"/>
            <w:tcBorders>
              <w:top w:val="single" w:color="auto" w:sz="4" w:space="0"/>
              <w:left w:val="single" w:color="auto" w:sz="4" w:space="0"/>
              <w:bottom w:val="single" w:color="auto" w:sz="4" w:space="0"/>
              <w:right w:val="single" w:color="auto" w:sz="4" w:space="0"/>
            </w:tcBorders>
            <w:noWrap/>
            <w:vAlign w:val="center"/>
          </w:tcPr>
          <w:p w14:paraId="43AFE7D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w:t>
            </w:r>
          </w:p>
        </w:tc>
        <w:tc>
          <w:tcPr>
            <w:tcW w:w="715" w:type="pct"/>
            <w:tcBorders>
              <w:top w:val="single" w:color="auto" w:sz="4" w:space="0"/>
              <w:left w:val="single" w:color="auto" w:sz="4" w:space="0"/>
              <w:bottom w:val="single" w:color="auto" w:sz="4" w:space="0"/>
              <w:right w:val="single" w:color="auto" w:sz="4" w:space="0"/>
            </w:tcBorders>
            <w:noWrap/>
            <w:vAlign w:val="center"/>
          </w:tcPr>
          <w:p w14:paraId="76C678BF">
            <w:pPr>
              <w:jc w:val="right"/>
              <w:rPr>
                <w:rFonts w:ascii="Times New Roman" w:hAnsi="Times New Roman" w:eastAsia="宋体" w:cs="Times New Roman"/>
                <w:color w:val="000000"/>
                <w:sz w:val="20"/>
                <w:szCs w:val="20"/>
              </w:rPr>
            </w:pPr>
            <w:r>
              <w:rPr>
                <w:rFonts w:ascii="Times New Roman" w:hAnsi="Times New Roman" w:cs="Times New Roman"/>
                <w:sz w:val="20"/>
                <w:szCs w:val="20"/>
              </w:rPr>
              <w:t>37.23</w:t>
            </w:r>
          </w:p>
        </w:tc>
      </w:tr>
      <w:tr w14:paraId="3155C4D9">
        <w:tblPrEx>
          <w:tblCellMar>
            <w:top w:w="0" w:type="dxa"/>
            <w:left w:w="108" w:type="dxa"/>
            <w:bottom w:w="0" w:type="dxa"/>
            <w:right w:w="108" w:type="dxa"/>
          </w:tblCellMar>
        </w:tblPrEx>
        <w:trPr>
          <w:gridAfter w:val="1"/>
          <w:wAfter w:w="207" w:type="pct"/>
          <w:trHeight w:val="476" w:hRule="atLeast"/>
        </w:trPr>
        <w:tc>
          <w:tcPr>
            <w:tcW w:w="1098" w:type="pct"/>
            <w:tcBorders>
              <w:top w:val="single" w:color="auto" w:sz="4" w:space="0"/>
              <w:left w:val="single" w:color="auto" w:sz="4" w:space="0"/>
              <w:bottom w:val="single" w:color="auto" w:sz="4" w:space="0"/>
              <w:right w:val="single" w:color="auto" w:sz="4" w:space="0"/>
            </w:tcBorders>
            <w:noWrap/>
            <w:vAlign w:val="center"/>
          </w:tcPr>
          <w:p w14:paraId="026FDF8C">
            <w:pPr>
              <w:jc w:val="left"/>
              <w:rPr>
                <w:rFonts w:ascii="宋体" w:hAnsi="宋体" w:eastAsia="宋体"/>
                <w:color w:val="000000"/>
                <w:sz w:val="20"/>
                <w:szCs w:val="20"/>
              </w:rPr>
            </w:pPr>
          </w:p>
        </w:tc>
        <w:tc>
          <w:tcPr>
            <w:tcW w:w="292" w:type="pct"/>
            <w:tcBorders>
              <w:top w:val="single" w:color="auto" w:sz="4" w:space="0"/>
              <w:left w:val="single" w:color="auto" w:sz="4" w:space="0"/>
              <w:bottom w:val="single" w:color="auto" w:sz="4" w:space="0"/>
              <w:right w:val="single" w:color="auto" w:sz="4" w:space="0"/>
            </w:tcBorders>
            <w:noWrap/>
            <w:vAlign w:val="center"/>
          </w:tcPr>
          <w:p w14:paraId="3F3A2CC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w:t>
            </w:r>
          </w:p>
        </w:tc>
        <w:tc>
          <w:tcPr>
            <w:tcW w:w="906" w:type="pct"/>
            <w:gridSpan w:val="2"/>
            <w:tcBorders>
              <w:top w:val="single" w:color="auto" w:sz="4" w:space="0"/>
              <w:left w:val="single" w:color="auto" w:sz="4" w:space="0"/>
              <w:bottom w:val="single" w:color="auto" w:sz="4" w:space="0"/>
              <w:right w:val="single" w:color="auto" w:sz="4" w:space="0"/>
            </w:tcBorders>
            <w:noWrap/>
            <w:vAlign w:val="center"/>
          </w:tcPr>
          <w:p w14:paraId="4D338F52">
            <w:pPr>
              <w:jc w:val="right"/>
              <w:rPr>
                <w:rFonts w:ascii="Times New Roman" w:hAnsi="Times New Roman" w:eastAsia="宋体" w:cs="Times New Roman"/>
                <w:color w:val="000000"/>
                <w:sz w:val="20"/>
                <w:szCs w:val="20"/>
              </w:rPr>
            </w:pPr>
          </w:p>
        </w:tc>
        <w:tc>
          <w:tcPr>
            <w:tcW w:w="1488" w:type="pct"/>
            <w:gridSpan w:val="2"/>
            <w:tcBorders>
              <w:top w:val="single" w:color="auto" w:sz="4" w:space="0"/>
              <w:left w:val="single" w:color="auto" w:sz="4" w:space="0"/>
              <w:bottom w:val="single" w:color="auto" w:sz="4" w:space="0"/>
              <w:right w:val="single" w:color="auto" w:sz="4" w:space="0"/>
            </w:tcBorders>
            <w:noWrap/>
            <w:vAlign w:val="center"/>
          </w:tcPr>
          <w:p w14:paraId="47829FD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二十、粮油物资储备支出</w:t>
            </w:r>
          </w:p>
        </w:tc>
        <w:tc>
          <w:tcPr>
            <w:tcW w:w="292" w:type="pct"/>
            <w:tcBorders>
              <w:top w:val="single" w:color="auto" w:sz="4" w:space="0"/>
              <w:left w:val="single" w:color="auto" w:sz="4" w:space="0"/>
              <w:bottom w:val="single" w:color="auto" w:sz="4" w:space="0"/>
              <w:right w:val="single" w:color="auto" w:sz="4" w:space="0"/>
            </w:tcBorders>
            <w:noWrap/>
            <w:vAlign w:val="center"/>
          </w:tcPr>
          <w:p w14:paraId="703F62F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w:t>
            </w:r>
          </w:p>
        </w:tc>
        <w:tc>
          <w:tcPr>
            <w:tcW w:w="715" w:type="pct"/>
            <w:tcBorders>
              <w:top w:val="single" w:color="auto" w:sz="4" w:space="0"/>
              <w:left w:val="single" w:color="auto" w:sz="4" w:space="0"/>
              <w:bottom w:val="single" w:color="auto" w:sz="4" w:space="0"/>
              <w:right w:val="single" w:color="auto" w:sz="4" w:space="0"/>
            </w:tcBorders>
            <w:noWrap/>
            <w:vAlign w:val="center"/>
          </w:tcPr>
          <w:p w14:paraId="585EC0D3">
            <w:pPr>
              <w:jc w:val="right"/>
              <w:rPr>
                <w:rFonts w:ascii="Times New Roman" w:hAnsi="Times New Roman" w:eastAsia="宋体" w:cs="Times New Roman"/>
                <w:color w:val="000000"/>
                <w:sz w:val="20"/>
                <w:szCs w:val="20"/>
              </w:rPr>
            </w:pPr>
          </w:p>
        </w:tc>
      </w:tr>
      <w:tr w14:paraId="61DE9227">
        <w:tblPrEx>
          <w:tblCellMar>
            <w:top w:w="0" w:type="dxa"/>
            <w:left w:w="108" w:type="dxa"/>
            <w:bottom w:w="0" w:type="dxa"/>
            <w:right w:w="108" w:type="dxa"/>
          </w:tblCellMar>
        </w:tblPrEx>
        <w:trPr>
          <w:gridAfter w:val="1"/>
          <w:wAfter w:w="207" w:type="pct"/>
          <w:trHeight w:val="476" w:hRule="atLeast"/>
        </w:trPr>
        <w:tc>
          <w:tcPr>
            <w:tcW w:w="1098" w:type="pct"/>
            <w:tcBorders>
              <w:top w:val="single" w:color="auto" w:sz="4" w:space="0"/>
              <w:left w:val="single" w:color="000000" w:sz="4" w:space="0"/>
              <w:bottom w:val="single" w:color="000000" w:sz="4" w:space="0"/>
              <w:right w:val="single" w:color="000000" w:sz="4" w:space="0"/>
            </w:tcBorders>
            <w:noWrap/>
            <w:vAlign w:val="center"/>
          </w:tcPr>
          <w:p w14:paraId="55689DE5">
            <w:pPr>
              <w:jc w:val="left"/>
              <w:rPr>
                <w:rFonts w:ascii="宋体" w:hAnsi="宋体" w:eastAsia="宋体"/>
                <w:color w:val="000000"/>
                <w:sz w:val="20"/>
                <w:szCs w:val="20"/>
              </w:rPr>
            </w:pPr>
          </w:p>
        </w:tc>
        <w:tc>
          <w:tcPr>
            <w:tcW w:w="292" w:type="pct"/>
            <w:tcBorders>
              <w:top w:val="single" w:color="auto" w:sz="4" w:space="0"/>
              <w:left w:val="nil"/>
              <w:bottom w:val="single" w:color="000000" w:sz="4" w:space="0"/>
              <w:right w:val="single" w:color="000000" w:sz="4" w:space="0"/>
            </w:tcBorders>
            <w:noWrap/>
            <w:vAlign w:val="center"/>
          </w:tcPr>
          <w:p w14:paraId="00A90EC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w:t>
            </w:r>
          </w:p>
        </w:tc>
        <w:tc>
          <w:tcPr>
            <w:tcW w:w="906" w:type="pct"/>
            <w:gridSpan w:val="2"/>
            <w:tcBorders>
              <w:top w:val="single" w:color="auto" w:sz="4" w:space="0"/>
              <w:left w:val="nil"/>
              <w:bottom w:val="single" w:color="000000" w:sz="4" w:space="0"/>
              <w:right w:val="single" w:color="000000" w:sz="4" w:space="0"/>
            </w:tcBorders>
            <w:noWrap/>
            <w:vAlign w:val="center"/>
          </w:tcPr>
          <w:p w14:paraId="68CDAF92">
            <w:pPr>
              <w:jc w:val="right"/>
              <w:rPr>
                <w:rFonts w:ascii="Times New Roman" w:hAnsi="Times New Roman" w:eastAsia="宋体" w:cs="Times New Roman"/>
                <w:color w:val="000000"/>
                <w:sz w:val="20"/>
                <w:szCs w:val="20"/>
              </w:rPr>
            </w:pPr>
          </w:p>
        </w:tc>
        <w:tc>
          <w:tcPr>
            <w:tcW w:w="1488" w:type="pct"/>
            <w:gridSpan w:val="2"/>
            <w:tcBorders>
              <w:top w:val="single" w:color="auto" w:sz="4" w:space="0"/>
              <w:left w:val="nil"/>
              <w:bottom w:val="single" w:color="000000" w:sz="4" w:space="0"/>
              <w:right w:val="single" w:color="000000" w:sz="4" w:space="0"/>
            </w:tcBorders>
            <w:noWrap/>
            <w:vAlign w:val="center"/>
          </w:tcPr>
          <w:p w14:paraId="4EB7838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二十一、国有资本经营预算支出</w:t>
            </w:r>
          </w:p>
        </w:tc>
        <w:tc>
          <w:tcPr>
            <w:tcW w:w="292" w:type="pct"/>
            <w:tcBorders>
              <w:top w:val="single" w:color="auto" w:sz="4" w:space="0"/>
              <w:left w:val="nil"/>
              <w:bottom w:val="single" w:color="000000" w:sz="4" w:space="0"/>
              <w:right w:val="single" w:color="000000" w:sz="4" w:space="0"/>
            </w:tcBorders>
            <w:noWrap/>
            <w:vAlign w:val="center"/>
          </w:tcPr>
          <w:p w14:paraId="1E58C2C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w:t>
            </w:r>
          </w:p>
        </w:tc>
        <w:tc>
          <w:tcPr>
            <w:tcW w:w="715" w:type="pct"/>
            <w:tcBorders>
              <w:top w:val="single" w:color="auto" w:sz="4" w:space="0"/>
              <w:left w:val="nil"/>
              <w:bottom w:val="single" w:color="000000" w:sz="4" w:space="0"/>
              <w:right w:val="single" w:color="000000" w:sz="4" w:space="0"/>
            </w:tcBorders>
            <w:noWrap/>
            <w:vAlign w:val="center"/>
          </w:tcPr>
          <w:p w14:paraId="3403075A">
            <w:pPr>
              <w:jc w:val="right"/>
              <w:rPr>
                <w:rFonts w:ascii="Times New Roman" w:hAnsi="Times New Roman" w:eastAsia="宋体" w:cs="Times New Roman"/>
                <w:color w:val="000000"/>
                <w:sz w:val="20"/>
                <w:szCs w:val="20"/>
              </w:rPr>
            </w:pPr>
          </w:p>
        </w:tc>
      </w:tr>
      <w:tr w14:paraId="4F46F534">
        <w:tblPrEx>
          <w:tblCellMar>
            <w:top w:w="0" w:type="dxa"/>
            <w:left w:w="108" w:type="dxa"/>
            <w:bottom w:w="0" w:type="dxa"/>
            <w:right w:w="108" w:type="dxa"/>
          </w:tblCellMar>
        </w:tblPrEx>
        <w:trPr>
          <w:gridAfter w:val="1"/>
          <w:wAfter w:w="207" w:type="pct"/>
          <w:trHeight w:val="476" w:hRule="atLeast"/>
        </w:trPr>
        <w:tc>
          <w:tcPr>
            <w:tcW w:w="1098" w:type="pct"/>
            <w:tcBorders>
              <w:top w:val="nil"/>
              <w:left w:val="single" w:color="000000" w:sz="4" w:space="0"/>
              <w:bottom w:val="single" w:color="000000" w:sz="4" w:space="0"/>
              <w:right w:val="single" w:color="000000" w:sz="4" w:space="0"/>
            </w:tcBorders>
            <w:noWrap/>
            <w:vAlign w:val="center"/>
          </w:tcPr>
          <w:p w14:paraId="5AC91939">
            <w:pPr>
              <w:jc w:val="left"/>
              <w:rPr>
                <w:rFonts w:ascii="宋体" w:hAnsi="宋体" w:eastAsia="宋体"/>
                <w:color w:val="000000"/>
                <w:sz w:val="20"/>
                <w:szCs w:val="20"/>
              </w:rPr>
            </w:pPr>
          </w:p>
        </w:tc>
        <w:tc>
          <w:tcPr>
            <w:tcW w:w="292" w:type="pct"/>
            <w:tcBorders>
              <w:top w:val="nil"/>
              <w:left w:val="nil"/>
              <w:bottom w:val="single" w:color="000000" w:sz="4" w:space="0"/>
              <w:right w:val="single" w:color="000000" w:sz="4" w:space="0"/>
            </w:tcBorders>
            <w:noWrap/>
            <w:vAlign w:val="center"/>
          </w:tcPr>
          <w:p w14:paraId="2166247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w:t>
            </w:r>
          </w:p>
        </w:tc>
        <w:tc>
          <w:tcPr>
            <w:tcW w:w="906" w:type="pct"/>
            <w:gridSpan w:val="2"/>
            <w:tcBorders>
              <w:top w:val="nil"/>
              <w:left w:val="nil"/>
              <w:bottom w:val="single" w:color="000000" w:sz="4" w:space="0"/>
              <w:right w:val="single" w:color="000000" w:sz="4" w:space="0"/>
            </w:tcBorders>
            <w:noWrap/>
            <w:vAlign w:val="center"/>
          </w:tcPr>
          <w:p w14:paraId="2E5EC11B">
            <w:pPr>
              <w:jc w:val="right"/>
              <w:rPr>
                <w:rFonts w:ascii="Times New Roman" w:hAnsi="Times New Roman" w:eastAsia="宋体" w:cs="Times New Roman"/>
                <w:color w:val="000000"/>
                <w:sz w:val="20"/>
                <w:szCs w:val="20"/>
              </w:rPr>
            </w:pPr>
          </w:p>
        </w:tc>
        <w:tc>
          <w:tcPr>
            <w:tcW w:w="1488" w:type="pct"/>
            <w:gridSpan w:val="2"/>
            <w:tcBorders>
              <w:top w:val="nil"/>
              <w:left w:val="nil"/>
              <w:bottom w:val="single" w:color="000000" w:sz="4" w:space="0"/>
              <w:right w:val="single" w:color="000000" w:sz="4" w:space="0"/>
            </w:tcBorders>
            <w:noWrap/>
            <w:vAlign w:val="center"/>
          </w:tcPr>
          <w:p w14:paraId="06A2859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二十二、灾害防治及应急管理支出</w:t>
            </w:r>
          </w:p>
        </w:tc>
        <w:tc>
          <w:tcPr>
            <w:tcW w:w="292" w:type="pct"/>
            <w:tcBorders>
              <w:top w:val="nil"/>
              <w:left w:val="nil"/>
              <w:bottom w:val="single" w:color="000000" w:sz="4" w:space="0"/>
              <w:right w:val="single" w:color="000000" w:sz="4" w:space="0"/>
            </w:tcBorders>
            <w:noWrap/>
            <w:vAlign w:val="center"/>
          </w:tcPr>
          <w:p w14:paraId="611738C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53</w:t>
            </w:r>
          </w:p>
        </w:tc>
        <w:tc>
          <w:tcPr>
            <w:tcW w:w="715" w:type="pct"/>
            <w:tcBorders>
              <w:top w:val="nil"/>
              <w:left w:val="nil"/>
              <w:bottom w:val="single" w:color="000000" w:sz="4" w:space="0"/>
              <w:right w:val="single" w:color="000000" w:sz="4" w:space="0"/>
            </w:tcBorders>
            <w:noWrap/>
            <w:vAlign w:val="center"/>
          </w:tcPr>
          <w:p w14:paraId="4D40686E">
            <w:pPr>
              <w:jc w:val="right"/>
              <w:rPr>
                <w:rFonts w:ascii="Times New Roman" w:hAnsi="Times New Roman" w:eastAsia="宋体" w:cs="Times New Roman"/>
                <w:color w:val="000000"/>
                <w:sz w:val="20"/>
                <w:szCs w:val="20"/>
              </w:rPr>
            </w:pPr>
            <w:r>
              <w:rPr>
                <w:rFonts w:ascii="Times New Roman" w:hAnsi="Times New Roman" w:cs="Times New Roman"/>
                <w:sz w:val="20"/>
                <w:szCs w:val="20"/>
              </w:rPr>
              <w:t>63.21</w:t>
            </w:r>
          </w:p>
        </w:tc>
      </w:tr>
      <w:tr w14:paraId="7E559FA1">
        <w:tblPrEx>
          <w:tblCellMar>
            <w:top w:w="0" w:type="dxa"/>
            <w:left w:w="108" w:type="dxa"/>
            <w:bottom w:w="0" w:type="dxa"/>
            <w:right w:w="108" w:type="dxa"/>
          </w:tblCellMar>
        </w:tblPrEx>
        <w:trPr>
          <w:gridAfter w:val="1"/>
          <w:wAfter w:w="207" w:type="pct"/>
          <w:trHeight w:val="476" w:hRule="atLeast"/>
        </w:trPr>
        <w:tc>
          <w:tcPr>
            <w:tcW w:w="1098" w:type="pct"/>
            <w:tcBorders>
              <w:top w:val="nil"/>
              <w:left w:val="single" w:color="000000" w:sz="4" w:space="0"/>
              <w:bottom w:val="single" w:color="000000" w:sz="4" w:space="0"/>
              <w:right w:val="single" w:color="000000" w:sz="4" w:space="0"/>
            </w:tcBorders>
            <w:noWrap/>
            <w:vAlign w:val="center"/>
          </w:tcPr>
          <w:p w14:paraId="01A4D83E">
            <w:pPr>
              <w:jc w:val="left"/>
              <w:rPr>
                <w:rFonts w:ascii="宋体" w:hAnsi="宋体" w:eastAsia="宋体"/>
                <w:color w:val="000000"/>
                <w:sz w:val="20"/>
                <w:szCs w:val="20"/>
              </w:rPr>
            </w:pPr>
          </w:p>
        </w:tc>
        <w:tc>
          <w:tcPr>
            <w:tcW w:w="292" w:type="pct"/>
            <w:tcBorders>
              <w:top w:val="nil"/>
              <w:left w:val="nil"/>
              <w:bottom w:val="single" w:color="000000" w:sz="4" w:space="0"/>
              <w:right w:val="single" w:color="000000" w:sz="4" w:space="0"/>
            </w:tcBorders>
            <w:noWrap/>
            <w:vAlign w:val="center"/>
          </w:tcPr>
          <w:p w14:paraId="7984A2F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w:t>
            </w:r>
          </w:p>
        </w:tc>
        <w:tc>
          <w:tcPr>
            <w:tcW w:w="906" w:type="pct"/>
            <w:gridSpan w:val="2"/>
            <w:tcBorders>
              <w:top w:val="nil"/>
              <w:left w:val="nil"/>
              <w:bottom w:val="single" w:color="000000" w:sz="4" w:space="0"/>
              <w:right w:val="single" w:color="000000" w:sz="4" w:space="0"/>
            </w:tcBorders>
            <w:noWrap/>
            <w:vAlign w:val="center"/>
          </w:tcPr>
          <w:p w14:paraId="3ACF6160">
            <w:pPr>
              <w:jc w:val="right"/>
              <w:rPr>
                <w:rFonts w:ascii="Times New Roman" w:hAnsi="Times New Roman" w:eastAsia="宋体" w:cs="Times New Roman"/>
                <w:color w:val="000000"/>
                <w:sz w:val="20"/>
                <w:szCs w:val="20"/>
              </w:rPr>
            </w:pPr>
          </w:p>
        </w:tc>
        <w:tc>
          <w:tcPr>
            <w:tcW w:w="1488" w:type="pct"/>
            <w:gridSpan w:val="2"/>
            <w:tcBorders>
              <w:top w:val="nil"/>
              <w:left w:val="nil"/>
              <w:bottom w:val="single" w:color="000000" w:sz="4" w:space="0"/>
              <w:right w:val="single" w:color="000000" w:sz="4" w:space="0"/>
            </w:tcBorders>
            <w:noWrap/>
            <w:vAlign w:val="center"/>
          </w:tcPr>
          <w:p w14:paraId="4361266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二十三、其他支出</w:t>
            </w:r>
          </w:p>
        </w:tc>
        <w:tc>
          <w:tcPr>
            <w:tcW w:w="292" w:type="pct"/>
            <w:tcBorders>
              <w:top w:val="nil"/>
              <w:left w:val="nil"/>
              <w:bottom w:val="single" w:color="000000" w:sz="4" w:space="0"/>
              <w:right w:val="single" w:color="000000" w:sz="4" w:space="0"/>
            </w:tcBorders>
            <w:noWrap/>
            <w:vAlign w:val="center"/>
          </w:tcPr>
          <w:p w14:paraId="2E456A5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54</w:t>
            </w:r>
          </w:p>
        </w:tc>
        <w:tc>
          <w:tcPr>
            <w:tcW w:w="715" w:type="pct"/>
            <w:tcBorders>
              <w:top w:val="nil"/>
              <w:left w:val="nil"/>
              <w:bottom w:val="single" w:color="000000" w:sz="4" w:space="0"/>
              <w:right w:val="single" w:color="000000" w:sz="4" w:space="0"/>
            </w:tcBorders>
            <w:noWrap/>
            <w:vAlign w:val="center"/>
          </w:tcPr>
          <w:p w14:paraId="61ECDCC4">
            <w:pPr>
              <w:jc w:val="right"/>
              <w:rPr>
                <w:rFonts w:ascii="Times New Roman" w:hAnsi="Times New Roman" w:eastAsia="宋体" w:cs="Times New Roman"/>
                <w:color w:val="000000"/>
                <w:sz w:val="20"/>
                <w:szCs w:val="20"/>
              </w:rPr>
            </w:pPr>
          </w:p>
        </w:tc>
      </w:tr>
      <w:tr w14:paraId="55383450">
        <w:tblPrEx>
          <w:tblCellMar>
            <w:top w:w="0" w:type="dxa"/>
            <w:left w:w="108" w:type="dxa"/>
            <w:bottom w:w="0" w:type="dxa"/>
            <w:right w:w="108" w:type="dxa"/>
          </w:tblCellMar>
        </w:tblPrEx>
        <w:trPr>
          <w:gridAfter w:val="1"/>
          <w:wAfter w:w="207" w:type="pct"/>
          <w:trHeight w:val="476" w:hRule="atLeast"/>
        </w:trPr>
        <w:tc>
          <w:tcPr>
            <w:tcW w:w="1098" w:type="pct"/>
            <w:tcBorders>
              <w:top w:val="nil"/>
              <w:left w:val="single" w:color="000000" w:sz="4" w:space="0"/>
              <w:bottom w:val="single" w:color="000000" w:sz="4" w:space="0"/>
              <w:right w:val="single" w:color="000000" w:sz="4" w:space="0"/>
            </w:tcBorders>
            <w:noWrap/>
            <w:vAlign w:val="center"/>
          </w:tcPr>
          <w:p w14:paraId="0FD9C33E">
            <w:pPr>
              <w:jc w:val="left"/>
              <w:rPr>
                <w:rFonts w:ascii="宋体" w:hAnsi="宋体" w:eastAsia="宋体"/>
                <w:color w:val="000000"/>
                <w:sz w:val="20"/>
                <w:szCs w:val="20"/>
              </w:rPr>
            </w:pPr>
          </w:p>
        </w:tc>
        <w:tc>
          <w:tcPr>
            <w:tcW w:w="292" w:type="pct"/>
            <w:tcBorders>
              <w:top w:val="nil"/>
              <w:left w:val="nil"/>
              <w:bottom w:val="single" w:color="000000" w:sz="4" w:space="0"/>
              <w:right w:val="single" w:color="000000" w:sz="4" w:space="0"/>
            </w:tcBorders>
            <w:noWrap/>
            <w:vAlign w:val="center"/>
          </w:tcPr>
          <w:p w14:paraId="01E71C8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w:t>
            </w:r>
          </w:p>
        </w:tc>
        <w:tc>
          <w:tcPr>
            <w:tcW w:w="906" w:type="pct"/>
            <w:gridSpan w:val="2"/>
            <w:tcBorders>
              <w:top w:val="nil"/>
              <w:left w:val="nil"/>
              <w:bottom w:val="single" w:color="000000" w:sz="4" w:space="0"/>
              <w:right w:val="single" w:color="000000" w:sz="4" w:space="0"/>
            </w:tcBorders>
            <w:noWrap/>
            <w:vAlign w:val="center"/>
          </w:tcPr>
          <w:p w14:paraId="16A552E2">
            <w:pPr>
              <w:jc w:val="right"/>
              <w:rPr>
                <w:rFonts w:ascii="Times New Roman" w:hAnsi="Times New Roman" w:eastAsia="宋体" w:cs="Times New Roman"/>
                <w:color w:val="000000"/>
                <w:sz w:val="20"/>
                <w:szCs w:val="20"/>
              </w:rPr>
            </w:pPr>
          </w:p>
        </w:tc>
        <w:tc>
          <w:tcPr>
            <w:tcW w:w="1488" w:type="pct"/>
            <w:gridSpan w:val="2"/>
            <w:tcBorders>
              <w:top w:val="nil"/>
              <w:left w:val="nil"/>
              <w:bottom w:val="single" w:color="000000" w:sz="4" w:space="0"/>
              <w:right w:val="single" w:color="000000" w:sz="4" w:space="0"/>
            </w:tcBorders>
            <w:noWrap/>
            <w:vAlign w:val="center"/>
          </w:tcPr>
          <w:p w14:paraId="00439E6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二十四、债务还本支出</w:t>
            </w:r>
          </w:p>
        </w:tc>
        <w:tc>
          <w:tcPr>
            <w:tcW w:w="292" w:type="pct"/>
            <w:tcBorders>
              <w:top w:val="nil"/>
              <w:left w:val="nil"/>
              <w:bottom w:val="single" w:color="000000" w:sz="4" w:space="0"/>
              <w:right w:val="single" w:color="000000" w:sz="4" w:space="0"/>
            </w:tcBorders>
            <w:noWrap/>
            <w:vAlign w:val="center"/>
          </w:tcPr>
          <w:p w14:paraId="70A6009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55</w:t>
            </w:r>
          </w:p>
        </w:tc>
        <w:tc>
          <w:tcPr>
            <w:tcW w:w="715" w:type="pct"/>
            <w:tcBorders>
              <w:top w:val="nil"/>
              <w:left w:val="nil"/>
              <w:bottom w:val="single" w:color="000000" w:sz="4" w:space="0"/>
              <w:right w:val="single" w:color="000000" w:sz="4" w:space="0"/>
            </w:tcBorders>
            <w:noWrap/>
            <w:vAlign w:val="center"/>
          </w:tcPr>
          <w:p w14:paraId="65218598">
            <w:pPr>
              <w:jc w:val="right"/>
              <w:rPr>
                <w:rFonts w:ascii="Times New Roman" w:hAnsi="Times New Roman" w:eastAsia="宋体" w:cs="Times New Roman"/>
                <w:color w:val="000000"/>
                <w:sz w:val="20"/>
                <w:szCs w:val="20"/>
              </w:rPr>
            </w:pPr>
          </w:p>
        </w:tc>
      </w:tr>
      <w:tr w14:paraId="061A0C9D">
        <w:tblPrEx>
          <w:tblCellMar>
            <w:top w:w="0" w:type="dxa"/>
            <w:left w:w="108" w:type="dxa"/>
            <w:bottom w:w="0" w:type="dxa"/>
            <w:right w:w="108" w:type="dxa"/>
          </w:tblCellMar>
        </w:tblPrEx>
        <w:trPr>
          <w:gridAfter w:val="1"/>
          <w:wAfter w:w="207" w:type="pct"/>
          <w:trHeight w:val="476" w:hRule="atLeast"/>
        </w:trPr>
        <w:tc>
          <w:tcPr>
            <w:tcW w:w="1098" w:type="pct"/>
            <w:tcBorders>
              <w:top w:val="nil"/>
              <w:left w:val="single" w:color="000000" w:sz="4" w:space="0"/>
              <w:bottom w:val="single" w:color="000000" w:sz="4" w:space="0"/>
              <w:right w:val="single" w:color="000000" w:sz="4" w:space="0"/>
            </w:tcBorders>
            <w:noWrap/>
            <w:vAlign w:val="center"/>
          </w:tcPr>
          <w:p w14:paraId="38D82184">
            <w:pPr>
              <w:jc w:val="left"/>
              <w:rPr>
                <w:rFonts w:ascii="宋体" w:hAnsi="宋体" w:eastAsia="宋体"/>
                <w:color w:val="000000"/>
                <w:sz w:val="20"/>
                <w:szCs w:val="20"/>
              </w:rPr>
            </w:pPr>
          </w:p>
        </w:tc>
        <w:tc>
          <w:tcPr>
            <w:tcW w:w="292" w:type="pct"/>
            <w:tcBorders>
              <w:top w:val="nil"/>
              <w:left w:val="nil"/>
              <w:bottom w:val="single" w:color="000000" w:sz="4" w:space="0"/>
              <w:right w:val="single" w:color="000000" w:sz="4" w:space="0"/>
            </w:tcBorders>
            <w:noWrap/>
            <w:vAlign w:val="center"/>
          </w:tcPr>
          <w:p w14:paraId="595D8EC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w:t>
            </w:r>
          </w:p>
        </w:tc>
        <w:tc>
          <w:tcPr>
            <w:tcW w:w="906" w:type="pct"/>
            <w:gridSpan w:val="2"/>
            <w:tcBorders>
              <w:top w:val="nil"/>
              <w:left w:val="nil"/>
              <w:bottom w:val="single" w:color="000000" w:sz="4" w:space="0"/>
              <w:right w:val="single" w:color="000000" w:sz="4" w:space="0"/>
            </w:tcBorders>
            <w:noWrap/>
            <w:vAlign w:val="center"/>
          </w:tcPr>
          <w:p w14:paraId="0D08EF58">
            <w:pPr>
              <w:jc w:val="right"/>
              <w:rPr>
                <w:rFonts w:ascii="Times New Roman" w:hAnsi="Times New Roman" w:eastAsia="宋体" w:cs="Times New Roman"/>
                <w:color w:val="000000"/>
                <w:sz w:val="20"/>
                <w:szCs w:val="20"/>
              </w:rPr>
            </w:pPr>
          </w:p>
        </w:tc>
        <w:tc>
          <w:tcPr>
            <w:tcW w:w="1488" w:type="pct"/>
            <w:gridSpan w:val="2"/>
            <w:tcBorders>
              <w:top w:val="nil"/>
              <w:left w:val="nil"/>
              <w:bottom w:val="single" w:color="000000" w:sz="4" w:space="0"/>
              <w:right w:val="single" w:color="000000" w:sz="4" w:space="0"/>
            </w:tcBorders>
            <w:noWrap/>
            <w:vAlign w:val="center"/>
          </w:tcPr>
          <w:p w14:paraId="7C93E60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二十五、债务付息支出</w:t>
            </w:r>
          </w:p>
        </w:tc>
        <w:tc>
          <w:tcPr>
            <w:tcW w:w="292" w:type="pct"/>
            <w:tcBorders>
              <w:top w:val="nil"/>
              <w:left w:val="nil"/>
              <w:bottom w:val="single" w:color="000000" w:sz="4" w:space="0"/>
              <w:right w:val="single" w:color="000000" w:sz="4" w:space="0"/>
            </w:tcBorders>
            <w:noWrap/>
            <w:vAlign w:val="center"/>
          </w:tcPr>
          <w:p w14:paraId="5FA8AF3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w:t>
            </w:r>
          </w:p>
        </w:tc>
        <w:tc>
          <w:tcPr>
            <w:tcW w:w="715" w:type="pct"/>
            <w:tcBorders>
              <w:top w:val="nil"/>
              <w:left w:val="nil"/>
              <w:bottom w:val="single" w:color="000000" w:sz="4" w:space="0"/>
              <w:right w:val="single" w:color="000000" w:sz="4" w:space="0"/>
            </w:tcBorders>
            <w:noWrap/>
            <w:vAlign w:val="center"/>
          </w:tcPr>
          <w:p w14:paraId="4FCA50BB">
            <w:pPr>
              <w:jc w:val="right"/>
              <w:rPr>
                <w:rFonts w:ascii="Times New Roman" w:hAnsi="Times New Roman" w:eastAsia="宋体" w:cs="Times New Roman"/>
                <w:color w:val="000000"/>
                <w:sz w:val="20"/>
                <w:szCs w:val="20"/>
              </w:rPr>
            </w:pPr>
          </w:p>
        </w:tc>
      </w:tr>
      <w:tr w14:paraId="560D6596">
        <w:tblPrEx>
          <w:tblCellMar>
            <w:top w:w="0" w:type="dxa"/>
            <w:left w:w="108" w:type="dxa"/>
            <w:bottom w:w="0" w:type="dxa"/>
            <w:right w:w="108" w:type="dxa"/>
          </w:tblCellMar>
        </w:tblPrEx>
        <w:trPr>
          <w:gridAfter w:val="1"/>
          <w:wAfter w:w="207" w:type="pct"/>
          <w:trHeight w:val="476" w:hRule="atLeast"/>
        </w:trPr>
        <w:tc>
          <w:tcPr>
            <w:tcW w:w="1098" w:type="pct"/>
            <w:tcBorders>
              <w:top w:val="nil"/>
              <w:left w:val="single" w:color="000000" w:sz="4" w:space="0"/>
              <w:bottom w:val="single" w:color="000000" w:sz="4" w:space="0"/>
              <w:right w:val="single" w:color="000000" w:sz="4" w:space="0"/>
            </w:tcBorders>
            <w:noWrap/>
            <w:vAlign w:val="center"/>
          </w:tcPr>
          <w:p w14:paraId="3BC6934A">
            <w:pPr>
              <w:jc w:val="left"/>
              <w:rPr>
                <w:rFonts w:ascii="宋体" w:hAnsi="宋体" w:eastAsia="宋体"/>
                <w:color w:val="000000"/>
                <w:sz w:val="20"/>
                <w:szCs w:val="20"/>
              </w:rPr>
            </w:pPr>
          </w:p>
        </w:tc>
        <w:tc>
          <w:tcPr>
            <w:tcW w:w="292" w:type="pct"/>
            <w:tcBorders>
              <w:top w:val="nil"/>
              <w:left w:val="nil"/>
              <w:bottom w:val="single" w:color="000000" w:sz="4" w:space="0"/>
              <w:right w:val="single" w:color="000000" w:sz="4" w:space="0"/>
            </w:tcBorders>
            <w:noWrap/>
            <w:vAlign w:val="center"/>
          </w:tcPr>
          <w:p w14:paraId="2DAE8FB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c>
          <w:tcPr>
            <w:tcW w:w="906" w:type="pct"/>
            <w:gridSpan w:val="2"/>
            <w:tcBorders>
              <w:top w:val="nil"/>
              <w:left w:val="nil"/>
              <w:bottom w:val="single" w:color="000000" w:sz="4" w:space="0"/>
              <w:right w:val="single" w:color="000000" w:sz="4" w:space="0"/>
            </w:tcBorders>
            <w:noWrap/>
            <w:vAlign w:val="center"/>
          </w:tcPr>
          <w:p w14:paraId="59706591">
            <w:pPr>
              <w:jc w:val="right"/>
              <w:rPr>
                <w:rFonts w:ascii="Times New Roman" w:hAnsi="Times New Roman" w:eastAsia="宋体" w:cs="Times New Roman"/>
                <w:color w:val="000000"/>
                <w:sz w:val="20"/>
                <w:szCs w:val="20"/>
              </w:rPr>
            </w:pPr>
          </w:p>
        </w:tc>
        <w:tc>
          <w:tcPr>
            <w:tcW w:w="1488" w:type="pct"/>
            <w:gridSpan w:val="2"/>
            <w:tcBorders>
              <w:top w:val="nil"/>
              <w:left w:val="nil"/>
              <w:bottom w:val="single" w:color="000000" w:sz="4" w:space="0"/>
              <w:right w:val="single" w:color="000000" w:sz="4" w:space="0"/>
            </w:tcBorders>
            <w:noWrap/>
            <w:vAlign w:val="center"/>
          </w:tcPr>
          <w:p w14:paraId="377ABA1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二十六、抗疫特别国债安排的支出</w:t>
            </w:r>
          </w:p>
        </w:tc>
        <w:tc>
          <w:tcPr>
            <w:tcW w:w="292" w:type="pct"/>
            <w:tcBorders>
              <w:top w:val="nil"/>
              <w:left w:val="nil"/>
              <w:bottom w:val="single" w:color="000000" w:sz="4" w:space="0"/>
              <w:right w:val="single" w:color="000000" w:sz="4" w:space="0"/>
            </w:tcBorders>
            <w:noWrap/>
            <w:vAlign w:val="center"/>
          </w:tcPr>
          <w:p w14:paraId="7DF6BD9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w:t>
            </w:r>
          </w:p>
        </w:tc>
        <w:tc>
          <w:tcPr>
            <w:tcW w:w="715" w:type="pct"/>
            <w:tcBorders>
              <w:top w:val="nil"/>
              <w:left w:val="nil"/>
              <w:bottom w:val="single" w:color="000000" w:sz="4" w:space="0"/>
              <w:right w:val="single" w:color="000000" w:sz="4" w:space="0"/>
            </w:tcBorders>
            <w:noWrap/>
            <w:vAlign w:val="center"/>
          </w:tcPr>
          <w:p w14:paraId="718808E8">
            <w:pPr>
              <w:jc w:val="right"/>
              <w:rPr>
                <w:rFonts w:ascii="Times New Roman" w:hAnsi="Times New Roman" w:eastAsia="宋体" w:cs="Times New Roman"/>
                <w:color w:val="000000"/>
                <w:sz w:val="20"/>
                <w:szCs w:val="20"/>
              </w:rPr>
            </w:pPr>
          </w:p>
        </w:tc>
      </w:tr>
      <w:tr w14:paraId="72E8DED8">
        <w:tblPrEx>
          <w:tblCellMar>
            <w:top w:w="0" w:type="dxa"/>
            <w:left w:w="108" w:type="dxa"/>
            <w:bottom w:w="0" w:type="dxa"/>
            <w:right w:w="108" w:type="dxa"/>
          </w:tblCellMar>
        </w:tblPrEx>
        <w:trPr>
          <w:gridAfter w:val="1"/>
          <w:wAfter w:w="207" w:type="pct"/>
          <w:trHeight w:val="476" w:hRule="atLeast"/>
        </w:trPr>
        <w:tc>
          <w:tcPr>
            <w:tcW w:w="1098" w:type="pct"/>
            <w:tcBorders>
              <w:top w:val="nil"/>
              <w:left w:val="single" w:color="000000" w:sz="4" w:space="0"/>
              <w:bottom w:val="single" w:color="000000" w:sz="4" w:space="0"/>
              <w:right w:val="single" w:color="000000" w:sz="4" w:space="0"/>
            </w:tcBorders>
            <w:noWrap/>
            <w:vAlign w:val="center"/>
          </w:tcPr>
          <w:p w14:paraId="21F83E9D">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本年收入合计</w:t>
            </w:r>
          </w:p>
        </w:tc>
        <w:tc>
          <w:tcPr>
            <w:tcW w:w="292" w:type="pct"/>
            <w:tcBorders>
              <w:top w:val="nil"/>
              <w:left w:val="nil"/>
              <w:bottom w:val="single" w:color="000000" w:sz="4" w:space="0"/>
              <w:right w:val="single" w:color="000000" w:sz="4" w:space="0"/>
            </w:tcBorders>
            <w:noWrap/>
            <w:vAlign w:val="center"/>
          </w:tcPr>
          <w:p w14:paraId="44B4D60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w:t>
            </w:r>
          </w:p>
        </w:tc>
        <w:tc>
          <w:tcPr>
            <w:tcW w:w="906" w:type="pct"/>
            <w:gridSpan w:val="2"/>
            <w:tcBorders>
              <w:top w:val="nil"/>
              <w:left w:val="nil"/>
              <w:bottom w:val="single" w:color="000000" w:sz="4" w:space="0"/>
              <w:right w:val="single" w:color="000000" w:sz="4" w:space="0"/>
            </w:tcBorders>
            <w:noWrap/>
            <w:vAlign w:val="center"/>
          </w:tcPr>
          <w:p w14:paraId="7612D216">
            <w:pPr>
              <w:jc w:val="right"/>
              <w:rPr>
                <w:rFonts w:ascii="Times New Roman" w:hAnsi="Times New Roman" w:eastAsia="宋体" w:cs="Times New Roman"/>
                <w:color w:val="000000"/>
                <w:sz w:val="20"/>
                <w:szCs w:val="20"/>
              </w:rPr>
            </w:pPr>
            <w:r>
              <w:rPr>
                <w:rFonts w:ascii="Times New Roman" w:hAnsi="Times New Roman" w:cs="Times New Roman"/>
                <w:sz w:val="20"/>
                <w:szCs w:val="20"/>
              </w:rPr>
              <w:t>1,824.04</w:t>
            </w:r>
          </w:p>
        </w:tc>
        <w:tc>
          <w:tcPr>
            <w:tcW w:w="1488" w:type="pct"/>
            <w:gridSpan w:val="2"/>
            <w:tcBorders>
              <w:top w:val="nil"/>
              <w:left w:val="nil"/>
              <w:bottom w:val="single" w:color="000000" w:sz="4" w:space="0"/>
              <w:right w:val="single" w:color="000000" w:sz="4" w:space="0"/>
            </w:tcBorders>
            <w:noWrap/>
            <w:vAlign w:val="center"/>
          </w:tcPr>
          <w:p w14:paraId="20706EAF">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本年支出合计</w:t>
            </w:r>
          </w:p>
        </w:tc>
        <w:tc>
          <w:tcPr>
            <w:tcW w:w="292" w:type="pct"/>
            <w:tcBorders>
              <w:top w:val="nil"/>
              <w:left w:val="nil"/>
              <w:bottom w:val="single" w:color="000000" w:sz="4" w:space="0"/>
              <w:right w:val="single" w:color="000000" w:sz="4" w:space="0"/>
            </w:tcBorders>
            <w:noWrap/>
            <w:vAlign w:val="center"/>
          </w:tcPr>
          <w:p w14:paraId="5FA8C05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w:t>
            </w:r>
          </w:p>
        </w:tc>
        <w:tc>
          <w:tcPr>
            <w:tcW w:w="715" w:type="pct"/>
            <w:tcBorders>
              <w:top w:val="nil"/>
              <w:left w:val="nil"/>
              <w:bottom w:val="single" w:color="000000" w:sz="4" w:space="0"/>
              <w:right w:val="single" w:color="000000" w:sz="4" w:space="0"/>
            </w:tcBorders>
            <w:noWrap/>
            <w:vAlign w:val="center"/>
          </w:tcPr>
          <w:p w14:paraId="5B7BA78B">
            <w:pPr>
              <w:jc w:val="right"/>
              <w:rPr>
                <w:rFonts w:ascii="Times New Roman" w:hAnsi="Times New Roman" w:eastAsia="宋体" w:cs="Times New Roman"/>
                <w:color w:val="000000"/>
                <w:sz w:val="20"/>
                <w:szCs w:val="20"/>
              </w:rPr>
            </w:pPr>
            <w:r>
              <w:rPr>
                <w:rFonts w:ascii="Times New Roman" w:hAnsi="Times New Roman" w:cs="Times New Roman"/>
                <w:sz w:val="20"/>
                <w:szCs w:val="20"/>
              </w:rPr>
              <w:t>1,820.51</w:t>
            </w:r>
          </w:p>
        </w:tc>
      </w:tr>
      <w:tr w14:paraId="42C0B7FF">
        <w:tblPrEx>
          <w:tblCellMar>
            <w:top w:w="0" w:type="dxa"/>
            <w:left w:w="108" w:type="dxa"/>
            <w:bottom w:w="0" w:type="dxa"/>
            <w:right w:w="108" w:type="dxa"/>
          </w:tblCellMar>
        </w:tblPrEx>
        <w:trPr>
          <w:gridAfter w:val="1"/>
          <w:wAfter w:w="207" w:type="pct"/>
          <w:trHeight w:val="620" w:hRule="atLeast"/>
        </w:trPr>
        <w:tc>
          <w:tcPr>
            <w:tcW w:w="1098" w:type="pct"/>
            <w:tcBorders>
              <w:top w:val="nil"/>
              <w:left w:val="single" w:color="000000" w:sz="4" w:space="0"/>
              <w:bottom w:val="single" w:color="000000" w:sz="4" w:space="0"/>
              <w:right w:val="single" w:color="000000" w:sz="4" w:space="0"/>
            </w:tcBorders>
            <w:noWrap/>
            <w:vAlign w:val="center"/>
          </w:tcPr>
          <w:p w14:paraId="76C7EA9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使用非财政拨款结余（含专用结余）</w:t>
            </w:r>
          </w:p>
        </w:tc>
        <w:tc>
          <w:tcPr>
            <w:tcW w:w="292" w:type="pct"/>
            <w:tcBorders>
              <w:top w:val="nil"/>
              <w:left w:val="nil"/>
              <w:bottom w:val="single" w:color="000000" w:sz="4" w:space="0"/>
              <w:right w:val="single" w:color="000000" w:sz="4" w:space="0"/>
            </w:tcBorders>
            <w:noWrap/>
            <w:vAlign w:val="center"/>
          </w:tcPr>
          <w:p w14:paraId="2983D1E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w:t>
            </w:r>
          </w:p>
        </w:tc>
        <w:tc>
          <w:tcPr>
            <w:tcW w:w="906" w:type="pct"/>
            <w:gridSpan w:val="2"/>
            <w:tcBorders>
              <w:top w:val="nil"/>
              <w:left w:val="nil"/>
              <w:bottom w:val="single" w:color="000000" w:sz="4" w:space="0"/>
              <w:right w:val="single" w:color="000000" w:sz="4" w:space="0"/>
            </w:tcBorders>
            <w:noWrap/>
            <w:vAlign w:val="center"/>
          </w:tcPr>
          <w:p w14:paraId="36FC87B3">
            <w:pPr>
              <w:jc w:val="right"/>
              <w:rPr>
                <w:rFonts w:ascii="Times New Roman" w:hAnsi="Times New Roman" w:eastAsia="宋体" w:cs="Times New Roman"/>
                <w:color w:val="000000"/>
                <w:sz w:val="20"/>
                <w:szCs w:val="20"/>
              </w:rPr>
            </w:pPr>
          </w:p>
        </w:tc>
        <w:tc>
          <w:tcPr>
            <w:tcW w:w="1488" w:type="pct"/>
            <w:gridSpan w:val="2"/>
            <w:tcBorders>
              <w:top w:val="nil"/>
              <w:left w:val="nil"/>
              <w:bottom w:val="single" w:color="000000" w:sz="4" w:space="0"/>
              <w:right w:val="single" w:color="000000" w:sz="4" w:space="0"/>
            </w:tcBorders>
            <w:noWrap/>
            <w:vAlign w:val="center"/>
          </w:tcPr>
          <w:p w14:paraId="40899CA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结余分配</w:t>
            </w:r>
          </w:p>
        </w:tc>
        <w:tc>
          <w:tcPr>
            <w:tcW w:w="292" w:type="pct"/>
            <w:tcBorders>
              <w:top w:val="nil"/>
              <w:left w:val="nil"/>
              <w:bottom w:val="single" w:color="000000" w:sz="4" w:space="0"/>
              <w:right w:val="single" w:color="000000" w:sz="4" w:space="0"/>
            </w:tcBorders>
            <w:noWrap/>
            <w:vAlign w:val="center"/>
          </w:tcPr>
          <w:p w14:paraId="7B73501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59</w:t>
            </w:r>
          </w:p>
        </w:tc>
        <w:tc>
          <w:tcPr>
            <w:tcW w:w="715" w:type="pct"/>
            <w:tcBorders>
              <w:top w:val="nil"/>
              <w:left w:val="nil"/>
              <w:bottom w:val="single" w:color="000000" w:sz="4" w:space="0"/>
              <w:right w:val="single" w:color="000000" w:sz="4" w:space="0"/>
            </w:tcBorders>
            <w:noWrap/>
            <w:vAlign w:val="center"/>
          </w:tcPr>
          <w:p w14:paraId="3CD324D4">
            <w:pPr>
              <w:jc w:val="right"/>
              <w:rPr>
                <w:rFonts w:ascii="Times New Roman" w:hAnsi="Times New Roman" w:eastAsia="宋体" w:cs="Times New Roman"/>
                <w:color w:val="000000"/>
                <w:sz w:val="20"/>
                <w:szCs w:val="20"/>
              </w:rPr>
            </w:pPr>
          </w:p>
        </w:tc>
      </w:tr>
      <w:tr w14:paraId="165FD3F6">
        <w:tblPrEx>
          <w:tblCellMar>
            <w:top w:w="0" w:type="dxa"/>
            <w:left w:w="108" w:type="dxa"/>
            <w:bottom w:w="0" w:type="dxa"/>
            <w:right w:w="108" w:type="dxa"/>
          </w:tblCellMar>
        </w:tblPrEx>
        <w:trPr>
          <w:gridAfter w:val="1"/>
          <w:wAfter w:w="207" w:type="pct"/>
          <w:trHeight w:val="476" w:hRule="atLeast"/>
        </w:trPr>
        <w:tc>
          <w:tcPr>
            <w:tcW w:w="1098" w:type="pct"/>
            <w:tcBorders>
              <w:top w:val="nil"/>
              <w:left w:val="single" w:color="000000" w:sz="4" w:space="0"/>
              <w:bottom w:val="single" w:color="000000" w:sz="4" w:space="0"/>
              <w:right w:val="single" w:color="000000" w:sz="4" w:space="0"/>
            </w:tcBorders>
            <w:noWrap/>
            <w:vAlign w:val="center"/>
          </w:tcPr>
          <w:p w14:paraId="74ABD51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年初结转和结余</w:t>
            </w:r>
          </w:p>
        </w:tc>
        <w:tc>
          <w:tcPr>
            <w:tcW w:w="292" w:type="pct"/>
            <w:tcBorders>
              <w:top w:val="nil"/>
              <w:left w:val="nil"/>
              <w:bottom w:val="single" w:color="000000" w:sz="4" w:space="0"/>
              <w:right w:val="single" w:color="000000" w:sz="4" w:space="0"/>
            </w:tcBorders>
            <w:noWrap/>
            <w:vAlign w:val="center"/>
          </w:tcPr>
          <w:p w14:paraId="22CAF90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w:t>
            </w:r>
          </w:p>
        </w:tc>
        <w:tc>
          <w:tcPr>
            <w:tcW w:w="906" w:type="pct"/>
            <w:gridSpan w:val="2"/>
            <w:tcBorders>
              <w:top w:val="nil"/>
              <w:left w:val="nil"/>
              <w:bottom w:val="single" w:color="000000" w:sz="4" w:space="0"/>
              <w:right w:val="single" w:color="000000" w:sz="4" w:space="0"/>
            </w:tcBorders>
            <w:noWrap/>
            <w:vAlign w:val="center"/>
          </w:tcPr>
          <w:p w14:paraId="728E070F">
            <w:pPr>
              <w:jc w:val="right"/>
              <w:rPr>
                <w:rFonts w:ascii="Times New Roman" w:hAnsi="Times New Roman" w:eastAsia="宋体" w:cs="Times New Roman"/>
                <w:color w:val="000000"/>
                <w:sz w:val="20"/>
                <w:szCs w:val="20"/>
              </w:rPr>
            </w:pPr>
            <w:r>
              <w:rPr>
                <w:rFonts w:ascii="Times New Roman" w:hAnsi="Times New Roman" w:cs="Times New Roman"/>
                <w:sz w:val="20"/>
                <w:szCs w:val="20"/>
              </w:rPr>
              <w:t>105.30</w:t>
            </w:r>
          </w:p>
        </w:tc>
        <w:tc>
          <w:tcPr>
            <w:tcW w:w="1488" w:type="pct"/>
            <w:gridSpan w:val="2"/>
            <w:tcBorders>
              <w:top w:val="nil"/>
              <w:left w:val="nil"/>
              <w:bottom w:val="single" w:color="000000" w:sz="4" w:space="0"/>
              <w:right w:val="single" w:color="000000" w:sz="4" w:space="0"/>
            </w:tcBorders>
            <w:noWrap/>
            <w:vAlign w:val="center"/>
          </w:tcPr>
          <w:p w14:paraId="4BFB680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年末结转和结余</w:t>
            </w:r>
          </w:p>
        </w:tc>
        <w:tc>
          <w:tcPr>
            <w:tcW w:w="292" w:type="pct"/>
            <w:tcBorders>
              <w:top w:val="nil"/>
              <w:left w:val="nil"/>
              <w:bottom w:val="single" w:color="000000" w:sz="4" w:space="0"/>
              <w:right w:val="single" w:color="000000" w:sz="4" w:space="0"/>
            </w:tcBorders>
            <w:noWrap/>
            <w:vAlign w:val="center"/>
          </w:tcPr>
          <w:p w14:paraId="251DBC5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w:t>
            </w:r>
          </w:p>
        </w:tc>
        <w:tc>
          <w:tcPr>
            <w:tcW w:w="715" w:type="pct"/>
            <w:tcBorders>
              <w:top w:val="nil"/>
              <w:left w:val="nil"/>
              <w:bottom w:val="single" w:color="000000" w:sz="4" w:space="0"/>
              <w:right w:val="single" w:color="000000" w:sz="4" w:space="0"/>
            </w:tcBorders>
            <w:noWrap/>
            <w:vAlign w:val="center"/>
          </w:tcPr>
          <w:p w14:paraId="2DF1018B">
            <w:pPr>
              <w:jc w:val="right"/>
              <w:rPr>
                <w:rFonts w:ascii="Times New Roman" w:hAnsi="Times New Roman" w:eastAsia="宋体" w:cs="Times New Roman"/>
                <w:color w:val="000000"/>
                <w:sz w:val="20"/>
                <w:szCs w:val="20"/>
              </w:rPr>
            </w:pPr>
            <w:r>
              <w:rPr>
                <w:rFonts w:ascii="Times New Roman" w:hAnsi="Times New Roman" w:cs="Times New Roman"/>
                <w:sz w:val="20"/>
                <w:szCs w:val="20"/>
              </w:rPr>
              <w:t>108.84</w:t>
            </w:r>
          </w:p>
        </w:tc>
      </w:tr>
      <w:tr w14:paraId="1400C937">
        <w:tblPrEx>
          <w:tblCellMar>
            <w:top w:w="0" w:type="dxa"/>
            <w:left w:w="108" w:type="dxa"/>
            <w:bottom w:w="0" w:type="dxa"/>
            <w:right w:w="108" w:type="dxa"/>
          </w:tblCellMar>
        </w:tblPrEx>
        <w:trPr>
          <w:gridAfter w:val="1"/>
          <w:wAfter w:w="207" w:type="pct"/>
          <w:trHeight w:val="476" w:hRule="atLeast"/>
        </w:trPr>
        <w:tc>
          <w:tcPr>
            <w:tcW w:w="1098" w:type="pct"/>
            <w:tcBorders>
              <w:top w:val="nil"/>
              <w:left w:val="single" w:color="000000" w:sz="4" w:space="0"/>
              <w:bottom w:val="single" w:color="000000" w:sz="4" w:space="0"/>
              <w:right w:val="single" w:color="000000" w:sz="4" w:space="0"/>
            </w:tcBorders>
            <w:noWrap/>
            <w:vAlign w:val="center"/>
          </w:tcPr>
          <w:p w14:paraId="507B45FE">
            <w:pPr>
              <w:widowControl/>
              <w:jc w:val="center"/>
              <w:textAlignment w:val="center"/>
              <w:rPr>
                <w:rFonts w:ascii="方正仿宋_GB2312" w:hAnsi="方正仿宋_GB2312" w:eastAsia="方正仿宋_GB2312" w:cs="方正仿宋_GB2312"/>
                <w:b/>
                <w:bCs/>
                <w:color w:val="000000"/>
                <w:sz w:val="20"/>
                <w:szCs w:val="20"/>
              </w:rPr>
            </w:pPr>
          </w:p>
        </w:tc>
        <w:tc>
          <w:tcPr>
            <w:tcW w:w="292" w:type="pct"/>
            <w:tcBorders>
              <w:top w:val="nil"/>
              <w:left w:val="nil"/>
              <w:bottom w:val="single" w:color="000000" w:sz="4" w:space="0"/>
              <w:right w:val="single" w:color="000000" w:sz="4" w:space="0"/>
            </w:tcBorders>
            <w:noWrap/>
            <w:vAlign w:val="center"/>
          </w:tcPr>
          <w:p w14:paraId="0375CB5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w:t>
            </w:r>
          </w:p>
        </w:tc>
        <w:tc>
          <w:tcPr>
            <w:tcW w:w="906" w:type="pct"/>
            <w:gridSpan w:val="2"/>
            <w:tcBorders>
              <w:top w:val="nil"/>
              <w:left w:val="nil"/>
              <w:bottom w:val="single" w:color="000000" w:sz="4" w:space="0"/>
              <w:right w:val="single" w:color="000000" w:sz="4" w:space="0"/>
            </w:tcBorders>
            <w:noWrap/>
            <w:vAlign w:val="center"/>
          </w:tcPr>
          <w:p w14:paraId="18D05841">
            <w:pPr>
              <w:jc w:val="right"/>
              <w:rPr>
                <w:rFonts w:ascii="Times New Roman" w:hAnsi="Times New Roman" w:eastAsia="宋体" w:cs="Times New Roman"/>
                <w:color w:val="000000"/>
                <w:sz w:val="20"/>
                <w:szCs w:val="20"/>
              </w:rPr>
            </w:pPr>
          </w:p>
        </w:tc>
        <w:tc>
          <w:tcPr>
            <w:tcW w:w="1488" w:type="pct"/>
            <w:gridSpan w:val="2"/>
            <w:tcBorders>
              <w:top w:val="nil"/>
              <w:left w:val="nil"/>
              <w:bottom w:val="single" w:color="000000" w:sz="4" w:space="0"/>
              <w:right w:val="single" w:color="000000" w:sz="4" w:space="0"/>
            </w:tcBorders>
            <w:noWrap/>
            <w:vAlign w:val="center"/>
          </w:tcPr>
          <w:p w14:paraId="0DC10B71">
            <w:pPr>
              <w:widowControl/>
              <w:jc w:val="center"/>
              <w:textAlignment w:val="center"/>
              <w:rPr>
                <w:rFonts w:ascii="方正仿宋_GB2312" w:hAnsi="方正仿宋_GB2312" w:eastAsia="方正仿宋_GB2312" w:cs="方正仿宋_GB2312"/>
                <w:b/>
                <w:bCs/>
                <w:color w:val="000000"/>
                <w:sz w:val="20"/>
                <w:szCs w:val="20"/>
              </w:rPr>
            </w:pPr>
          </w:p>
        </w:tc>
        <w:tc>
          <w:tcPr>
            <w:tcW w:w="292" w:type="pct"/>
            <w:tcBorders>
              <w:top w:val="nil"/>
              <w:left w:val="nil"/>
              <w:bottom w:val="single" w:color="000000" w:sz="4" w:space="0"/>
              <w:right w:val="single" w:color="000000" w:sz="4" w:space="0"/>
            </w:tcBorders>
            <w:noWrap/>
            <w:vAlign w:val="center"/>
          </w:tcPr>
          <w:p w14:paraId="1FB1520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w:t>
            </w:r>
          </w:p>
        </w:tc>
        <w:tc>
          <w:tcPr>
            <w:tcW w:w="715" w:type="pct"/>
            <w:tcBorders>
              <w:top w:val="nil"/>
              <w:left w:val="nil"/>
              <w:bottom w:val="single" w:color="000000" w:sz="4" w:space="0"/>
              <w:right w:val="single" w:color="000000" w:sz="4" w:space="0"/>
            </w:tcBorders>
            <w:noWrap/>
            <w:vAlign w:val="center"/>
          </w:tcPr>
          <w:p w14:paraId="034A5B43">
            <w:pPr>
              <w:jc w:val="right"/>
              <w:rPr>
                <w:rFonts w:ascii="Times New Roman" w:hAnsi="Times New Roman" w:eastAsia="宋体" w:cs="Times New Roman"/>
                <w:color w:val="000000"/>
                <w:sz w:val="20"/>
                <w:szCs w:val="20"/>
              </w:rPr>
            </w:pPr>
          </w:p>
        </w:tc>
      </w:tr>
      <w:tr w14:paraId="2144A85A">
        <w:tblPrEx>
          <w:tblCellMar>
            <w:top w:w="0" w:type="dxa"/>
            <w:left w:w="108" w:type="dxa"/>
            <w:bottom w:w="0" w:type="dxa"/>
            <w:right w:w="108" w:type="dxa"/>
          </w:tblCellMar>
        </w:tblPrEx>
        <w:trPr>
          <w:gridAfter w:val="1"/>
          <w:wAfter w:w="207" w:type="pct"/>
          <w:trHeight w:val="315" w:hRule="atLeast"/>
        </w:trPr>
        <w:tc>
          <w:tcPr>
            <w:tcW w:w="1098" w:type="pct"/>
            <w:tcBorders>
              <w:top w:val="nil"/>
              <w:left w:val="single" w:color="000000" w:sz="4" w:space="0"/>
              <w:bottom w:val="single" w:color="000000" w:sz="4" w:space="0"/>
              <w:right w:val="single" w:color="000000" w:sz="4" w:space="0"/>
            </w:tcBorders>
            <w:noWrap/>
            <w:vAlign w:val="center"/>
          </w:tcPr>
          <w:p w14:paraId="563A6671">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292" w:type="pct"/>
            <w:tcBorders>
              <w:top w:val="nil"/>
              <w:left w:val="nil"/>
              <w:bottom w:val="single" w:color="000000" w:sz="4" w:space="0"/>
              <w:right w:val="single" w:color="000000" w:sz="4" w:space="0"/>
            </w:tcBorders>
            <w:noWrap/>
            <w:vAlign w:val="center"/>
          </w:tcPr>
          <w:p w14:paraId="0591610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w:t>
            </w:r>
          </w:p>
        </w:tc>
        <w:tc>
          <w:tcPr>
            <w:tcW w:w="906" w:type="pct"/>
            <w:gridSpan w:val="2"/>
            <w:tcBorders>
              <w:top w:val="nil"/>
              <w:left w:val="nil"/>
              <w:bottom w:val="single" w:color="000000" w:sz="4" w:space="0"/>
              <w:right w:val="single" w:color="000000" w:sz="4" w:space="0"/>
            </w:tcBorders>
            <w:noWrap/>
            <w:vAlign w:val="center"/>
          </w:tcPr>
          <w:p w14:paraId="05BEBFBB">
            <w:pPr>
              <w:jc w:val="right"/>
              <w:rPr>
                <w:rFonts w:ascii="Times New Roman" w:hAnsi="Times New Roman" w:eastAsia="宋体" w:cs="Times New Roman"/>
                <w:color w:val="000000"/>
                <w:sz w:val="20"/>
                <w:szCs w:val="20"/>
              </w:rPr>
            </w:pPr>
            <w:r>
              <w:rPr>
                <w:rFonts w:ascii="Times New Roman" w:hAnsi="Times New Roman" w:cs="Times New Roman"/>
                <w:sz w:val="20"/>
                <w:szCs w:val="20"/>
              </w:rPr>
              <w:t>1,929.34</w:t>
            </w:r>
          </w:p>
        </w:tc>
        <w:tc>
          <w:tcPr>
            <w:tcW w:w="1488" w:type="pct"/>
            <w:gridSpan w:val="2"/>
            <w:tcBorders>
              <w:top w:val="nil"/>
              <w:left w:val="nil"/>
              <w:bottom w:val="single" w:color="000000" w:sz="4" w:space="0"/>
              <w:right w:val="single" w:color="000000" w:sz="4" w:space="0"/>
            </w:tcBorders>
            <w:noWrap/>
            <w:vAlign w:val="center"/>
          </w:tcPr>
          <w:p w14:paraId="0C2B45EF">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292" w:type="pct"/>
            <w:tcBorders>
              <w:top w:val="nil"/>
              <w:left w:val="nil"/>
              <w:bottom w:val="single" w:color="000000" w:sz="4" w:space="0"/>
              <w:right w:val="single" w:color="000000" w:sz="4" w:space="0"/>
            </w:tcBorders>
            <w:noWrap/>
            <w:vAlign w:val="center"/>
          </w:tcPr>
          <w:p w14:paraId="193BAE2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w:t>
            </w:r>
          </w:p>
        </w:tc>
        <w:tc>
          <w:tcPr>
            <w:tcW w:w="715" w:type="pct"/>
            <w:tcBorders>
              <w:top w:val="nil"/>
              <w:left w:val="nil"/>
              <w:bottom w:val="single" w:color="000000" w:sz="4" w:space="0"/>
              <w:right w:val="single" w:color="000000" w:sz="4" w:space="0"/>
            </w:tcBorders>
            <w:noWrap/>
            <w:vAlign w:val="center"/>
          </w:tcPr>
          <w:p w14:paraId="2F0BD893">
            <w:pPr>
              <w:jc w:val="right"/>
              <w:rPr>
                <w:rFonts w:ascii="Times New Roman" w:hAnsi="Times New Roman" w:eastAsia="宋体" w:cs="Times New Roman"/>
                <w:color w:val="000000"/>
                <w:sz w:val="20"/>
                <w:szCs w:val="20"/>
              </w:rPr>
            </w:pPr>
            <w:r>
              <w:rPr>
                <w:rFonts w:ascii="Times New Roman" w:hAnsi="Times New Roman" w:cs="Times New Roman"/>
                <w:sz w:val="20"/>
                <w:szCs w:val="20"/>
              </w:rPr>
              <w:t>1,929.34</w:t>
            </w:r>
          </w:p>
        </w:tc>
      </w:tr>
      <w:tr w14:paraId="4815B6FB">
        <w:tblPrEx>
          <w:tblCellMar>
            <w:top w:w="0" w:type="dxa"/>
            <w:left w:w="108" w:type="dxa"/>
            <w:bottom w:w="0" w:type="dxa"/>
            <w:right w:w="108" w:type="dxa"/>
          </w:tblCellMar>
        </w:tblPrEx>
        <w:trPr>
          <w:trHeight w:val="620" w:hRule="atLeast"/>
        </w:trPr>
        <w:tc>
          <w:tcPr>
            <w:tcW w:w="5000" w:type="pct"/>
            <w:gridSpan w:val="9"/>
            <w:tcBorders>
              <w:top w:val="nil"/>
              <w:left w:val="nil"/>
              <w:bottom w:val="nil"/>
              <w:right w:val="nil"/>
            </w:tcBorders>
            <w:noWrap/>
            <w:vAlign w:val="center"/>
          </w:tcPr>
          <w:p w14:paraId="22066EF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注：1.本表反映部门本年度的总收支和年末结转结余情况。</w:t>
            </w:r>
          </w:p>
          <w:p w14:paraId="4E6EE2DD">
            <w:pPr>
              <w:widowControl/>
              <w:ind w:firstLine="400" w:firstLineChars="200"/>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2.本套报表金额转换时可能存在尾数误差。</w:t>
            </w:r>
          </w:p>
        </w:tc>
      </w:tr>
    </w:tbl>
    <w:p w14:paraId="392AFE06">
      <w:pPr>
        <w:rPr>
          <w:rFonts w:ascii="仿宋_GB2312" w:hAnsi="宋体" w:eastAsia="仿宋_GB2312"/>
          <w:b/>
          <w:sz w:val="32"/>
          <w:szCs w:val="32"/>
        </w:rPr>
      </w:pPr>
    </w:p>
    <w:p w14:paraId="681766B5">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9230" w:type="dxa"/>
        <w:jc w:val="center"/>
        <w:tblLayout w:type="fixed"/>
        <w:tblCellMar>
          <w:top w:w="0" w:type="dxa"/>
          <w:left w:w="108" w:type="dxa"/>
          <w:bottom w:w="0" w:type="dxa"/>
          <w:right w:w="108" w:type="dxa"/>
        </w:tblCellMar>
      </w:tblPr>
      <w:tblGrid>
        <w:gridCol w:w="1040"/>
        <w:gridCol w:w="1778"/>
        <w:gridCol w:w="1200"/>
        <w:gridCol w:w="1056"/>
        <w:gridCol w:w="732"/>
        <w:gridCol w:w="836"/>
        <w:gridCol w:w="892"/>
        <w:gridCol w:w="732"/>
        <w:gridCol w:w="964"/>
      </w:tblGrid>
      <w:tr w14:paraId="1BA63F2B">
        <w:tblPrEx>
          <w:tblCellMar>
            <w:top w:w="0" w:type="dxa"/>
            <w:left w:w="108" w:type="dxa"/>
            <w:bottom w:w="0" w:type="dxa"/>
            <w:right w:w="108" w:type="dxa"/>
          </w:tblCellMar>
        </w:tblPrEx>
        <w:trPr>
          <w:trHeight w:val="550" w:hRule="atLeast"/>
          <w:jc w:val="center"/>
        </w:trPr>
        <w:tc>
          <w:tcPr>
            <w:tcW w:w="9230" w:type="dxa"/>
            <w:gridSpan w:val="9"/>
            <w:tcBorders>
              <w:top w:val="nil"/>
              <w:left w:val="nil"/>
              <w:bottom w:val="nil"/>
              <w:right w:val="nil"/>
            </w:tcBorders>
            <w:noWrap/>
            <w:vAlign w:val="bottom"/>
          </w:tcPr>
          <w:p w14:paraId="5D2B10BD">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收入决算表</w:t>
            </w:r>
          </w:p>
        </w:tc>
      </w:tr>
      <w:tr w14:paraId="1CC40899">
        <w:tblPrEx>
          <w:tblCellMar>
            <w:top w:w="0" w:type="dxa"/>
            <w:left w:w="108" w:type="dxa"/>
            <w:bottom w:w="0" w:type="dxa"/>
            <w:right w:w="108" w:type="dxa"/>
          </w:tblCellMar>
        </w:tblPrEx>
        <w:trPr>
          <w:trHeight w:val="300" w:hRule="atLeast"/>
          <w:jc w:val="center"/>
        </w:trPr>
        <w:tc>
          <w:tcPr>
            <w:tcW w:w="9230" w:type="dxa"/>
            <w:gridSpan w:val="9"/>
            <w:tcBorders>
              <w:top w:val="nil"/>
              <w:left w:val="nil"/>
              <w:bottom w:val="nil"/>
              <w:right w:val="nil"/>
            </w:tcBorders>
            <w:noWrap/>
            <w:vAlign w:val="bottom"/>
          </w:tcPr>
          <w:p w14:paraId="7368E812">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hint="eastAsia" w:ascii="Times New Roman" w:hAnsi="Times New Roman" w:eastAsia="宋体" w:cs="Times New Roman"/>
                <w:color w:val="000000"/>
                <w:sz w:val="20"/>
                <w:szCs w:val="20"/>
              </w:rPr>
              <w:t>02</w:t>
            </w:r>
            <w:r>
              <w:rPr>
                <w:rFonts w:hint="eastAsia" w:ascii="方正仿宋_GB2312" w:hAnsi="方正仿宋_GB2312" w:eastAsia="方正仿宋_GB2312" w:cs="方正仿宋_GB2312"/>
                <w:color w:val="000000"/>
                <w:sz w:val="20"/>
                <w:szCs w:val="20"/>
              </w:rPr>
              <w:t>表</w:t>
            </w:r>
          </w:p>
        </w:tc>
      </w:tr>
      <w:tr w14:paraId="540743DA">
        <w:tblPrEx>
          <w:tblCellMar>
            <w:top w:w="0" w:type="dxa"/>
            <w:left w:w="108" w:type="dxa"/>
            <w:bottom w:w="0" w:type="dxa"/>
            <w:right w:w="108" w:type="dxa"/>
          </w:tblCellMar>
        </w:tblPrEx>
        <w:trPr>
          <w:trHeight w:val="300" w:hRule="atLeast"/>
          <w:jc w:val="center"/>
        </w:trPr>
        <w:tc>
          <w:tcPr>
            <w:tcW w:w="4018" w:type="dxa"/>
            <w:gridSpan w:val="3"/>
            <w:tcBorders>
              <w:top w:val="nil"/>
              <w:left w:val="nil"/>
              <w:bottom w:val="single" w:color="auto" w:sz="4" w:space="0"/>
              <w:right w:val="nil"/>
            </w:tcBorders>
            <w:noWrap/>
            <w:vAlign w:val="bottom"/>
          </w:tcPr>
          <w:p w14:paraId="4613CD4F">
            <w:pP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 xml:space="preserve">部门（单位）：涞源县北石佛乡人民政府                                                                                                         </w:t>
            </w:r>
          </w:p>
        </w:tc>
        <w:tc>
          <w:tcPr>
            <w:tcW w:w="2624" w:type="dxa"/>
            <w:gridSpan w:val="3"/>
            <w:tcBorders>
              <w:top w:val="nil"/>
              <w:left w:val="nil"/>
              <w:bottom w:val="single" w:color="auto" w:sz="4" w:space="0"/>
              <w:right w:val="nil"/>
            </w:tcBorders>
            <w:noWrap/>
            <w:vAlign w:val="bottom"/>
          </w:tcPr>
          <w:p w14:paraId="5C8DBF74">
            <w:pPr>
              <w:jc w:val="center"/>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202</w:t>
            </w:r>
            <w:r>
              <w:rPr>
                <w:rFonts w:hint="eastAsia" w:ascii="Times New Roman" w:hAnsi="Times New Roman" w:eastAsia="方正仿宋_GB2312"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2588" w:type="dxa"/>
            <w:gridSpan w:val="3"/>
            <w:tcBorders>
              <w:top w:val="nil"/>
              <w:left w:val="nil"/>
              <w:bottom w:val="single" w:color="auto" w:sz="4" w:space="0"/>
              <w:right w:val="nil"/>
            </w:tcBorders>
            <w:noWrap/>
            <w:vAlign w:val="bottom"/>
          </w:tcPr>
          <w:p w14:paraId="4D63B645">
            <w:pPr>
              <w:jc w:val="righ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7E57F7BF">
        <w:tblPrEx>
          <w:tblCellMar>
            <w:top w:w="0" w:type="dxa"/>
            <w:left w:w="108" w:type="dxa"/>
            <w:bottom w:w="0" w:type="dxa"/>
            <w:right w:w="108" w:type="dxa"/>
          </w:tblCellMar>
        </w:tblPrEx>
        <w:trPr>
          <w:trHeight w:val="510" w:hRule="atLeast"/>
          <w:jc w:val="center"/>
        </w:trPr>
        <w:tc>
          <w:tcPr>
            <w:tcW w:w="2818" w:type="dxa"/>
            <w:gridSpan w:val="2"/>
            <w:tcBorders>
              <w:top w:val="single" w:color="auto" w:sz="4" w:space="0"/>
              <w:left w:val="single" w:color="000000" w:sz="4" w:space="0"/>
              <w:bottom w:val="single" w:color="000000" w:sz="4" w:space="0"/>
              <w:right w:val="single" w:color="000000" w:sz="4" w:space="0"/>
            </w:tcBorders>
            <w:noWrap/>
            <w:vAlign w:val="center"/>
          </w:tcPr>
          <w:p w14:paraId="0737AE4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1200" w:type="dxa"/>
            <w:vMerge w:val="restart"/>
            <w:tcBorders>
              <w:top w:val="single" w:color="auto" w:sz="4" w:space="0"/>
              <w:left w:val="nil"/>
              <w:bottom w:val="single" w:color="000000" w:sz="4" w:space="0"/>
              <w:right w:val="single" w:color="000000" w:sz="4" w:space="0"/>
            </w:tcBorders>
            <w:vAlign w:val="center"/>
          </w:tcPr>
          <w:p w14:paraId="7B55220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本年收入合计</w:t>
            </w:r>
          </w:p>
        </w:tc>
        <w:tc>
          <w:tcPr>
            <w:tcW w:w="1056" w:type="dxa"/>
            <w:vMerge w:val="restart"/>
            <w:tcBorders>
              <w:top w:val="single" w:color="auto" w:sz="4" w:space="0"/>
              <w:left w:val="nil"/>
              <w:bottom w:val="single" w:color="000000" w:sz="4" w:space="0"/>
              <w:right w:val="single" w:color="000000" w:sz="4" w:space="0"/>
            </w:tcBorders>
            <w:vAlign w:val="center"/>
          </w:tcPr>
          <w:p w14:paraId="30BB302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财政拨款收入</w:t>
            </w:r>
          </w:p>
        </w:tc>
        <w:tc>
          <w:tcPr>
            <w:tcW w:w="732" w:type="dxa"/>
            <w:vMerge w:val="restart"/>
            <w:tcBorders>
              <w:top w:val="single" w:color="auto" w:sz="4" w:space="0"/>
              <w:left w:val="nil"/>
              <w:bottom w:val="single" w:color="000000" w:sz="4" w:space="0"/>
              <w:right w:val="single" w:color="000000" w:sz="4" w:space="0"/>
            </w:tcBorders>
            <w:vAlign w:val="center"/>
          </w:tcPr>
          <w:p w14:paraId="151C523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上级补助收入</w:t>
            </w:r>
          </w:p>
        </w:tc>
        <w:tc>
          <w:tcPr>
            <w:tcW w:w="836" w:type="dxa"/>
            <w:vMerge w:val="restart"/>
            <w:tcBorders>
              <w:top w:val="single" w:color="auto" w:sz="4" w:space="0"/>
              <w:left w:val="nil"/>
              <w:right w:val="single" w:color="000000" w:sz="4" w:space="0"/>
            </w:tcBorders>
            <w:vAlign w:val="center"/>
          </w:tcPr>
          <w:p w14:paraId="361CD97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事业收入</w:t>
            </w:r>
          </w:p>
        </w:tc>
        <w:tc>
          <w:tcPr>
            <w:tcW w:w="892" w:type="dxa"/>
            <w:vMerge w:val="restart"/>
            <w:tcBorders>
              <w:top w:val="single" w:color="auto" w:sz="4" w:space="0"/>
              <w:left w:val="nil"/>
              <w:bottom w:val="single" w:color="000000" w:sz="4" w:space="0"/>
              <w:right w:val="single" w:color="000000" w:sz="4" w:space="0"/>
            </w:tcBorders>
            <w:vAlign w:val="center"/>
          </w:tcPr>
          <w:p w14:paraId="7E1AF92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经营收入</w:t>
            </w:r>
          </w:p>
        </w:tc>
        <w:tc>
          <w:tcPr>
            <w:tcW w:w="732" w:type="dxa"/>
            <w:vMerge w:val="restart"/>
            <w:tcBorders>
              <w:top w:val="single" w:color="auto" w:sz="4" w:space="0"/>
              <w:left w:val="nil"/>
              <w:bottom w:val="single" w:color="000000" w:sz="4" w:space="0"/>
              <w:right w:val="single" w:color="000000" w:sz="4" w:space="0"/>
            </w:tcBorders>
            <w:vAlign w:val="center"/>
          </w:tcPr>
          <w:p w14:paraId="6310C51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附属单位上缴收入</w:t>
            </w:r>
          </w:p>
        </w:tc>
        <w:tc>
          <w:tcPr>
            <w:tcW w:w="964" w:type="dxa"/>
            <w:vMerge w:val="restart"/>
            <w:tcBorders>
              <w:top w:val="single" w:color="auto" w:sz="4" w:space="0"/>
              <w:left w:val="nil"/>
              <w:bottom w:val="single" w:color="000000" w:sz="4" w:space="0"/>
              <w:right w:val="single" w:color="000000" w:sz="4" w:space="0"/>
            </w:tcBorders>
            <w:vAlign w:val="center"/>
          </w:tcPr>
          <w:p w14:paraId="311BC5D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其他收入</w:t>
            </w:r>
          </w:p>
        </w:tc>
      </w:tr>
      <w:tr w14:paraId="65F84245">
        <w:tblPrEx>
          <w:tblCellMar>
            <w:top w:w="0" w:type="dxa"/>
            <w:left w:w="108" w:type="dxa"/>
            <w:bottom w:w="0" w:type="dxa"/>
            <w:right w:w="108" w:type="dxa"/>
          </w:tblCellMar>
        </w:tblPrEx>
        <w:trPr>
          <w:trHeight w:val="312" w:hRule="atLeast"/>
          <w:jc w:val="center"/>
        </w:trPr>
        <w:tc>
          <w:tcPr>
            <w:tcW w:w="1040" w:type="dxa"/>
            <w:vMerge w:val="restart"/>
            <w:tcBorders>
              <w:top w:val="nil"/>
              <w:left w:val="single" w:color="000000" w:sz="4" w:space="0"/>
              <w:bottom w:val="single" w:color="000000" w:sz="4" w:space="0"/>
              <w:right w:val="single" w:color="000000" w:sz="4" w:space="0"/>
            </w:tcBorders>
            <w:vAlign w:val="center"/>
          </w:tcPr>
          <w:p w14:paraId="4804CD8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778" w:type="dxa"/>
            <w:vMerge w:val="restart"/>
            <w:tcBorders>
              <w:top w:val="nil"/>
              <w:left w:val="nil"/>
              <w:bottom w:val="single" w:color="000000" w:sz="4" w:space="0"/>
              <w:right w:val="single" w:color="000000" w:sz="4" w:space="0"/>
            </w:tcBorders>
            <w:noWrap/>
            <w:vAlign w:val="center"/>
          </w:tcPr>
          <w:p w14:paraId="46A86D0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200" w:type="dxa"/>
            <w:vMerge w:val="continue"/>
            <w:tcBorders>
              <w:top w:val="single" w:color="000000" w:sz="4" w:space="0"/>
              <w:left w:val="nil"/>
              <w:bottom w:val="single" w:color="000000" w:sz="4" w:space="0"/>
              <w:right w:val="single" w:color="000000" w:sz="4" w:space="0"/>
            </w:tcBorders>
            <w:vAlign w:val="center"/>
          </w:tcPr>
          <w:p w14:paraId="03B5B5BE">
            <w:pPr>
              <w:jc w:val="center"/>
              <w:rPr>
                <w:rFonts w:ascii="宋体" w:hAnsi="宋体" w:eastAsia="宋体"/>
                <w:color w:val="000000"/>
                <w:sz w:val="20"/>
                <w:szCs w:val="20"/>
              </w:rPr>
            </w:pPr>
          </w:p>
        </w:tc>
        <w:tc>
          <w:tcPr>
            <w:tcW w:w="1056" w:type="dxa"/>
            <w:vMerge w:val="continue"/>
            <w:tcBorders>
              <w:top w:val="single" w:color="000000" w:sz="4" w:space="0"/>
              <w:left w:val="nil"/>
              <w:bottom w:val="single" w:color="000000" w:sz="4" w:space="0"/>
              <w:right w:val="single" w:color="000000" w:sz="4" w:space="0"/>
            </w:tcBorders>
            <w:vAlign w:val="center"/>
          </w:tcPr>
          <w:p w14:paraId="38423D71">
            <w:pPr>
              <w:jc w:val="center"/>
              <w:rPr>
                <w:rFonts w:ascii="宋体" w:hAnsi="宋体" w:eastAsia="宋体"/>
                <w:color w:val="000000"/>
                <w:sz w:val="20"/>
                <w:szCs w:val="20"/>
              </w:rPr>
            </w:pPr>
          </w:p>
        </w:tc>
        <w:tc>
          <w:tcPr>
            <w:tcW w:w="732" w:type="dxa"/>
            <w:vMerge w:val="continue"/>
            <w:tcBorders>
              <w:top w:val="single" w:color="000000" w:sz="4" w:space="0"/>
              <w:left w:val="nil"/>
              <w:bottom w:val="single" w:color="000000" w:sz="4" w:space="0"/>
              <w:right w:val="single" w:color="000000" w:sz="4" w:space="0"/>
            </w:tcBorders>
            <w:vAlign w:val="center"/>
          </w:tcPr>
          <w:p w14:paraId="686682A5">
            <w:pPr>
              <w:jc w:val="center"/>
              <w:rPr>
                <w:rFonts w:ascii="宋体" w:hAnsi="宋体" w:eastAsia="宋体"/>
                <w:color w:val="000000"/>
                <w:sz w:val="20"/>
                <w:szCs w:val="20"/>
              </w:rPr>
            </w:pPr>
          </w:p>
        </w:tc>
        <w:tc>
          <w:tcPr>
            <w:tcW w:w="836" w:type="dxa"/>
            <w:vMerge w:val="continue"/>
            <w:tcBorders>
              <w:left w:val="nil"/>
              <w:right w:val="single" w:color="000000" w:sz="4" w:space="0"/>
            </w:tcBorders>
            <w:vAlign w:val="center"/>
          </w:tcPr>
          <w:p w14:paraId="51713F03">
            <w:pPr>
              <w:widowControl/>
              <w:jc w:val="center"/>
              <w:textAlignment w:val="center"/>
              <w:rPr>
                <w:rFonts w:ascii="宋体" w:hAnsi="宋体" w:eastAsia="宋体"/>
                <w:color w:val="000000"/>
                <w:sz w:val="20"/>
                <w:szCs w:val="20"/>
              </w:rPr>
            </w:pPr>
          </w:p>
        </w:tc>
        <w:tc>
          <w:tcPr>
            <w:tcW w:w="892" w:type="dxa"/>
            <w:vMerge w:val="continue"/>
            <w:tcBorders>
              <w:top w:val="single" w:color="000000" w:sz="4" w:space="0"/>
              <w:left w:val="nil"/>
              <w:bottom w:val="single" w:color="000000" w:sz="4" w:space="0"/>
              <w:right w:val="single" w:color="000000" w:sz="4" w:space="0"/>
            </w:tcBorders>
            <w:vAlign w:val="center"/>
          </w:tcPr>
          <w:p w14:paraId="403862E8">
            <w:pPr>
              <w:jc w:val="center"/>
              <w:rPr>
                <w:rFonts w:ascii="宋体" w:hAnsi="宋体" w:eastAsia="宋体"/>
                <w:color w:val="000000"/>
                <w:sz w:val="20"/>
                <w:szCs w:val="20"/>
              </w:rPr>
            </w:pPr>
          </w:p>
        </w:tc>
        <w:tc>
          <w:tcPr>
            <w:tcW w:w="732" w:type="dxa"/>
            <w:vMerge w:val="continue"/>
            <w:tcBorders>
              <w:top w:val="single" w:color="000000" w:sz="4" w:space="0"/>
              <w:left w:val="nil"/>
              <w:bottom w:val="single" w:color="000000" w:sz="4" w:space="0"/>
              <w:right w:val="single" w:color="000000" w:sz="4" w:space="0"/>
            </w:tcBorders>
            <w:vAlign w:val="center"/>
          </w:tcPr>
          <w:p w14:paraId="2DE5A81D">
            <w:pPr>
              <w:jc w:val="center"/>
              <w:rPr>
                <w:rFonts w:ascii="宋体" w:hAnsi="宋体" w:eastAsia="宋体"/>
                <w:color w:val="000000"/>
                <w:sz w:val="20"/>
                <w:szCs w:val="20"/>
              </w:rPr>
            </w:pPr>
          </w:p>
        </w:tc>
        <w:tc>
          <w:tcPr>
            <w:tcW w:w="964" w:type="dxa"/>
            <w:vMerge w:val="continue"/>
            <w:tcBorders>
              <w:top w:val="single" w:color="000000" w:sz="4" w:space="0"/>
              <w:left w:val="nil"/>
              <w:bottom w:val="single" w:color="000000" w:sz="4" w:space="0"/>
              <w:right w:val="single" w:color="000000" w:sz="4" w:space="0"/>
            </w:tcBorders>
            <w:vAlign w:val="center"/>
          </w:tcPr>
          <w:p w14:paraId="2D6D80FB">
            <w:pPr>
              <w:jc w:val="center"/>
              <w:rPr>
                <w:rFonts w:ascii="宋体" w:hAnsi="宋体" w:eastAsia="宋体"/>
                <w:color w:val="000000"/>
                <w:sz w:val="20"/>
                <w:szCs w:val="20"/>
              </w:rPr>
            </w:pPr>
          </w:p>
        </w:tc>
      </w:tr>
      <w:tr w14:paraId="3CFFD72E">
        <w:tblPrEx>
          <w:tblCellMar>
            <w:top w:w="0" w:type="dxa"/>
            <w:left w:w="108" w:type="dxa"/>
            <w:bottom w:w="0" w:type="dxa"/>
            <w:right w:w="108" w:type="dxa"/>
          </w:tblCellMar>
        </w:tblPrEx>
        <w:trPr>
          <w:trHeight w:val="312" w:hRule="atLeast"/>
          <w:jc w:val="center"/>
        </w:trPr>
        <w:tc>
          <w:tcPr>
            <w:tcW w:w="1040" w:type="dxa"/>
            <w:vMerge w:val="continue"/>
            <w:tcBorders>
              <w:top w:val="nil"/>
              <w:left w:val="single" w:color="000000" w:sz="4" w:space="0"/>
              <w:bottom w:val="single" w:color="000000" w:sz="4" w:space="0"/>
              <w:right w:val="single" w:color="000000" w:sz="4" w:space="0"/>
            </w:tcBorders>
            <w:vAlign w:val="center"/>
          </w:tcPr>
          <w:p w14:paraId="3B3DE9DC">
            <w:pPr>
              <w:jc w:val="center"/>
              <w:rPr>
                <w:rFonts w:ascii="方正仿宋_GB2312" w:hAnsi="方正仿宋_GB2312" w:eastAsia="方正仿宋_GB2312" w:cs="方正仿宋_GB2312"/>
                <w:color w:val="000000"/>
                <w:sz w:val="20"/>
                <w:szCs w:val="20"/>
              </w:rPr>
            </w:pPr>
          </w:p>
        </w:tc>
        <w:tc>
          <w:tcPr>
            <w:tcW w:w="1778" w:type="dxa"/>
            <w:vMerge w:val="continue"/>
            <w:tcBorders>
              <w:top w:val="nil"/>
              <w:left w:val="nil"/>
              <w:bottom w:val="single" w:color="000000" w:sz="4" w:space="0"/>
              <w:right w:val="single" w:color="000000" w:sz="4" w:space="0"/>
            </w:tcBorders>
            <w:noWrap/>
            <w:vAlign w:val="center"/>
          </w:tcPr>
          <w:p w14:paraId="2882C64D">
            <w:pPr>
              <w:jc w:val="center"/>
              <w:rPr>
                <w:rFonts w:ascii="方正仿宋_GB2312" w:hAnsi="方正仿宋_GB2312" w:eastAsia="方正仿宋_GB2312" w:cs="方正仿宋_GB2312"/>
                <w:color w:val="000000"/>
                <w:sz w:val="20"/>
                <w:szCs w:val="20"/>
              </w:rPr>
            </w:pPr>
          </w:p>
        </w:tc>
        <w:tc>
          <w:tcPr>
            <w:tcW w:w="1200" w:type="dxa"/>
            <w:vMerge w:val="continue"/>
            <w:tcBorders>
              <w:top w:val="single" w:color="000000" w:sz="4" w:space="0"/>
              <w:left w:val="nil"/>
              <w:bottom w:val="single" w:color="000000" w:sz="4" w:space="0"/>
              <w:right w:val="single" w:color="000000" w:sz="4" w:space="0"/>
            </w:tcBorders>
            <w:vAlign w:val="center"/>
          </w:tcPr>
          <w:p w14:paraId="2E42AC6E">
            <w:pPr>
              <w:jc w:val="center"/>
              <w:rPr>
                <w:rFonts w:ascii="宋体" w:hAnsi="宋体" w:eastAsia="宋体"/>
                <w:color w:val="000000"/>
                <w:sz w:val="20"/>
                <w:szCs w:val="20"/>
              </w:rPr>
            </w:pPr>
          </w:p>
        </w:tc>
        <w:tc>
          <w:tcPr>
            <w:tcW w:w="1056" w:type="dxa"/>
            <w:vMerge w:val="continue"/>
            <w:tcBorders>
              <w:top w:val="single" w:color="000000" w:sz="4" w:space="0"/>
              <w:left w:val="nil"/>
              <w:bottom w:val="single" w:color="000000" w:sz="4" w:space="0"/>
              <w:right w:val="single" w:color="000000" w:sz="4" w:space="0"/>
            </w:tcBorders>
            <w:vAlign w:val="center"/>
          </w:tcPr>
          <w:p w14:paraId="0E5CD811">
            <w:pPr>
              <w:jc w:val="center"/>
              <w:rPr>
                <w:rFonts w:ascii="宋体" w:hAnsi="宋体" w:eastAsia="宋体"/>
                <w:color w:val="000000"/>
                <w:sz w:val="20"/>
                <w:szCs w:val="20"/>
              </w:rPr>
            </w:pPr>
          </w:p>
        </w:tc>
        <w:tc>
          <w:tcPr>
            <w:tcW w:w="732" w:type="dxa"/>
            <w:vMerge w:val="continue"/>
            <w:tcBorders>
              <w:top w:val="single" w:color="000000" w:sz="4" w:space="0"/>
              <w:left w:val="nil"/>
              <w:bottom w:val="single" w:color="000000" w:sz="4" w:space="0"/>
              <w:right w:val="single" w:color="000000" w:sz="4" w:space="0"/>
            </w:tcBorders>
            <w:vAlign w:val="center"/>
          </w:tcPr>
          <w:p w14:paraId="5280E09A">
            <w:pPr>
              <w:jc w:val="center"/>
              <w:rPr>
                <w:rFonts w:ascii="宋体" w:hAnsi="宋体" w:eastAsia="宋体"/>
                <w:color w:val="000000"/>
                <w:sz w:val="20"/>
                <w:szCs w:val="20"/>
              </w:rPr>
            </w:pPr>
          </w:p>
        </w:tc>
        <w:tc>
          <w:tcPr>
            <w:tcW w:w="836" w:type="dxa"/>
            <w:vMerge w:val="continue"/>
            <w:tcBorders>
              <w:left w:val="nil"/>
              <w:right w:val="single" w:color="000000" w:sz="4" w:space="0"/>
            </w:tcBorders>
            <w:vAlign w:val="center"/>
          </w:tcPr>
          <w:p w14:paraId="5AC3D653">
            <w:pPr>
              <w:jc w:val="center"/>
              <w:rPr>
                <w:rFonts w:ascii="宋体" w:hAnsi="宋体" w:eastAsia="宋体"/>
                <w:color w:val="000000"/>
                <w:sz w:val="20"/>
                <w:szCs w:val="20"/>
              </w:rPr>
            </w:pPr>
          </w:p>
        </w:tc>
        <w:tc>
          <w:tcPr>
            <w:tcW w:w="892" w:type="dxa"/>
            <w:vMerge w:val="continue"/>
            <w:tcBorders>
              <w:top w:val="single" w:color="000000" w:sz="4" w:space="0"/>
              <w:left w:val="nil"/>
              <w:bottom w:val="single" w:color="000000" w:sz="4" w:space="0"/>
              <w:right w:val="single" w:color="000000" w:sz="4" w:space="0"/>
            </w:tcBorders>
            <w:vAlign w:val="center"/>
          </w:tcPr>
          <w:p w14:paraId="38DB7935">
            <w:pPr>
              <w:jc w:val="center"/>
              <w:rPr>
                <w:rFonts w:ascii="宋体" w:hAnsi="宋体" w:eastAsia="宋体"/>
                <w:color w:val="000000"/>
                <w:sz w:val="20"/>
                <w:szCs w:val="20"/>
              </w:rPr>
            </w:pPr>
          </w:p>
        </w:tc>
        <w:tc>
          <w:tcPr>
            <w:tcW w:w="732" w:type="dxa"/>
            <w:vMerge w:val="continue"/>
            <w:tcBorders>
              <w:top w:val="single" w:color="000000" w:sz="4" w:space="0"/>
              <w:left w:val="nil"/>
              <w:bottom w:val="single" w:color="000000" w:sz="4" w:space="0"/>
              <w:right w:val="single" w:color="000000" w:sz="4" w:space="0"/>
            </w:tcBorders>
            <w:vAlign w:val="center"/>
          </w:tcPr>
          <w:p w14:paraId="315614A5">
            <w:pPr>
              <w:jc w:val="center"/>
              <w:rPr>
                <w:rFonts w:ascii="宋体" w:hAnsi="宋体" w:eastAsia="宋体"/>
                <w:color w:val="000000"/>
                <w:sz w:val="20"/>
                <w:szCs w:val="20"/>
              </w:rPr>
            </w:pPr>
          </w:p>
        </w:tc>
        <w:tc>
          <w:tcPr>
            <w:tcW w:w="964" w:type="dxa"/>
            <w:vMerge w:val="continue"/>
            <w:tcBorders>
              <w:top w:val="single" w:color="000000" w:sz="4" w:space="0"/>
              <w:left w:val="nil"/>
              <w:bottom w:val="single" w:color="000000" w:sz="4" w:space="0"/>
              <w:right w:val="single" w:color="000000" w:sz="4" w:space="0"/>
            </w:tcBorders>
            <w:vAlign w:val="center"/>
          </w:tcPr>
          <w:p w14:paraId="36FD2548">
            <w:pPr>
              <w:jc w:val="center"/>
              <w:rPr>
                <w:rFonts w:ascii="宋体" w:hAnsi="宋体" w:eastAsia="宋体"/>
                <w:color w:val="000000"/>
                <w:sz w:val="20"/>
                <w:szCs w:val="20"/>
              </w:rPr>
            </w:pPr>
          </w:p>
        </w:tc>
      </w:tr>
      <w:tr w14:paraId="6AB9C55D">
        <w:tblPrEx>
          <w:tblCellMar>
            <w:top w:w="0" w:type="dxa"/>
            <w:left w:w="108" w:type="dxa"/>
            <w:bottom w:w="0" w:type="dxa"/>
            <w:right w:w="108" w:type="dxa"/>
          </w:tblCellMar>
        </w:tblPrEx>
        <w:trPr>
          <w:trHeight w:val="312" w:hRule="atLeast"/>
          <w:jc w:val="center"/>
        </w:trPr>
        <w:tc>
          <w:tcPr>
            <w:tcW w:w="1040" w:type="dxa"/>
            <w:vMerge w:val="continue"/>
            <w:tcBorders>
              <w:top w:val="nil"/>
              <w:left w:val="single" w:color="000000" w:sz="4" w:space="0"/>
              <w:bottom w:val="single" w:color="000000" w:sz="4" w:space="0"/>
              <w:right w:val="single" w:color="000000" w:sz="4" w:space="0"/>
            </w:tcBorders>
            <w:vAlign w:val="center"/>
          </w:tcPr>
          <w:p w14:paraId="35422B4A">
            <w:pPr>
              <w:jc w:val="center"/>
              <w:rPr>
                <w:rFonts w:ascii="方正仿宋_GB2312" w:hAnsi="方正仿宋_GB2312" w:eastAsia="方正仿宋_GB2312" w:cs="方正仿宋_GB2312"/>
                <w:color w:val="000000"/>
                <w:sz w:val="20"/>
                <w:szCs w:val="20"/>
              </w:rPr>
            </w:pPr>
          </w:p>
        </w:tc>
        <w:tc>
          <w:tcPr>
            <w:tcW w:w="1778" w:type="dxa"/>
            <w:vMerge w:val="continue"/>
            <w:tcBorders>
              <w:top w:val="nil"/>
              <w:left w:val="nil"/>
              <w:bottom w:val="single" w:color="000000" w:sz="4" w:space="0"/>
              <w:right w:val="single" w:color="000000" w:sz="4" w:space="0"/>
            </w:tcBorders>
            <w:noWrap/>
            <w:vAlign w:val="center"/>
          </w:tcPr>
          <w:p w14:paraId="0E07372A">
            <w:pPr>
              <w:jc w:val="center"/>
              <w:rPr>
                <w:rFonts w:ascii="方正仿宋_GB2312" w:hAnsi="方正仿宋_GB2312" w:eastAsia="方正仿宋_GB2312" w:cs="方正仿宋_GB2312"/>
                <w:color w:val="000000"/>
                <w:sz w:val="20"/>
                <w:szCs w:val="20"/>
              </w:rPr>
            </w:pPr>
          </w:p>
        </w:tc>
        <w:tc>
          <w:tcPr>
            <w:tcW w:w="1200" w:type="dxa"/>
            <w:vMerge w:val="continue"/>
            <w:tcBorders>
              <w:top w:val="single" w:color="000000" w:sz="4" w:space="0"/>
              <w:left w:val="nil"/>
              <w:bottom w:val="single" w:color="000000" w:sz="4" w:space="0"/>
              <w:right w:val="single" w:color="000000" w:sz="4" w:space="0"/>
            </w:tcBorders>
            <w:vAlign w:val="center"/>
          </w:tcPr>
          <w:p w14:paraId="029AAB1E">
            <w:pPr>
              <w:jc w:val="center"/>
              <w:rPr>
                <w:rFonts w:ascii="宋体" w:hAnsi="宋体" w:eastAsia="宋体"/>
                <w:color w:val="000000"/>
                <w:sz w:val="20"/>
                <w:szCs w:val="20"/>
              </w:rPr>
            </w:pPr>
          </w:p>
        </w:tc>
        <w:tc>
          <w:tcPr>
            <w:tcW w:w="1056" w:type="dxa"/>
            <w:vMerge w:val="continue"/>
            <w:tcBorders>
              <w:top w:val="single" w:color="000000" w:sz="4" w:space="0"/>
              <w:left w:val="nil"/>
              <w:bottom w:val="single" w:color="000000" w:sz="4" w:space="0"/>
              <w:right w:val="single" w:color="000000" w:sz="4" w:space="0"/>
            </w:tcBorders>
            <w:vAlign w:val="center"/>
          </w:tcPr>
          <w:p w14:paraId="7C0741EF">
            <w:pPr>
              <w:jc w:val="center"/>
              <w:rPr>
                <w:rFonts w:ascii="宋体" w:hAnsi="宋体" w:eastAsia="宋体"/>
                <w:color w:val="000000"/>
                <w:sz w:val="20"/>
                <w:szCs w:val="20"/>
              </w:rPr>
            </w:pPr>
          </w:p>
        </w:tc>
        <w:tc>
          <w:tcPr>
            <w:tcW w:w="732" w:type="dxa"/>
            <w:vMerge w:val="continue"/>
            <w:tcBorders>
              <w:top w:val="single" w:color="000000" w:sz="4" w:space="0"/>
              <w:left w:val="nil"/>
              <w:bottom w:val="single" w:color="000000" w:sz="4" w:space="0"/>
              <w:right w:val="single" w:color="000000" w:sz="4" w:space="0"/>
            </w:tcBorders>
            <w:vAlign w:val="center"/>
          </w:tcPr>
          <w:p w14:paraId="54A88C6F">
            <w:pPr>
              <w:jc w:val="center"/>
              <w:rPr>
                <w:rFonts w:ascii="宋体" w:hAnsi="宋体" w:eastAsia="宋体"/>
                <w:color w:val="000000"/>
                <w:sz w:val="20"/>
                <w:szCs w:val="20"/>
              </w:rPr>
            </w:pPr>
          </w:p>
        </w:tc>
        <w:tc>
          <w:tcPr>
            <w:tcW w:w="836" w:type="dxa"/>
            <w:vMerge w:val="continue"/>
            <w:tcBorders>
              <w:left w:val="nil"/>
              <w:bottom w:val="single" w:color="000000" w:sz="4" w:space="0"/>
              <w:right w:val="single" w:color="000000" w:sz="4" w:space="0"/>
            </w:tcBorders>
            <w:vAlign w:val="center"/>
          </w:tcPr>
          <w:p w14:paraId="0199509B">
            <w:pPr>
              <w:jc w:val="center"/>
              <w:rPr>
                <w:rFonts w:ascii="宋体" w:hAnsi="宋体" w:eastAsia="宋体"/>
                <w:color w:val="000000"/>
                <w:sz w:val="20"/>
                <w:szCs w:val="20"/>
              </w:rPr>
            </w:pPr>
          </w:p>
        </w:tc>
        <w:tc>
          <w:tcPr>
            <w:tcW w:w="892" w:type="dxa"/>
            <w:vMerge w:val="continue"/>
            <w:tcBorders>
              <w:top w:val="single" w:color="000000" w:sz="4" w:space="0"/>
              <w:left w:val="nil"/>
              <w:bottom w:val="single" w:color="000000" w:sz="4" w:space="0"/>
              <w:right w:val="single" w:color="000000" w:sz="4" w:space="0"/>
            </w:tcBorders>
            <w:vAlign w:val="center"/>
          </w:tcPr>
          <w:p w14:paraId="65CB4B6B">
            <w:pPr>
              <w:jc w:val="center"/>
              <w:rPr>
                <w:rFonts w:ascii="宋体" w:hAnsi="宋体" w:eastAsia="宋体"/>
                <w:color w:val="000000"/>
                <w:sz w:val="20"/>
                <w:szCs w:val="20"/>
              </w:rPr>
            </w:pPr>
          </w:p>
        </w:tc>
        <w:tc>
          <w:tcPr>
            <w:tcW w:w="732" w:type="dxa"/>
            <w:vMerge w:val="continue"/>
            <w:tcBorders>
              <w:top w:val="single" w:color="000000" w:sz="4" w:space="0"/>
              <w:left w:val="nil"/>
              <w:bottom w:val="single" w:color="000000" w:sz="4" w:space="0"/>
              <w:right w:val="single" w:color="000000" w:sz="4" w:space="0"/>
            </w:tcBorders>
            <w:vAlign w:val="center"/>
          </w:tcPr>
          <w:p w14:paraId="6F276164">
            <w:pPr>
              <w:jc w:val="center"/>
              <w:rPr>
                <w:rFonts w:ascii="宋体" w:hAnsi="宋体" w:eastAsia="宋体"/>
                <w:color w:val="000000"/>
                <w:sz w:val="20"/>
                <w:szCs w:val="20"/>
              </w:rPr>
            </w:pPr>
          </w:p>
        </w:tc>
        <w:tc>
          <w:tcPr>
            <w:tcW w:w="964" w:type="dxa"/>
            <w:vMerge w:val="continue"/>
            <w:tcBorders>
              <w:top w:val="single" w:color="000000" w:sz="4" w:space="0"/>
              <w:left w:val="nil"/>
              <w:bottom w:val="single" w:color="000000" w:sz="4" w:space="0"/>
              <w:right w:val="single" w:color="000000" w:sz="4" w:space="0"/>
            </w:tcBorders>
            <w:vAlign w:val="center"/>
          </w:tcPr>
          <w:p w14:paraId="59E71E7F">
            <w:pPr>
              <w:jc w:val="center"/>
              <w:rPr>
                <w:rFonts w:ascii="宋体" w:hAnsi="宋体" w:eastAsia="宋体"/>
                <w:color w:val="000000"/>
                <w:sz w:val="20"/>
                <w:szCs w:val="20"/>
              </w:rPr>
            </w:pPr>
          </w:p>
        </w:tc>
      </w:tr>
      <w:tr w14:paraId="3E12B257">
        <w:tblPrEx>
          <w:tblCellMar>
            <w:top w:w="0" w:type="dxa"/>
            <w:left w:w="108" w:type="dxa"/>
            <w:bottom w:w="0" w:type="dxa"/>
            <w:right w:w="108" w:type="dxa"/>
          </w:tblCellMar>
        </w:tblPrEx>
        <w:trPr>
          <w:trHeight w:val="454" w:hRule="atLeast"/>
          <w:jc w:val="center"/>
        </w:trPr>
        <w:tc>
          <w:tcPr>
            <w:tcW w:w="2818" w:type="dxa"/>
            <w:gridSpan w:val="2"/>
            <w:tcBorders>
              <w:top w:val="single" w:color="000000" w:sz="4" w:space="0"/>
              <w:left w:val="single" w:color="000000" w:sz="4" w:space="0"/>
              <w:bottom w:val="single" w:color="000000" w:sz="4" w:space="0"/>
              <w:right w:val="single" w:color="000000" w:sz="4" w:space="0"/>
            </w:tcBorders>
            <w:noWrap/>
            <w:vAlign w:val="center"/>
          </w:tcPr>
          <w:p w14:paraId="4B2B206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1200" w:type="dxa"/>
            <w:tcBorders>
              <w:top w:val="nil"/>
              <w:left w:val="nil"/>
              <w:bottom w:val="single" w:color="000000" w:sz="4" w:space="0"/>
              <w:right w:val="single" w:color="000000" w:sz="4" w:space="0"/>
            </w:tcBorders>
            <w:vAlign w:val="center"/>
          </w:tcPr>
          <w:p w14:paraId="7496D60D">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1056" w:type="dxa"/>
            <w:tcBorders>
              <w:top w:val="nil"/>
              <w:left w:val="nil"/>
              <w:bottom w:val="single" w:color="000000" w:sz="4" w:space="0"/>
              <w:right w:val="single" w:color="000000" w:sz="4" w:space="0"/>
            </w:tcBorders>
            <w:vAlign w:val="center"/>
          </w:tcPr>
          <w:p w14:paraId="0CE48810">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732" w:type="dxa"/>
            <w:tcBorders>
              <w:top w:val="nil"/>
              <w:left w:val="nil"/>
              <w:bottom w:val="single" w:color="000000" w:sz="4" w:space="0"/>
              <w:right w:val="single" w:color="000000" w:sz="4" w:space="0"/>
            </w:tcBorders>
            <w:vAlign w:val="center"/>
          </w:tcPr>
          <w:p w14:paraId="78B2FCDF">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c>
          <w:tcPr>
            <w:tcW w:w="836" w:type="dxa"/>
            <w:tcBorders>
              <w:top w:val="nil"/>
              <w:left w:val="nil"/>
              <w:bottom w:val="single" w:color="000000" w:sz="4" w:space="0"/>
              <w:right w:val="single" w:color="000000" w:sz="4" w:space="0"/>
            </w:tcBorders>
            <w:vAlign w:val="center"/>
          </w:tcPr>
          <w:p w14:paraId="221CDB9C">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4</w:t>
            </w:r>
          </w:p>
        </w:tc>
        <w:tc>
          <w:tcPr>
            <w:tcW w:w="892" w:type="dxa"/>
            <w:tcBorders>
              <w:top w:val="nil"/>
              <w:left w:val="nil"/>
              <w:bottom w:val="single" w:color="000000" w:sz="4" w:space="0"/>
              <w:right w:val="single" w:color="000000" w:sz="4" w:space="0"/>
            </w:tcBorders>
            <w:vAlign w:val="center"/>
          </w:tcPr>
          <w:p w14:paraId="6D5A5968">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5</w:t>
            </w:r>
          </w:p>
        </w:tc>
        <w:tc>
          <w:tcPr>
            <w:tcW w:w="732" w:type="dxa"/>
            <w:tcBorders>
              <w:top w:val="nil"/>
              <w:left w:val="nil"/>
              <w:bottom w:val="single" w:color="000000" w:sz="4" w:space="0"/>
              <w:right w:val="single" w:color="000000" w:sz="4" w:space="0"/>
            </w:tcBorders>
            <w:vAlign w:val="center"/>
          </w:tcPr>
          <w:p w14:paraId="452F995A">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6</w:t>
            </w:r>
          </w:p>
        </w:tc>
        <w:tc>
          <w:tcPr>
            <w:tcW w:w="964" w:type="dxa"/>
            <w:tcBorders>
              <w:top w:val="nil"/>
              <w:left w:val="nil"/>
              <w:bottom w:val="single" w:color="000000" w:sz="4" w:space="0"/>
              <w:right w:val="single" w:color="000000" w:sz="4" w:space="0"/>
            </w:tcBorders>
            <w:vAlign w:val="center"/>
          </w:tcPr>
          <w:p w14:paraId="21F46840">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7</w:t>
            </w:r>
          </w:p>
        </w:tc>
      </w:tr>
      <w:tr w14:paraId="1EBDA3A5">
        <w:tblPrEx>
          <w:tblCellMar>
            <w:top w:w="0" w:type="dxa"/>
            <w:left w:w="108" w:type="dxa"/>
            <w:bottom w:w="0" w:type="dxa"/>
            <w:right w:w="108" w:type="dxa"/>
          </w:tblCellMar>
        </w:tblPrEx>
        <w:trPr>
          <w:trHeight w:val="567" w:hRule="atLeast"/>
          <w:jc w:val="center"/>
        </w:trPr>
        <w:tc>
          <w:tcPr>
            <w:tcW w:w="2818" w:type="dxa"/>
            <w:gridSpan w:val="2"/>
            <w:tcBorders>
              <w:top w:val="single" w:color="000000" w:sz="4" w:space="0"/>
              <w:left w:val="single" w:color="000000" w:sz="4" w:space="0"/>
              <w:bottom w:val="single" w:color="000000" w:sz="4" w:space="0"/>
              <w:right w:val="single" w:color="000000" w:sz="4" w:space="0"/>
            </w:tcBorders>
            <w:noWrap/>
            <w:vAlign w:val="center"/>
          </w:tcPr>
          <w:p w14:paraId="72103C4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200" w:type="dxa"/>
            <w:tcBorders>
              <w:top w:val="nil"/>
              <w:left w:val="nil"/>
              <w:bottom w:val="single" w:color="000000" w:sz="4" w:space="0"/>
              <w:right w:val="single" w:color="000000" w:sz="4" w:space="0"/>
            </w:tcBorders>
            <w:noWrap/>
            <w:vAlign w:val="center"/>
          </w:tcPr>
          <w:p w14:paraId="68D0288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1,824.04</w:t>
            </w:r>
          </w:p>
        </w:tc>
        <w:tc>
          <w:tcPr>
            <w:tcW w:w="1056" w:type="dxa"/>
            <w:tcBorders>
              <w:top w:val="nil"/>
              <w:left w:val="nil"/>
              <w:bottom w:val="single" w:color="000000" w:sz="4" w:space="0"/>
              <w:right w:val="single" w:color="000000" w:sz="4" w:space="0"/>
            </w:tcBorders>
            <w:noWrap/>
            <w:vAlign w:val="center"/>
          </w:tcPr>
          <w:p w14:paraId="675AF6B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1,772.29</w:t>
            </w:r>
          </w:p>
        </w:tc>
        <w:tc>
          <w:tcPr>
            <w:tcW w:w="732" w:type="dxa"/>
            <w:tcBorders>
              <w:top w:val="nil"/>
              <w:left w:val="nil"/>
              <w:bottom w:val="single" w:color="000000" w:sz="4" w:space="0"/>
              <w:right w:val="single" w:color="000000" w:sz="4" w:space="0"/>
            </w:tcBorders>
            <w:noWrap/>
            <w:vAlign w:val="center"/>
          </w:tcPr>
          <w:p w14:paraId="1A522D33">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5818A051">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7B72C8B5">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76AB1DD2">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C42853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51.75</w:t>
            </w:r>
          </w:p>
        </w:tc>
      </w:tr>
      <w:tr w14:paraId="179E7135">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53D431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w:t>
            </w:r>
          </w:p>
        </w:tc>
        <w:tc>
          <w:tcPr>
            <w:tcW w:w="1778" w:type="dxa"/>
            <w:tcBorders>
              <w:top w:val="nil"/>
              <w:left w:val="nil"/>
              <w:bottom w:val="single" w:color="000000" w:sz="4" w:space="0"/>
              <w:right w:val="single" w:color="000000" w:sz="4" w:space="0"/>
            </w:tcBorders>
            <w:noWrap/>
            <w:vAlign w:val="center"/>
          </w:tcPr>
          <w:p w14:paraId="37ABEF3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一般公共服务支出</w:t>
            </w:r>
          </w:p>
        </w:tc>
        <w:tc>
          <w:tcPr>
            <w:tcW w:w="1200" w:type="dxa"/>
            <w:tcBorders>
              <w:top w:val="nil"/>
              <w:left w:val="nil"/>
              <w:bottom w:val="single" w:color="000000" w:sz="4" w:space="0"/>
              <w:right w:val="single" w:color="000000" w:sz="4" w:space="0"/>
            </w:tcBorders>
            <w:noWrap/>
            <w:vAlign w:val="center"/>
          </w:tcPr>
          <w:p w14:paraId="033B52E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554.06</w:t>
            </w:r>
          </w:p>
        </w:tc>
        <w:tc>
          <w:tcPr>
            <w:tcW w:w="1056" w:type="dxa"/>
            <w:tcBorders>
              <w:top w:val="nil"/>
              <w:left w:val="nil"/>
              <w:bottom w:val="single" w:color="000000" w:sz="4" w:space="0"/>
              <w:right w:val="single" w:color="000000" w:sz="4" w:space="0"/>
            </w:tcBorders>
            <w:noWrap/>
            <w:vAlign w:val="center"/>
          </w:tcPr>
          <w:p w14:paraId="40EE7B8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553.29</w:t>
            </w:r>
          </w:p>
        </w:tc>
        <w:tc>
          <w:tcPr>
            <w:tcW w:w="732" w:type="dxa"/>
            <w:tcBorders>
              <w:top w:val="nil"/>
              <w:left w:val="nil"/>
              <w:bottom w:val="single" w:color="000000" w:sz="4" w:space="0"/>
              <w:right w:val="single" w:color="000000" w:sz="4" w:space="0"/>
            </w:tcBorders>
            <w:noWrap/>
            <w:vAlign w:val="center"/>
          </w:tcPr>
          <w:p w14:paraId="0C79AE14">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7EB15C9A">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3DB32A4D">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7C5976BA">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B87AAC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0.77</w:t>
            </w:r>
          </w:p>
        </w:tc>
      </w:tr>
      <w:tr w14:paraId="50BC79CB">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DBDCDD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20103</w:t>
            </w:r>
          </w:p>
        </w:tc>
        <w:tc>
          <w:tcPr>
            <w:tcW w:w="1778" w:type="dxa"/>
            <w:tcBorders>
              <w:top w:val="nil"/>
              <w:left w:val="nil"/>
              <w:bottom w:val="single" w:color="000000" w:sz="4" w:space="0"/>
              <w:right w:val="single" w:color="000000" w:sz="4" w:space="0"/>
            </w:tcBorders>
            <w:noWrap/>
            <w:vAlign w:val="center"/>
          </w:tcPr>
          <w:p w14:paraId="33C54BB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政府办公厅（室）及相关机构事务</w:t>
            </w:r>
          </w:p>
        </w:tc>
        <w:tc>
          <w:tcPr>
            <w:tcW w:w="1200" w:type="dxa"/>
            <w:tcBorders>
              <w:top w:val="nil"/>
              <w:left w:val="nil"/>
              <w:bottom w:val="single" w:color="000000" w:sz="4" w:space="0"/>
              <w:right w:val="single" w:color="000000" w:sz="4" w:space="0"/>
            </w:tcBorders>
            <w:noWrap/>
            <w:vAlign w:val="center"/>
          </w:tcPr>
          <w:p w14:paraId="216C859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537.06</w:t>
            </w:r>
          </w:p>
        </w:tc>
        <w:tc>
          <w:tcPr>
            <w:tcW w:w="1056" w:type="dxa"/>
            <w:tcBorders>
              <w:top w:val="nil"/>
              <w:left w:val="nil"/>
              <w:bottom w:val="single" w:color="000000" w:sz="4" w:space="0"/>
              <w:right w:val="single" w:color="000000" w:sz="4" w:space="0"/>
            </w:tcBorders>
            <w:noWrap/>
            <w:vAlign w:val="center"/>
          </w:tcPr>
          <w:p w14:paraId="5BC3B1C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536.29</w:t>
            </w:r>
          </w:p>
        </w:tc>
        <w:tc>
          <w:tcPr>
            <w:tcW w:w="732" w:type="dxa"/>
            <w:tcBorders>
              <w:top w:val="nil"/>
              <w:left w:val="nil"/>
              <w:bottom w:val="single" w:color="000000" w:sz="4" w:space="0"/>
              <w:right w:val="single" w:color="000000" w:sz="4" w:space="0"/>
            </w:tcBorders>
            <w:noWrap/>
            <w:vAlign w:val="center"/>
          </w:tcPr>
          <w:p w14:paraId="60EDCC22">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5B159683">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25E06EC5">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410A288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7780AA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0.77</w:t>
            </w:r>
          </w:p>
        </w:tc>
      </w:tr>
      <w:tr w14:paraId="2A0FAC62">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6F927E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2010301</w:t>
            </w:r>
          </w:p>
        </w:tc>
        <w:tc>
          <w:tcPr>
            <w:tcW w:w="1778" w:type="dxa"/>
            <w:tcBorders>
              <w:top w:val="nil"/>
              <w:left w:val="nil"/>
              <w:bottom w:val="single" w:color="000000" w:sz="4" w:space="0"/>
              <w:right w:val="single" w:color="000000" w:sz="4" w:space="0"/>
            </w:tcBorders>
            <w:noWrap/>
            <w:vAlign w:val="center"/>
          </w:tcPr>
          <w:p w14:paraId="35B9747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行政运行</w:t>
            </w:r>
          </w:p>
        </w:tc>
        <w:tc>
          <w:tcPr>
            <w:tcW w:w="1200" w:type="dxa"/>
            <w:tcBorders>
              <w:top w:val="nil"/>
              <w:left w:val="nil"/>
              <w:bottom w:val="single" w:color="000000" w:sz="4" w:space="0"/>
              <w:right w:val="single" w:color="000000" w:sz="4" w:space="0"/>
            </w:tcBorders>
            <w:noWrap/>
            <w:vAlign w:val="center"/>
          </w:tcPr>
          <w:p w14:paraId="34A6AAF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461.85</w:t>
            </w:r>
          </w:p>
        </w:tc>
        <w:tc>
          <w:tcPr>
            <w:tcW w:w="1056" w:type="dxa"/>
            <w:tcBorders>
              <w:top w:val="nil"/>
              <w:left w:val="nil"/>
              <w:bottom w:val="single" w:color="000000" w:sz="4" w:space="0"/>
              <w:right w:val="single" w:color="000000" w:sz="4" w:space="0"/>
            </w:tcBorders>
            <w:noWrap/>
            <w:vAlign w:val="center"/>
          </w:tcPr>
          <w:p w14:paraId="15AD4FB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461.09</w:t>
            </w:r>
          </w:p>
        </w:tc>
        <w:tc>
          <w:tcPr>
            <w:tcW w:w="732" w:type="dxa"/>
            <w:tcBorders>
              <w:top w:val="nil"/>
              <w:left w:val="nil"/>
              <w:bottom w:val="single" w:color="000000" w:sz="4" w:space="0"/>
              <w:right w:val="single" w:color="000000" w:sz="4" w:space="0"/>
            </w:tcBorders>
            <w:noWrap/>
            <w:vAlign w:val="center"/>
          </w:tcPr>
          <w:p w14:paraId="78073181">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74752CE7">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588728E4">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1AC82F6D">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62F709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0.77</w:t>
            </w:r>
          </w:p>
        </w:tc>
      </w:tr>
      <w:tr w14:paraId="4E00D66E">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11D192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2010302</w:t>
            </w:r>
          </w:p>
        </w:tc>
        <w:tc>
          <w:tcPr>
            <w:tcW w:w="1778" w:type="dxa"/>
            <w:tcBorders>
              <w:top w:val="nil"/>
              <w:left w:val="nil"/>
              <w:bottom w:val="single" w:color="000000" w:sz="4" w:space="0"/>
              <w:right w:val="single" w:color="000000" w:sz="4" w:space="0"/>
            </w:tcBorders>
            <w:noWrap/>
            <w:vAlign w:val="center"/>
          </w:tcPr>
          <w:p w14:paraId="3631454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一般行政管理事务</w:t>
            </w:r>
          </w:p>
        </w:tc>
        <w:tc>
          <w:tcPr>
            <w:tcW w:w="1200" w:type="dxa"/>
            <w:tcBorders>
              <w:top w:val="nil"/>
              <w:left w:val="nil"/>
              <w:bottom w:val="single" w:color="000000" w:sz="4" w:space="0"/>
              <w:right w:val="single" w:color="000000" w:sz="4" w:space="0"/>
            </w:tcBorders>
            <w:noWrap/>
            <w:vAlign w:val="center"/>
          </w:tcPr>
          <w:p w14:paraId="15D0993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1.85</w:t>
            </w:r>
          </w:p>
        </w:tc>
        <w:tc>
          <w:tcPr>
            <w:tcW w:w="1056" w:type="dxa"/>
            <w:tcBorders>
              <w:top w:val="nil"/>
              <w:left w:val="nil"/>
              <w:bottom w:val="single" w:color="000000" w:sz="4" w:space="0"/>
              <w:right w:val="single" w:color="000000" w:sz="4" w:space="0"/>
            </w:tcBorders>
            <w:noWrap/>
            <w:vAlign w:val="center"/>
          </w:tcPr>
          <w:p w14:paraId="542A31D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1.85</w:t>
            </w:r>
          </w:p>
        </w:tc>
        <w:tc>
          <w:tcPr>
            <w:tcW w:w="732" w:type="dxa"/>
            <w:tcBorders>
              <w:top w:val="nil"/>
              <w:left w:val="nil"/>
              <w:bottom w:val="single" w:color="000000" w:sz="4" w:space="0"/>
              <w:right w:val="single" w:color="000000" w:sz="4" w:space="0"/>
            </w:tcBorders>
            <w:noWrap/>
            <w:vAlign w:val="center"/>
          </w:tcPr>
          <w:p w14:paraId="4BFAB54C">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7D70DAC5">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4C5E552C">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50A86FFA">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CA9F39B">
            <w:pPr>
              <w:jc w:val="right"/>
              <w:rPr>
                <w:rFonts w:ascii="Times New Roman" w:hAnsi="Times New Roman" w:eastAsia="宋体" w:cs="Times New Roman"/>
                <w:color w:val="000000"/>
                <w:sz w:val="20"/>
                <w:szCs w:val="20"/>
              </w:rPr>
            </w:pPr>
          </w:p>
        </w:tc>
      </w:tr>
      <w:tr w14:paraId="02D685D0">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DE7254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2010399</w:t>
            </w:r>
          </w:p>
        </w:tc>
        <w:tc>
          <w:tcPr>
            <w:tcW w:w="1778" w:type="dxa"/>
            <w:tcBorders>
              <w:top w:val="nil"/>
              <w:left w:val="nil"/>
              <w:bottom w:val="single" w:color="000000" w:sz="4" w:space="0"/>
              <w:right w:val="single" w:color="000000" w:sz="4" w:space="0"/>
            </w:tcBorders>
            <w:noWrap/>
            <w:vAlign w:val="center"/>
          </w:tcPr>
          <w:p w14:paraId="46BF760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其他政府办公厅（室）及相关机构事务支出</w:t>
            </w:r>
          </w:p>
        </w:tc>
        <w:tc>
          <w:tcPr>
            <w:tcW w:w="1200" w:type="dxa"/>
            <w:tcBorders>
              <w:top w:val="nil"/>
              <w:left w:val="nil"/>
              <w:bottom w:val="single" w:color="000000" w:sz="4" w:space="0"/>
              <w:right w:val="single" w:color="000000" w:sz="4" w:space="0"/>
            </w:tcBorders>
            <w:noWrap/>
            <w:vAlign w:val="center"/>
          </w:tcPr>
          <w:p w14:paraId="4D15F26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73.36</w:t>
            </w:r>
          </w:p>
        </w:tc>
        <w:tc>
          <w:tcPr>
            <w:tcW w:w="1056" w:type="dxa"/>
            <w:tcBorders>
              <w:top w:val="nil"/>
              <w:left w:val="nil"/>
              <w:bottom w:val="single" w:color="000000" w:sz="4" w:space="0"/>
              <w:right w:val="single" w:color="000000" w:sz="4" w:space="0"/>
            </w:tcBorders>
            <w:noWrap/>
            <w:vAlign w:val="center"/>
          </w:tcPr>
          <w:p w14:paraId="1F89507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73.36</w:t>
            </w:r>
          </w:p>
        </w:tc>
        <w:tc>
          <w:tcPr>
            <w:tcW w:w="732" w:type="dxa"/>
            <w:tcBorders>
              <w:top w:val="nil"/>
              <w:left w:val="nil"/>
              <w:bottom w:val="single" w:color="000000" w:sz="4" w:space="0"/>
              <w:right w:val="single" w:color="000000" w:sz="4" w:space="0"/>
            </w:tcBorders>
            <w:noWrap/>
            <w:vAlign w:val="center"/>
          </w:tcPr>
          <w:p w14:paraId="1A57471B">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4ACC512E">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0351EFB2">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4FC47FE5">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6186CC0">
            <w:pPr>
              <w:jc w:val="right"/>
              <w:rPr>
                <w:rFonts w:ascii="Times New Roman" w:hAnsi="Times New Roman" w:eastAsia="宋体" w:cs="Times New Roman"/>
                <w:color w:val="000000"/>
                <w:sz w:val="20"/>
                <w:szCs w:val="20"/>
              </w:rPr>
            </w:pPr>
          </w:p>
        </w:tc>
      </w:tr>
      <w:tr w14:paraId="4C96B05F">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F9DED2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20140</w:t>
            </w:r>
          </w:p>
        </w:tc>
        <w:tc>
          <w:tcPr>
            <w:tcW w:w="1778" w:type="dxa"/>
            <w:tcBorders>
              <w:top w:val="nil"/>
              <w:left w:val="nil"/>
              <w:bottom w:val="single" w:color="000000" w:sz="4" w:space="0"/>
              <w:right w:val="single" w:color="000000" w:sz="4" w:space="0"/>
            </w:tcBorders>
            <w:noWrap/>
            <w:vAlign w:val="center"/>
          </w:tcPr>
          <w:p w14:paraId="284B6F4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信访事务</w:t>
            </w:r>
          </w:p>
        </w:tc>
        <w:tc>
          <w:tcPr>
            <w:tcW w:w="1200" w:type="dxa"/>
            <w:tcBorders>
              <w:top w:val="nil"/>
              <w:left w:val="nil"/>
              <w:bottom w:val="single" w:color="000000" w:sz="4" w:space="0"/>
              <w:right w:val="single" w:color="000000" w:sz="4" w:space="0"/>
            </w:tcBorders>
            <w:noWrap/>
            <w:vAlign w:val="center"/>
          </w:tcPr>
          <w:p w14:paraId="5780C12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17.00</w:t>
            </w:r>
          </w:p>
        </w:tc>
        <w:tc>
          <w:tcPr>
            <w:tcW w:w="1056" w:type="dxa"/>
            <w:tcBorders>
              <w:top w:val="nil"/>
              <w:left w:val="nil"/>
              <w:bottom w:val="single" w:color="000000" w:sz="4" w:space="0"/>
              <w:right w:val="single" w:color="000000" w:sz="4" w:space="0"/>
            </w:tcBorders>
            <w:noWrap/>
            <w:vAlign w:val="center"/>
          </w:tcPr>
          <w:p w14:paraId="0F9510A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17.00</w:t>
            </w:r>
          </w:p>
        </w:tc>
        <w:tc>
          <w:tcPr>
            <w:tcW w:w="732" w:type="dxa"/>
            <w:tcBorders>
              <w:top w:val="nil"/>
              <w:left w:val="nil"/>
              <w:bottom w:val="single" w:color="000000" w:sz="4" w:space="0"/>
              <w:right w:val="single" w:color="000000" w:sz="4" w:space="0"/>
            </w:tcBorders>
            <w:noWrap/>
            <w:vAlign w:val="center"/>
          </w:tcPr>
          <w:p w14:paraId="25DA9ACE">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706F1488">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6B66CEB5">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5D4383DB">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5ED3246">
            <w:pPr>
              <w:jc w:val="right"/>
              <w:rPr>
                <w:rFonts w:ascii="Times New Roman" w:hAnsi="Times New Roman" w:eastAsia="宋体" w:cs="Times New Roman"/>
                <w:color w:val="000000"/>
                <w:sz w:val="20"/>
                <w:szCs w:val="20"/>
              </w:rPr>
            </w:pPr>
          </w:p>
        </w:tc>
      </w:tr>
      <w:tr w14:paraId="76A1CB2E">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84E0BA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2014004</w:t>
            </w:r>
          </w:p>
        </w:tc>
        <w:tc>
          <w:tcPr>
            <w:tcW w:w="1778" w:type="dxa"/>
            <w:tcBorders>
              <w:top w:val="nil"/>
              <w:left w:val="nil"/>
              <w:bottom w:val="single" w:color="000000" w:sz="4" w:space="0"/>
              <w:right w:val="single" w:color="000000" w:sz="4" w:space="0"/>
            </w:tcBorders>
            <w:noWrap/>
            <w:vAlign w:val="center"/>
          </w:tcPr>
          <w:p w14:paraId="074942A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信访业务</w:t>
            </w:r>
          </w:p>
        </w:tc>
        <w:tc>
          <w:tcPr>
            <w:tcW w:w="1200" w:type="dxa"/>
            <w:tcBorders>
              <w:top w:val="nil"/>
              <w:left w:val="nil"/>
              <w:bottom w:val="single" w:color="000000" w:sz="4" w:space="0"/>
              <w:right w:val="single" w:color="000000" w:sz="4" w:space="0"/>
            </w:tcBorders>
            <w:noWrap/>
            <w:vAlign w:val="center"/>
          </w:tcPr>
          <w:p w14:paraId="2016B8F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17.00</w:t>
            </w:r>
          </w:p>
        </w:tc>
        <w:tc>
          <w:tcPr>
            <w:tcW w:w="1056" w:type="dxa"/>
            <w:tcBorders>
              <w:top w:val="nil"/>
              <w:left w:val="nil"/>
              <w:bottom w:val="single" w:color="000000" w:sz="4" w:space="0"/>
              <w:right w:val="single" w:color="000000" w:sz="4" w:space="0"/>
            </w:tcBorders>
            <w:noWrap/>
            <w:vAlign w:val="center"/>
          </w:tcPr>
          <w:p w14:paraId="020DDCA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17.00</w:t>
            </w:r>
          </w:p>
        </w:tc>
        <w:tc>
          <w:tcPr>
            <w:tcW w:w="732" w:type="dxa"/>
            <w:tcBorders>
              <w:top w:val="nil"/>
              <w:left w:val="nil"/>
              <w:bottom w:val="single" w:color="000000" w:sz="4" w:space="0"/>
              <w:right w:val="single" w:color="000000" w:sz="4" w:space="0"/>
            </w:tcBorders>
            <w:noWrap/>
            <w:vAlign w:val="center"/>
          </w:tcPr>
          <w:p w14:paraId="497C9936">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4C11A729">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7CE9BB48">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6F34F6D8">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8EB3B4A">
            <w:pPr>
              <w:jc w:val="right"/>
              <w:rPr>
                <w:rFonts w:ascii="Times New Roman" w:hAnsi="Times New Roman" w:eastAsia="宋体" w:cs="Times New Roman"/>
                <w:color w:val="000000"/>
                <w:sz w:val="20"/>
                <w:szCs w:val="20"/>
              </w:rPr>
            </w:pPr>
          </w:p>
        </w:tc>
      </w:tr>
      <w:tr w14:paraId="470DAFB0">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900F26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w:t>
            </w:r>
          </w:p>
        </w:tc>
        <w:tc>
          <w:tcPr>
            <w:tcW w:w="1778" w:type="dxa"/>
            <w:tcBorders>
              <w:top w:val="nil"/>
              <w:left w:val="nil"/>
              <w:bottom w:val="single" w:color="000000" w:sz="4" w:space="0"/>
              <w:right w:val="single" w:color="000000" w:sz="4" w:space="0"/>
            </w:tcBorders>
            <w:noWrap/>
            <w:vAlign w:val="center"/>
          </w:tcPr>
          <w:p w14:paraId="79BF7F0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社会保障和就业支出</w:t>
            </w:r>
          </w:p>
        </w:tc>
        <w:tc>
          <w:tcPr>
            <w:tcW w:w="1200" w:type="dxa"/>
            <w:tcBorders>
              <w:top w:val="nil"/>
              <w:left w:val="nil"/>
              <w:bottom w:val="single" w:color="000000" w:sz="4" w:space="0"/>
              <w:right w:val="single" w:color="000000" w:sz="4" w:space="0"/>
            </w:tcBorders>
            <w:noWrap/>
            <w:vAlign w:val="center"/>
          </w:tcPr>
          <w:p w14:paraId="0410F51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107.25</w:t>
            </w:r>
          </w:p>
        </w:tc>
        <w:tc>
          <w:tcPr>
            <w:tcW w:w="1056" w:type="dxa"/>
            <w:tcBorders>
              <w:top w:val="nil"/>
              <w:left w:val="nil"/>
              <w:bottom w:val="single" w:color="000000" w:sz="4" w:space="0"/>
              <w:right w:val="single" w:color="000000" w:sz="4" w:space="0"/>
            </w:tcBorders>
            <w:noWrap/>
            <w:vAlign w:val="center"/>
          </w:tcPr>
          <w:p w14:paraId="617F971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107.25</w:t>
            </w:r>
          </w:p>
        </w:tc>
        <w:tc>
          <w:tcPr>
            <w:tcW w:w="732" w:type="dxa"/>
            <w:tcBorders>
              <w:top w:val="nil"/>
              <w:left w:val="nil"/>
              <w:bottom w:val="single" w:color="000000" w:sz="4" w:space="0"/>
              <w:right w:val="single" w:color="000000" w:sz="4" w:space="0"/>
            </w:tcBorders>
            <w:noWrap/>
            <w:vAlign w:val="center"/>
          </w:tcPr>
          <w:p w14:paraId="197D7FF1">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52DD8BE9">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52E43EE7">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3DE18F79">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14CD1EE">
            <w:pPr>
              <w:jc w:val="right"/>
              <w:rPr>
                <w:rFonts w:ascii="Times New Roman" w:hAnsi="Times New Roman" w:eastAsia="宋体" w:cs="Times New Roman"/>
                <w:color w:val="000000"/>
                <w:sz w:val="20"/>
                <w:szCs w:val="20"/>
              </w:rPr>
            </w:pPr>
          </w:p>
        </w:tc>
      </w:tr>
      <w:tr w14:paraId="4B00D04D">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3793A3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20802</w:t>
            </w:r>
          </w:p>
        </w:tc>
        <w:tc>
          <w:tcPr>
            <w:tcW w:w="1778" w:type="dxa"/>
            <w:tcBorders>
              <w:top w:val="nil"/>
              <w:left w:val="nil"/>
              <w:bottom w:val="single" w:color="000000" w:sz="4" w:space="0"/>
              <w:right w:val="single" w:color="000000" w:sz="4" w:space="0"/>
            </w:tcBorders>
            <w:noWrap/>
            <w:vAlign w:val="center"/>
          </w:tcPr>
          <w:p w14:paraId="3E0EA0B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民政管理事务</w:t>
            </w:r>
          </w:p>
        </w:tc>
        <w:tc>
          <w:tcPr>
            <w:tcW w:w="1200" w:type="dxa"/>
            <w:tcBorders>
              <w:top w:val="nil"/>
              <w:left w:val="nil"/>
              <w:bottom w:val="single" w:color="000000" w:sz="4" w:space="0"/>
              <w:right w:val="single" w:color="000000" w:sz="4" w:space="0"/>
            </w:tcBorders>
            <w:noWrap/>
            <w:vAlign w:val="center"/>
          </w:tcPr>
          <w:p w14:paraId="07DE521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0.87</w:t>
            </w:r>
          </w:p>
        </w:tc>
        <w:tc>
          <w:tcPr>
            <w:tcW w:w="1056" w:type="dxa"/>
            <w:tcBorders>
              <w:top w:val="nil"/>
              <w:left w:val="nil"/>
              <w:bottom w:val="single" w:color="000000" w:sz="4" w:space="0"/>
              <w:right w:val="single" w:color="000000" w:sz="4" w:space="0"/>
            </w:tcBorders>
            <w:noWrap/>
            <w:vAlign w:val="center"/>
          </w:tcPr>
          <w:p w14:paraId="3DD092D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0.87</w:t>
            </w:r>
          </w:p>
        </w:tc>
        <w:tc>
          <w:tcPr>
            <w:tcW w:w="732" w:type="dxa"/>
            <w:tcBorders>
              <w:top w:val="nil"/>
              <w:left w:val="nil"/>
              <w:bottom w:val="single" w:color="000000" w:sz="4" w:space="0"/>
              <w:right w:val="single" w:color="000000" w:sz="4" w:space="0"/>
            </w:tcBorders>
            <w:noWrap/>
            <w:vAlign w:val="center"/>
          </w:tcPr>
          <w:p w14:paraId="7F744E48">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313FCB82">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421691C9">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70A0F1E5">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06FC831">
            <w:pPr>
              <w:jc w:val="right"/>
              <w:rPr>
                <w:rFonts w:ascii="Times New Roman" w:hAnsi="Times New Roman" w:eastAsia="宋体" w:cs="Times New Roman"/>
                <w:color w:val="000000"/>
                <w:sz w:val="20"/>
                <w:szCs w:val="20"/>
              </w:rPr>
            </w:pPr>
          </w:p>
        </w:tc>
      </w:tr>
      <w:tr w14:paraId="6DED4B3A">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D97D9A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2080299</w:t>
            </w:r>
          </w:p>
        </w:tc>
        <w:tc>
          <w:tcPr>
            <w:tcW w:w="1778" w:type="dxa"/>
            <w:tcBorders>
              <w:top w:val="nil"/>
              <w:left w:val="nil"/>
              <w:bottom w:val="single" w:color="000000" w:sz="4" w:space="0"/>
              <w:right w:val="single" w:color="000000" w:sz="4" w:space="0"/>
            </w:tcBorders>
            <w:noWrap/>
            <w:vAlign w:val="center"/>
          </w:tcPr>
          <w:p w14:paraId="133DE0D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其他民政管理事务支出</w:t>
            </w:r>
          </w:p>
        </w:tc>
        <w:tc>
          <w:tcPr>
            <w:tcW w:w="1200" w:type="dxa"/>
            <w:tcBorders>
              <w:top w:val="nil"/>
              <w:left w:val="nil"/>
              <w:bottom w:val="single" w:color="000000" w:sz="4" w:space="0"/>
              <w:right w:val="single" w:color="000000" w:sz="4" w:space="0"/>
            </w:tcBorders>
            <w:noWrap/>
            <w:vAlign w:val="center"/>
          </w:tcPr>
          <w:p w14:paraId="4D012EC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0.87</w:t>
            </w:r>
          </w:p>
        </w:tc>
        <w:tc>
          <w:tcPr>
            <w:tcW w:w="1056" w:type="dxa"/>
            <w:tcBorders>
              <w:top w:val="nil"/>
              <w:left w:val="nil"/>
              <w:bottom w:val="single" w:color="000000" w:sz="4" w:space="0"/>
              <w:right w:val="single" w:color="000000" w:sz="4" w:space="0"/>
            </w:tcBorders>
            <w:noWrap/>
            <w:vAlign w:val="center"/>
          </w:tcPr>
          <w:p w14:paraId="255760E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0.87</w:t>
            </w:r>
          </w:p>
        </w:tc>
        <w:tc>
          <w:tcPr>
            <w:tcW w:w="732" w:type="dxa"/>
            <w:tcBorders>
              <w:top w:val="nil"/>
              <w:left w:val="nil"/>
              <w:bottom w:val="single" w:color="000000" w:sz="4" w:space="0"/>
              <w:right w:val="single" w:color="000000" w:sz="4" w:space="0"/>
            </w:tcBorders>
            <w:noWrap/>
            <w:vAlign w:val="center"/>
          </w:tcPr>
          <w:p w14:paraId="593E04BC">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11B267F2">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714B07BD">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6A8887D4">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DF06B36">
            <w:pPr>
              <w:jc w:val="right"/>
              <w:rPr>
                <w:rFonts w:ascii="Times New Roman" w:hAnsi="Times New Roman" w:eastAsia="宋体" w:cs="Times New Roman"/>
                <w:color w:val="000000"/>
                <w:sz w:val="20"/>
                <w:szCs w:val="20"/>
              </w:rPr>
            </w:pPr>
          </w:p>
        </w:tc>
      </w:tr>
      <w:tr w14:paraId="4B04ED47">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7E92F7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w:t>
            </w:r>
          </w:p>
        </w:tc>
        <w:tc>
          <w:tcPr>
            <w:tcW w:w="1778" w:type="dxa"/>
            <w:tcBorders>
              <w:top w:val="nil"/>
              <w:left w:val="nil"/>
              <w:bottom w:val="single" w:color="000000" w:sz="4" w:space="0"/>
              <w:right w:val="single" w:color="000000" w:sz="4" w:space="0"/>
            </w:tcBorders>
            <w:noWrap/>
            <w:vAlign w:val="center"/>
          </w:tcPr>
          <w:p w14:paraId="110A19B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行政事业单位养老支出</w:t>
            </w:r>
          </w:p>
        </w:tc>
        <w:tc>
          <w:tcPr>
            <w:tcW w:w="1200" w:type="dxa"/>
            <w:tcBorders>
              <w:top w:val="nil"/>
              <w:left w:val="nil"/>
              <w:bottom w:val="single" w:color="000000" w:sz="4" w:space="0"/>
              <w:right w:val="single" w:color="000000" w:sz="4" w:space="0"/>
            </w:tcBorders>
            <w:noWrap/>
            <w:vAlign w:val="center"/>
          </w:tcPr>
          <w:p w14:paraId="706D1B5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106.38</w:t>
            </w:r>
          </w:p>
        </w:tc>
        <w:tc>
          <w:tcPr>
            <w:tcW w:w="1056" w:type="dxa"/>
            <w:tcBorders>
              <w:top w:val="nil"/>
              <w:left w:val="nil"/>
              <w:bottom w:val="single" w:color="000000" w:sz="4" w:space="0"/>
              <w:right w:val="single" w:color="000000" w:sz="4" w:space="0"/>
            </w:tcBorders>
            <w:noWrap/>
            <w:vAlign w:val="center"/>
          </w:tcPr>
          <w:p w14:paraId="552967C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106.38</w:t>
            </w:r>
          </w:p>
        </w:tc>
        <w:tc>
          <w:tcPr>
            <w:tcW w:w="732" w:type="dxa"/>
            <w:tcBorders>
              <w:top w:val="nil"/>
              <w:left w:val="nil"/>
              <w:bottom w:val="single" w:color="000000" w:sz="4" w:space="0"/>
              <w:right w:val="single" w:color="000000" w:sz="4" w:space="0"/>
            </w:tcBorders>
            <w:noWrap/>
            <w:vAlign w:val="center"/>
          </w:tcPr>
          <w:p w14:paraId="7921B5CD">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0AF09BB0">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21B3DA38">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368816C9">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B159D37">
            <w:pPr>
              <w:jc w:val="right"/>
              <w:rPr>
                <w:rFonts w:ascii="Times New Roman" w:hAnsi="Times New Roman" w:eastAsia="宋体" w:cs="Times New Roman"/>
                <w:color w:val="000000"/>
                <w:sz w:val="20"/>
                <w:szCs w:val="20"/>
              </w:rPr>
            </w:pPr>
          </w:p>
        </w:tc>
      </w:tr>
      <w:tr w14:paraId="0F1AEE63">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157118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2080502</w:t>
            </w:r>
          </w:p>
        </w:tc>
        <w:tc>
          <w:tcPr>
            <w:tcW w:w="1778" w:type="dxa"/>
            <w:tcBorders>
              <w:top w:val="nil"/>
              <w:left w:val="nil"/>
              <w:bottom w:val="single" w:color="000000" w:sz="4" w:space="0"/>
              <w:right w:val="single" w:color="000000" w:sz="4" w:space="0"/>
            </w:tcBorders>
            <w:noWrap/>
            <w:vAlign w:val="center"/>
          </w:tcPr>
          <w:p w14:paraId="5AE1707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事业单位离退休</w:t>
            </w:r>
          </w:p>
        </w:tc>
        <w:tc>
          <w:tcPr>
            <w:tcW w:w="1200" w:type="dxa"/>
            <w:tcBorders>
              <w:top w:val="nil"/>
              <w:left w:val="nil"/>
              <w:bottom w:val="single" w:color="000000" w:sz="4" w:space="0"/>
              <w:right w:val="single" w:color="000000" w:sz="4" w:space="0"/>
            </w:tcBorders>
            <w:noWrap/>
            <w:vAlign w:val="center"/>
          </w:tcPr>
          <w:p w14:paraId="650E31E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10.55</w:t>
            </w:r>
          </w:p>
        </w:tc>
        <w:tc>
          <w:tcPr>
            <w:tcW w:w="1056" w:type="dxa"/>
            <w:tcBorders>
              <w:top w:val="nil"/>
              <w:left w:val="nil"/>
              <w:bottom w:val="single" w:color="000000" w:sz="4" w:space="0"/>
              <w:right w:val="single" w:color="000000" w:sz="4" w:space="0"/>
            </w:tcBorders>
            <w:noWrap/>
            <w:vAlign w:val="center"/>
          </w:tcPr>
          <w:p w14:paraId="6A906CE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10.55</w:t>
            </w:r>
          </w:p>
        </w:tc>
        <w:tc>
          <w:tcPr>
            <w:tcW w:w="732" w:type="dxa"/>
            <w:tcBorders>
              <w:top w:val="nil"/>
              <w:left w:val="nil"/>
              <w:bottom w:val="single" w:color="000000" w:sz="4" w:space="0"/>
              <w:right w:val="single" w:color="000000" w:sz="4" w:space="0"/>
            </w:tcBorders>
            <w:noWrap/>
            <w:vAlign w:val="center"/>
          </w:tcPr>
          <w:p w14:paraId="01FCDA44">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13B0C348">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78D93E6F">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2EBC2213">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F35D64E">
            <w:pPr>
              <w:jc w:val="right"/>
              <w:rPr>
                <w:rFonts w:ascii="Times New Roman" w:hAnsi="Times New Roman" w:eastAsia="宋体" w:cs="Times New Roman"/>
                <w:color w:val="000000"/>
                <w:sz w:val="20"/>
                <w:szCs w:val="20"/>
              </w:rPr>
            </w:pPr>
          </w:p>
        </w:tc>
      </w:tr>
      <w:tr w14:paraId="35006D1C">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814014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2080505</w:t>
            </w:r>
          </w:p>
        </w:tc>
        <w:tc>
          <w:tcPr>
            <w:tcW w:w="1778" w:type="dxa"/>
            <w:tcBorders>
              <w:top w:val="nil"/>
              <w:left w:val="nil"/>
              <w:bottom w:val="single" w:color="000000" w:sz="4" w:space="0"/>
              <w:right w:val="single" w:color="000000" w:sz="4" w:space="0"/>
            </w:tcBorders>
            <w:noWrap/>
            <w:vAlign w:val="center"/>
          </w:tcPr>
          <w:p w14:paraId="40462FC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机关事业单位基本养老保险缴费支出</w:t>
            </w:r>
          </w:p>
        </w:tc>
        <w:tc>
          <w:tcPr>
            <w:tcW w:w="1200" w:type="dxa"/>
            <w:tcBorders>
              <w:top w:val="nil"/>
              <w:left w:val="nil"/>
              <w:bottom w:val="single" w:color="000000" w:sz="4" w:space="0"/>
              <w:right w:val="single" w:color="000000" w:sz="4" w:space="0"/>
            </w:tcBorders>
            <w:noWrap/>
            <w:vAlign w:val="center"/>
          </w:tcPr>
          <w:p w14:paraId="7758E3B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70.17</w:t>
            </w:r>
          </w:p>
        </w:tc>
        <w:tc>
          <w:tcPr>
            <w:tcW w:w="1056" w:type="dxa"/>
            <w:tcBorders>
              <w:top w:val="nil"/>
              <w:left w:val="nil"/>
              <w:bottom w:val="single" w:color="000000" w:sz="4" w:space="0"/>
              <w:right w:val="single" w:color="000000" w:sz="4" w:space="0"/>
            </w:tcBorders>
            <w:noWrap/>
            <w:vAlign w:val="center"/>
          </w:tcPr>
          <w:p w14:paraId="6D8CEED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70.17</w:t>
            </w:r>
          </w:p>
        </w:tc>
        <w:tc>
          <w:tcPr>
            <w:tcW w:w="732" w:type="dxa"/>
            <w:tcBorders>
              <w:top w:val="nil"/>
              <w:left w:val="nil"/>
              <w:bottom w:val="single" w:color="000000" w:sz="4" w:space="0"/>
              <w:right w:val="single" w:color="000000" w:sz="4" w:space="0"/>
            </w:tcBorders>
            <w:noWrap/>
            <w:vAlign w:val="center"/>
          </w:tcPr>
          <w:p w14:paraId="132A2797">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00140F86">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2DF219CE">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761F3A7B">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BBCEBC5">
            <w:pPr>
              <w:jc w:val="right"/>
              <w:rPr>
                <w:rFonts w:ascii="Times New Roman" w:hAnsi="Times New Roman" w:eastAsia="宋体" w:cs="Times New Roman"/>
                <w:color w:val="000000"/>
                <w:sz w:val="20"/>
                <w:szCs w:val="20"/>
              </w:rPr>
            </w:pPr>
          </w:p>
        </w:tc>
      </w:tr>
      <w:tr w14:paraId="3FC51D59">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7E487A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2080506</w:t>
            </w:r>
          </w:p>
        </w:tc>
        <w:tc>
          <w:tcPr>
            <w:tcW w:w="1778" w:type="dxa"/>
            <w:tcBorders>
              <w:top w:val="nil"/>
              <w:left w:val="nil"/>
              <w:bottom w:val="single" w:color="000000" w:sz="4" w:space="0"/>
              <w:right w:val="single" w:color="000000" w:sz="4" w:space="0"/>
            </w:tcBorders>
            <w:noWrap/>
            <w:vAlign w:val="center"/>
          </w:tcPr>
          <w:p w14:paraId="3D251C5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机关事业单位职业年金缴费支出</w:t>
            </w:r>
          </w:p>
        </w:tc>
        <w:tc>
          <w:tcPr>
            <w:tcW w:w="1200" w:type="dxa"/>
            <w:tcBorders>
              <w:top w:val="nil"/>
              <w:left w:val="nil"/>
              <w:bottom w:val="single" w:color="000000" w:sz="4" w:space="0"/>
              <w:right w:val="single" w:color="000000" w:sz="4" w:space="0"/>
            </w:tcBorders>
            <w:noWrap/>
            <w:vAlign w:val="center"/>
          </w:tcPr>
          <w:p w14:paraId="1CCF8F3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25.67</w:t>
            </w:r>
          </w:p>
        </w:tc>
        <w:tc>
          <w:tcPr>
            <w:tcW w:w="1056" w:type="dxa"/>
            <w:tcBorders>
              <w:top w:val="nil"/>
              <w:left w:val="nil"/>
              <w:bottom w:val="single" w:color="000000" w:sz="4" w:space="0"/>
              <w:right w:val="single" w:color="000000" w:sz="4" w:space="0"/>
            </w:tcBorders>
            <w:noWrap/>
            <w:vAlign w:val="center"/>
          </w:tcPr>
          <w:p w14:paraId="44FF40D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25.67</w:t>
            </w:r>
          </w:p>
        </w:tc>
        <w:tc>
          <w:tcPr>
            <w:tcW w:w="732" w:type="dxa"/>
            <w:tcBorders>
              <w:top w:val="nil"/>
              <w:left w:val="nil"/>
              <w:bottom w:val="single" w:color="000000" w:sz="4" w:space="0"/>
              <w:right w:val="single" w:color="000000" w:sz="4" w:space="0"/>
            </w:tcBorders>
            <w:noWrap/>
            <w:vAlign w:val="center"/>
          </w:tcPr>
          <w:p w14:paraId="74A96AC4">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39294EB4">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24D09F26">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1BCE8BB8">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E22604D">
            <w:pPr>
              <w:jc w:val="right"/>
              <w:rPr>
                <w:rFonts w:ascii="Times New Roman" w:hAnsi="Times New Roman" w:eastAsia="宋体" w:cs="Times New Roman"/>
                <w:color w:val="000000"/>
                <w:sz w:val="20"/>
                <w:szCs w:val="20"/>
              </w:rPr>
            </w:pPr>
          </w:p>
        </w:tc>
      </w:tr>
      <w:tr w14:paraId="0E9CFA65">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FF742E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210</w:t>
            </w:r>
          </w:p>
        </w:tc>
        <w:tc>
          <w:tcPr>
            <w:tcW w:w="1778" w:type="dxa"/>
            <w:tcBorders>
              <w:top w:val="nil"/>
              <w:left w:val="nil"/>
              <w:bottom w:val="single" w:color="000000" w:sz="4" w:space="0"/>
              <w:right w:val="single" w:color="000000" w:sz="4" w:space="0"/>
            </w:tcBorders>
            <w:noWrap/>
            <w:vAlign w:val="center"/>
          </w:tcPr>
          <w:p w14:paraId="5887913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卫生健康支出</w:t>
            </w:r>
          </w:p>
        </w:tc>
        <w:tc>
          <w:tcPr>
            <w:tcW w:w="1200" w:type="dxa"/>
            <w:tcBorders>
              <w:top w:val="nil"/>
              <w:left w:val="nil"/>
              <w:bottom w:val="single" w:color="000000" w:sz="4" w:space="0"/>
              <w:right w:val="single" w:color="000000" w:sz="4" w:space="0"/>
            </w:tcBorders>
            <w:noWrap/>
            <w:vAlign w:val="center"/>
          </w:tcPr>
          <w:p w14:paraId="0F59808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2.61</w:t>
            </w:r>
          </w:p>
        </w:tc>
        <w:tc>
          <w:tcPr>
            <w:tcW w:w="1056" w:type="dxa"/>
            <w:tcBorders>
              <w:top w:val="nil"/>
              <w:left w:val="nil"/>
              <w:bottom w:val="single" w:color="000000" w:sz="4" w:space="0"/>
              <w:right w:val="single" w:color="000000" w:sz="4" w:space="0"/>
            </w:tcBorders>
            <w:noWrap/>
            <w:vAlign w:val="center"/>
          </w:tcPr>
          <w:p w14:paraId="1AA578F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2.61</w:t>
            </w:r>
          </w:p>
        </w:tc>
        <w:tc>
          <w:tcPr>
            <w:tcW w:w="732" w:type="dxa"/>
            <w:tcBorders>
              <w:top w:val="nil"/>
              <w:left w:val="nil"/>
              <w:bottom w:val="single" w:color="000000" w:sz="4" w:space="0"/>
              <w:right w:val="single" w:color="000000" w:sz="4" w:space="0"/>
            </w:tcBorders>
            <w:noWrap/>
            <w:vAlign w:val="center"/>
          </w:tcPr>
          <w:p w14:paraId="493AC156">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1B817A93">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5E9BECC0">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4C2621F0">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DE6B7F4">
            <w:pPr>
              <w:jc w:val="right"/>
              <w:rPr>
                <w:rFonts w:ascii="Times New Roman" w:hAnsi="Times New Roman" w:eastAsia="宋体" w:cs="Times New Roman"/>
                <w:color w:val="000000"/>
                <w:sz w:val="20"/>
                <w:szCs w:val="20"/>
              </w:rPr>
            </w:pPr>
          </w:p>
        </w:tc>
      </w:tr>
      <w:tr w14:paraId="1F084229">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837ADE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21007</w:t>
            </w:r>
          </w:p>
        </w:tc>
        <w:tc>
          <w:tcPr>
            <w:tcW w:w="1778" w:type="dxa"/>
            <w:tcBorders>
              <w:top w:val="nil"/>
              <w:left w:val="nil"/>
              <w:bottom w:val="single" w:color="000000" w:sz="4" w:space="0"/>
              <w:right w:val="single" w:color="000000" w:sz="4" w:space="0"/>
            </w:tcBorders>
            <w:noWrap/>
            <w:vAlign w:val="center"/>
          </w:tcPr>
          <w:p w14:paraId="67F4B96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计划生育事务</w:t>
            </w:r>
          </w:p>
        </w:tc>
        <w:tc>
          <w:tcPr>
            <w:tcW w:w="1200" w:type="dxa"/>
            <w:tcBorders>
              <w:top w:val="nil"/>
              <w:left w:val="nil"/>
              <w:bottom w:val="single" w:color="000000" w:sz="4" w:space="0"/>
              <w:right w:val="single" w:color="000000" w:sz="4" w:space="0"/>
            </w:tcBorders>
            <w:noWrap/>
            <w:vAlign w:val="center"/>
          </w:tcPr>
          <w:p w14:paraId="7731CB5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1.74</w:t>
            </w:r>
          </w:p>
        </w:tc>
        <w:tc>
          <w:tcPr>
            <w:tcW w:w="1056" w:type="dxa"/>
            <w:tcBorders>
              <w:top w:val="nil"/>
              <w:left w:val="nil"/>
              <w:bottom w:val="single" w:color="000000" w:sz="4" w:space="0"/>
              <w:right w:val="single" w:color="000000" w:sz="4" w:space="0"/>
            </w:tcBorders>
            <w:noWrap/>
            <w:vAlign w:val="center"/>
          </w:tcPr>
          <w:p w14:paraId="540846A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1.74</w:t>
            </w:r>
          </w:p>
        </w:tc>
        <w:tc>
          <w:tcPr>
            <w:tcW w:w="732" w:type="dxa"/>
            <w:tcBorders>
              <w:top w:val="nil"/>
              <w:left w:val="nil"/>
              <w:bottom w:val="single" w:color="000000" w:sz="4" w:space="0"/>
              <w:right w:val="single" w:color="000000" w:sz="4" w:space="0"/>
            </w:tcBorders>
            <w:noWrap/>
            <w:vAlign w:val="center"/>
          </w:tcPr>
          <w:p w14:paraId="1F27373A">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1E97A870">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694E4C0A">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774CB8E5">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3B7FC12">
            <w:pPr>
              <w:jc w:val="right"/>
              <w:rPr>
                <w:rFonts w:ascii="Times New Roman" w:hAnsi="Times New Roman" w:eastAsia="宋体" w:cs="Times New Roman"/>
                <w:color w:val="000000"/>
                <w:sz w:val="20"/>
                <w:szCs w:val="20"/>
              </w:rPr>
            </w:pPr>
          </w:p>
        </w:tc>
      </w:tr>
      <w:tr w14:paraId="099024AF">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F43E66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2100717</w:t>
            </w:r>
          </w:p>
        </w:tc>
        <w:tc>
          <w:tcPr>
            <w:tcW w:w="1778" w:type="dxa"/>
            <w:tcBorders>
              <w:top w:val="nil"/>
              <w:left w:val="nil"/>
              <w:bottom w:val="single" w:color="000000" w:sz="4" w:space="0"/>
              <w:right w:val="single" w:color="000000" w:sz="4" w:space="0"/>
            </w:tcBorders>
            <w:noWrap/>
            <w:vAlign w:val="center"/>
          </w:tcPr>
          <w:p w14:paraId="3D099FB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计划生育服务</w:t>
            </w:r>
          </w:p>
        </w:tc>
        <w:tc>
          <w:tcPr>
            <w:tcW w:w="1200" w:type="dxa"/>
            <w:tcBorders>
              <w:top w:val="nil"/>
              <w:left w:val="nil"/>
              <w:bottom w:val="single" w:color="000000" w:sz="4" w:space="0"/>
              <w:right w:val="single" w:color="000000" w:sz="4" w:space="0"/>
            </w:tcBorders>
            <w:noWrap/>
            <w:vAlign w:val="center"/>
          </w:tcPr>
          <w:p w14:paraId="2AB4845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1.74</w:t>
            </w:r>
          </w:p>
        </w:tc>
        <w:tc>
          <w:tcPr>
            <w:tcW w:w="1056" w:type="dxa"/>
            <w:tcBorders>
              <w:top w:val="nil"/>
              <w:left w:val="nil"/>
              <w:bottom w:val="single" w:color="000000" w:sz="4" w:space="0"/>
              <w:right w:val="single" w:color="000000" w:sz="4" w:space="0"/>
            </w:tcBorders>
            <w:noWrap/>
            <w:vAlign w:val="center"/>
          </w:tcPr>
          <w:p w14:paraId="06C7DDA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1.74</w:t>
            </w:r>
          </w:p>
        </w:tc>
        <w:tc>
          <w:tcPr>
            <w:tcW w:w="732" w:type="dxa"/>
            <w:tcBorders>
              <w:top w:val="nil"/>
              <w:left w:val="nil"/>
              <w:bottom w:val="single" w:color="000000" w:sz="4" w:space="0"/>
              <w:right w:val="single" w:color="000000" w:sz="4" w:space="0"/>
            </w:tcBorders>
            <w:noWrap/>
            <w:vAlign w:val="center"/>
          </w:tcPr>
          <w:p w14:paraId="42A0A1DD">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2D6E5219">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44C05AA7">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778B7EB4">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3C01EED">
            <w:pPr>
              <w:jc w:val="right"/>
              <w:rPr>
                <w:rFonts w:ascii="Times New Roman" w:hAnsi="Times New Roman" w:eastAsia="宋体" w:cs="Times New Roman"/>
                <w:color w:val="000000"/>
                <w:sz w:val="20"/>
                <w:szCs w:val="20"/>
              </w:rPr>
            </w:pPr>
          </w:p>
        </w:tc>
      </w:tr>
      <w:tr w14:paraId="4408BD17">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308C27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21099</w:t>
            </w:r>
          </w:p>
        </w:tc>
        <w:tc>
          <w:tcPr>
            <w:tcW w:w="1778" w:type="dxa"/>
            <w:tcBorders>
              <w:top w:val="nil"/>
              <w:left w:val="nil"/>
              <w:bottom w:val="single" w:color="000000" w:sz="4" w:space="0"/>
              <w:right w:val="single" w:color="000000" w:sz="4" w:space="0"/>
            </w:tcBorders>
            <w:noWrap/>
            <w:vAlign w:val="center"/>
          </w:tcPr>
          <w:p w14:paraId="0F33E26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其他卫生健康支出</w:t>
            </w:r>
          </w:p>
        </w:tc>
        <w:tc>
          <w:tcPr>
            <w:tcW w:w="1200" w:type="dxa"/>
            <w:tcBorders>
              <w:top w:val="nil"/>
              <w:left w:val="nil"/>
              <w:bottom w:val="single" w:color="000000" w:sz="4" w:space="0"/>
              <w:right w:val="single" w:color="000000" w:sz="4" w:space="0"/>
            </w:tcBorders>
            <w:noWrap/>
            <w:vAlign w:val="center"/>
          </w:tcPr>
          <w:p w14:paraId="60A1A0F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0.87</w:t>
            </w:r>
          </w:p>
        </w:tc>
        <w:tc>
          <w:tcPr>
            <w:tcW w:w="1056" w:type="dxa"/>
            <w:tcBorders>
              <w:top w:val="nil"/>
              <w:left w:val="nil"/>
              <w:bottom w:val="single" w:color="000000" w:sz="4" w:space="0"/>
              <w:right w:val="single" w:color="000000" w:sz="4" w:space="0"/>
            </w:tcBorders>
            <w:noWrap/>
            <w:vAlign w:val="center"/>
          </w:tcPr>
          <w:p w14:paraId="292B4F4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0.87</w:t>
            </w:r>
          </w:p>
        </w:tc>
        <w:tc>
          <w:tcPr>
            <w:tcW w:w="732" w:type="dxa"/>
            <w:tcBorders>
              <w:top w:val="nil"/>
              <w:left w:val="nil"/>
              <w:bottom w:val="single" w:color="000000" w:sz="4" w:space="0"/>
              <w:right w:val="single" w:color="000000" w:sz="4" w:space="0"/>
            </w:tcBorders>
            <w:noWrap/>
            <w:vAlign w:val="center"/>
          </w:tcPr>
          <w:p w14:paraId="458CBCF7">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5281F02E">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0B554521">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1A13916C">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1882605">
            <w:pPr>
              <w:jc w:val="right"/>
              <w:rPr>
                <w:rFonts w:ascii="Times New Roman" w:hAnsi="Times New Roman" w:eastAsia="宋体" w:cs="Times New Roman"/>
                <w:color w:val="000000"/>
                <w:sz w:val="20"/>
                <w:szCs w:val="20"/>
              </w:rPr>
            </w:pPr>
          </w:p>
        </w:tc>
      </w:tr>
      <w:tr w14:paraId="5AEDA477">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A9156E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2109999</w:t>
            </w:r>
          </w:p>
        </w:tc>
        <w:tc>
          <w:tcPr>
            <w:tcW w:w="1778" w:type="dxa"/>
            <w:tcBorders>
              <w:top w:val="nil"/>
              <w:left w:val="nil"/>
              <w:bottom w:val="single" w:color="000000" w:sz="4" w:space="0"/>
              <w:right w:val="single" w:color="000000" w:sz="4" w:space="0"/>
            </w:tcBorders>
            <w:noWrap/>
            <w:vAlign w:val="center"/>
          </w:tcPr>
          <w:p w14:paraId="5D49F25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其他卫生健康支出</w:t>
            </w:r>
          </w:p>
        </w:tc>
        <w:tc>
          <w:tcPr>
            <w:tcW w:w="1200" w:type="dxa"/>
            <w:tcBorders>
              <w:top w:val="nil"/>
              <w:left w:val="nil"/>
              <w:bottom w:val="single" w:color="000000" w:sz="4" w:space="0"/>
              <w:right w:val="single" w:color="000000" w:sz="4" w:space="0"/>
            </w:tcBorders>
            <w:noWrap/>
            <w:vAlign w:val="center"/>
          </w:tcPr>
          <w:p w14:paraId="12D07AB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0.87</w:t>
            </w:r>
          </w:p>
        </w:tc>
        <w:tc>
          <w:tcPr>
            <w:tcW w:w="1056" w:type="dxa"/>
            <w:tcBorders>
              <w:top w:val="nil"/>
              <w:left w:val="nil"/>
              <w:bottom w:val="single" w:color="000000" w:sz="4" w:space="0"/>
              <w:right w:val="single" w:color="000000" w:sz="4" w:space="0"/>
            </w:tcBorders>
            <w:noWrap/>
            <w:vAlign w:val="center"/>
          </w:tcPr>
          <w:p w14:paraId="1B222E0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0.87</w:t>
            </w:r>
          </w:p>
        </w:tc>
        <w:tc>
          <w:tcPr>
            <w:tcW w:w="732" w:type="dxa"/>
            <w:tcBorders>
              <w:top w:val="nil"/>
              <w:left w:val="nil"/>
              <w:bottom w:val="single" w:color="000000" w:sz="4" w:space="0"/>
              <w:right w:val="single" w:color="000000" w:sz="4" w:space="0"/>
            </w:tcBorders>
            <w:noWrap/>
            <w:vAlign w:val="center"/>
          </w:tcPr>
          <w:p w14:paraId="35550D71">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15C6A3D2">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10207D27">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0A2A01C4">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9B624F4">
            <w:pPr>
              <w:jc w:val="right"/>
              <w:rPr>
                <w:rFonts w:ascii="Times New Roman" w:hAnsi="Times New Roman" w:eastAsia="宋体" w:cs="Times New Roman"/>
                <w:color w:val="000000"/>
                <w:sz w:val="20"/>
                <w:szCs w:val="20"/>
              </w:rPr>
            </w:pPr>
          </w:p>
        </w:tc>
      </w:tr>
      <w:tr w14:paraId="26106392">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73896B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w:t>
            </w:r>
          </w:p>
        </w:tc>
        <w:tc>
          <w:tcPr>
            <w:tcW w:w="1778" w:type="dxa"/>
            <w:tcBorders>
              <w:top w:val="nil"/>
              <w:left w:val="nil"/>
              <w:bottom w:val="single" w:color="000000" w:sz="4" w:space="0"/>
              <w:right w:val="single" w:color="000000" w:sz="4" w:space="0"/>
            </w:tcBorders>
            <w:noWrap/>
            <w:vAlign w:val="center"/>
          </w:tcPr>
          <w:p w14:paraId="5EF5B06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农林水支出</w:t>
            </w:r>
          </w:p>
        </w:tc>
        <w:tc>
          <w:tcPr>
            <w:tcW w:w="1200" w:type="dxa"/>
            <w:tcBorders>
              <w:top w:val="nil"/>
              <w:left w:val="nil"/>
              <w:bottom w:val="single" w:color="000000" w:sz="4" w:space="0"/>
              <w:right w:val="single" w:color="000000" w:sz="4" w:space="0"/>
            </w:tcBorders>
            <w:noWrap/>
            <w:vAlign w:val="center"/>
          </w:tcPr>
          <w:p w14:paraId="79FB791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1,059.64</w:t>
            </w:r>
          </w:p>
        </w:tc>
        <w:tc>
          <w:tcPr>
            <w:tcW w:w="1056" w:type="dxa"/>
            <w:tcBorders>
              <w:top w:val="nil"/>
              <w:left w:val="nil"/>
              <w:bottom w:val="single" w:color="000000" w:sz="4" w:space="0"/>
              <w:right w:val="single" w:color="000000" w:sz="4" w:space="0"/>
            </w:tcBorders>
            <w:noWrap/>
            <w:vAlign w:val="center"/>
          </w:tcPr>
          <w:p w14:paraId="3121EF5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1,008.65</w:t>
            </w:r>
          </w:p>
        </w:tc>
        <w:tc>
          <w:tcPr>
            <w:tcW w:w="732" w:type="dxa"/>
            <w:tcBorders>
              <w:top w:val="nil"/>
              <w:left w:val="nil"/>
              <w:bottom w:val="single" w:color="000000" w:sz="4" w:space="0"/>
              <w:right w:val="single" w:color="000000" w:sz="4" w:space="0"/>
            </w:tcBorders>
            <w:noWrap/>
            <w:vAlign w:val="center"/>
          </w:tcPr>
          <w:p w14:paraId="285E7B25">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730F2069">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5474F295">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0CFBE9E8">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8F3612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50.98</w:t>
            </w:r>
          </w:p>
        </w:tc>
      </w:tr>
      <w:tr w14:paraId="2669FF7E">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F2EEC8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21301</w:t>
            </w:r>
          </w:p>
        </w:tc>
        <w:tc>
          <w:tcPr>
            <w:tcW w:w="1778" w:type="dxa"/>
            <w:tcBorders>
              <w:top w:val="nil"/>
              <w:left w:val="nil"/>
              <w:bottom w:val="single" w:color="000000" w:sz="4" w:space="0"/>
              <w:right w:val="single" w:color="000000" w:sz="4" w:space="0"/>
            </w:tcBorders>
            <w:noWrap/>
            <w:vAlign w:val="center"/>
          </w:tcPr>
          <w:p w14:paraId="4C71D63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农业农村</w:t>
            </w:r>
          </w:p>
        </w:tc>
        <w:tc>
          <w:tcPr>
            <w:tcW w:w="1200" w:type="dxa"/>
            <w:tcBorders>
              <w:top w:val="nil"/>
              <w:left w:val="nil"/>
              <w:bottom w:val="single" w:color="000000" w:sz="4" w:space="0"/>
              <w:right w:val="single" w:color="000000" w:sz="4" w:space="0"/>
            </w:tcBorders>
            <w:noWrap/>
            <w:vAlign w:val="center"/>
          </w:tcPr>
          <w:p w14:paraId="633CC6A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169.58</w:t>
            </w:r>
          </w:p>
        </w:tc>
        <w:tc>
          <w:tcPr>
            <w:tcW w:w="1056" w:type="dxa"/>
            <w:tcBorders>
              <w:top w:val="nil"/>
              <w:left w:val="nil"/>
              <w:bottom w:val="single" w:color="000000" w:sz="4" w:space="0"/>
              <w:right w:val="single" w:color="000000" w:sz="4" w:space="0"/>
            </w:tcBorders>
            <w:noWrap/>
            <w:vAlign w:val="center"/>
          </w:tcPr>
          <w:p w14:paraId="3320729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169.58</w:t>
            </w:r>
          </w:p>
        </w:tc>
        <w:tc>
          <w:tcPr>
            <w:tcW w:w="732" w:type="dxa"/>
            <w:tcBorders>
              <w:top w:val="nil"/>
              <w:left w:val="nil"/>
              <w:bottom w:val="single" w:color="000000" w:sz="4" w:space="0"/>
              <w:right w:val="single" w:color="000000" w:sz="4" w:space="0"/>
            </w:tcBorders>
            <w:noWrap/>
            <w:vAlign w:val="center"/>
          </w:tcPr>
          <w:p w14:paraId="3D0B8766">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7285CAD7">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495540D9">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415D0BB0">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588FC81">
            <w:pPr>
              <w:jc w:val="right"/>
              <w:rPr>
                <w:rFonts w:ascii="Times New Roman" w:hAnsi="Times New Roman" w:eastAsia="宋体" w:cs="Times New Roman"/>
                <w:color w:val="000000"/>
                <w:sz w:val="20"/>
                <w:szCs w:val="20"/>
              </w:rPr>
            </w:pPr>
          </w:p>
        </w:tc>
      </w:tr>
      <w:tr w14:paraId="3BE8AB3F">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434EDF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2130119</w:t>
            </w:r>
          </w:p>
        </w:tc>
        <w:tc>
          <w:tcPr>
            <w:tcW w:w="1778" w:type="dxa"/>
            <w:tcBorders>
              <w:top w:val="nil"/>
              <w:left w:val="nil"/>
              <w:bottom w:val="single" w:color="000000" w:sz="4" w:space="0"/>
              <w:right w:val="single" w:color="000000" w:sz="4" w:space="0"/>
            </w:tcBorders>
            <w:noWrap/>
            <w:vAlign w:val="center"/>
          </w:tcPr>
          <w:p w14:paraId="5C57CDC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防灾救灾</w:t>
            </w:r>
          </w:p>
        </w:tc>
        <w:tc>
          <w:tcPr>
            <w:tcW w:w="1200" w:type="dxa"/>
            <w:tcBorders>
              <w:top w:val="nil"/>
              <w:left w:val="nil"/>
              <w:bottom w:val="single" w:color="000000" w:sz="4" w:space="0"/>
              <w:right w:val="single" w:color="000000" w:sz="4" w:space="0"/>
            </w:tcBorders>
            <w:noWrap/>
            <w:vAlign w:val="center"/>
          </w:tcPr>
          <w:p w14:paraId="0001E97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15.00</w:t>
            </w:r>
          </w:p>
        </w:tc>
        <w:tc>
          <w:tcPr>
            <w:tcW w:w="1056" w:type="dxa"/>
            <w:tcBorders>
              <w:top w:val="nil"/>
              <w:left w:val="nil"/>
              <w:bottom w:val="single" w:color="000000" w:sz="4" w:space="0"/>
              <w:right w:val="single" w:color="000000" w:sz="4" w:space="0"/>
            </w:tcBorders>
            <w:noWrap/>
            <w:vAlign w:val="center"/>
          </w:tcPr>
          <w:p w14:paraId="79BBAC2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15.00</w:t>
            </w:r>
          </w:p>
        </w:tc>
        <w:tc>
          <w:tcPr>
            <w:tcW w:w="732" w:type="dxa"/>
            <w:tcBorders>
              <w:top w:val="nil"/>
              <w:left w:val="nil"/>
              <w:bottom w:val="single" w:color="000000" w:sz="4" w:space="0"/>
              <w:right w:val="single" w:color="000000" w:sz="4" w:space="0"/>
            </w:tcBorders>
            <w:noWrap/>
            <w:vAlign w:val="center"/>
          </w:tcPr>
          <w:p w14:paraId="70BA0D76">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6A463F3F">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1F7F4217">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0A5F281D">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0E6CFC9">
            <w:pPr>
              <w:jc w:val="right"/>
              <w:rPr>
                <w:rFonts w:ascii="Times New Roman" w:hAnsi="Times New Roman" w:eastAsia="宋体" w:cs="Times New Roman"/>
                <w:color w:val="000000"/>
                <w:sz w:val="20"/>
                <w:szCs w:val="20"/>
              </w:rPr>
            </w:pPr>
          </w:p>
        </w:tc>
      </w:tr>
      <w:tr w14:paraId="7ACB2B1A">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679F87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2130121</w:t>
            </w:r>
          </w:p>
        </w:tc>
        <w:tc>
          <w:tcPr>
            <w:tcW w:w="1778" w:type="dxa"/>
            <w:tcBorders>
              <w:top w:val="nil"/>
              <w:left w:val="nil"/>
              <w:bottom w:val="single" w:color="000000" w:sz="4" w:space="0"/>
              <w:right w:val="single" w:color="000000" w:sz="4" w:space="0"/>
            </w:tcBorders>
            <w:noWrap/>
            <w:vAlign w:val="center"/>
          </w:tcPr>
          <w:p w14:paraId="2E192D0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农业结构调整补贴</w:t>
            </w:r>
          </w:p>
        </w:tc>
        <w:tc>
          <w:tcPr>
            <w:tcW w:w="1200" w:type="dxa"/>
            <w:tcBorders>
              <w:top w:val="nil"/>
              <w:left w:val="nil"/>
              <w:bottom w:val="single" w:color="000000" w:sz="4" w:space="0"/>
              <w:right w:val="single" w:color="000000" w:sz="4" w:space="0"/>
            </w:tcBorders>
            <w:noWrap/>
            <w:vAlign w:val="center"/>
          </w:tcPr>
          <w:p w14:paraId="66A2813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153.14</w:t>
            </w:r>
          </w:p>
        </w:tc>
        <w:tc>
          <w:tcPr>
            <w:tcW w:w="1056" w:type="dxa"/>
            <w:tcBorders>
              <w:top w:val="nil"/>
              <w:left w:val="nil"/>
              <w:bottom w:val="single" w:color="000000" w:sz="4" w:space="0"/>
              <w:right w:val="single" w:color="000000" w:sz="4" w:space="0"/>
            </w:tcBorders>
            <w:noWrap/>
            <w:vAlign w:val="center"/>
          </w:tcPr>
          <w:p w14:paraId="56F654B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153.14</w:t>
            </w:r>
          </w:p>
        </w:tc>
        <w:tc>
          <w:tcPr>
            <w:tcW w:w="732" w:type="dxa"/>
            <w:tcBorders>
              <w:top w:val="nil"/>
              <w:left w:val="nil"/>
              <w:bottom w:val="single" w:color="000000" w:sz="4" w:space="0"/>
              <w:right w:val="single" w:color="000000" w:sz="4" w:space="0"/>
            </w:tcBorders>
            <w:noWrap/>
            <w:vAlign w:val="center"/>
          </w:tcPr>
          <w:p w14:paraId="6F96F6AC">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39CC389F">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66F06838">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68139E2B">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A33FB93">
            <w:pPr>
              <w:jc w:val="right"/>
              <w:rPr>
                <w:rFonts w:ascii="Times New Roman" w:hAnsi="Times New Roman" w:eastAsia="宋体" w:cs="Times New Roman"/>
                <w:color w:val="000000"/>
                <w:sz w:val="20"/>
                <w:szCs w:val="20"/>
              </w:rPr>
            </w:pPr>
          </w:p>
        </w:tc>
      </w:tr>
      <w:tr w14:paraId="0679263E">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4A28C0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2130152</w:t>
            </w:r>
          </w:p>
        </w:tc>
        <w:tc>
          <w:tcPr>
            <w:tcW w:w="1778" w:type="dxa"/>
            <w:tcBorders>
              <w:top w:val="nil"/>
              <w:left w:val="nil"/>
              <w:bottom w:val="single" w:color="000000" w:sz="4" w:space="0"/>
              <w:right w:val="single" w:color="000000" w:sz="4" w:space="0"/>
            </w:tcBorders>
            <w:noWrap/>
            <w:vAlign w:val="center"/>
          </w:tcPr>
          <w:p w14:paraId="6ABCBD5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对高校毕业生到基层任职补助</w:t>
            </w:r>
          </w:p>
        </w:tc>
        <w:tc>
          <w:tcPr>
            <w:tcW w:w="1200" w:type="dxa"/>
            <w:tcBorders>
              <w:top w:val="nil"/>
              <w:left w:val="nil"/>
              <w:bottom w:val="single" w:color="000000" w:sz="4" w:space="0"/>
              <w:right w:val="single" w:color="000000" w:sz="4" w:space="0"/>
            </w:tcBorders>
            <w:noWrap/>
            <w:vAlign w:val="center"/>
          </w:tcPr>
          <w:p w14:paraId="0B1DD7A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1.44</w:t>
            </w:r>
          </w:p>
        </w:tc>
        <w:tc>
          <w:tcPr>
            <w:tcW w:w="1056" w:type="dxa"/>
            <w:tcBorders>
              <w:top w:val="nil"/>
              <w:left w:val="nil"/>
              <w:bottom w:val="single" w:color="000000" w:sz="4" w:space="0"/>
              <w:right w:val="single" w:color="000000" w:sz="4" w:space="0"/>
            </w:tcBorders>
            <w:noWrap/>
            <w:vAlign w:val="center"/>
          </w:tcPr>
          <w:p w14:paraId="00F5EEB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1.44</w:t>
            </w:r>
          </w:p>
        </w:tc>
        <w:tc>
          <w:tcPr>
            <w:tcW w:w="732" w:type="dxa"/>
            <w:tcBorders>
              <w:top w:val="nil"/>
              <w:left w:val="nil"/>
              <w:bottom w:val="single" w:color="000000" w:sz="4" w:space="0"/>
              <w:right w:val="single" w:color="000000" w:sz="4" w:space="0"/>
            </w:tcBorders>
            <w:noWrap/>
            <w:vAlign w:val="center"/>
          </w:tcPr>
          <w:p w14:paraId="7D90F8AF">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0A3CDFBB">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6555B1E9">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6CA9D5C2">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E5E9C10">
            <w:pPr>
              <w:jc w:val="right"/>
              <w:rPr>
                <w:rFonts w:ascii="Times New Roman" w:hAnsi="Times New Roman" w:eastAsia="宋体" w:cs="Times New Roman"/>
                <w:color w:val="000000"/>
                <w:sz w:val="20"/>
                <w:szCs w:val="20"/>
              </w:rPr>
            </w:pPr>
          </w:p>
        </w:tc>
      </w:tr>
      <w:tr w14:paraId="35BB430A">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634CF9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21303</w:t>
            </w:r>
          </w:p>
        </w:tc>
        <w:tc>
          <w:tcPr>
            <w:tcW w:w="1778" w:type="dxa"/>
            <w:tcBorders>
              <w:top w:val="nil"/>
              <w:left w:val="nil"/>
              <w:bottom w:val="single" w:color="000000" w:sz="4" w:space="0"/>
              <w:right w:val="single" w:color="000000" w:sz="4" w:space="0"/>
            </w:tcBorders>
            <w:noWrap/>
            <w:vAlign w:val="center"/>
          </w:tcPr>
          <w:p w14:paraId="0FBDE23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水利</w:t>
            </w:r>
          </w:p>
        </w:tc>
        <w:tc>
          <w:tcPr>
            <w:tcW w:w="1200" w:type="dxa"/>
            <w:tcBorders>
              <w:top w:val="nil"/>
              <w:left w:val="nil"/>
              <w:bottom w:val="single" w:color="000000" w:sz="4" w:space="0"/>
              <w:right w:val="single" w:color="000000" w:sz="4" w:space="0"/>
            </w:tcBorders>
            <w:noWrap/>
            <w:vAlign w:val="center"/>
          </w:tcPr>
          <w:p w14:paraId="4CC88A0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0.10</w:t>
            </w:r>
          </w:p>
        </w:tc>
        <w:tc>
          <w:tcPr>
            <w:tcW w:w="1056" w:type="dxa"/>
            <w:tcBorders>
              <w:top w:val="nil"/>
              <w:left w:val="nil"/>
              <w:bottom w:val="single" w:color="000000" w:sz="4" w:space="0"/>
              <w:right w:val="single" w:color="000000" w:sz="4" w:space="0"/>
            </w:tcBorders>
            <w:noWrap/>
            <w:vAlign w:val="center"/>
          </w:tcPr>
          <w:p w14:paraId="1D13499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0.10</w:t>
            </w:r>
          </w:p>
        </w:tc>
        <w:tc>
          <w:tcPr>
            <w:tcW w:w="732" w:type="dxa"/>
            <w:tcBorders>
              <w:top w:val="nil"/>
              <w:left w:val="nil"/>
              <w:bottom w:val="single" w:color="000000" w:sz="4" w:space="0"/>
              <w:right w:val="single" w:color="000000" w:sz="4" w:space="0"/>
            </w:tcBorders>
            <w:noWrap/>
            <w:vAlign w:val="center"/>
          </w:tcPr>
          <w:p w14:paraId="7458619A">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07BE0A83">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54468651">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3302D339">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6C2694B">
            <w:pPr>
              <w:jc w:val="right"/>
              <w:rPr>
                <w:rFonts w:ascii="Times New Roman" w:hAnsi="Times New Roman" w:eastAsia="宋体" w:cs="Times New Roman"/>
                <w:color w:val="000000"/>
                <w:sz w:val="20"/>
                <w:szCs w:val="20"/>
              </w:rPr>
            </w:pPr>
          </w:p>
        </w:tc>
      </w:tr>
      <w:tr w14:paraId="2A5C4187">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9DA607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2130314</w:t>
            </w:r>
          </w:p>
        </w:tc>
        <w:tc>
          <w:tcPr>
            <w:tcW w:w="1778" w:type="dxa"/>
            <w:tcBorders>
              <w:top w:val="nil"/>
              <w:left w:val="nil"/>
              <w:bottom w:val="single" w:color="000000" w:sz="4" w:space="0"/>
              <w:right w:val="single" w:color="000000" w:sz="4" w:space="0"/>
            </w:tcBorders>
            <w:noWrap/>
            <w:vAlign w:val="center"/>
          </w:tcPr>
          <w:p w14:paraId="0092B29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防汛</w:t>
            </w:r>
          </w:p>
        </w:tc>
        <w:tc>
          <w:tcPr>
            <w:tcW w:w="1200" w:type="dxa"/>
            <w:tcBorders>
              <w:top w:val="nil"/>
              <w:left w:val="nil"/>
              <w:bottom w:val="single" w:color="000000" w:sz="4" w:space="0"/>
              <w:right w:val="single" w:color="000000" w:sz="4" w:space="0"/>
            </w:tcBorders>
            <w:noWrap/>
            <w:vAlign w:val="center"/>
          </w:tcPr>
          <w:p w14:paraId="65DD193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0.10</w:t>
            </w:r>
          </w:p>
        </w:tc>
        <w:tc>
          <w:tcPr>
            <w:tcW w:w="1056" w:type="dxa"/>
            <w:tcBorders>
              <w:top w:val="nil"/>
              <w:left w:val="nil"/>
              <w:bottom w:val="single" w:color="000000" w:sz="4" w:space="0"/>
              <w:right w:val="single" w:color="000000" w:sz="4" w:space="0"/>
            </w:tcBorders>
            <w:noWrap/>
            <w:vAlign w:val="center"/>
          </w:tcPr>
          <w:p w14:paraId="5221B39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0.10</w:t>
            </w:r>
          </w:p>
        </w:tc>
        <w:tc>
          <w:tcPr>
            <w:tcW w:w="732" w:type="dxa"/>
            <w:tcBorders>
              <w:top w:val="nil"/>
              <w:left w:val="nil"/>
              <w:bottom w:val="single" w:color="000000" w:sz="4" w:space="0"/>
              <w:right w:val="single" w:color="000000" w:sz="4" w:space="0"/>
            </w:tcBorders>
            <w:noWrap/>
            <w:vAlign w:val="center"/>
          </w:tcPr>
          <w:p w14:paraId="27E6FF32">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33234904">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4142FF15">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2326F9CB">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69E3541">
            <w:pPr>
              <w:jc w:val="right"/>
              <w:rPr>
                <w:rFonts w:ascii="Times New Roman" w:hAnsi="Times New Roman" w:eastAsia="宋体" w:cs="Times New Roman"/>
                <w:color w:val="000000"/>
                <w:sz w:val="20"/>
                <w:szCs w:val="20"/>
              </w:rPr>
            </w:pPr>
          </w:p>
        </w:tc>
      </w:tr>
      <w:tr w14:paraId="6BE3915F">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F57A4A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21305</w:t>
            </w:r>
          </w:p>
        </w:tc>
        <w:tc>
          <w:tcPr>
            <w:tcW w:w="1778" w:type="dxa"/>
            <w:tcBorders>
              <w:top w:val="nil"/>
              <w:left w:val="nil"/>
              <w:bottom w:val="single" w:color="000000" w:sz="4" w:space="0"/>
              <w:right w:val="single" w:color="000000" w:sz="4" w:space="0"/>
            </w:tcBorders>
            <w:noWrap/>
            <w:vAlign w:val="center"/>
          </w:tcPr>
          <w:p w14:paraId="309F54C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巩固脱贫攻坚成果衔接乡村振兴</w:t>
            </w:r>
          </w:p>
        </w:tc>
        <w:tc>
          <w:tcPr>
            <w:tcW w:w="1200" w:type="dxa"/>
            <w:tcBorders>
              <w:top w:val="nil"/>
              <w:left w:val="nil"/>
              <w:bottom w:val="single" w:color="000000" w:sz="4" w:space="0"/>
              <w:right w:val="single" w:color="000000" w:sz="4" w:space="0"/>
            </w:tcBorders>
            <w:noWrap/>
            <w:vAlign w:val="center"/>
          </w:tcPr>
          <w:p w14:paraId="1910369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251.31</w:t>
            </w:r>
          </w:p>
        </w:tc>
        <w:tc>
          <w:tcPr>
            <w:tcW w:w="1056" w:type="dxa"/>
            <w:tcBorders>
              <w:top w:val="nil"/>
              <w:left w:val="nil"/>
              <w:bottom w:val="single" w:color="000000" w:sz="4" w:space="0"/>
              <w:right w:val="single" w:color="000000" w:sz="4" w:space="0"/>
            </w:tcBorders>
            <w:noWrap/>
            <w:vAlign w:val="center"/>
          </w:tcPr>
          <w:p w14:paraId="39F8FEA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200.33</w:t>
            </w:r>
          </w:p>
        </w:tc>
        <w:tc>
          <w:tcPr>
            <w:tcW w:w="732" w:type="dxa"/>
            <w:tcBorders>
              <w:top w:val="nil"/>
              <w:left w:val="nil"/>
              <w:bottom w:val="single" w:color="000000" w:sz="4" w:space="0"/>
              <w:right w:val="single" w:color="000000" w:sz="4" w:space="0"/>
            </w:tcBorders>
            <w:noWrap/>
            <w:vAlign w:val="center"/>
          </w:tcPr>
          <w:p w14:paraId="083CC967">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60A40D41">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74C295B7">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78FCFFE1">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C7C5A1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50.98</w:t>
            </w:r>
          </w:p>
        </w:tc>
      </w:tr>
      <w:tr w14:paraId="2CFAB60C">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3A071A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2130599</w:t>
            </w:r>
          </w:p>
        </w:tc>
        <w:tc>
          <w:tcPr>
            <w:tcW w:w="1778" w:type="dxa"/>
            <w:tcBorders>
              <w:top w:val="nil"/>
              <w:left w:val="nil"/>
              <w:bottom w:val="single" w:color="000000" w:sz="4" w:space="0"/>
              <w:right w:val="single" w:color="000000" w:sz="4" w:space="0"/>
            </w:tcBorders>
            <w:noWrap/>
            <w:vAlign w:val="center"/>
          </w:tcPr>
          <w:p w14:paraId="4218449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其他巩固脱贫攻坚成果衔接乡村振兴支出</w:t>
            </w:r>
          </w:p>
        </w:tc>
        <w:tc>
          <w:tcPr>
            <w:tcW w:w="1200" w:type="dxa"/>
            <w:tcBorders>
              <w:top w:val="nil"/>
              <w:left w:val="nil"/>
              <w:bottom w:val="single" w:color="000000" w:sz="4" w:space="0"/>
              <w:right w:val="single" w:color="000000" w:sz="4" w:space="0"/>
            </w:tcBorders>
            <w:noWrap/>
            <w:vAlign w:val="center"/>
          </w:tcPr>
          <w:p w14:paraId="19D036E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251.31</w:t>
            </w:r>
          </w:p>
        </w:tc>
        <w:tc>
          <w:tcPr>
            <w:tcW w:w="1056" w:type="dxa"/>
            <w:tcBorders>
              <w:top w:val="nil"/>
              <w:left w:val="nil"/>
              <w:bottom w:val="single" w:color="000000" w:sz="4" w:space="0"/>
              <w:right w:val="single" w:color="000000" w:sz="4" w:space="0"/>
            </w:tcBorders>
            <w:noWrap/>
            <w:vAlign w:val="center"/>
          </w:tcPr>
          <w:p w14:paraId="144B8CD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200.33</w:t>
            </w:r>
          </w:p>
        </w:tc>
        <w:tc>
          <w:tcPr>
            <w:tcW w:w="732" w:type="dxa"/>
            <w:tcBorders>
              <w:top w:val="nil"/>
              <w:left w:val="nil"/>
              <w:bottom w:val="single" w:color="000000" w:sz="4" w:space="0"/>
              <w:right w:val="single" w:color="000000" w:sz="4" w:space="0"/>
            </w:tcBorders>
            <w:noWrap/>
            <w:vAlign w:val="center"/>
          </w:tcPr>
          <w:p w14:paraId="60F32B4B">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42849FD2">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3D11E37F">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515C925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ABAF97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50.98</w:t>
            </w:r>
          </w:p>
        </w:tc>
      </w:tr>
      <w:tr w14:paraId="4890C92B">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0A6BC4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21307</w:t>
            </w:r>
          </w:p>
        </w:tc>
        <w:tc>
          <w:tcPr>
            <w:tcW w:w="1778" w:type="dxa"/>
            <w:tcBorders>
              <w:top w:val="nil"/>
              <w:left w:val="nil"/>
              <w:bottom w:val="single" w:color="000000" w:sz="4" w:space="0"/>
              <w:right w:val="single" w:color="000000" w:sz="4" w:space="0"/>
            </w:tcBorders>
            <w:noWrap/>
            <w:vAlign w:val="center"/>
          </w:tcPr>
          <w:p w14:paraId="3BE5DC0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农村综合改革</w:t>
            </w:r>
          </w:p>
        </w:tc>
        <w:tc>
          <w:tcPr>
            <w:tcW w:w="1200" w:type="dxa"/>
            <w:tcBorders>
              <w:top w:val="nil"/>
              <w:left w:val="nil"/>
              <w:bottom w:val="single" w:color="000000" w:sz="4" w:space="0"/>
              <w:right w:val="single" w:color="000000" w:sz="4" w:space="0"/>
            </w:tcBorders>
            <w:noWrap/>
            <w:vAlign w:val="center"/>
          </w:tcPr>
          <w:p w14:paraId="700A4B6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638.64</w:t>
            </w:r>
          </w:p>
        </w:tc>
        <w:tc>
          <w:tcPr>
            <w:tcW w:w="1056" w:type="dxa"/>
            <w:tcBorders>
              <w:top w:val="nil"/>
              <w:left w:val="nil"/>
              <w:bottom w:val="single" w:color="000000" w:sz="4" w:space="0"/>
              <w:right w:val="single" w:color="000000" w:sz="4" w:space="0"/>
            </w:tcBorders>
            <w:noWrap/>
            <w:vAlign w:val="center"/>
          </w:tcPr>
          <w:p w14:paraId="31135C9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638.64</w:t>
            </w:r>
          </w:p>
        </w:tc>
        <w:tc>
          <w:tcPr>
            <w:tcW w:w="732" w:type="dxa"/>
            <w:tcBorders>
              <w:top w:val="nil"/>
              <w:left w:val="nil"/>
              <w:bottom w:val="single" w:color="000000" w:sz="4" w:space="0"/>
              <w:right w:val="single" w:color="000000" w:sz="4" w:space="0"/>
            </w:tcBorders>
            <w:noWrap/>
            <w:vAlign w:val="center"/>
          </w:tcPr>
          <w:p w14:paraId="7A07A82C">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1330821F">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3AAC84F9">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0A1976C9">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0167AD5">
            <w:pPr>
              <w:jc w:val="right"/>
              <w:rPr>
                <w:rFonts w:ascii="Times New Roman" w:hAnsi="Times New Roman" w:eastAsia="宋体" w:cs="Times New Roman"/>
                <w:color w:val="000000"/>
                <w:sz w:val="20"/>
                <w:szCs w:val="20"/>
              </w:rPr>
            </w:pPr>
          </w:p>
        </w:tc>
      </w:tr>
      <w:tr w14:paraId="04B6B19F">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A13CA3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2130701</w:t>
            </w:r>
          </w:p>
        </w:tc>
        <w:tc>
          <w:tcPr>
            <w:tcW w:w="1778" w:type="dxa"/>
            <w:tcBorders>
              <w:top w:val="nil"/>
              <w:left w:val="nil"/>
              <w:bottom w:val="single" w:color="000000" w:sz="4" w:space="0"/>
              <w:right w:val="single" w:color="000000" w:sz="4" w:space="0"/>
            </w:tcBorders>
            <w:noWrap/>
            <w:vAlign w:val="center"/>
          </w:tcPr>
          <w:p w14:paraId="033E581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对村级公益事业建设的补助</w:t>
            </w:r>
          </w:p>
        </w:tc>
        <w:tc>
          <w:tcPr>
            <w:tcW w:w="1200" w:type="dxa"/>
            <w:tcBorders>
              <w:top w:val="nil"/>
              <w:left w:val="nil"/>
              <w:bottom w:val="single" w:color="000000" w:sz="4" w:space="0"/>
              <w:right w:val="single" w:color="000000" w:sz="4" w:space="0"/>
            </w:tcBorders>
            <w:noWrap/>
            <w:vAlign w:val="center"/>
          </w:tcPr>
          <w:p w14:paraId="697DAEF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47.20</w:t>
            </w:r>
          </w:p>
        </w:tc>
        <w:tc>
          <w:tcPr>
            <w:tcW w:w="1056" w:type="dxa"/>
            <w:tcBorders>
              <w:top w:val="nil"/>
              <w:left w:val="nil"/>
              <w:bottom w:val="single" w:color="000000" w:sz="4" w:space="0"/>
              <w:right w:val="single" w:color="000000" w:sz="4" w:space="0"/>
            </w:tcBorders>
            <w:noWrap/>
            <w:vAlign w:val="center"/>
          </w:tcPr>
          <w:p w14:paraId="58341CB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47.20</w:t>
            </w:r>
          </w:p>
        </w:tc>
        <w:tc>
          <w:tcPr>
            <w:tcW w:w="732" w:type="dxa"/>
            <w:tcBorders>
              <w:top w:val="nil"/>
              <w:left w:val="nil"/>
              <w:bottom w:val="single" w:color="000000" w:sz="4" w:space="0"/>
              <w:right w:val="single" w:color="000000" w:sz="4" w:space="0"/>
            </w:tcBorders>
            <w:noWrap/>
            <w:vAlign w:val="center"/>
          </w:tcPr>
          <w:p w14:paraId="56A31E58">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77EDD14F">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11E481BC">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203A7E86">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66199FB">
            <w:pPr>
              <w:jc w:val="right"/>
              <w:rPr>
                <w:rFonts w:ascii="Times New Roman" w:hAnsi="Times New Roman" w:eastAsia="宋体" w:cs="Times New Roman"/>
                <w:color w:val="000000"/>
                <w:sz w:val="20"/>
                <w:szCs w:val="20"/>
              </w:rPr>
            </w:pPr>
          </w:p>
        </w:tc>
      </w:tr>
      <w:tr w14:paraId="013B5A1D">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CF44C7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2130705</w:t>
            </w:r>
          </w:p>
        </w:tc>
        <w:tc>
          <w:tcPr>
            <w:tcW w:w="1778" w:type="dxa"/>
            <w:tcBorders>
              <w:top w:val="nil"/>
              <w:left w:val="nil"/>
              <w:bottom w:val="single" w:color="000000" w:sz="4" w:space="0"/>
              <w:right w:val="single" w:color="000000" w:sz="4" w:space="0"/>
            </w:tcBorders>
            <w:noWrap/>
            <w:vAlign w:val="center"/>
          </w:tcPr>
          <w:p w14:paraId="664A373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对村民委员会和村党支部的补助</w:t>
            </w:r>
          </w:p>
        </w:tc>
        <w:tc>
          <w:tcPr>
            <w:tcW w:w="1200" w:type="dxa"/>
            <w:tcBorders>
              <w:top w:val="nil"/>
              <w:left w:val="nil"/>
              <w:bottom w:val="single" w:color="000000" w:sz="4" w:space="0"/>
              <w:right w:val="single" w:color="000000" w:sz="4" w:space="0"/>
            </w:tcBorders>
            <w:noWrap/>
            <w:vAlign w:val="center"/>
          </w:tcPr>
          <w:p w14:paraId="6E7EE17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201.21</w:t>
            </w:r>
          </w:p>
        </w:tc>
        <w:tc>
          <w:tcPr>
            <w:tcW w:w="1056" w:type="dxa"/>
            <w:tcBorders>
              <w:top w:val="nil"/>
              <w:left w:val="nil"/>
              <w:bottom w:val="single" w:color="000000" w:sz="4" w:space="0"/>
              <w:right w:val="single" w:color="000000" w:sz="4" w:space="0"/>
            </w:tcBorders>
            <w:noWrap/>
            <w:vAlign w:val="center"/>
          </w:tcPr>
          <w:p w14:paraId="68E9E2E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201.21</w:t>
            </w:r>
          </w:p>
        </w:tc>
        <w:tc>
          <w:tcPr>
            <w:tcW w:w="732" w:type="dxa"/>
            <w:tcBorders>
              <w:top w:val="nil"/>
              <w:left w:val="nil"/>
              <w:bottom w:val="single" w:color="000000" w:sz="4" w:space="0"/>
              <w:right w:val="single" w:color="000000" w:sz="4" w:space="0"/>
            </w:tcBorders>
            <w:noWrap/>
            <w:vAlign w:val="center"/>
          </w:tcPr>
          <w:p w14:paraId="6EF25316">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030CAF8D">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4FFEFFDB">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4E1A5EBD">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18A9CAC">
            <w:pPr>
              <w:jc w:val="right"/>
              <w:rPr>
                <w:rFonts w:ascii="Times New Roman" w:hAnsi="Times New Roman" w:eastAsia="宋体" w:cs="Times New Roman"/>
                <w:color w:val="000000"/>
                <w:sz w:val="20"/>
                <w:szCs w:val="20"/>
              </w:rPr>
            </w:pPr>
          </w:p>
        </w:tc>
      </w:tr>
      <w:tr w14:paraId="2A1F7D62">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75FC3B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2130707</w:t>
            </w:r>
          </w:p>
        </w:tc>
        <w:tc>
          <w:tcPr>
            <w:tcW w:w="1778" w:type="dxa"/>
            <w:tcBorders>
              <w:top w:val="nil"/>
              <w:left w:val="nil"/>
              <w:bottom w:val="single" w:color="000000" w:sz="4" w:space="0"/>
              <w:right w:val="single" w:color="000000" w:sz="4" w:space="0"/>
            </w:tcBorders>
            <w:noWrap/>
            <w:vAlign w:val="center"/>
          </w:tcPr>
          <w:p w14:paraId="59F4F93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农村综合改革示范试点补助</w:t>
            </w:r>
          </w:p>
        </w:tc>
        <w:tc>
          <w:tcPr>
            <w:tcW w:w="1200" w:type="dxa"/>
            <w:tcBorders>
              <w:top w:val="nil"/>
              <w:left w:val="nil"/>
              <w:bottom w:val="single" w:color="000000" w:sz="4" w:space="0"/>
              <w:right w:val="single" w:color="000000" w:sz="4" w:space="0"/>
            </w:tcBorders>
            <w:noWrap/>
            <w:vAlign w:val="center"/>
          </w:tcPr>
          <w:p w14:paraId="60DCCBB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99.50</w:t>
            </w:r>
          </w:p>
        </w:tc>
        <w:tc>
          <w:tcPr>
            <w:tcW w:w="1056" w:type="dxa"/>
            <w:tcBorders>
              <w:top w:val="nil"/>
              <w:left w:val="nil"/>
              <w:bottom w:val="single" w:color="000000" w:sz="4" w:space="0"/>
              <w:right w:val="single" w:color="000000" w:sz="4" w:space="0"/>
            </w:tcBorders>
            <w:noWrap/>
            <w:vAlign w:val="center"/>
          </w:tcPr>
          <w:p w14:paraId="441B1BA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99.50</w:t>
            </w:r>
          </w:p>
        </w:tc>
        <w:tc>
          <w:tcPr>
            <w:tcW w:w="732" w:type="dxa"/>
            <w:tcBorders>
              <w:top w:val="nil"/>
              <w:left w:val="nil"/>
              <w:bottom w:val="single" w:color="000000" w:sz="4" w:space="0"/>
              <w:right w:val="single" w:color="000000" w:sz="4" w:space="0"/>
            </w:tcBorders>
            <w:noWrap/>
            <w:vAlign w:val="center"/>
          </w:tcPr>
          <w:p w14:paraId="23043F99">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61781CE8">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2E9BEB12">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7E175137">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7B7A256">
            <w:pPr>
              <w:jc w:val="right"/>
              <w:rPr>
                <w:rFonts w:ascii="Times New Roman" w:hAnsi="Times New Roman" w:eastAsia="宋体" w:cs="Times New Roman"/>
                <w:color w:val="000000"/>
                <w:sz w:val="20"/>
                <w:szCs w:val="20"/>
              </w:rPr>
            </w:pPr>
          </w:p>
        </w:tc>
      </w:tr>
      <w:tr w14:paraId="16731A5E">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FF6419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2130799</w:t>
            </w:r>
          </w:p>
        </w:tc>
        <w:tc>
          <w:tcPr>
            <w:tcW w:w="1778" w:type="dxa"/>
            <w:tcBorders>
              <w:top w:val="nil"/>
              <w:left w:val="nil"/>
              <w:bottom w:val="single" w:color="000000" w:sz="4" w:space="0"/>
              <w:right w:val="single" w:color="000000" w:sz="4" w:space="0"/>
            </w:tcBorders>
            <w:noWrap/>
            <w:vAlign w:val="center"/>
          </w:tcPr>
          <w:p w14:paraId="50131C0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其他农村综合改革支出</w:t>
            </w:r>
          </w:p>
        </w:tc>
        <w:tc>
          <w:tcPr>
            <w:tcW w:w="1200" w:type="dxa"/>
            <w:tcBorders>
              <w:top w:val="nil"/>
              <w:left w:val="nil"/>
              <w:bottom w:val="single" w:color="000000" w:sz="4" w:space="0"/>
              <w:right w:val="single" w:color="000000" w:sz="4" w:space="0"/>
            </w:tcBorders>
            <w:noWrap/>
            <w:vAlign w:val="center"/>
          </w:tcPr>
          <w:p w14:paraId="3C4B365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290.73</w:t>
            </w:r>
          </w:p>
        </w:tc>
        <w:tc>
          <w:tcPr>
            <w:tcW w:w="1056" w:type="dxa"/>
            <w:tcBorders>
              <w:top w:val="nil"/>
              <w:left w:val="nil"/>
              <w:bottom w:val="single" w:color="000000" w:sz="4" w:space="0"/>
              <w:right w:val="single" w:color="000000" w:sz="4" w:space="0"/>
            </w:tcBorders>
            <w:noWrap/>
            <w:vAlign w:val="center"/>
          </w:tcPr>
          <w:p w14:paraId="76FDCC4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290.73</w:t>
            </w:r>
          </w:p>
        </w:tc>
        <w:tc>
          <w:tcPr>
            <w:tcW w:w="732" w:type="dxa"/>
            <w:tcBorders>
              <w:top w:val="nil"/>
              <w:left w:val="nil"/>
              <w:bottom w:val="single" w:color="000000" w:sz="4" w:space="0"/>
              <w:right w:val="single" w:color="000000" w:sz="4" w:space="0"/>
            </w:tcBorders>
            <w:noWrap/>
            <w:vAlign w:val="center"/>
          </w:tcPr>
          <w:p w14:paraId="7A18B986">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4C26D659">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60B02FEF">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32406592">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F7AE12C">
            <w:pPr>
              <w:jc w:val="right"/>
              <w:rPr>
                <w:rFonts w:ascii="Times New Roman" w:hAnsi="Times New Roman" w:eastAsia="宋体" w:cs="Times New Roman"/>
                <w:color w:val="000000"/>
                <w:sz w:val="20"/>
                <w:szCs w:val="20"/>
              </w:rPr>
            </w:pPr>
          </w:p>
        </w:tc>
      </w:tr>
      <w:tr w14:paraId="3F8891A2">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4C64FB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221</w:t>
            </w:r>
          </w:p>
        </w:tc>
        <w:tc>
          <w:tcPr>
            <w:tcW w:w="1778" w:type="dxa"/>
            <w:tcBorders>
              <w:top w:val="nil"/>
              <w:left w:val="nil"/>
              <w:bottom w:val="single" w:color="000000" w:sz="4" w:space="0"/>
              <w:right w:val="single" w:color="000000" w:sz="4" w:space="0"/>
            </w:tcBorders>
            <w:noWrap/>
            <w:vAlign w:val="center"/>
          </w:tcPr>
          <w:p w14:paraId="222DE74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住房保障支出</w:t>
            </w:r>
          </w:p>
        </w:tc>
        <w:tc>
          <w:tcPr>
            <w:tcW w:w="1200" w:type="dxa"/>
            <w:tcBorders>
              <w:top w:val="nil"/>
              <w:left w:val="nil"/>
              <w:bottom w:val="single" w:color="000000" w:sz="4" w:space="0"/>
              <w:right w:val="single" w:color="000000" w:sz="4" w:space="0"/>
            </w:tcBorders>
            <w:noWrap/>
            <w:vAlign w:val="center"/>
          </w:tcPr>
          <w:p w14:paraId="1C796F8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37.28</w:t>
            </w:r>
          </w:p>
        </w:tc>
        <w:tc>
          <w:tcPr>
            <w:tcW w:w="1056" w:type="dxa"/>
            <w:tcBorders>
              <w:top w:val="nil"/>
              <w:left w:val="nil"/>
              <w:bottom w:val="single" w:color="000000" w:sz="4" w:space="0"/>
              <w:right w:val="single" w:color="000000" w:sz="4" w:space="0"/>
            </w:tcBorders>
            <w:noWrap/>
            <w:vAlign w:val="center"/>
          </w:tcPr>
          <w:p w14:paraId="65778F4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37.28</w:t>
            </w:r>
          </w:p>
        </w:tc>
        <w:tc>
          <w:tcPr>
            <w:tcW w:w="732" w:type="dxa"/>
            <w:tcBorders>
              <w:top w:val="nil"/>
              <w:left w:val="nil"/>
              <w:bottom w:val="single" w:color="000000" w:sz="4" w:space="0"/>
              <w:right w:val="single" w:color="000000" w:sz="4" w:space="0"/>
            </w:tcBorders>
            <w:noWrap/>
            <w:vAlign w:val="center"/>
          </w:tcPr>
          <w:p w14:paraId="18A40191">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5D7964DE">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0A70EF8F">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58EC3B75">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B3EB922">
            <w:pPr>
              <w:jc w:val="right"/>
              <w:rPr>
                <w:rFonts w:ascii="Times New Roman" w:hAnsi="Times New Roman" w:eastAsia="宋体" w:cs="Times New Roman"/>
                <w:color w:val="000000"/>
                <w:sz w:val="20"/>
                <w:szCs w:val="20"/>
              </w:rPr>
            </w:pPr>
          </w:p>
        </w:tc>
      </w:tr>
      <w:tr w14:paraId="504052B4">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99CB98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22101</w:t>
            </w:r>
          </w:p>
        </w:tc>
        <w:tc>
          <w:tcPr>
            <w:tcW w:w="1778" w:type="dxa"/>
            <w:tcBorders>
              <w:top w:val="nil"/>
              <w:left w:val="nil"/>
              <w:bottom w:val="single" w:color="000000" w:sz="4" w:space="0"/>
              <w:right w:val="single" w:color="000000" w:sz="4" w:space="0"/>
            </w:tcBorders>
            <w:noWrap/>
            <w:vAlign w:val="center"/>
          </w:tcPr>
          <w:p w14:paraId="26043D0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保障性安居工程支出</w:t>
            </w:r>
          </w:p>
        </w:tc>
        <w:tc>
          <w:tcPr>
            <w:tcW w:w="1200" w:type="dxa"/>
            <w:tcBorders>
              <w:top w:val="nil"/>
              <w:left w:val="nil"/>
              <w:bottom w:val="single" w:color="000000" w:sz="4" w:space="0"/>
              <w:right w:val="single" w:color="000000" w:sz="4" w:space="0"/>
            </w:tcBorders>
            <w:noWrap/>
            <w:vAlign w:val="center"/>
          </w:tcPr>
          <w:p w14:paraId="3BA1DC0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11.40</w:t>
            </w:r>
          </w:p>
        </w:tc>
        <w:tc>
          <w:tcPr>
            <w:tcW w:w="1056" w:type="dxa"/>
            <w:tcBorders>
              <w:top w:val="nil"/>
              <w:left w:val="nil"/>
              <w:bottom w:val="single" w:color="000000" w:sz="4" w:space="0"/>
              <w:right w:val="single" w:color="000000" w:sz="4" w:space="0"/>
            </w:tcBorders>
            <w:noWrap/>
            <w:vAlign w:val="center"/>
          </w:tcPr>
          <w:p w14:paraId="3E19FAF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11.40</w:t>
            </w:r>
          </w:p>
        </w:tc>
        <w:tc>
          <w:tcPr>
            <w:tcW w:w="732" w:type="dxa"/>
            <w:tcBorders>
              <w:top w:val="nil"/>
              <w:left w:val="nil"/>
              <w:bottom w:val="single" w:color="000000" w:sz="4" w:space="0"/>
              <w:right w:val="single" w:color="000000" w:sz="4" w:space="0"/>
            </w:tcBorders>
            <w:noWrap/>
            <w:vAlign w:val="center"/>
          </w:tcPr>
          <w:p w14:paraId="0B8E576F">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2F060CF1">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13CDA653">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5401385A">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D38DD6A">
            <w:pPr>
              <w:jc w:val="right"/>
              <w:rPr>
                <w:rFonts w:ascii="Times New Roman" w:hAnsi="Times New Roman" w:eastAsia="宋体" w:cs="Times New Roman"/>
                <w:color w:val="000000"/>
                <w:sz w:val="20"/>
                <w:szCs w:val="20"/>
              </w:rPr>
            </w:pPr>
          </w:p>
        </w:tc>
      </w:tr>
      <w:tr w14:paraId="27BD1052">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579010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2210105</w:t>
            </w:r>
          </w:p>
        </w:tc>
        <w:tc>
          <w:tcPr>
            <w:tcW w:w="1778" w:type="dxa"/>
            <w:tcBorders>
              <w:top w:val="nil"/>
              <w:left w:val="nil"/>
              <w:bottom w:val="single" w:color="000000" w:sz="4" w:space="0"/>
              <w:right w:val="single" w:color="000000" w:sz="4" w:space="0"/>
            </w:tcBorders>
            <w:noWrap/>
            <w:vAlign w:val="center"/>
          </w:tcPr>
          <w:p w14:paraId="43FD9A1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农村危房改造</w:t>
            </w:r>
          </w:p>
        </w:tc>
        <w:tc>
          <w:tcPr>
            <w:tcW w:w="1200" w:type="dxa"/>
            <w:tcBorders>
              <w:top w:val="nil"/>
              <w:left w:val="nil"/>
              <w:bottom w:val="single" w:color="000000" w:sz="4" w:space="0"/>
              <w:right w:val="single" w:color="000000" w:sz="4" w:space="0"/>
            </w:tcBorders>
            <w:noWrap/>
            <w:vAlign w:val="center"/>
          </w:tcPr>
          <w:p w14:paraId="6576094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11.40</w:t>
            </w:r>
          </w:p>
        </w:tc>
        <w:tc>
          <w:tcPr>
            <w:tcW w:w="1056" w:type="dxa"/>
            <w:tcBorders>
              <w:top w:val="nil"/>
              <w:left w:val="nil"/>
              <w:bottom w:val="single" w:color="000000" w:sz="4" w:space="0"/>
              <w:right w:val="single" w:color="000000" w:sz="4" w:space="0"/>
            </w:tcBorders>
            <w:noWrap/>
            <w:vAlign w:val="center"/>
          </w:tcPr>
          <w:p w14:paraId="66C737B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11.40</w:t>
            </w:r>
          </w:p>
        </w:tc>
        <w:tc>
          <w:tcPr>
            <w:tcW w:w="732" w:type="dxa"/>
            <w:tcBorders>
              <w:top w:val="nil"/>
              <w:left w:val="nil"/>
              <w:bottom w:val="single" w:color="000000" w:sz="4" w:space="0"/>
              <w:right w:val="single" w:color="000000" w:sz="4" w:space="0"/>
            </w:tcBorders>
            <w:noWrap/>
            <w:vAlign w:val="center"/>
          </w:tcPr>
          <w:p w14:paraId="58261653">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55A84410">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5D954DD3">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5BE2FF4A">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0946848">
            <w:pPr>
              <w:jc w:val="right"/>
              <w:rPr>
                <w:rFonts w:ascii="Times New Roman" w:hAnsi="Times New Roman" w:eastAsia="宋体" w:cs="Times New Roman"/>
                <w:color w:val="000000"/>
                <w:sz w:val="20"/>
                <w:szCs w:val="20"/>
              </w:rPr>
            </w:pPr>
          </w:p>
        </w:tc>
      </w:tr>
      <w:tr w14:paraId="04F1EED8">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66EC71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22102</w:t>
            </w:r>
          </w:p>
        </w:tc>
        <w:tc>
          <w:tcPr>
            <w:tcW w:w="1778" w:type="dxa"/>
            <w:tcBorders>
              <w:top w:val="nil"/>
              <w:left w:val="nil"/>
              <w:bottom w:val="single" w:color="000000" w:sz="4" w:space="0"/>
              <w:right w:val="single" w:color="000000" w:sz="4" w:space="0"/>
            </w:tcBorders>
            <w:noWrap/>
            <w:vAlign w:val="center"/>
          </w:tcPr>
          <w:p w14:paraId="6BE3DE9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住房改革支出</w:t>
            </w:r>
          </w:p>
        </w:tc>
        <w:tc>
          <w:tcPr>
            <w:tcW w:w="1200" w:type="dxa"/>
            <w:tcBorders>
              <w:top w:val="nil"/>
              <w:left w:val="nil"/>
              <w:bottom w:val="single" w:color="000000" w:sz="4" w:space="0"/>
              <w:right w:val="single" w:color="000000" w:sz="4" w:space="0"/>
            </w:tcBorders>
            <w:noWrap/>
            <w:vAlign w:val="center"/>
          </w:tcPr>
          <w:p w14:paraId="772B9A0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25.88</w:t>
            </w:r>
          </w:p>
        </w:tc>
        <w:tc>
          <w:tcPr>
            <w:tcW w:w="1056" w:type="dxa"/>
            <w:tcBorders>
              <w:top w:val="nil"/>
              <w:left w:val="nil"/>
              <w:bottom w:val="single" w:color="000000" w:sz="4" w:space="0"/>
              <w:right w:val="single" w:color="000000" w:sz="4" w:space="0"/>
            </w:tcBorders>
            <w:noWrap/>
            <w:vAlign w:val="center"/>
          </w:tcPr>
          <w:p w14:paraId="43190A3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25.88</w:t>
            </w:r>
          </w:p>
        </w:tc>
        <w:tc>
          <w:tcPr>
            <w:tcW w:w="732" w:type="dxa"/>
            <w:tcBorders>
              <w:top w:val="nil"/>
              <w:left w:val="nil"/>
              <w:bottom w:val="single" w:color="000000" w:sz="4" w:space="0"/>
              <w:right w:val="single" w:color="000000" w:sz="4" w:space="0"/>
            </w:tcBorders>
            <w:noWrap/>
            <w:vAlign w:val="center"/>
          </w:tcPr>
          <w:p w14:paraId="7D215132">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21F38EA4">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414DA70F">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209D9092">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524A522">
            <w:pPr>
              <w:jc w:val="right"/>
              <w:rPr>
                <w:rFonts w:ascii="Times New Roman" w:hAnsi="Times New Roman" w:eastAsia="宋体" w:cs="Times New Roman"/>
                <w:color w:val="000000"/>
                <w:sz w:val="20"/>
                <w:szCs w:val="20"/>
              </w:rPr>
            </w:pPr>
          </w:p>
        </w:tc>
      </w:tr>
      <w:tr w14:paraId="1133A569">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C62524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2210201</w:t>
            </w:r>
          </w:p>
        </w:tc>
        <w:tc>
          <w:tcPr>
            <w:tcW w:w="1778" w:type="dxa"/>
            <w:tcBorders>
              <w:top w:val="nil"/>
              <w:left w:val="nil"/>
              <w:bottom w:val="single" w:color="000000" w:sz="4" w:space="0"/>
              <w:right w:val="single" w:color="000000" w:sz="4" w:space="0"/>
            </w:tcBorders>
            <w:noWrap/>
            <w:vAlign w:val="center"/>
          </w:tcPr>
          <w:p w14:paraId="172D921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住房公积金</w:t>
            </w:r>
          </w:p>
        </w:tc>
        <w:tc>
          <w:tcPr>
            <w:tcW w:w="1200" w:type="dxa"/>
            <w:tcBorders>
              <w:top w:val="nil"/>
              <w:left w:val="nil"/>
              <w:bottom w:val="single" w:color="000000" w:sz="4" w:space="0"/>
              <w:right w:val="single" w:color="000000" w:sz="4" w:space="0"/>
            </w:tcBorders>
            <w:noWrap/>
            <w:vAlign w:val="center"/>
          </w:tcPr>
          <w:p w14:paraId="5BD0C37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25.88</w:t>
            </w:r>
          </w:p>
        </w:tc>
        <w:tc>
          <w:tcPr>
            <w:tcW w:w="1056" w:type="dxa"/>
            <w:tcBorders>
              <w:top w:val="nil"/>
              <w:left w:val="nil"/>
              <w:bottom w:val="single" w:color="000000" w:sz="4" w:space="0"/>
              <w:right w:val="single" w:color="000000" w:sz="4" w:space="0"/>
            </w:tcBorders>
            <w:noWrap/>
            <w:vAlign w:val="center"/>
          </w:tcPr>
          <w:p w14:paraId="542F2CB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25.88</w:t>
            </w:r>
          </w:p>
        </w:tc>
        <w:tc>
          <w:tcPr>
            <w:tcW w:w="732" w:type="dxa"/>
            <w:tcBorders>
              <w:top w:val="nil"/>
              <w:left w:val="nil"/>
              <w:bottom w:val="single" w:color="000000" w:sz="4" w:space="0"/>
              <w:right w:val="single" w:color="000000" w:sz="4" w:space="0"/>
            </w:tcBorders>
            <w:noWrap/>
            <w:vAlign w:val="center"/>
          </w:tcPr>
          <w:p w14:paraId="78041D5E">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197820EC">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2FA26E8F">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69CBC533">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FF623D2">
            <w:pPr>
              <w:jc w:val="right"/>
              <w:rPr>
                <w:rFonts w:ascii="Times New Roman" w:hAnsi="Times New Roman" w:eastAsia="宋体" w:cs="Times New Roman"/>
                <w:color w:val="000000"/>
                <w:sz w:val="20"/>
                <w:szCs w:val="20"/>
              </w:rPr>
            </w:pPr>
          </w:p>
        </w:tc>
      </w:tr>
      <w:tr w14:paraId="4AADB41C">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632FD2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224</w:t>
            </w:r>
          </w:p>
        </w:tc>
        <w:tc>
          <w:tcPr>
            <w:tcW w:w="1778" w:type="dxa"/>
            <w:tcBorders>
              <w:top w:val="nil"/>
              <w:left w:val="nil"/>
              <w:bottom w:val="single" w:color="000000" w:sz="4" w:space="0"/>
              <w:right w:val="single" w:color="000000" w:sz="4" w:space="0"/>
            </w:tcBorders>
            <w:noWrap/>
            <w:vAlign w:val="center"/>
          </w:tcPr>
          <w:p w14:paraId="599BFB7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灾害防治及应急管理支出</w:t>
            </w:r>
          </w:p>
        </w:tc>
        <w:tc>
          <w:tcPr>
            <w:tcW w:w="1200" w:type="dxa"/>
            <w:tcBorders>
              <w:top w:val="nil"/>
              <w:left w:val="nil"/>
              <w:bottom w:val="single" w:color="000000" w:sz="4" w:space="0"/>
              <w:right w:val="single" w:color="000000" w:sz="4" w:space="0"/>
            </w:tcBorders>
            <w:noWrap/>
            <w:vAlign w:val="center"/>
          </w:tcPr>
          <w:p w14:paraId="157E268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63.21</w:t>
            </w:r>
          </w:p>
        </w:tc>
        <w:tc>
          <w:tcPr>
            <w:tcW w:w="1056" w:type="dxa"/>
            <w:tcBorders>
              <w:top w:val="nil"/>
              <w:left w:val="nil"/>
              <w:bottom w:val="single" w:color="000000" w:sz="4" w:space="0"/>
              <w:right w:val="single" w:color="000000" w:sz="4" w:space="0"/>
            </w:tcBorders>
            <w:noWrap/>
            <w:vAlign w:val="center"/>
          </w:tcPr>
          <w:p w14:paraId="4692AB7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63.21</w:t>
            </w:r>
          </w:p>
        </w:tc>
        <w:tc>
          <w:tcPr>
            <w:tcW w:w="732" w:type="dxa"/>
            <w:tcBorders>
              <w:top w:val="nil"/>
              <w:left w:val="nil"/>
              <w:bottom w:val="single" w:color="000000" w:sz="4" w:space="0"/>
              <w:right w:val="single" w:color="000000" w:sz="4" w:space="0"/>
            </w:tcBorders>
            <w:noWrap/>
            <w:vAlign w:val="center"/>
          </w:tcPr>
          <w:p w14:paraId="16A7BEC7">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6FAC46D6">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68A97383">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10045DC8">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8F5AFFB">
            <w:pPr>
              <w:jc w:val="right"/>
              <w:rPr>
                <w:rFonts w:ascii="Times New Roman" w:hAnsi="Times New Roman" w:eastAsia="宋体" w:cs="Times New Roman"/>
                <w:color w:val="000000"/>
                <w:sz w:val="20"/>
                <w:szCs w:val="20"/>
              </w:rPr>
            </w:pPr>
          </w:p>
        </w:tc>
      </w:tr>
      <w:tr w14:paraId="1F4CF883">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FB2E2D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22401</w:t>
            </w:r>
          </w:p>
        </w:tc>
        <w:tc>
          <w:tcPr>
            <w:tcW w:w="1778" w:type="dxa"/>
            <w:tcBorders>
              <w:top w:val="nil"/>
              <w:left w:val="nil"/>
              <w:bottom w:val="single" w:color="000000" w:sz="4" w:space="0"/>
              <w:right w:val="single" w:color="000000" w:sz="4" w:space="0"/>
            </w:tcBorders>
            <w:noWrap/>
            <w:vAlign w:val="center"/>
          </w:tcPr>
          <w:p w14:paraId="566E72B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应急管理事务</w:t>
            </w:r>
          </w:p>
        </w:tc>
        <w:tc>
          <w:tcPr>
            <w:tcW w:w="1200" w:type="dxa"/>
            <w:tcBorders>
              <w:top w:val="nil"/>
              <w:left w:val="nil"/>
              <w:bottom w:val="single" w:color="000000" w:sz="4" w:space="0"/>
              <w:right w:val="single" w:color="000000" w:sz="4" w:space="0"/>
            </w:tcBorders>
            <w:noWrap/>
            <w:vAlign w:val="center"/>
          </w:tcPr>
          <w:p w14:paraId="4AEF718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2.00</w:t>
            </w:r>
          </w:p>
        </w:tc>
        <w:tc>
          <w:tcPr>
            <w:tcW w:w="1056" w:type="dxa"/>
            <w:tcBorders>
              <w:top w:val="nil"/>
              <w:left w:val="nil"/>
              <w:bottom w:val="single" w:color="000000" w:sz="4" w:space="0"/>
              <w:right w:val="single" w:color="000000" w:sz="4" w:space="0"/>
            </w:tcBorders>
            <w:noWrap/>
            <w:vAlign w:val="center"/>
          </w:tcPr>
          <w:p w14:paraId="2655489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2.00</w:t>
            </w:r>
          </w:p>
        </w:tc>
        <w:tc>
          <w:tcPr>
            <w:tcW w:w="732" w:type="dxa"/>
            <w:tcBorders>
              <w:top w:val="nil"/>
              <w:left w:val="nil"/>
              <w:bottom w:val="single" w:color="000000" w:sz="4" w:space="0"/>
              <w:right w:val="single" w:color="000000" w:sz="4" w:space="0"/>
            </w:tcBorders>
            <w:noWrap/>
            <w:vAlign w:val="center"/>
          </w:tcPr>
          <w:p w14:paraId="69D64327">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6EEB338F">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06EF4442">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7332C50C">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EDBC4DB">
            <w:pPr>
              <w:jc w:val="right"/>
              <w:rPr>
                <w:rFonts w:ascii="Times New Roman" w:hAnsi="Times New Roman" w:eastAsia="宋体" w:cs="Times New Roman"/>
                <w:color w:val="000000"/>
                <w:sz w:val="20"/>
                <w:szCs w:val="20"/>
              </w:rPr>
            </w:pPr>
          </w:p>
        </w:tc>
      </w:tr>
      <w:tr w14:paraId="7E92833C">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925B76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2240104</w:t>
            </w:r>
          </w:p>
        </w:tc>
        <w:tc>
          <w:tcPr>
            <w:tcW w:w="1778" w:type="dxa"/>
            <w:tcBorders>
              <w:top w:val="nil"/>
              <w:left w:val="nil"/>
              <w:bottom w:val="single" w:color="000000" w:sz="4" w:space="0"/>
              <w:right w:val="single" w:color="000000" w:sz="4" w:space="0"/>
            </w:tcBorders>
            <w:noWrap/>
            <w:vAlign w:val="center"/>
          </w:tcPr>
          <w:p w14:paraId="7845EB1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灾害风险防治</w:t>
            </w:r>
          </w:p>
        </w:tc>
        <w:tc>
          <w:tcPr>
            <w:tcW w:w="1200" w:type="dxa"/>
            <w:tcBorders>
              <w:top w:val="nil"/>
              <w:left w:val="nil"/>
              <w:bottom w:val="single" w:color="000000" w:sz="4" w:space="0"/>
              <w:right w:val="single" w:color="000000" w:sz="4" w:space="0"/>
            </w:tcBorders>
            <w:noWrap/>
            <w:vAlign w:val="center"/>
          </w:tcPr>
          <w:p w14:paraId="40FC797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2.00</w:t>
            </w:r>
          </w:p>
        </w:tc>
        <w:tc>
          <w:tcPr>
            <w:tcW w:w="1056" w:type="dxa"/>
            <w:tcBorders>
              <w:top w:val="nil"/>
              <w:left w:val="nil"/>
              <w:bottom w:val="single" w:color="000000" w:sz="4" w:space="0"/>
              <w:right w:val="single" w:color="000000" w:sz="4" w:space="0"/>
            </w:tcBorders>
            <w:noWrap/>
            <w:vAlign w:val="center"/>
          </w:tcPr>
          <w:p w14:paraId="244BAA1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2.00</w:t>
            </w:r>
          </w:p>
        </w:tc>
        <w:tc>
          <w:tcPr>
            <w:tcW w:w="732" w:type="dxa"/>
            <w:tcBorders>
              <w:top w:val="nil"/>
              <w:left w:val="nil"/>
              <w:bottom w:val="single" w:color="000000" w:sz="4" w:space="0"/>
              <w:right w:val="single" w:color="000000" w:sz="4" w:space="0"/>
            </w:tcBorders>
            <w:noWrap/>
            <w:vAlign w:val="center"/>
          </w:tcPr>
          <w:p w14:paraId="483138F5">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241F0C5B">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73AA4E17">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42AFF3D2">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A9490E6">
            <w:pPr>
              <w:jc w:val="right"/>
              <w:rPr>
                <w:rFonts w:ascii="Times New Roman" w:hAnsi="Times New Roman" w:eastAsia="宋体" w:cs="Times New Roman"/>
                <w:color w:val="000000"/>
                <w:sz w:val="20"/>
                <w:szCs w:val="20"/>
              </w:rPr>
            </w:pPr>
          </w:p>
        </w:tc>
      </w:tr>
      <w:tr w14:paraId="132319CA">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43CCB9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22402</w:t>
            </w:r>
          </w:p>
        </w:tc>
        <w:tc>
          <w:tcPr>
            <w:tcW w:w="1778" w:type="dxa"/>
            <w:tcBorders>
              <w:top w:val="nil"/>
              <w:left w:val="nil"/>
              <w:bottom w:val="single" w:color="000000" w:sz="4" w:space="0"/>
              <w:right w:val="single" w:color="000000" w:sz="4" w:space="0"/>
            </w:tcBorders>
            <w:noWrap/>
            <w:vAlign w:val="center"/>
          </w:tcPr>
          <w:p w14:paraId="31946D6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消防救援事务</w:t>
            </w:r>
          </w:p>
        </w:tc>
        <w:tc>
          <w:tcPr>
            <w:tcW w:w="1200" w:type="dxa"/>
            <w:tcBorders>
              <w:top w:val="nil"/>
              <w:left w:val="nil"/>
              <w:bottom w:val="single" w:color="000000" w:sz="4" w:space="0"/>
              <w:right w:val="single" w:color="000000" w:sz="4" w:space="0"/>
            </w:tcBorders>
            <w:noWrap/>
            <w:vAlign w:val="center"/>
          </w:tcPr>
          <w:p w14:paraId="020DF2D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49.81</w:t>
            </w:r>
          </w:p>
        </w:tc>
        <w:tc>
          <w:tcPr>
            <w:tcW w:w="1056" w:type="dxa"/>
            <w:tcBorders>
              <w:top w:val="nil"/>
              <w:left w:val="nil"/>
              <w:bottom w:val="single" w:color="000000" w:sz="4" w:space="0"/>
              <w:right w:val="single" w:color="000000" w:sz="4" w:space="0"/>
            </w:tcBorders>
            <w:noWrap/>
            <w:vAlign w:val="center"/>
          </w:tcPr>
          <w:p w14:paraId="054E00F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49.81</w:t>
            </w:r>
          </w:p>
        </w:tc>
        <w:tc>
          <w:tcPr>
            <w:tcW w:w="732" w:type="dxa"/>
            <w:tcBorders>
              <w:top w:val="nil"/>
              <w:left w:val="nil"/>
              <w:bottom w:val="single" w:color="000000" w:sz="4" w:space="0"/>
              <w:right w:val="single" w:color="000000" w:sz="4" w:space="0"/>
            </w:tcBorders>
            <w:noWrap/>
            <w:vAlign w:val="center"/>
          </w:tcPr>
          <w:p w14:paraId="5E73AD53">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3F14BB13">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283B514C">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0405D755">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2866F37">
            <w:pPr>
              <w:jc w:val="right"/>
              <w:rPr>
                <w:rFonts w:ascii="Times New Roman" w:hAnsi="Times New Roman" w:eastAsia="宋体" w:cs="Times New Roman"/>
                <w:color w:val="000000"/>
                <w:sz w:val="20"/>
                <w:szCs w:val="20"/>
              </w:rPr>
            </w:pPr>
          </w:p>
        </w:tc>
      </w:tr>
      <w:tr w14:paraId="0A194215">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EE51FC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2240299</w:t>
            </w:r>
          </w:p>
        </w:tc>
        <w:tc>
          <w:tcPr>
            <w:tcW w:w="1778" w:type="dxa"/>
            <w:tcBorders>
              <w:top w:val="nil"/>
              <w:left w:val="nil"/>
              <w:bottom w:val="single" w:color="000000" w:sz="4" w:space="0"/>
              <w:right w:val="single" w:color="000000" w:sz="4" w:space="0"/>
            </w:tcBorders>
            <w:noWrap/>
            <w:vAlign w:val="center"/>
          </w:tcPr>
          <w:p w14:paraId="600BDA6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其他消防救援事务支出</w:t>
            </w:r>
          </w:p>
        </w:tc>
        <w:tc>
          <w:tcPr>
            <w:tcW w:w="1200" w:type="dxa"/>
            <w:tcBorders>
              <w:top w:val="nil"/>
              <w:left w:val="nil"/>
              <w:bottom w:val="single" w:color="000000" w:sz="4" w:space="0"/>
              <w:right w:val="single" w:color="000000" w:sz="4" w:space="0"/>
            </w:tcBorders>
            <w:noWrap/>
            <w:vAlign w:val="center"/>
          </w:tcPr>
          <w:p w14:paraId="40BBE9C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49.81</w:t>
            </w:r>
          </w:p>
        </w:tc>
        <w:tc>
          <w:tcPr>
            <w:tcW w:w="1056" w:type="dxa"/>
            <w:tcBorders>
              <w:top w:val="nil"/>
              <w:left w:val="nil"/>
              <w:bottom w:val="single" w:color="000000" w:sz="4" w:space="0"/>
              <w:right w:val="single" w:color="000000" w:sz="4" w:space="0"/>
            </w:tcBorders>
            <w:noWrap/>
            <w:vAlign w:val="center"/>
          </w:tcPr>
          <w:p w14:paraId="2D2B3B0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49.81</w:t>
            </w:r>
          </w:p>
        </w:tc>
        <w:tc>
          <w:tcPr>
            <w:tcW w:w="732" w:type="dxa"/>
            <w:tcBorders>
              <w:top w:val="nil"/>
              <w:left w:val="nil"/>
              <w:bottom w:val="single" w:color="000000" w:sz="4" w:space="0"/>
              <w:right w:val="single" w:color="000000" w:sz="4" w:space="0"/>
            </w:tcBorders>
            <w:noWrap/>
            <w:vAlign w:val="center"/>
          </w:tcPr>
          <w:p w14:paraId="285AE83B">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7C246245">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19ABBDD0">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16BDA8AC">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32EFF0F">
            <w:pPr>
              <w:jc w:val="right"/>
              <w:rPr>
                <w:rFonts w:ascii="Times New Roman" w:hAnsi="Times New Roman" w:eastAsia="宋体" w:cs="Times New Roman"/>
                <w:color w:val="000000"/>
                <w:sz w:val="20"/>
                <w:szCs w:val="20"/>
              </w:rPr>
            </w:pPr>
          </w:p>
        </w:tc>
      </w:tr>
      <w:tr w14:paraId="199222D5">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FBEA35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22407</w:t>
            </w:r>
          </w:p>
        </w:tc>
        <w:tc>
          <w:tcPr>
            <w:tcW w:w="1778" w:type="dxa"/>
            <w:tcBorders>
              <w:top w:val="nil"/>
              <w:left w:val="nil"/>
              <w:bottom w:val="single" w:color="000000" w:sz="4" w:space="0"/>
              <w:right w:val="single" w:color="000000" w:sz="4" w:space="0"/>
            </w:tcBorders>
            <w:noWrap/>
            <w:vAlign w:val="center"/>
          </w:tcPr>
          <w:p w14:paraId="44BF236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自然灾害救灾及恢复重建支出</w:t>
            </w:r>
          </w:p>
        </w:tc>
        <w:tc>
          <w:tcPr>
            <w:tcW w:w="1200" w:type="dxa"/>
            <w:tcBorders>
              <w:top w:val="nil"/>
              <w:left w:val="nil"/>
              <w:bottom w:val="single" w:color="000000" w:sz="4" w:space="0"/>
              <w:right w:val="single" w:color="000000" w:sz="4" w:space="0"/>
            </w:tcBorders>
            <w:noWrap/>
            <w:vAlign w:val="center"/>
          </w:tcPr>
          <w:p w14:paraId="72A8B06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11.40</w:t>
            </w:r>
          </w:p>
        </w:tc>
        <w:tc>
          <w:tcPr>
            <w:tcW w:w="1056" w:type="dxa"/>
            <w:tcBorders>
              <w:top w:val="nil"/>
              <w:left w:val="nil"/>
              <w:bottom w:val="single" w:color="000000" w:sz="4" w:space="0"/>
              <w:right w:val="single" w:color="000000" w:sz="4" w:space="0"/>
            </w:tcBorders>
            <w:noWrap/>
            <w:vAlign w:val="center"/>
          </w:tcPr>
          <w:p w14:paraId="6E7A212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11.40</w:t>
            </w:r>
          </w:p>
        </w:tc>
        <w:tc>
          <w:tcPr>
            <w:tcW w:w="732" w:type="dxa"/>
            <w:tcBorders>
              <w:top w:val="nil"/>
              <w:left w:val="nil"/>
              <w:bottom w:val="single" w:color="000000" w:sz="4" w:space="0"/>
              <w:right w:val="single" w:color="000000" w:sz="4" w:space="0"/>
            </w:tcBorders>
            <w:noWrap/>
            <w:vAlign w:val="center"/>
          </w:tcPr>
          <w:p w14:paraId="665C9B76">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7F929AD2">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352A308A">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7B37D083">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C1D2D2E">
            <w:pPr>
              <w:jc w:val="right"/>
              <w:rPr>
                <w:rFonts w:ascii="Times New Roman" w:hAnsi="Times New Roman" w:eastAsia="宋体" w:cs="Times New Roman"/>
                <w:color w:val="000000"/>
                <w:sz w:val="20"/>
                <w:szCs w:val="20"/>
              </w:rPr>
            </w:pPr>
          </w:p>
        </w:tc>
      </w:tr>
      <w:tr w14:paraId="76A26E2B">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D68E17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2240703</w:t>
            </w:r>
          </w:p>
        </w:tc>
        <w:tc>
          <w:tcPr>
            <w:tcW w:w="1778" w:type="dxa"/>
            <w:tcBorders>
              <w:top w:val="nil"/>
              <w:left w:val="nil"/>
              <w:bottom w:val="single" w:color="000000" w:sz="4" w:space="0"/>
              <w:right w:val="single" w:color="000000" w:sz="4" w:space="0"/>
            </w:tcBorders>
            <w:noWrap/>
            <w:vAlign w:val="center"/>
          </w:tcPr>
          <w:p w14:paraId="42691F1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自然灾害救灾补助</w:t>
            </w:r>
          </w:p>
        </w:tc>
        <w:tc>
          <w:tcPr>
            <w:tcW w:w="1200" w:type="dxa"/>
            <w:tcBorders>
              <w:top w:val="nil"/>
              <w:left w:val="nil"/>
              <w:bottom w:val="single" w:color="000000" w:sz="4" w:space="0"/>
              <w:right w:val="single" w:color="000000" w:sz="4" w:space="0"/>
            </w:tcBorders>
            <w:noWrap/>
            <w:vAlign w:val="center"/>
          </w:tcPr>
          <w:p w14:paraId="512869D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11.40</w:t>
            </w:r>
          </w:p>
        </w:tc>
        <w:tc>
          <w:tcPr>
            <w:tcW w:w="1056" w:type="dxa"/>
            <w:tcBorders>
              <w:top w:val="nil"/>
              <w:left w:val="nil"/>
              <w:bottom w:val="single" w:color="000000" w:sz="4" w:space="0"/>
              <w:right w:val="single" w:color="000000" w:sz="4" w:space="0"/>
            </w:tcBorders>
            <w:noWrap/>
            <w:vAlign w:val="center"/>
          </w:tcPr>
          <w:p w14:paraId="6CE1244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11.40</w:t>
            </w:r>
          </w:p>
        </w:tc>
        <w:tc>
          <w:tcPr>
            <w:tcW w:w="732" w:type="dxa"/>
            <w:tcBorders>
              <w:top w:val="nil"/>
              <w:left w:val="nil"/>
              <w:bottom w:val="single" w:color="000000" w:sz="4" w:space="0"/>
              <w:right w:val="single" w:color="000000" w:sz="4" w:space="0"/>
            </w:tcBorders>
            <w:noWrap/>
            <w:vAlign w:val="center"/>
          </w:tcPr>
          <w:p w14:paraId="2A2621FA">
            <w:pPr>
              <w:jc w:val="right"/>
              <w:rPr>
                <w:rFonts w:ascii="Times New Roman" w:hAnsi="Times New Roman" w:eastAsia="宋体" w:cs="Times New Roman"/>
                <w:color w:val="000000"/>
                <w:sz w:val="20"/>
                <w:szCs w:val="20"/>
              </w:rPr>
            </w:pPr>
          </w:p>
        </w:tc>
        <w:tc>
          <w:tcPr>
            <w:tcW w:w="836" w:type="dxa"/>
            <w:tcBorders>
              <w:top w:val="nil"/>
              <w:left w:val="nil"/>
              <w:bottom w:val="single" w:color="000000" w:sz="4" w:space="0"/>
              <w:right w:val="single" w:color="000000" w:sz="4" w:space="0"/>
            </w:tcBorders>
            <w:noWrap/>
            <w:vAlign w:val="center"/>
          </w:tcPr>
          <w:p w14:paraId="267112A8">
            <w:pPr>
              <w:jc w:val="right"/>
              <w:rPr>
                <w:rFonts w:ascii="Times New Roman" w:hAnsi="Times New Roman" w:eastAsia="宋体" w:cs="Times New Roman"/>
                <w:color w:val="000000"/>
                <w:sz w:val="20"/>
                <w:szCs w:val="20"/>
              </w:rPr>
            </w:pPr>
          </w:p>
        </w:tc>
        <w:tc>
          <w:tcPr>
            <w:tcW w:w="892" w:type="dxa"/>
            <w:tcBorders>
              <w:top w:val="nil"/>
              <w:left w:val="nil"/>
              <w:bottom w:val="single" w:color="000000" w:sz="4" w:space="0"/>
              <w:right w:val="single" w:color="000000" w:sz="4" w:space="0"/>
            </w:tcBorders>
            <w:noWrap/>
            <w:vAlign w:val="center"/>
          </w:tcPr>
          <w:p w14:paraId="5B735CAA">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7D127A39">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507A4AD">
            <w:pPr>
              <w:jc w:val="right"/>
              <w:rPr>
                <w:rFonts w:ascii="Times New Roman" w:hAnsi="Times New Roman" w:eastAsia="宋体" w:cs="Times New Roman"/>
                <w:color w:val="000000"/>
                <w:sz w:val="20"/>
                <w:szCs w:val="20"/>
              </w:rPr>
            </w:pPr>
          </w:p>
        </w:tc>
      </w:tr>
      <w:tr w14:paraId="007BCAAD">
        <w:tblPrEx>
          <w:tblCellMar>
            <w:top w:w="0" w:type="dxa"/>
            <w:left w:w="108" w:type="dxa"/>
            <w:bottom w:w="0" w:type="dxa"/>
            <w:right w:w="108" w:type="dxa"/>
          </w:tblCellMar>
        </w:tblPrEx>
        <w:trPr>
          <w:trHeight w:val="308" w:hRule="atLeast"/>
          <w:jc w:val="center"/>
        </w:trPr>
        <w:tc>
          <w:tcPr>
            <w:tcW w:w="9230" w:type="dxa"/>
            <w:gridSpan w:val="9"/>
            <w:tcBorders>
              <w:top w:val="nil"/>
              <w:left w:val="nil"/>
              <w:bottom w:val="nil"/>
              <w:right w:val="nil"/>
            </w:tcBorders>
            <w:noWrap/>
            <w:vAlign w:val="center"/>
          </w:tcPr>
          <w:p w14:paraId="1BDF209F">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注：本表反映部门本年度取得的各项收入情况。</w:t>
            </w:r>
          </w:p>
        </w:tc>
      </w:tr>
    </w:tbl>
    <w:p w14:paraId="3DC0383D">
      <w:pPr>
        <w:rPr>
          <w:rFonts w:ascii="黑体" w:hAnsi="黑体" w:eastAsia="黑体"/>
          <w:bCs/>
          <w:sz w:val="32"/>
          <w:szCs w:val="32"/>
        </w:rPr>
      </w:pPr>
      <w:r>
        <w:rPr>
          <w:rFonts w:hint="eastAsia" w:ascii="仿宋_GB2312" w:hAnsi="宋体" w:eastAsia="仿宋_GB2312"/>
          <w:b/>
          <w:sz w:val="32"/>
          <w:szCs w:val="32"/>
        </w:rPr>
        <w:br w:type="page"/>
      </w:r>
    </w:p>
    <w:tbl>
      <w:tblPr>
        <w:tblStyle w:val="11"/>
        <w:tblW w:w="5203" w:type="pct"/>
        <w:jc w:val="center"/>
        <w:tblLayout w:type="fixed"/>
        <w:tblCellMar>
          <w:top w:w="0" w:type="dxa"/>
          <w:left w:w="108" w:type="dxa"/>
          <w:bottom w:w="0" w:type="dxa"/>
          <w:right w:w="108" w:type="dxa"/>
        </w:tblCellMar>
      </w:tblPr>
      <w:tblGrid>
        <w:gridCol w:w="1040"/>
        <w:gridCol w:w="2188"/>
        <w:gridCol w:w="252"/>
        <w:gridCol w:w="1042"/>
        <w:gridCol w:w="1210"/>
        <w:gridCol w:w="368"/>
        <w:gridCol w:w="710"/>
        <w:gridCol w:w="838"/>
        <w:gridCol w:w="827"/>
        <w:gridCol w:w="1071"/>
      </w:tblGrid>
      <w:tr w14:paraId="30BDC2DC">
        <w:tblPrEx>
          <w:tblCellMar>
            <w:top w:w="0" w:type="dxa"/>
            <w:left w:w="108" w:type="dxa"/>
            <w:bottom w:w="0" w:type="dxa"/>
            <w:right w:w="108" w:type="dxa"/>
          </w:tblCellMar>
        </w:tblPrEx>
        <w:trPr>
          <w:trHeight w:val="550" w:hRule="atLeast"/>
          <w:jc w:val="center"/>
        </w:trPr>
        <w:tc>
          <w:tcPr>
            <w:tcW w:w="5000" w:type="pct"/>
            <w:gridSpan w:val="10"/>
            <w:tcBorders>
              <w:top w:val="nil"/>
              <w:left w:val="nil"/>
              <w:bottom w:val="nil"/>
              <w:right w:val="nil"/>
            </w:tcBorders>
            <w:noWrap/>
            <w:vAlign w:val="bottom"/>
          </w:tcPr>
          <w:p w14:paraId="1DA25975">
            <w:pPr>
              <w:jc w:val="center"/>
              <w:outlineLvl w:val="1"/>
              <w:rPr>
                <w:rFonts w:ascii="宋体" w:hAnsi="宋体" w:eastAsia="宋体"/>
                <w:color w:val="000000"/>
                <w:sz w:val="20"/>
                <w:szCs w:val="20"/>
              </w:rPr>
            </w:pPr>
            <w:r>
              <w:rPr>
                <w:rFonts w:hint="eastAsia" w:ascii="方正仿宋_GB2312" w:hAnsi="方正仿宋_GB2312" w:eastAsia="方正仿宋_GB2312" w:cs="方正仿宋_GB2312"/>
                <w:bCs/>
                <w:sz w:val="32"/>
                <w:szCs w:val="32"/>
              </w:rPr>
              <w:br w:type="page"/>
            </w:r>
            <w:r>
              <w:rPr>
                <w:rFonts w:hint="eastAsia" w:ascii="方正仿宋_GB2312" w:hAnsi="方正仿宋_GB2312" w:eastAsia="方正仿宋_GB2312" w:cs="方正仿宋_GB2312"/>
                <w:bCs/>
                <w:sz w:val="32"/>
                <w:szCs w:val="32"/>
              </w:rPr>
              <w:t>支出决算表</w:t>
            </w:r>
          </w:p>
        </w:tc>
      </w:tr>
      <w:tr w14:paraId="2815D37C">
        <w:tblPrEx>
          <w:tblCellMar>
            <w:top w:w="0" w:type="dxa"/>
            <w:left w:w="108" w:type="dxa"/>
            <w:bottom w:w="0" w:type="dxa"/>
            <w:right w:w="108" w:type="dxa"/>
          </w:tblCellMar>
        </w:tblPrEx>
        <w:trPr>
          <w:trHeight w:val="300" w:hRule="atLeast"/>
          <w:jc w:val="center"/>
        </w:trPr>
        <w:tc>
          <w:tcPr>
            <w:tcW w:w="5000" w:type="pct"/>
            <w:gridSpan w:val="10"/>
            <w:tcBorders>
              <w:top w:val="nil"/>
              <w:left w:val="nil"/>
              <w:bottom w:val="nil"/>
              <w:right w:val="nil"/>
            </w:tcBorders>
            <w:noWrap/>
            <w:vAlign w:val="bottom"/>
          </w:tcPr>
          <w:p w14:paraId="22374F0F">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宋体" w:cs="Times New Roman"/>
                <w:color w:val="000000"/>
                <w:sz w:val="20"/>
                <w:szCs w:val="20"/>
              </w:rPr>
              <w:t>03</w:t>
            </w:r>
            <w:r>
              <w:rPr>
                <w:rFonts w:hint="eastAsia" w:ascii="方正仿宋_GB2312" w:hAnsi="方正仿宋_GB2312" w:eastAsia="方正仿宋_GB2312" w:cs="方正仿宋_GB2312"/>
                <w:color w:val="000000"/>
                <w:sz w:val="20"/>
                <w:szCs w:val="20"/>
              </w:rPr>
              <w:t>表</w:t>
            </w:r>
          </w:p>
        </w:tc>
      </w:tr>
      <w:tr w14:paraId="2F6862BF">
        <w:tblPrEx>
          <w:tblCellMar>
            <w:top w:w="0" w:type="dxa"/>
            <w:left w:w="108" w:type="dxa"/>
            <w:bottom w:w="0" w:type="dxa"/>
            <w:right w:w="108" w:type="dxa"/>
          </w:tblCellMar>
        </w:tblPrEx>
        <w:trPr>
          <w:trHeight w:val="300" w:hRule="atLeast"/>
          <w:jc w:val="center"/>
        </w:trPr>
        <w:tc>
          <w:tcPr>
            <w:tcW w:w="1822" w:type="pct"/>
            <w:gridSpan w:val="3"/>
            <w:tcBorders>
              <w:top w:val="nil"/>
              <w:left w:val="nil"/>
              <w:bottom w:val="single" w:color="auto" w:sz="4" w:space="0"/>
              <w:right w:val="nil"/>
            </w:tcBorders>
            <w:noWrap/>
            <w:vAlign w:val="bottom"/>
          </w:tcPr>
          <w:p w14:paraId="74DBA3AA">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部门（单位）：涞源县北石佛乡人民政府 </w:t>
            </w:r>
            <w:r>
              <w:rPr>
                <w:rFonts w:hint="eastAsia" w:asciiTheme="minorEastAsia" w:hAnsiTheme="minorEastAsia" w:cstheme="minorEastAsia"/>
                <w:color w:val="000000"/>
                <w:sz w:val="20"/>
                <w:szCs w:val="20"/>
              </w:rPr>
              <w:t xml:space="preserve">                                                                                                         </w:t>
            </w:r>
          </w:p>
        </w:tc>
        <w:tc>
          <w:tcPr>
            <w:tcW w:w="1373" w:type="pct"/>
            <w:gridSpan w:val="3"/>
            <w:tcBorders>
              <w:top w:val="nil"/>
              <w:left w:val="nil"/>
              <w:bottom w:val="single" w:color="auto" w:sz="4" w:space="0"/>
              <w:right w:val="nil"/>
            </w:tcBorders>
            <w:noWrap/>
            <w:vAlign w:val="bottom"/>
          </w:tcPr>
          <w:p w14:paraId="066A1C12">
            <w:pPr>
              <w:widowControl/>
              <w:jc w:val="center"/>
              <w:textAlignment w:val="bottom"/>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1804" w:type="pct"/>
            <w:gridSpan w:val="4"/>
            <w:tcBorders>
              <w:top w:val="nil"/>
              <w:left w:val="nil"/>
              <w:bottom w:val="single" w:color="auto" w:sz="4" w:space="0"/>
              <w:right w:val="nil"/>
            </w:tcBorders>
            <w:noWrap/>
            <w:vAlign w:val="bottom"/>
          </w:tcPr>
          <w:p w14:paraId="28B4350E">
            <w:pPr>
              <w:widowControl/>
              <w:jc w:val="right"/>
              <w:textAlignment w:val="bottom"/>
              <w:rPr>
                <w:rFonts w:asciiTheme="minorEastAsia" w:hAnsiTheme="minorEastAsia" w:cstheme="minorEastAsia"/>
                <w:color w:val="000000"/>
                <w:sz w:val="20"/>
                <w:szCs w:val="20"/>
              </w:rPr>
            </w:pPr>
            <w:r>
              <w:rPr>
                <w:rFonts w:hint="eastAsia" w:ascii="方正仿宋_GB2312" w:hAnsi="方正仿宋_GB2312" w:eastAsia="方正仿宋_GB2312" w:cs="方正仿宋_GB2312"/>
                <w:color w:val="000000"/>
                <w:sz w:val="20"/>
                <w:szCs w:val="20"/>
              </w:rPr>
              <w:t xml:space="preserve"> 金额单位：万元</w:t>
            </w:r>
          </w:p>
        </w:tc>
      </w:tr>
      <w:tr w14:paraId="35D559F6">
        <w:tblPrEx>
          <w:tblCellMar>
            <w:top w:w="0" w:type="dxa"/>
            <w:left w:w="108" w:type="dxa"/>
            <w:bottom w:w="0" w:type="dxa"/>
            <w:right w:w="108" w:type="dxa"/>
          </w:tblCellMar>
        </w:tblPrEx>
        <w:trPr>
          <w:trHeight w:val="510" w:hRule="atLeast"/>
          <w:jc w:val="center"/>
        </w:trPr>
        <w:tc>
          <w:tcPr>
            <w:tcW w:w="1690" w:type="pct"/>
            <w:gridSpan w:val="2"/>
            <w:tcBorders>
              <w:top w:val="single" w:color="auto" w:sz="4" w:space="0"/>
              <w:left w:val="single" w:color="000000" w:sz="4" w:space="0"/>
              <w:bottom w:val="single" w:color="000000" w:sz="4" w:space="0"/>
              <w:right w:val="single" w:color="000000" w:sz="4" w:space="0"/>
            </w:tcBorders>
            <w:noWrap/>
            <w:vAlign w:val="center"/>
          </w:tcPr>
          <w:p w14:paraId="12CB6F4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678" w:type="pct"/>
            <w:gridSpan w:val="2"/>
            <w:vMerge w:val="restart"/>
            <w:tcBorders>
              <w:top w:val="single" w:color="auto" w:sz="4" w:space="0"/>
              <w:left w:val="nil"/>
              <w:bottom w:val="single" w:color="000000" w:sz="4" w:space="0"/>
              <w:right w:val="single" w:color="000000" w:sz="4" w:space="0"/>
            </w:tcBorders>
            <w:vAlign w:val="center"/>
          </w:tcPr>
          <w:p w14:paraId="0120A7F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本年支出合计</w:t>
            </w:r>
          </w:p>
        </w:tc>
        <w:tc>
          <w:tcPr>
            <w:tcW w:w="634" w:type="pct"/>
            <w:vMerge w:val="restart"/>
            <w:tcBorders>
              <w:top w:val="single" w:color="auto" w:sz="4" w:space="0"/>
              <w:left w:val="nil"/>
              <w:bottom w:val="single" w:color="000000" w:sz="4" w:space="0"/>
              <w:right w:val="single" w:color="000000" w:sz="4" w:space="0"/>
            </w:tcBorders>
            <w:vAlign w:val="center"/>
          </w:tcPr>
          <w:p w14:paraId="52CE877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565" w:type="pct"/>
            <w:gridSpan w:val="2"/>
            <w:vMerge w:val="restart"/>
            <w:tcBorders>
              <w:top w:val="single" w:color="auto" w:sz="4" w:space="0"/>
              <w:left w:val="nil"/>
              <w:bottom w:val="single" w:color="000000" w:sz="4" w:space="0"/>
              <w:right w:val="single" w:color="000000" w:sz="4" w:space="0"/>
            </w:tcBorders>
            <w:vAlign w:val="center"/>
          </w:tcPr>
          <w:p w14:paraId="3036083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c>
          <w:tcPr>
            <w:tcW w:w="439" w:type="pct"/>
            <w:vMerge w:val="restart"/>
            <w:tcBorders>
              <w:top w:val="single" w:color="auto" w:sz="4" w:space="0"/>
              <w:left w:val="nil"/>
              <w:bottom w:val="single" w:color="000000" w:sz="4" w:space="0"/>
              <w:right w:val="single" w:color="000000" w:sz="4" w:space="0"/>
            </w:tcBorders>
            <w:vAlign w:val="center"/>
          </w:tcPr>
          <w:p w14:paraId="552A688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上缴上级支出</w:t>
            </w:r>
          </w:p>
        </w:tc>
        <w:tc>
          <w:tcPr>
            <w:tcW w:w="433" w:type="pct"/>
            <w:vMerge w:val="restart"/>
            <w:tcBorders>
              <w:top w:val="single" w:color="auto" w:sz="4" w:space="0"/>
              <w:left w:val="nil"/>
              <w:bottom w:val="single" w:color="000000" w:sz="4" w:space="0"/>
              <w:right w:val="single" w:color="000000" w:sz="4" w:space="0"/>
            </w:tcBorders>
            <w:vAlign w:val="center"/>
          </w:tcPr>
          <w:p w14:paraId="070EE28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经营支出</w:t>
            </w:r>
          </w:p>
        </w:tc>
        <w:tc>
          <w:tcPr>
            <w:tcW w:w="556" w:type="pct"/>
            <w:vMerge w:val="restart"/>
            <w:tcBorders>
              <w:top w:val="single" w:color="auto" w:sz="4" w:space="0"/>
              <w:left w:val="nil"/>
              <w:bottom w:val="single" w:color="000000" w:sz="4" w:space="0"/>
              <w:right w:val="single" w:color="000000" w:sz="4" w:space="0"/>
            </w:tcBorders>
            <w:vAlign w:val="center"/>
          </w:tcPr>
          <w:p w14:paraId="06A4797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对附属单位补助支出</w:t>
            </w:r>
          </w:p>
        </w:tc>
      </w:tr>
      <w:tr w14:paraId="175B0FA2">
        <w:tblPrEx>
          <w:tblCellMar>
            <w:top w:w="0" w:type="dxa"/>
            <w:left w:w="108" w:type="dxa"/>
            <w:bottom w:w="0" w:type="dxa"/>
            <w:right w:w="108" w:type="dxa"/>
          </w:tblCellMar>
        </w:tblPrEx>
        <w:trPr>
          <w:trHeight w:val="312" w:hRule="atLeast"/>
          <w:jc w:val="center"/>
        </w:trPr>
        <w:tc>
          <w:tcPr>
            <w:tcW w:w="544" w:type="pct"/>
            <w:vMerge w:val="restart"/>
            <w:tcBorders>
              <w:top w:val="nil"/>
              <w:left w:val="single" w:color="000000" w:sz="4" w:space="0"/>
              <w:bottom w:val="single" w:color="000000" w:sz="4" w:space="0"/>
              <w:right w:val="single" w:color="000000" w:sz="4" w:space="0"/>
            </w:tcBorders>
            <w:vAlign w:val="center"/>
          </w:tcPr>
          <w:p w14:paraId="7B44ADC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146" w:type="pct"/>
            <w:vMerge w:val="restart"/>
            <w:tcBorders>
              <w:top w:val="nil"/>
              <w:left w:val="nil"/>
              <w:bottom w:val="single" w:color="000000" w:sz="4" w:space="0"/>
              <w:right w:val="single" w:color="000000" w:sz="4" w:space="0"/>
            </w:tcBorders>
            <w:noWrap/>
            <w:vAlign w:val="center"/>
          </w:tcPr>
          <w:p w14:paraId="5646610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678" w:type="pct"/>
            <w:gridSpan w:val="2"/>
            <w:vMerge w:val="continue"/>
            <w:tcBorders>
              <w:top w:val="single" w:color="000000" w:sz="4" w:space="0"/>
              <w:left w:val="nil"/>
              <w:bottom w:val="single" w:color="000000" w:sz="4" w:space="0"/>
              <w:right w:val="single" w:color="000000" w:sz="4" w:space="0"/>
            </w:tcBorders>
            <w:vAlign w:val="center"/>
          </w:tcPr>
          <w:p w14:paraId="50B8B4B9">
            <w:pPr>
              <w:jc w:val="center"/>
              <w:rPr>
                <w:rFonts w:ascii="宋体" w:hAnsi="宋体" w:eastAsia="宋体"/>
                <w:color w:val="000000"/>
                <w:sz w:val="20"/>
                <w:szCs w:val="20"/>
              </w:rPr>
            </w:pPr>
          </w:p>
        </w:tc>
        <w:tc>
          <w:tcPr>
            <w:tcW w:w="634" w:type="pct"/>
            <w:vMerge w:val="continue"/>
            <w:tcBorders>
              <w:top w:val="single" w:color="000000" w:sz="4" w:space="0"/>
              <w:left w:val="nil"/>
              <w:bottom w:val="single" w:color="000000" w:sz="4" w:space="0"/>
              <w:right w:val="single" w:color="000000" w:sz="4" w:space="0"/>
            </w:tcBorders>
            <w:vAlign w:val="center"/>
          </w:tcPr>
          <w:p w14:paraId="4DEB610A">
            <w:pPr>
              <w:jc w:val="center"/>
              <w:rPr>
                <w:rFonts w:ascii="宋体" w:hAnsi="宋体" w:eastAsia="宋体"/>
                <w:color w:val="000000"/>
                <w:sz w:val="20"/>
                <w:szCs w:val="20"/>
              </w:rPr>
            </w:pPr>
          </w:p>
        </w:tc>
        <w:tc>
          <w:tcPr>
            <w:tcW w:w="565" w:type="pct"/>
            <w:gridSpan w:val="2"/>
            <w:vMerge w:val="continue"/>
            <w:tcBorders>
              <w:top w:val="single" w:color="000000" w:sz="4" w:space="0"/>
              <w:left w:val="nil"/>
              <w:bottom w:val="single" w:color="000000" w:sz="4" w:space="0"/>
              <w:right w:val="single" w:color="000000" w:sz="4" w:space="0"/>
            </w:tcBorders>
            <w:vAlign w:val="center"/>
          </w:tcPr>
          <w:p w14:paraId="704A0602">
            <w:pPr>
              <w:jc w:val="center"/>
              <w:rPr>
                <w:rFonts w:ascii="宋体" w:hAnsi="宋体" w:eastAsia="宋体"/>
                <w:color w:val="000000"/>
                <w:sz w:val="20"/>
                <w:szCs w:val="20"/>
              </w:rPr>
            </w:pPr>
          </w:p>
        </w:tc>
        <w:tc>
          <w:tcPr>
            <w:tcW w:w="439" w:type="pct"/>
            <w:vMerge w:val="continue"/>
            <w:tcBorders>
              <w:top w:val="single" w:color="000000" w:sz="4" w:space="0"/>
              <w:left w:val="nil"/>
              <w:bottom w:val="single" w:color="000000" w:sz="4" w:space="0"/>
              <w:right w:val="single" w:color="000000" w:sz="4" w:space="0"/>
            </w:tcBorders>
            <w:vAlign w:val="center"/>
          </w:tcPr>
          <w:p w14:paraId="1B8636BE">
            <w:pPr>
              <w:jc w:val="center"/>
              <w:rPr>
                <w:rFonts w:ascii="宋体" w:hAnsi="宋体" w:eastAsia="宋体"/>
                <w:color w:val="000000"/>
                <w:sz w:val="20"/>
                <w:szCs w:val="20"/>
              </w:rPr>
            </w:pPr>
          </w:p>
        </w:tc>
        <w:tc>
          <w:tcPr>
            <w:tcW w:w="433" w:type="pct"/>
            <w:vMerge w:val="continue"/>
            <w:tcBorders>
              <w:top w:val="single" w:color="000000" w:sz="4" w:space="0"/>
              <w:left w:val="nil"/>
              <w:bottom w:val="single" w:color="000000" w:sz="4" w:space="0"/>
              <w:right w:val="single" w:color="000000" w:sz="4" w:space="0"/>
            </w:tcBorders>
            <w:vAlign w:val="center"/>
          </w:tcPr>
          <w:p w14:paraId="23755C60">
            <w:pPr>
              <w:jc w:val="center"/>
              <w:rPr>
                <w:rFonts w:ascii="宋体" w:hAnsi="宋体" w:eastAsia="宋体"/>
                <w:color w:val="000000"/>
                <w:sz w:val="20"/>
                <w:szCs w:val="20"/>
              </w:rPr>
            </w:pPr>
          </w:p>
        </w:tc>
        <w:tc>
          <w:tcPr>
            <w:tcW w:w="556" w:type="pct"/>
            <w:vMerge w:val="continue"/>
            <w:tcBorders>
              <w:top w:val="single" w:color="000000" w:sz="4" w:space="0"/>
              <w:left w:val="nil"/>
              <w:bottom w:val="single" w:color="000000" w:sz="4" w:space="0"/>
              <w:right w:val="single" w:color="000000" w:sz="4" w:space="0"/>
            </w:tcBorders>
            <w:vAlign w:val="center"/>
          </w:tcPr>
          <w:p w14:paraId="0C79D009">
            <w:pPr>
              <w:jc w:val="center"/>
              <w:rPr>
                <w:rFonts w:ascii="宋体" w:hAnsi="宋体" w:eastAsia="宋体"/>
                <w:color w:val="000000"/>
                <w:sz w:val="20"/>
                <w:szCs w:val="20"/>
              </w:rPr>
            </w:pPr>
          </w:p>
        </w:tc>
      </w:tr>
      <w:tr w14:paraId="5FA96D7B">
        <w:tblPrEx>
          <w:tblCellMar>
            <w:top w:w="0" w:type="dxa"/>
            <w:left w:w="108" w:type="dxa"/>
            <w:bottom w:w="0" w:type="dxa"/>
            <w:right w:w="108" w:type="dxa"/>
          </w:tblCellMar>
        </w:tblPrEx>
        <w:trPr>
          <w:trHeight w:val="312" w:hRule="atLeast"/>
          <w:jc w:val="center"/>
        </w:trPr>
        <w:tc>
          <w:tcPr>
            <w:tcW w:w="544" w:type="pct"/>
            <w:vMerge w:val="continue"/>
            <w:tcBorders>
              <w:top w:val="nil"/>
              <w:left w:val="single" w:color="000000" w:sz="4" w:space="0"/>
              <w:bottom w:val="single" w:color="000000" w:sz="4" w:space="0"/>
              <w:right w:val="single" w:color="000000" w:sz="4" w:space="0"/>
            </w:tcBorders>
            <w:vAlign w:val="center"/>
          </w:tcPr>
          <w:p w14:paraId="7A10BE3B">
            <w:pPr>
              <w:jc w:val="center"/>
              <w:rPr>
                <w:rFonts w:ascii="宋体" w:hAnsi="宋体" w:eastAsia="宋体"/>
                <w:color w:val="000000"/>
                <w:sz w:val="20"/>
                <w:szCs w:val="20"/>
              </w:rPr>
            </w:pPr>
          </w:p>
        </w:tc>
        <w:tc>
          <w:tcPr>
            <w:tcW w:w="1146" w:type="pct"/>
            <w:vMerge w:val="continue"/>
            <w:tcBorders>
              <w:top w:val="nil"/>
              <w:left w:val="nil"/>
              <w:bottom w:val="single" w:color="000000" w:sz="4" w:space="0"/>
              <w:right w:val="single" w:color="000000" w:sz="4" w:space="0"/>
            </w:tcBorders>
            <w:noWrap/>
            <w:vAlign w:val="center"/>
          </w:tcPr>
          <w:p w14:paraId="1E07A73B">
            <w:pPr>
              <w:jc w:val="center"/>
              <w:rPr>
                <w:rFonts w:ascii="宋体" w:hAnsi="宋体" w:eastAsia="宋体"/>
                <w:color w:val="000000"/>
                <w:sz w:val="20"/>
                <w:szCs w:val="20"/>
              </w:rPr>
            </w:pPr>
          </w:p>
        </w:tc>
        <w:tc>
          <w:tcPr>
            <w:tcW w:w="678" w:type="pct"/>
            <w:gridSpan w:val="2"/>
            <w:vMerge w:val="continue"/>
            <w:tcBorders>
              <w:top w:val="single" w:color="000000" w:sz="4" w:space="0"/>
              <w:left w:val="nil"/>
              <w:bottom w:val="single" w:color="000000" w:sz="4" w:space="0"/>
              <w:right w:val="single" w:color="000000" w:sz="4" w:space="0"/>
            </w:tcBorders>
            <w:vAlign w:val="center"/>
          </w:tcPr>
          <w:p w14:paraId="346701FA">
            <w:pPr>
              <w:jc w:val="center"/>
              <w:rPr>
                <w:rFonts w:ascii="宋体" w:hAnsi="宋体" w:eastAsia="宋体"/>
                <w:color w:val="000000"/>
                <w:sz w:val="20"/>
                <w:szCs w:val="20"/>
              </w:rPr>
            </w:pPr>
          </w:p>
        </w:tc>
        <w:tc>
          <w:tcPr>
            <w:tcW w:w="634" w:type="pct"/>
            <w:vMerge w:val="continue"/>
            <w:tcBorders>
              <w:top w:val="single" w:color="000000" w:sz="4" w:space="0"/>
              <w:left w:val="nil"/>
              <w:bottom w:val="single" w:color="000000" w:sz="4" w:space="0"/>
              <w:right w:val="single" w:color="000000" w:sz="4" w:space="0"/>
            </w:tcBorders>
            <w:vAlign w:val="center"/>
          </w:tcPr>
          <w:p w14:paraId="48B44E32">
            <w:pPr>
              <w:jc w:val="center"/>
              <w:rPr>
                <w:rFonts w:ascii="宋体" w:hAnsi="宋体" w:eastAsia="宋体"/>
                <w:color w:val="000000"/>
                <w:sz w:val="20"/>
                <w:szCs w:val="20"/>
              </w:rPr>
            </w:pPr>
          </w:p>
        </w:tc>
        <w:tc>
          <w:tcPr>
            <w:tcW w:w="565" w:type="pct"/>
            <w:gridSpan w:val="2"/>
            <w:vMerge w:val="continue"/>
            <w:tcBorders>
              <w:top w:val="single" w:color="000000" w:sz="4" w:space="0"/>
              <w:left w:val="nil"/>
              <w:bottom w:val="single" w:color="000000" w:sz="4" w:space="0"/>
              <w:right w:val="single" w:color="000000" w:sz="4" w:space="0"/>
            </w:tcBorders>
            <w:vAlign w:val="center"/>
          </w:tcPr>
          <w:p w14:paraId="70B244A8">
            <w:pPr>
              <w:jc w:val="center"/>
              <w:rPr>
                <w:rFonts w:ascii="宋体" w:hAnsi="宋体" w:eastAsia="宋体"/>
                <w:color w:val="000000"/>
                <w:sz w:val="20"/>
                <w:szCs w:val="20"/>
              </w:rPr>
            </w:pPr>
          </w:p>
        </w:tc>
        <w:tc>
          <w:tcPr>
            <w:tcW w:w="439" w:type="pct"/>
            <w:vMerge w:val="continue"/>
            <w:tcBorders>
              <w:top w:val="single" w:color="000000" w:sz="4" w:space="0"/>
              <w:left w:val="nil"/>
              <w:bottom w:val="single" w:color="000000" w:sz="4" w:space="0"/>
              <w:right w:val="single" w:color="000000" w:sz="4" w:space="0"/>
            </w:tcBorders>
            <w:vAlign w:val="center"/>
          </w:tcPr>
          <w:p w14:paraId="3E1918A7">
            <w:pPr>
              <w:jc w:val="center"/>
              <w:rPr>
                <w:rFonts w:ascii="宋体" w:hAnsi="宋体" w:eastAsia="宋体"/>
                <w:color w:val="000000"/>
                <w:sz w:val="20"/>
                <w:szCs w:val="20"/>
              </w:rPr>
            </w:pPr>
          </w:p>
        </w:tc>
        <w:tc>
          <w:tcPr>
            <w:tcW w:w="433" w:type="pct"/>
            <w:vMerge w:val="continue"/>
            <w:tcBorders>
              <w:top w:val="single" w:color="000000" w:sz="4" w:space="0"/>
              <w:left w:val="nil"/>
              <w:bottom w:val="single" w:color="000000" w:sz="4" w:space="0"/>
              <w:right w:val="single" w:color="000000" w:sz="4" w:space="0"/>
            </w:tcBorders>
            <w:vAlign w:val="center"/>
          </w:tcPr>
          <w:p w14:paraId="1EB5A6BF">
            <w:pPr>
              <w:jc w:val="center"/>
              <w:rPr>
                <w:rFonts w:ascii="宋体" w:hAnsi="宋体" w:eastAsia="宋体"/>
                <w:color w:val="000000"/>
                <w:sz w:val="20"/>
                <w:szCs w:val="20"/>
              </w:rPr>
            </w:pPr>
          </w:p>
        </w:tc>
        <w:tc>
          <w:tcPr>
            <w:tcW w:w="556" w:type="pct"/>
            <w:vMerge w:val="continue"/>
            <w:tcBorders>
              <w:top w:val="single" w:color="000000" w:sz="4" w:space="0"/>
              <w:left w:val="nil"/>
              <w:bottom w:val="single" w:color="000000" w:sz="4" w:space="0"/>
              <w:right w:val="single" w:color="000000" w:sz="4" w:space="0"/>
            </w:tcBorders>
            <w:vAlign w:val="center"/>
          </w:tcPr>
          <w:p w14:paraId="7A105056">
            <w:pPr>
              <w:jc w:val="center"/>
              <w:rPr>
                <w:rFonts w:ascii="宋体" w:hAnsi="宋体" w:eastAsia="宋体"/>
                <w:color w:val="000000"/>
                <w:sz w:val="20"/>
                <w:szCs w:val="20"/>
              </w:rPr>
            </w:pPr>
          </w:p>
        </w:tc>
      </w:tr>
      <w:tr w14:paraId="26805867">
        <w:tblPrEx>
          <w:tblCellMar>
            <w:top w:w="0" w:type="dxa"/>
            <w:left w:w="108" w:type="dxa"/>
            <w:bottom w:w="0" w:type="dxa"/>
            <w:right w:w="108" w:type="dxa"/>
          </w:tblCellMar>
        </w:tblPrEx>
        <w:trPr>
          <w:trHeight w:val="312" w:hRule="atLeast"/>
          <w:jc w:val="center"/>
        </w:trPr>
        <w:tc>
          <w:tcPr>
            <w:tcW w:w="544" w:type="pct"/>
            <w:vMerge w:val="continue"/>
            <w:tcBorders>
              <w:top w:val="nil"/>
              <w:left w:val="single" w:color="000000" w:sz="4" w:space="0"/>
              <w:bottom w:val="single" w:color="000000" w:sz="4" w:space="0"/>
              <w:right w:val="single" w:color="000000" w:sz="4" w:space="0"/>
            </w:tcBorders>
            <w:vAlign w:val="center"/>
          </w:tcPr>
          <w:p w14:paraId="0A5AD438">
            <w:pPr>
              <w:jc w:val="center"/>
              <w:rPr>
                <w:rFonts w:ascii="宋体" w:hAnsi="宋体" w:eastAsia="宋体"/>
                <w:color w:val="000000"/>
                <w:sz w:val="20"/>
                <w:szCs w:val="20"/>
              </w:rPr>
            </w:pPr>
          </w:p>
        </w:tc>
        <w:tc>
          <w:tcPr>
            <w:tcW w:w="1146" w:type="pct"/>
            <w:vMerge w:val="continue"/>
            <w:tcBorders>
              <w:top w:val="nil"/>
              <w:left w:val="nil"/>
              <w:bottom w:val="single" w:color="000000" w:sz="4" w:space="0"/>
              <w:right w:val="single" w:color="000000" w:sz="4" w:space="0"/>
            </w:tcBorders>
            <w:noWrap/>
            <w:vAlign w:val="center"/>
          </w:tcPr>
          <w:p w14:paraId="4A8B51FF">
            <w:pPr>
              <w:jc w:val="center"/>
              <w:rPr>
                <w:rFonts w:ascii="宋体" w:hAnsi="宋体" w:eastAsia="宋体"/>
                <w:color w:val="000000"/>
                <w:sz w:val="20"/>
                <w:szCs w:val="20"/>
              </w:rPr>
            </w:pPr>
          </w:p>
        </w:tc>
        <w:tc>
          <w:tcPr>
            <w:tcW w:w="678" w:type="pct"/>
            <w:gridSpan w:val="2"/>
            <w:vMerge w:val="continue"/>
            <w:tcBorders>
              <w:top w:val="single" w:color="000000" w:sz="4" w:space="0"/>
              <w:left w:val="nil"/>
              <w:bottom w:val="single" w:color="000000" w:sz="4" w:space="0"/>
              <w:right w:val="single" w:color="000000" w:sz="4" w:space="0"/>
            </w:tcBorders>
            <w:vAlign w:val="center"/>
          </w:tcPr>
          <w:p w14:paraId="4541930C">
            <w:pPr>
              <w:jc w:val="center"/>
              <w:rPr>
                <w:rFonts w:ascii="宋体" w:hAnsi="宋体" w:eastAsia="宋体"/>
                <w:color w:val="000000"/>
                <w:sz w:val="20"/>
                <w:szCs w:val="20"/>
              </w:rPr>
            </w:pPr>
          </w:p>
        </w:tc>
        <w:tc>
          <w:tcPr>
            <w:tcW w:w="634" w:type="pct"/>
            <w:vMerge w:val="continue"/>
            <w:tcBorders>
              <w:top w:val="single" w:color="000000" w:sz="4" w:space="0"/>
              <w:left w:val="nil"/>
              <w:bottom w:val="single" w:color="000000" w:sz="4" w:space="0"/>
              <w:right w:val="single" w:color="000000" w:sz="4" w:space="0"/>
            </w:tcBorders>
            <w:vAlign w:val="center"/>
          </w:tcPr>
          <w:p w14:paraId="51266485">
            <w:pPr>
              <w:jc w:val="center"/>
              <w:rPr>
                <w:rFonts w:ascii="宋体" w:hAnsi="宋体" w:eastAsia="宋体"/>
                <w:color w:val="000000"/>
                <w:sz w:val="20"/>
                <w:szCs w:val="20"/>
              </w:rPr>
            </w:pPr>
          </w:p>
        </w:tc>
        <w:tc>
          <w:tcPr>
            <w:tcW w:w="565" w:type="pct"/>
            <w:gridSpan w:val="2"/>
            <w:vMerge w:val="continue"/>
            <w:tcBorders>
              <w:top w:val="single" w:color="000000" w:sz="4" w:space="0"/>
              <w:left w:val="nil"/>
              <w:bottom w:val="single" w:color="000000" w:sz="4" w:space="0"/>
              <w:right w:val="single" w:color="000000" w:sz="4" w:space="0"/>
            </w:tcBorders>
            <w:vAlign w:val="center"/>
          </w:tcPr>
          <w:p w14:paraId="3FAAA7F5">
            <w:pPr>
              <w:jc w:val="center"/>
              <w:rPr>
                <w:rFonts w:ascii="宋体" w:hAnsi="宋体" w:eastAsia="宋体"/>
                <w:color w:val="000000"/>
                <w:sz w:val="20"/>
                <w:szCs w:val="20"/>
              </w:rPr>
            </w:pPr>
          </w:p>
        </w:tc>
        <w:tc>
          <w:tcPr>
            <w:tcW w:w="439" w:type="pct"/>
            <w:vMerge w:val="continue"/>
            <w:tcBorders>
              <w:top w:val="single" w:color="000000" w:sz="4" w:space="0"/>
              <w:left w:val="nil"/>
              <w:bottom w:val="single" w:color="000000" w:sz="4" w:space="0"/>
              <w:right w:val="single" w:color="000000" w:sz="4" w:space="0"/>
            </w:tcBorders>
            <w:vAlign w:val="center"/>
          </w:tcPr>
          <w:p w14:paraId="4FB20581">
            <w:pPr>
              <w:jc w:val="center"/>
              <w:rPr>
                <w:rFonts w:ascii="宋体" w:hAnsi="宋体" w:eastAsia="宋体"/>
                <w:color w:val="000000"/>
                <w:sz w:val="20"/>
                <w:szCs w:val="20"/>
              </w:rPr>
            </w:pPr>
          </w:p>
        </w:tc>
        <w:tc>
          <w:tcPr>
            <w:tcW w:w="433" w:type="pct"/>
            <w:vMerge w:val="continue"/>
            <w:tcBorders>
              <w:top w:val="single" w:color="000000" w:sz="4" w:space="0"/>
              <w:left w:val="nil"/>
              <w:bottom w:val="single" w:color="000000" w:sz="4" w:space="0"/>
              <w:right w:val="single" w:color="000000" w:sz="4" w:space="0"/>
            </w:tcBorders>
            <w:vAlign w:val="center"/>
          </w:tcPr>
          <w:p w14:paraId="7BA8B2E6">
            <w:pPr>
              <w:jc w:val="center"/>
              <w:rPr>
                <w:rFonts w:ascii="宋体" w:hAnsi="宋体" w:eastAsia="宋体"/>
                <w:color w:val="000000"/>
                <w:sz w:val="20"/>
                <w:szCs w:val="20"/>
              </w:rPr>
            </w:pPr>
          </w:p>
        </w:tc>
        <w:tc>
          <w:tcPr>
            <w:tcW w:w="556" w:type="pct"/>
            <w:vMerge w:val="continue"/>
            <w:tcBorders>
              <w:top w:val="single" w:color="000000" w:sz="4" w:space="0"/>
              <w:left w:val="nil"/>
              <w:bottom w:val="single" w:color="000000" w:sz="4" w:space="0"/>
              <w:right w:val="single" w:color="000000" w:sz="4" w:space="0"/>
            </w:tcBorders>
            <w:vAlign w:val="center"/>
          </w:tcPr>
          <w:p w14:paraId="20B08B26">
            <w:pPr>
              <w:jc w:val="center"/>
              <w:rPr>
                <w:rFonts w:ascii="宋体" w:hAnsi="宋体" w:eastAsia="宋体"/>
                <w:color w:val="000000"/>
                <w:sz w:val="20"/>
                <w:szCs w:val="20"/>
              </w:rPr>
            </w:pPr>
          </w:p>
        </w:tc>
      </w:tr>
      <w:tr w14:paraId="5C3FF486">
        <w:tblPrEx>
          <w:tblCellMar>
            <w:top w:w="0" w:type="dxa"/>
            <w:left w:w="108" w:type="dxa"/>
            <w:bottom w:w="0" w:type="dxa"/>
            <w:right w:w="108" w:type="dxa"/>
          </w:tblCellMar>
        </w:tblPrEx>
        <w:trPr>
          <w:trHeight w:val="454" w:hRule="atLeast"/>
          <w:jc w:val="center"/>
        </w:trPr>
        <w:tc>
          <w:tcPr>
            <w:tcW w:w="1690" w:type="pct"/>
            <w:gridSpan w:val="2"/>
            <w:tcBorders>
              <w:top w:val="single" w:color="000000" w:sz="4" w:space="0"/>
              <w:left w:val="single" w:color="000000" w:sz="4" w:space="0"/>
              <w:bottom w:val="single" w:color="000000" w:sz="4" w:space="0"/>
              <w:right w:val="single" w:color="000000" w:sz="4" w:space="0"/>
            </w:tcBorders>
            <w:noWrap/>
            <w:vAlign w:val="center"/>
          </w:tcPr>
          <w:p w14:paraId="75E5DBD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678" w:type="pct"/>
            <w:gridSpan w:val="2"/>
            <w:tcBorders>
              <w:top w:val="nil"/>
              <w:left w:val="nil"/>
              <w:bottom w:val="single" w:color="000000" w:sz="4" w:space="0"/>
              <w:right w:val="single" w:color="000000" w:sz="4" w:space="0"/>
            </w:tcBorders>
            <w:vAlign w:val="center"/>
          </w:tcPr>
          <w:p w14:paraId="56F4FBC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w:t>
            </w:r>
          </w:p>
        </w:tc>
        <w:tc>
          <w:tcPr>
            <w:tcW w:w="634" w:type="pct"/>
            <w:tcBorders>
              <w:top w:val="nil"/>
              <w:left w:val="nil"/>
              <w:bottom w:val="single" w:color="000000" w:sz="4" w:space="0"/>
              <w:right w:val="single" w:color="000000" w:sz="4" w:space="0"/>
            </w:tcBorders>
            <w:vAlign w:val="center"/>
          </w:tcPr>
          <w:p w14:paraId="0D03FD8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565" w:type="pct"/>
            <w:gridSpan w:val="2"/>
            <w:tcBorders>
              <w:top w:val="nil"/>
              <w:left w:val="nil"/>
              <w:bottom w:val="single" w:color="000000" w:sz="4" w:space="0"/>
              <w:right w:val="single" w:color="000000" w:sz="4" w:space="0"/>
            </w:tcBorders>
            <w:vAlign w:val="center"/>
          </w:tcPr>
          <w:p w14:paraId="337A76C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439" w:type="pct"/>
            <w:tcBorders>
              <w:top w:val="nil"/>
              <w:left w:val="nil"/>
              <w:bottom w:val="single" w:color="000000" w:sz="4" w:space="0"/>
              <w:right w:val="single" w:color="000000" w:sz="4" w:space="0"/>
            </w:tcBorders>
            <w:vAlign w:val="center"/>
          </w:tcPr>
          <w:p w14:paraId="260941C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433" w:type="pct"/>
            <w:tcBorders>
              <w:top w:val="nil"/>
              <w:left w:val="nil"/>
              <w:bottom w:val="single" w:color="000000" w:sz="4" w:space="0"/>
              <w:right w:val="single" w:color="000000" w:sz="4" w:space="0"/>
            </w:tcBorders>
            <w:vAlign w:val="center"/>
          </w:tcPr>
          <w:p w14:paraId="2640D16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556" w:type="pct"/>
            <w:tcBorders>
              <w:top w:val="nil"/>
              <w:left w:val="nil"/>
              <w:bottom w:val="single" w:color="000000" w:sz="4" w:space="0"/>
              <w:right w:val="single" w:color="000000" w:sz="4" w:space="0"/>
            </w:tcBorders>
            <w:vAlign w:val="center"/>
          </w:tcPr>
          <w:p w14:paraId="4D9F1C1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r>
      <w:tr w14:paraId="5338752B">
        <w:tblPrEx>
          <w:tblCellMar>
            <w:top w:w="0" w:type="dxa"/>
            <w:left w:w="108" w:type="dxa"/>
            <w:bottom w:w="0" w:type="dxa"/>
            <w:right w:w="108" w:type="dxa"/>
          </w:tblCellMar>
        </w:tblPrEx>
        <w:trPr>
          <w:trHeight w:val="308" w:hRule="atLeast"/>
          <w:jc w:val="center"/>
        </w:trPr>
        <w:tc>
          <w:tcPr>
            <w:tcW w:w="1690" w:type="pct"/>
            <w:gridSpan w:val="2"/>
            <w:tcBorders>
              <w:top w:val="single" w:color="000000" w:sz="4" w:space="0"/>
              <w:left w:val="single" w:color="000000" w:sz="4" w:space="0"/>
              <w:bottom w:val="single" w:color="000000" w:sz="4" w:space="0"/>
              <w:right w:val="single" w:color="000000" w:sz="4" w:space="0"/>
            </w:tcBorders>
            <w:noWrap/>
            <w:vAlign w:val="center"/>
          </w:tcPr>
          <w:p w14:paraId="74FB1CA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678" w:type="pct"/>
            <w:gridSpan w:val="2"/>
            <w:tcBorders>
              <w:top w:val="nil"/>
              <w:left w:val="nil"/>
              <w:bottom w:val="single" w:color="000000" w:sz="4" w:space="0"/>
              <w:right w:val="single" w:color="000000" w:sz="4" w:space="0"/>
            </w:tcBorders>
            <w:noWrap/>
            <w:vAlign w:val="center"/>
          </w:tcPr>
          <w:p w14:paraId="6D9F30EF">
            <w:pPr>
              <w:jc w:val="right"/>
              <w:rPr>
                <w:rFonts w:ascii="Times New Roman" w:hAnsi="Times New Roman" w:eastAsia="宋体" w:cs="Times New Roman"/>
                <w:color w:val="000000"/>
                <w:sz w:val="20"/>
                <w:szCs w:val="20"/>
              </w:rPr>
            </w:pPr>
            <w:r>
              <w:rPr>
                <w:rFonts w:ascii="Times New Roman" w:hAnsi="Times New Roman" w:cs="Times New Roman"/>
                <w:sz w:val="20"/>
                <w:szCs w:val="20"/>
              </w:rPr>
              <w:t>1,820.51</w:t>
            </w:r>
          </w:p>
        </w:tc>
        <w:tc>
          <w:tcPr>
            <w:tcW w:w="634" w:type="pct"/>
            <w:tcBorders>
              <w:top w:val="nil"/>
              <w:left w:val="nil"/>
              <w:bottom w:val="single" w:color="000000" w:sz="4" w:space="0"/>
              <w:right w:val="single" w:color="000000" w:sz="4" w:space="0"/>
            </w:tcBorders>
            <w:noWrap/>
            <w:vAlign w:val="center"/>
          </w:tcPr>
          <w:p w14:paraId="5EBD8909">
            <w:pPr>
              <w:jc w:val="right"/>
              <w:rPr>
                <w:rFonts w:ascii="Times New Roman" w:hAnsi="Times New Roman" w:eastAsia="宋体" w:cs="Times New Roman"/>
                <w:color w:val="000000"/>
                <w:sz w:val="20"/>
                <w:szCs w:val="20"/>
              </w:rPr>
            </w:pPr>
            <w:r>
              <w:rPr>
                <w:rFonts w:ascii="Times New Roman" w:hAnsi="Times New Roman" w:cs="Times New Roman"/>
                <w:sz w:val="20"/>
                <w:szCs w:val="20"/>
              </w:rPr>
              <w:t>589.11</w:t>
            </w:r>
          </w:p>
        </w:tc>
        <w:tc>
          <w:tcPr>
            <w:tcW w:w="565" w:type="pct"/>
            <w:gridSpan w:val="2"/>
            <w:tcBorders>
              <w:top w:val="nil"/>
              <w:left w:val="nil"/>
              <w:bottom w:val="single" w:color="000000" w:sz="4" w:space="0"/>
              <w:right w:val="single" w:color="000000" w:sz="4" w:space="0"/>
            </w:tcBorders>
            <w:noWrap/>
            <w:vAlign w:val="center"/>
          </w:tcPr>
          <w:p w14:paraId="3012383D">
            <w:pPr>
              <w:jc w:val="right"/>
              <w:rPr>
                <w:rFonts w:ascii="Times New Roman" w:hAnsi="Times New Roman" w:eastAsia="宋体" w:cs="Times New Roman"/>
                <w:color w:val="000000"/>
                <w:sz w:val="20"/>
                <w:szCs w:val="20"/>
              </w:rPr>
            </w:pPr>
            <w:r>
              <w:rPr>
                <w:rFonts w:ascii="Times New Roman" w:hAnsi="Times New Roman" w:cs="Times New Roman"/>
                <w:sz w:val="20"/>
                <w:szCs w:val="20"/>
              </w:rPr>
              <w:t>1,231.40</w:t>
            </w:r>
          </w:p>
        </w:tc>
        <w:tc>
          <w:tcPr>
            <w:tcW w:w="439" w:type="pct"/>
            <w:tcBorders>
              <w:top w:val="nil"/>
              <w:left w:val="nil"/>
              <w:bottom w:val="single" w:color="000000" w:sz="4" w:space="0"/>
              <w:right w:val="single" w:color="000000" w:sz="4" w:space="0"/>
            </w:tcBorders>
            <w:noWrap/>
            <w:vAlign w:val="center"/>
          </w:tcPr>
          <w:p w14:paraId="73BAE98F">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5D4FFC1E">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50E383F8">
            <w:pPr>
              <w:jc w:val="right"/>
              <w:rPr>
                <w:rFonts w:ascii="Times New Roman" w:hAnsi="Times New Roman" w:eastAsia="宋体" w:cs="Times New Roman"/>
                <w:color w:val="000000"/>
                <w:sz w:val="20"/>
                <w:szCs w:val="20"/>
              </w:rPr>
            </w:pPr>
          </w:p>
        </w:tc>
      </w:tr>
      <w:tr w14:paraId="4F9E74E4">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68323B4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w:t>
            </w:r>
          </w:p>
        </w:tc>
        <w:tc>
          <w:tcPr>
            <w:tcW w:w="1146" w:type="pct"/>
            <w:tcBorders>
              <w:top w:val="nil"/>
              <w:left w:val="nil"/>
              <w:bottom w:val="single" w:color="000000" w:sz="4" w:space="0"/>
              <w:right w:val="single" w:color="000000" w:sz="4" w:space="0"/>
            </w:tcBorders>
            <w:noWrap/>
            <w:vAlign w:val="center"/>
          </w:tcPr>
          <w:p w14:paraId="58A7864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一般公共服务支出</w:t>
            </w:r>
          </w:p>
        </w:tc>
        <w:tc>
          <w:tcPr>
            <w:tcW w:w="678" w:type="pct"/>
            <w:gridSpan w:val="2"/>
            <w:tcBorders>
              <w:top w:val="nil"/>
              <w:left w:val="nil"/>
              <w:bottom w:val="single" w:color="000000" w:sz="4" w:space="0"/>
              <w:right w:val="single" w:color="000000" w:sz="4" w:space="0"/>
            </w:tcBorders>
            <w:noWrap/>
            <w:vAlign w:val="center"/>
          </w:tcPr>
          <w:p w14:paraId="499D19E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549.01</w:t>
            </w:r>
          </w:p>
        </w:tc>
        <w:tc>
          <w:tcPr>
            <w:tcW w:w="634" w:type="pct"/>
            <w:tcBorders>
              <w:top w:val="nil"/>
              <w:left w:val="nil"/>
              <w:bottom w:val="single" w:color="000000" w:sz="4" w:space="0"/>
              <w:right w:val="single" w:color="000000" w:sz="4" w:space="0"/>
            </w:tcBorders>
            <w:noWrap/>
            <w:vAlign w:val="center"/>
          </w:tcPr>
          <w:p w14:paraId="44CAFBC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457.08</w:t>
            </w:r>
          </w:p>
        </w:tc>
        <w:tc>
          <w:tcPr>
            <w:tcW w:w="565" w:type="pct"/>
            <w:gridSpan w:val="2"/>
            <w:tcBorders>
              <w:top w:val="nil"/>
              <w:left w:val="nil"/>
              <w:bottom w:val="single" w:color="000000" w:sz="4" w:space="0"/>
              <w:right w:val="single" w:color="000000" w:sz="4" w:space="0"/>
            </w:tcBorders>
            <w:noWrap/>
            <w:vAlign w:val="center"/>
          </w:tcPr>
          <w:p w14:paraId="3E59B91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91.94</w:t>
            </w:r>
          </w:p>
        </w:tc>
        <w:tc>
          <w:tcPr>
            <w:tcW w:w="439" w:type="pct"/>
            <w:tcBorders>
              <w:top w:val="nil"/>
              <w:left w:val="nil"/>
              <w:bottom w:val="single" w:color="000000" w:sz="4" w:space="0"/>
              <w:right w:val="single" w:color="000000" w:sz="4" w:space="0"/>
            </w:tcBorders>
            <w:noWrap/>
            <w:vAlign w:val="center"/>
          </w:tcPr>
          <w:p w14:paraId="4A0D23BC">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700DCDEF">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5AD24088">
            <w:pPr>
              <w:jc w:val="right"/>
              <w:rPr>
                <w:rFonts w:ascii="Times New Roman" w:hAnsi="Times New Roman" w:eastAsia="宋体" w:cs="Times New Roman"/>
                <w:color w:val="000000"/>
                <w:sz w:val="20"/>
                <w:szCs w:val="20"/>
              </w:rPr>
            </w:pPr>
          </w:p>
        </w:tc>
      </w:tr>
      <w:tr w14:paraId="40157D88">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3394E1B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20103</w:t>
            </w:r>
          </w:p>
        </w:tc>
        <w:tc>
          <w:tcPr>
            <w:tcW w:w="1146" w:type="pct"/>
            <w:tcBorders>
              <w:top w:val="nil"/>
              <w:left w:val="nil"/>
              <w:bottom w:val="single" w:color="000000" w:sz="4" w:space="0"/>
              <w:right w:val="single" w:color="000000" w:sz="4" w:space="0"/>
            </w:tcBorders>
            <w:noWrap/>
            <w:vAlign w:val="center"/>
          </w:tcPr>
          <w:p w14:paraId="480D967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政府办公厅（室）及相关机构事务</w:t>
            </w:r>
          </w:p>
        </w:tc>
        <w:tc>
          <w:tcPr>
            <w:tcW w:w="678" w:type="pct"/>
            <w:gridSpan w:val="2"/>
            <w:tcBorders>
              <w:top w:val="nil"/>
              <w:left w:val="nil"/>
              <w:bottom w:val="single" w:color="000000" w:sz="4" w:space="0"/>
              <w:right w:val="single" w:color="000000" w:sz="4" w:space="0"/>
            </w:tcBorders>
            <w:noWrap/>
            <w:vAlign w:val="center"/>
          </w:tcPr>
          <w:p w14:paraId="253CA57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532.01</w:t>
            </w:r>
          </w:p>
        </w:tc>
        <w:tc>
          <w:tcPr>
            <w:tcW w:w="634" w:type="pct"/>
            <w:tcBorders>
              <w:top w:val="nil"/>
              <w:left w:val="nil"/>
              <w:bottom w:val="single" w:color="000000" w:sz="4" w:space="0"/>
              <w:right w:val="single" w:color="000000" w:sz="4" w:space="0"/>
            </w:tcBorders>
            <w:noWrap/>
            <w:vAlign w:val="center"/>
          </w:tcPr>
          <w:p w14:paraId="1B9BB6C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457.08</w:t>
            </w:r>
          </w:p>
        </w:tc>
        <w:tc>
          <w:tcPr>
            <w:tcW w:w="565" w:type="pct"/>
            <w:gridSpan w:val="2"/>
            <w:tcBorders>
              <w:top w:val="nil"/>
              <w:left w:val="nil"/>
              <w:bottom w:val="single" w:color="000000" w:sz="4" w:space="0"/>
              <w:right w:val="single" w:color="000000" w:sz="4" w:space="0"/>
            </w:tcBorders>
            <w:noWrap/>
            <w:vAlign w:val="center"/>
          </w:tcPr>
          <w:p w14:paraId="0DDA07E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74.94</w:t>
            </w:r>
          </w:p>
        </w:tc>
        <w:tc>
          <w:tcPr>
            <w:tcW w:w="439" w:type="pct"/>
            <w:tcBorders>
              <w:top w:val="nil"/>
              <w:left w:val="nil"/>
              <w:bottom w:val="single" w:color="000000" w:sz="4" w:space="0"/>
              <w:right w:val="single" w:color="000000" w:sz="4" w:space="0"/>
            </w:tcBorders>
            <w:noWrap/>
            <w:vAlign w:val="center"/>
          </w:tcPr>
          <w:p w14:paraId="5CB480BC">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17D6085D">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4FD12D95">
            <w:pPr>
              <w:jc w:val="right"/>
              <w:rPr>
                <w:rFonts w:ascii="Times New Roman" w:hAnsi="Times New Roman" w:eastAsia="宋体" w:cs="Times New Roman"/>
                <w:color w:val="000000"/>
                <w:sz w:val="20"/>
                <w:szCs w:val="20"/>
              </w:rPr>
            </w:pPr>
          </w:p>
        </w:tc>
      </w:tr>
      <w:tr w14:paraId="0309C95E">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4893BA4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2010301</w:t>
            </w:r>
          </w:p>
        </w:tc>
        <w:tc>
          <w:tcPr>
            <w:tcW w:w="1146" w:type="pct"/>
            <w:tcBorders>
              <w:top w:val="nil"/>
              <w:left w:val="nil"/>
              <w:bottom w:val="single" w:color="000000" w:sz="4" w:space="0"/>
              <w:right w:val="single" w:color="000000" w:sz="4" w:space="0"/>
            </w:tcBorders>
            <w:noWrap/>
            <w:vAlign w:val="center"/>
          </w:tcPr>
          <w:p w14:paraId="4EEC570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678" w:type="pct"/>
            <w:gridSpan w:val="2"/>
            <w:tcBorders>
              <w:top w:val="nil"/>
              <w:left w:val="nil"/>
              <w:bottom w:val="single" w:color="000000" w:sz="4" w:space="0"/>
              <w:right w:val="single" w:color="000000" w:sz="4" w:space="0"/>
            </w:tcBorders>
            <w:noWrap/>
            <w:vAlign w:val="center"/>
          </w:tcPr>
          <w:p w14:paraId="49C0BEF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457.08</w:t>
            </w:r>
          </w:p>
        </w:tc>
        <w:tc>
          <w:tcPr>
            <w:tcW w:w="634" w:type="pct"/>
            <w:tcBorders>
              <w:top w:val="nil"/>
              <w:left w:val="nil"/>
              <w:bottom w:val="single" w:color="000000" w:sz="4" w:space="0"/>
              <w:right w:val="single" w:color="000000" w:sz="4" w:space="0"/>
            </w:tcBorders>
            <w:noWrap/>
            <w:vAlign w:val="center"/>
          </w:tcPr>
          <w:p w14:paraId="5BB6A63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457.08</w:t>
            </w:r>
          </w:p>
        </w:tc>
        <w:tc>
          <w:tcPr>
            <w:tcW w:w="565" w:type="pct"/>
            <w:gridSpan w:val="2"/>
            <w:tcBorders>
              <w:top w:val="nil"/>
              <w:left w:val="nil"/>
              <w:bottom w:val="single" w:color="000000" w:sz="4" w:space="0"/>
              <w:right w:val="single" w:color="000000" w:sz="4" w:space="0"/>
            </w:tcBorders>
            <w:noWrap/>
            <w:vAlign w:val="center"/>
          </w:tcPr>
          <w:p w14:paraId="3A853848">
            <w:pPr>
              <w:jc w:val="right"/>
              <w:rPr>
                <w:rFonts w:ascii="Times New Roman" w:hAnsi="Times New Roman" w:eastAsia="宋体" w:cs="Times New Roman"/>
                <w:color w:val="000000"/>
                <w:sz w:val="20"/>
                <w:szCs w:val="20"/>
              </w:rPr>
            </w:pPr>
          </w:p>
        </w:tc>
        <w:tc>
          <w:tcPr>
            <w:tcW w:w="439" w:type="pct"/>
            <w:tcBorders>
              <w:top w:val="nil"/>
              <w:left w:val="nil"/>
              <w:bottom w:val="single" w:color="000000" w:sz="4" w:space="0"/>
              <w:right w:val="single" w:color="000000" w:sz="4" w:space="0"/>
            </w:tcBorders>
            <w:noWrap/>
            <w:vAlign w:val="center"/>
          </w:tcPr>
          <w:p w14:paraId="648DC68A">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6A131CE1">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7D1124A6">
            <w:pPr>
              <w:jc w:val="right"/>
              <w:rPr>
                <w:rFonts w:ascii="Times New Roman" w:hAnsi="Times New Roman" w:eastAsia="宋体" w:cs="Times New Roman"/>
                <w:color w:val="000000"/>
                <w:sz w:val="20"/>
                <w:szCs w:val="20"/>
              </w:rPr>
            </w:pPr>
          </w:p>
        </w:tc>
      </w:tr>
      <w:tr w14:paraId="46EE3EB6">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69E2B27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2010302</w:t>
            </w:r>
          </w:p>
        </w:tc>
        <w:tc>
          <w:tcPr>
            <w:tcW w:w="1146" w:type="pct"/>
            <w:tcBorders>
              <w:top w:val="nil"/>
              <w:left w:val="nil"/>
              <w:bottom w:val="single" w:color="000000" w:sz="4" w:space="0"/>
              <w:right w:val="single" w:color="000000" w:sz="4" w:space="0"/>
            </w:tcBorders>
            <w:noWrap/>
            <w:vAlign w:val="center"/>
          </w:tcPr>
          <w:p w14:paraId="25A795F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一般行政管理事务</w:t>
            </w:r>
          </w:p>
        </w:tc>
        <w:tc>
          <w:tcPr>
            <w:tcW w:w="678" w:type="pct"/>
            <w:gridSpan w:val="2"/>
            <w:tcBorders>
              <w:top w:val="nil"/>
              <w:left w:val="nil"/>
              <w:bottom w:val="single" w:color="000000" w:sz="4" w:space="0"/>
              <w:right w:val="single" w:color="000000" w:sz="4" w:space="0"/>
            </w:tcBorders>
            <w:noWrap/>
            <w:vAlign w:val="center"/>
          </w:tcPr>
          <w:p w14:paraId="46DC48C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1.85</w:t>
            </w:r>
          </w:p>
        </w:tc>
        <w:tc>
          <w:tcPr>
            <w:tcW w:w="634" w:type="pct"/>
            <w:tcBorders>
              <w:top w:val="nil"/>
              <w:left w:val="nil"/>
              <w:bottom w:val="single" w:color="000000" w:sz="4" w:space="0"/>
              <w:right w:val="single" w:color="000000" w:sz="4" w:space="0"/>
            </w:tcBorders>
            <w:noWrap/>
            <w:vAlign w:val="center"/>
          </w:tcPr>
          <w:p w14:paraId="29F068F0">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3196A9D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1.85</w:t>
            </w:r>
          </w:p>
        </w:tc>
        <w:tc>
          <w:tcPr>
            <w:tcW w:w="439" w:type="pct"/>
            <w:tcBorders>
              <w:top w:val="nil"/>
              <w:left w:val="nil"/>
              <w:bottom w:val="single" w:color="000000" w:sz="4" w:space="0"/>
              <w:right w:val="single" w:color="000000" w:sz="4" w:space="0"/>
            </w:tcBorders>
            <w:noWrap/>
            <w:vAlign w:val="center"/>
          </w:tcPr>
          <w:p w14:paraId="1E1926D2">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4308ABFC">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42192119">
            <w:pPr>
              <w:jc w:val="right"/>
              <w:rPr>
                <w:rFonts w:ascii="Times New Roman" w:hAnsi="Times New Roman" w:eastAsia="宋体" w:cs="Times New Roman"/>
                <w:color w:val="000000"/>
                <w:sz w:val="20"/>
                <w:szCs w:val="20"/>
              </w:rPr>
            </w:pPr>
          </w:p>
        </w:tc>
      </w:tr>
      <w:tr w14:paraId="0A5E400B">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6DE1A4A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2010399</w:t>
            </w:r>
          </w:p>
        </w:tc>
        <w:tc>
          <w:tcPr>
            <w:tcW w:w="1146" w:type="pct"/>
            <w:tcBorders>
              <w:top w:val="nil"/>
              <w:left w:val="nil"/>
              <w:bottom w:val="single" w:color="000000" w:sz="4" w:space="0"/>
              <w:right w:val="single" w:color="000000" w:sz="4" w:space="0"/>
            </w:tcBorders>
            <w:noWrap/>
            <w:vAlign w:val="center"/>
          </w:tcPr>
          <w:p w14:paraId="6BB7842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其他政府办公厅（室）及相关机构事务支出</w:t>
            </w:r>
          </w:p>
        </w:tc>
        <w:tc>
          <w:tcPr>
            <w:tcW w:w="678" w:type="pct"/>
            <w:gridSpan w:val="2"/>
            <w:tcBorders>
              <w:top w:val="nil"/>
              <w:left w:val="nil"/>
              <w:bottom w:val="single" w:color="000000" w:sz="4" w:space="0"/>
              <w:right w:val="single" w:color="000000" w:sz="4" w:space="0"/>
            </w:tcBorders>
            <w:noWrap/>
            <w:vAlign w:val="center"/>
          </w:tcPr>
          <w:p w14:paraId="412607F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73.09</w:t>
            </w:r>
          </w:p>
        </w:tc>
        <w:tc>
          <w:tcPr>
            <w:tcW w:w="634" w:type="pct"/>
            <w:tcBorders>
              <w:top w:val="nil"/>
              <w:left w:val="nil"/>
              <w:bottom w:val="single" w:color="000000" w:sz="4" w:space="0"/>
              <w:right w:val="single" w:color="000000" w:sz="4" w:space="0"/>
            </w:tcBorders>
            <w:noWrap/>
            <w:vAlign w:val="center"/>
          </w:tcPr>
          <w:p w14:paraId="23DCE272">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18BA6B6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73.09</w:t>
            </w:r>
          </w:p>
        </w:tc>
        <w:tc>
          <w:tcPr>
            <w:tcW w:w="439" w:type="pct"/>
            <w:tcBorders>
              <w:top w:val="nil"/>
              <w:left w:val="nil"/>
              <w:bottom w:val="single" w:color="000000" w:sz="4" w:space="0"/>
              <w:right w:val="single" w:color="000000" w:sz="4" w:space="0"/>
            </w:tcBorders>
            <w:noWrap/>
            <w:vAlign w:val="center"/>
          </w:tcPr>
          <w:p w14:paraId="7227A4AA">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317BFE92">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65C9CED4">
            <w:pPr>
              <w:jc w:val="right"/>
              <w:rPr>
                <w:rFonts w:ascii="Times New Roman" w:hAnsi="Times New Roman" w:eastAsia="宋体" w:cs="Times New Roman"/>
                <w:color w:val="000000"/>
                <w:sz w:val="20"/>
                <w:szCs w:val="20"/>
              </w:rPr>
            </w:pPr>
          </w:p>
        </w:tc>
      </w:tr>
      <w:tr w14:paraId="61F4A51C">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5CBF216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20140</w:t>
            </w:r>
          </w:p>
        </w:tc>
        <w:tc>
          <w:tcPr>
            <w:tcW w:w="1146" w:type="pct"/>
            <w:tcBorders>
              <w:top w:val="nil"/>
              <w:left w:val="nil"/>
              <w:bottom w:val="single" w:color="000000" w:sz="4" w:space="0"/>
              <w:right w:val="single" w:color="000000" w:sz="4" w:space="0"/>
            </w:tcBorders>
            <w:noWrap/>
            <w:vAlign w:val="center"/>
          </w:tcPr>
          <w:p w14:paraId="12FBFE0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信访事务</w:t>
            </w:r>
          </w:p>
        </w:tc>
        <w:tc>
          <w:tcPr>
            <w:tcW w:w="678" w:type="pct"/>
            <w:gridSpan w:val="2"/>
            <w:tcBorders>
              <w:top w:val="nil"/>
              <w:left w:val="nil"/>
              <w:bottom w:val="single" w:color="000000" w:sz="4" w:space="0"/>
              <w:right w:val="single" w:color="000000" w:sz="4" w:space="0"/>
            </w:tcBorders>
            <w:noWrap/>
            <w:vAlign w:val="center"/>
          </w:tcPr>
          <w:p w14:paraId="3542439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17.00</w:t>
            </w:r>
          </w:p>
        </w:tc>
        <w:tc>
          <w:tcPr>
            <w:tcW w:w="634" w:type="pct"/>
            <w:tcBorders>
              <w:top w:val="nil"/>
              <w:left w:val="nil"/>
              <w:bottom w:val="single" w:color="000000" w:sz="4" w:space="0"/>
              <w:right w:val="single" w:color="000000" w:sz="4" w:space="0"/>
            </w:tcBorders>
            <w:noWrap/>
            <w:vAlign w:val="center"/>
          </w:tcPr>
          <w:p w14:paraId="1FE7680C">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6F4BEDC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17.00</w:t>
            </w:r>
          </w:p>
        </w:tc>
        <w:tc>
          <w:tcPr>
            <w:tcW w:w="439" w:type="pct"/>
            <w:tcBorders>
              <w:top w:val="nil"/>
              <w:left w:val="nil"/>
              <w:bottom w:val="single" w:color="000000" w:sz="4" w:space="0"/>
              <w:right w:val="single" w:color="000000" w:sz="4" w:space="0"/>
            </w:tcBorders>
            <w:noWrap/>
            <w:vAlign w:val="center"/>
          </w:tcPr>
          <w:p w14:paraId="60B505A3">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6357ED57">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40194987">
            <w:pPr>
              <w:jc w:val="right"/>
              <w:rPr>
                <w:rFonts w:ascii="Times New Roman" w:hAnsi="Times New Roman" w:eastAsia="宋体" w:cs="Times New Roman"/>
                <w:color w:val="000000"/>
                <w:sz w:val="20"/>
                <w:szCs w:val="20"/>
              </w:rPr>
            </w:pPr>
          </w:p>
        </w:tc>
      </w:tr>
      <w:tr w14:paraId="10538EA5">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009819E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2014004</w:t>
            </w:r>
          </w:p>
        </w:tc>
        <w:tc>
          <w:tcPr>
            <w:tcW w:w="1146" w:type="pct"/>
            <w:tcBorders>
              <w:top w:val="nil"/>
              <w:left w:val="nil"/>
              <w:bottom w:val="single" w:color="000000" w:sz="4" w:space="0"/>
              <w:right w:val="single" w:color="000000" w:sz="4" w:space="0"/>
            </w:tcBorders>
            <w:noWrap/>
            <w:vAlign w:val="center"/>
          </w:tcPr>
          <w:p w14:paraId="39FB43F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信访业务</w:t>
            </w:r>
          </w:p>
        </w:tc>
        <w:tc>
          <w:tcPr>
            <w:tcW w:w="678" w:type="pct"/>
            <w:gridSpan w:val="2"/>
            <w:tcBorders>
              <w:top w:val="nil"/>
              <w:left w:val="nil"/>
              <w:bottom w:val="single" w:color="000000" w:sz="4" w:space="0"/>
              <w:right w:val="single" w:color="000000" w:sz="4" w:space="0"/>
            </w:tcBorders>
            <w:noWrap/>
            <w:vAlign w:val="center"/>
          </w:tcPr>
          <w:p w14:paraId="640F5CE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17.00</w:t>
            </w:r>
          </w:p>
        </w:tc>
        <w:tc>
          <w:tcPr>
            <w:tcW w:w="634" w:type="pct"/>
            <w:tcBorders>
              <w:top w:val="nil"/>
              <w:left w:val="nil"/>
              <w:bottom w:val="single" w:color="000000" w:sz="4" w:space="0"/>
              <w:right w:val="single" w:color="000000" w:sz="4" w:space="0"/>
            </w:tcBorders>
            <w:noWrap/>
            <w:vAlign w:val="center"/>
          </w:tcPr>
          <w:p w14:paraId="69D08808">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54D359B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17.00</w:t>
            </w:r>
          </w:p>
        </w:tc>
        <w:tc>
          <w:tcPr>
            <w:tcW w:w="439" w:type="pct"/>
            <w:tcBorders>
              <w:top w:val="nil"/>
              <w:left w:val="nil"/>
              <w:bottom w:val="single" w:color="000000" w:sz="4" w:space="0"/>
              <w:right w:val="single" w:color="000000" w:sz="4" w:space="0"/>
            </w:tcBorders>
            <w:noWrap/>
            <w:vAlign w:val="center"/>
          </w:tcPr>
          <w:p w14:paraId="41B5D0B6">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28BA0A4F">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47FC842A">
            <w:pPr>
              <w:jc w:val="right"/>
              <w:rPr>
                <w:rFonts w:ascii="Times New Roman" w:hAnsi="Times New Roman" w:eastAsia="宋体" w:cs="Times New Roman"/>
                <w:color w:val="000000"/>
                <w:sz w:val="20"/>
                <w:szCs w:val="20"/>
              </w:rPr>
            </w:pPr>
          </w:p>
        </w:tc>
      </w:tr>
      <w:tr w14:paraId="500B261B">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503338E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w:t>
            </w:r>
          </w:p>
        </w:tc>
        <w:tc>
          <w:tcPr>
            <w:tcW w:w="1146" w:type="pct"/>
            <w:tcBorders>
              <w:top w:val="nil"/>
              <w:left w:val="nil"/>
              <w:bottom w:val="single" w:color="000000" w:sz="4" w:space="0"/>
              <w:right w:val="single" w:color="000000" w:sz="4" w:space="0"/>
            </w:tcBorders>
            <w:noWrap/>
            <w:vAlign w:val="center"/>
          </w:tcPr>
          <w:p w14:paraId="6B65574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678" w:type="pct"/>
            <w:gridSpan w:val="2"/>
            <w:tcBorders>
              <w:top w:val="nil"/>
              <w:left w:val="nil"/>
              <w:bottom w:val="single" w:color="000000" w:sz="4" w:space="0"/>
              <w:right w:val="single" w:color="000000" w:sz="4" w:space="0"/>
            </w:tcBorders>
            <w:noWrap/>
            <w:vAlign w:val="center"/>
          </w:tcPr>
          <w:p w14:paraId="75EA009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107.07</w:t>
            </w:r>
          </w:p>
        </w:tc>
        <w:tc>
          <w:tcPr>
            <w:tcW w:w="634" w:type="pct"/>
            <w:tcBorders>
              <w:top w:val="nil"/>
              <w:left w:val="nil"/>
              <w:bottom w:val="single" w:color="000000" w:sz="4" w:space="0"/>
              <w:right w:val="single" w:color="000000" w:sz="4" w:space="0"/>
            </w:tcBorders>
            <w:noWrap/>
            <w:vAlign w:val="center"/>
          </w:tcPr>
          <w:p w14:paraId="07F7B04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106.20</w:t>
            </w:r>
          </w:p>
        </w:tc>
        <w:tc>
          <w:tcPr>
            <w:tcW w:w="565" w:type="pct"/>
            <w:gridSpan w:val="2"/>
            <w:tcBorders>
              <w:top w:val="nil"/>
              <w:left w:val="nil"/>
              <w:bottom w:val="single" w:color="000000" w:sz="4" w:space="0"/>
              <w:right w:val="single" w:color="000000" w:sz="4" w:space="0"/>
            </w:tcBorders>
            <w:noWrap/>
            <w:vAlign w:val="center"/>
          </w:tcPr>
          <w:p w14:paraId="2234924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0.87</w:t>
            </w:r>
          </w:p>
        </w:tc>
        <w:tc>
          <w:tcPr>
            <w:tcW w:w="439" w:type="pct"/>
            <w:tcBorders>
              <w:top w:val="nil"/>
              <w:left w:val="nil"/>
              <w:bottom w:val="single" w:color="000000" w:sz="4" w:space="0"/>
              <w:right w:val="single" w:color="000000" w:sz="4" w:space="0"/>
            </w:tcBorders>
            <w:noWrap/>
            <w:vAlign w:val="center"/>
          </w:tcPr>
          <w:p w14:paraId="38488A12">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44D993BC">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7CCF9FC3">
            <w:pPr>
              <w:jc w:val="right"/>
              <w:rPr>
                <w:rFonts w:ascii="Times New Roman" w:hAnsi="Times New Roman" w:eastAsia="宋体" w:cs="Times New Roman"/>
                <w:color w:val="000000"/>
                <w:sz w:val="20"/>
                <w:szCs w:val="20"/>
              </w:rPr>
            </w:pPr>
          </w:p>
        </w:tc>
      </w:tr>
      <w:tr w14:paraId="7EADB775">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0A31983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20802</w:t>
            </w:r>
          </w:p>
        </w:tc>
        <w:tc>
          <w:tcPr>
            <w:tcW w:w="1146" w:type="pct"/>
            <w:tcBorders>
              <w:top w:val="nil"/>
              <w:left w:val="nil"/>
              <w:bottom w:val="single" w:color="000000" w:sz="4" w:space="0"/>
              <w:right w:val="single" w:color="000000" w:sz="4" w:space="0"/>
            </w:tcBorders>
            <w:noWrap/>
            <w:vAlign w:val="center"/>
          </w:tcPr>
          <w:p w14:paraId="6B9A624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民政管理事务</w:t>
            </w:r>
          </w:p>
        </w:tc>
        <w:tc>
          <w:tcPr>
            <w:tcW w:w="678" w:type="pct"/>
            <w:gridSpan w:val="2"/>
            <w:tcBorders>
              <w:top w:val="nil"/>
              <w:left w:val="nil"/>
              <w:bottom w:val="single" w:color="000000" w:sz="4" w:space="0"/>
              <w:right w:val="single" w:color="000000" w:sz="4" w:space="0"/>
            </w:tcBorders>
            <w:noWrap/>
            <w:vAlign w:val="center"/>
          </w:tcPr>
          <w:p w14:paraId="5B92EC8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0.87</w:t>
            </w:r>
          </w:p>
        </w:tc>
        <w:tc>
          <w:tcPr>
            <w:tcW w:w="634" w:type="pct"/>
            <w:tcBorders>
              <w:top w:val="nil"/>
              <w:left w:val="nil"/>
              <w:bottom w:val="single" w:color="000000" w:sz="4" w:space="0"/>
              <w:right w:val="single" w:color="000000" w:sz="4" w:space="0"/>
            </w:tcBorders>
            <w:noWrap/>
            <w:vAlign w:val="center"/>
          </w:tcPr>
          <w:p w14:paraId="3C2FEA9B">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455FD31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0.87</w:t>
            </w:r>
          </w:p>
        </w:tc>
        <w:tc>
          <w:tcPr>
            <w:tcW w:w="439" w:type="pct"/>
            <w:tcBorders>
              <w:top w:val="nil"/>
              <w:left w:val="nil"/>
              <w:bottom w:val="single" w:color="000000" w:sz="4" w:space="0"/>
              <w:right w:val="single" w:color="000000" w:sz="4" w:space="0"/>
            </w:tcBorders>
            <w:noWrap/>
            <w:vAlign w:val="center"/>
          </w:tcPr>
          <w:p w14:paraId="5EC8B0BF">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55FD9B4F">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06B3EC2F">
            <w:pPr>
              <w:jc w:val="right"/>
              <w:rPr>
                <w:rFonts w:ascii="Times New Roman" w:hAnsi="Times New Roman" w:eastAsia="宋体" w:cs="Times New Roman"/>
                <w:color w:val="000000"/>
                <w:sz w:val="20"/>
                <w:szCs w:val="20"/>
              </w:rPr>
            </w:pPr>
          </w:p>
        </w:tc>
      </w:tr>
      <w:tr w14:paraId="62444BEF">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664661E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2080299</w:t>
            </w:r>
          </w:p>
        </w:tc>
        <w:tc>
          <w:tcPr>
            <w:tcW w:w="1146" w:type="pct"/>
            <w:tcBorders>
              <w:top w:val="nil"/>
              <w:left w:val="nil"/>
              <w:bottom w:val="single" w:color="000000" w:sz="4" w:space="0"/>
              <w:right w:val="single" w:color="000000" w:sz="4" w:space="0"/>
            </w:tcBorders>
            <w:noWrap/>
            <w:vAlign w:val="center"/>
          </w:tcPr>
          <w:p w14:paraId="3148CBA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其他民政管理事务支出</w:t>
            </w:r>
          </w:p>
        </w:tc>
        <w:tc>
          <w:tcPr>
            <w:tcW w:w="678" w:type="pct"/>
            <w:gridSpan w:val="2"/>
            <w:tcBorders>
              <w:top w:val="nil"/>
              <w:left w:val="nil"/>
              <w:bottom w:val="single" w:color="000000" w:sz="4" w:space="0"/>
              <w:right w:val="single" w:color="000000" w:sz="4" w:space="0"/>
            </w:tcBorders>
            <w:noWrap/>
            <w:vAlign w:val="center"/>
          </w:tcPr>
          <w:p w14:paraId="5964521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0.87</w:t>
            </w:r>
          </w:p>
        </w:tc>
        <w:tc>
          <w:tcPr>
            <w:tcW w:w="634" w:type="pct"/>
            <w:tcBorders>
              <w:top w:val="nil"/>
              <w:left w:val="nil"/>
              <w:bottom w:val="single" w:color="000000" w:sz="4" w:space="0"/>
              <w:right w:val="single" w:color="000000" w:sz="4" w:space="0"/>
            </w:tcBorders>
            <w:noWrap/>
            <w:vAlign w:val="center"/>
          </w:tcPr>
          <w:p w14:paraId="26E7498D">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257D2A0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0.87</w:t>
            </w:r>
          </w:p>
        </w:tc>
        <w:tc>
          <w:tcPr>
            <w:tcW w:w="439" w:type="pct"/>
            <w:tcBorders>
              <w:top w:val="nil"/>
              <w:left w:val="nil"/>
              <w:bottom w:val="single" w:color="000000" w:sz="4" w:space="0"/>
              <w:right w:val="single" w:color="000000" w:sz="4" w:space="0"/>
            </w:tcBorders>
            <w:noWrap/>
            <w:vAlign w:val="center"/>
          </w:tcPr>
          <w:p w14:paraId="3B09C8C3">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0F4760D2">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314D6347">
            <w:pPr>
              <w:jc w:val="right"/>
              <w:rPr>
                <w:rFonts w:ascii="Times New Roman" w:hAnsi="Times New Roman" w:eastAsia="宋体" w:cs="Times New Roman"/>
                <w:color w:val="000000"/>
                <w:sz w:val="20"/>
                <w:szCs w:val="20"/>
              </w:rPr>
            </w:pPr>
          </w:p>
        </w:tc>
      </w:tr>
      <w:tr w14:paraId="6A7B6FB2">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281D35D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w:t>
            </w:r>
          </w:p>
        </w:tc>
        <w:tc>
          <w:tcPr>
            <w:tcW w:w="1146" w:type="pct"/>
            <w:tcBorders>
              <w:top w:val="nil"/>
              <w:left w:val="nil"/>
              <w:bottom w:val="single" w:color="000000" w:sz="4" w:space="0"/>
              <w:right w:val="single" w:color="000000" w:sz="4" w:space="0"/>
            </w:tcBorders>
            <w:noWrap/>
            <w:vAlign w:val="center"/>
          </w:tcPr>
          <w:p w14:paraId="521BCE4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678" w:type="pct"/>
            <w:gridSpan w:val="2"/>
            <w:tcBorders>
              <w:top w:val="nil"/>
              <w:left w:val="nil"/>
              <w:bottom w:val="single" w:color="000000" w:sz="4" w:space="0"/>
              <w:right w:val="single" w:color="000000" w:sz="4" w:space="0"/>
            </w:tcBorders>
            <w:noWrap/>
            <w:vAlign w:val="center"/>
          </w:tcPr>
          <w:p w14:paraId="57658C5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106.20</w:t>
            </w:r>
          </w:p>
        </w:tc>
        <w:tc>
          <w:tcPr>
            <w:tcW w:w="634" w:type="pct"/>
            <w:tcBorders>
              <w:top w:val="nil"/>
              <w:left w:val="nil"/>
              <w:bottom w:val="single" w:color="000000" w:sz="4" w:space="0"/>
              <w:right w:val="single" w:color="000000" w:sz="4" w:space="0"/>
            </w:tcBorders>
            <w:noWrap/>
            <w:vAlign w:val="center"/>
          </w:tcPr>
          <w:p w14:paraId="0E2AB89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106.20</w:t>
            </w:r>
          </w:p>
        </w:tc>
        <w:tc>
          <w:tcPr>
            <w:tcW w:w="565" w:type="pct"/>
            <w:gridSpan w:val="2"/>
            <w:tcBorders>
              <w:top w:val="nil"/>
              <w:left w:val="nil"/>
              <w:bottom w:val="single" w:color="000000" w:sz="4" w:space="0"/>
              <w:right w:val="single" w:color="000000" w:sz="4" w:space="0"/>
            </w:tcBorders>
            <w:noWrap/>
            <w:vAlign w:val="center"/>
          </w:tcPr>
          <w:p w14:paraId="0B116135">
            <w:pPr>
              <w:jc w:val="right"/>
              <w:rPr>
                <w:rFonts w:ascii="Times New Roman" w:hAnsi="Times New Roman" w:eastAsia="宋体" w:cs="Times New Roman"/>
                <w:color w:val="000000"/>
                <w:sz w:val="20"/>
                <w:szCs w:val="20"/>
              </w:rPr>
            </w:pPr>
          </w:p>
        </w:tc>
        <w:tc>
          <w:tcPr>
            <w:tcW w:w="439" w:type="pct"/>
            <w:tcBorders>
              <w:top w:val="nil"/>
              <w:left w:val="nil"/>
              <w:bottom w:val="single" w:color="000000" w:sz="4" w:space="0"/>
              <w:right w:val="single" w:color="000000" w:sz="4" w:space="0"/>
            </w:tcBorders>
            <w:noWrap/>
            <w:vAlign w:val="center"/>
          </w:tcPr>
          <w:p w14:paraId="7BC177FA">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4DA66F87">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58497891">
            <w:pPr>
              <w:jc w:val="right"/>
              <w:rPr>
                <w:rFonts w:ascii="Times New Roman" w:hAnsi="Times New Roman" w:eastAsia="宋体" w:cs="Times New Roman"/>
                <w:color w:val="000000"/>
                <w:sz w:val="20"/>
                <w:szCs w:val="20"/>
              </w:rPr>
            </w:pPr>
          </w:p>
        </w:tc>
      </w:tr>
      <w:tr w14:paraId="2FD92542">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022FB3F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2080502</w:t>
            </w:r>
          </w:p>
        </w:tc>
        <w:tc>
          <w:tcPr>
            <w:tcW w:w="1146" w:type="pct"/>
            <w:tcBorders>
              <w:top w:val="nil"/>
              <w:left w:val="nil"/>
              <w:bottom w:val="single" w:color="000000" w:sz="4" w:space="0"/>
              <w:right w:val="single" w:color="000000" w:sz="4" w:space="0"/>
            </w:tcBorders>
            <w:noWrap/>
            <w:vAlign w:val="center"/>
          </w:tcPr>
          <w:p w14:paraId="0A36591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事业单位离退休</w:t>
            </w:r>
          </w:p>
        </w:tc>
        <w:tc>
          <w:tcPr>
            <w:tcW w:w="678" w:type="pct"/>
            <w:gridSpan w:val="2"/>
            <w:tcBorders>
              <w:top w:val="nil"/>
              <w:left w:val="nil"/>
              <w:bottom w:val="single" w:color="000000" w:sz="4" w:space="0"/>
              <w:right w:val="single" w:color="000000" w:sz="4" w:space="0"/>
            </w:tcBorders>
            <w:noWrap/>
            <w:vAlign w:val="center"/>
          </w:tcPr>
          <w:p w14:paraId="4AD5142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10.55</w:t>
            </w:r>
          </w:p>
        </w:tc>
        <w:tc>
          <w:tcPr>
            <w:tcW w:w="634" w:type="pct"/>
            <w:tcBorders>
              <w:top w:val="nil"/>
              <w:left w:val="nil"/>
              <w:bottom w:val="single" w:color="000000" w:sz="4" w:space="0"/>
              <w:right w:val="single" w:color="000000" w:sz="4" w:space="0"/>
            </w:tcBorders>
            <w:noWrap/>
            <w:vAlign w:val="center"/>
          </w:tcPr>
          <w:p w14:paraId="159A1C2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10.55</w:t>
            </w:r>
          </w:p>
        </w:tc>
        <w:tc>
          <w:tcPr>
            <w:tcW w:w="565" w:type="pct"/>
            <w:gridSpan w:val="2"/>
            <w:tcBorders>
              <w:top w:val="nil"/>
              <w:left w:val="nil"/>
              <w:bottom w:val="single" w:color="000000" w:sz="4" w:space="0"/>
              <w:right w:val="single" w:color="000000" w:sz="4" w:space="0"/>
            </w:tcBorders>
            <w:noWrap/>
            <w:vAlign w:val="center"/>
          </w:tcPr>
          <w:p w14:paraId="19F22162">
            <w:pPr>
              <w:jc w:val="right"/>
              <w:rPr>
                <w:rFonts w:ascii="Times New Roman" w:hAnsi="Times New Roman" w:eastAsia="宋体" w:cs="Times New Roman"/>
                <w:color w:val="000000"/>
                <w:sz w:val="20"/>
                <w:szCs w:val="20"/>
              </w:rPr>
            </w:pPr>
          </w:p>
        </w:tc>
        <w:tc>
          <w:tcPr>
            <w:tcW w:w="439" w:type="pct"/>
            <w:tcBorders>
              <w:top w:val="nil"/>
              <w:left w:val="nil"/>
              <w:bottom w:val="single" w:color="000000" w:sz="4" w:space="0"/>
              <w:right w:val="single" w:color="000000" w:sz="4" w:space="0"/>
            </w:tcBorders>
            <w:noWrap/>
            <w:vAlign w:val="center"/>
          </w:tcPr>
          <w:p w14:paraId="4E5F641E">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2DB1A553">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26211C5D">
            <w:pPr>
              <w:jc w:val="right"/>
              <w:rPr>
                <w:rFonts w:ascii="Times New Roman" w:hAnsi="Times New Roman" w:eastAsia="宋体" w:cs="Times New Roman"/>
                <w:color w:val="000000"/>
                <w:sz w:val="20"/>
                <w:szCs w:val="20"/>
              </w:rPr>
            </w:pPr>
          </w:p>
        </w:tc>
      </w:tr>
      <w:tr w14:paraId="77624359">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35E0A28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2080505</w:t>
            </w:r>
          </w:p>
        </w:tc>
        <w:tc>
          <w:tcPr>
            <w:tcW w:w="1146" w:type="pct"/>
            <w:tcBorders>
              <w:top w:val="nil"/>
              <w:left w:val="nil"/>
              <w:bottom w:val="single" w:color="000000" w:sz="4" w:space="0"/>
              <w:right w:val="single" w:color="000000" w:sz="4" w:space="0"/>
            </w:tcBorders>
            <w:noWrap/>
            <w:vAlign w:val="center"/>
          </w:tcPr>
          <w:p w14:paraId="35100E6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678" w:type="pct"/>
            <w:gridSpan w:val="2"/>
            <w:tcBorders>
              <w:top w:val="nil"/>
              <w:left w:val="nil"/>
              <w:bottom w:val="single" w:color="000000" w:sz="4" w:space="0"/>
              <w:right w:val="single" w:color="000000" w:sz="4" w:space="0"/>
            </w:tcBorders>
            <w:noWrap/>
            <w:vAlign w:val="center"/>
          </w:tcPr>
          <w:p w14:paraId="4843059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70.17</w:t>
            </w:r>
          </w:p>
        </w:tc>
        <w:tc>
          <w:tcPr>
            <w:tcW w:w="634" w:type="pct"/>
            <w:tcBorders>
              <w:top w:val="nil"/>
              <w:left w:val="nil"/>
              <w:bottom w:val="single" w:color="000000" w:sz="4" w:space="0"/>
              <w:right w:val="single" w:color="000000" w:sz="4" w:space="0"/>
            </w:tcBorders>
            <w:noWrap/>
            <w:vAlign w:val="center"/>
          </w:tcPr>
          <w:p w14:paraId="1E0D587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70.17</w:t>
            </w:r>
          </w:p>
        </w:tc>
        <w:tc>
          <w:tcPr>
            <w:tcW w:w="565" w:type="pct"/>
            <w:gridSpan w:val="2"/>
            <w:tcBorders>
              <w:top w:val="nil"/>
              <w:left w:val="nil"/>
              <w:bottom w:val="single" w:color="000000" w:sz="4" w:space="0"/>
              <w:right w:val="single" w:color="000000" w:sz="4" w:space="0"/>
            </w:tcBorders>
            <w:noWrap/>
            <w:vAlign w:val="center"/>
          </w:tcPr>
          <w:p w14:paraId="311B7687">
            <w:pPr>
              <w:jc w:val="right"/>
              <w:rPr>
                <w:rFonts w:ascii="Times New Roman" w:hAnsi="Times New Roman" w:eastAsia="宋体" w:cs="Times New Roman"/>
                <w:color w:val="000000"/>
                <w:sz w:val="20"/>
                <w:szCs w:val="20"/>
              </w:rPr>
            </w:pPr>
          </w:p>
        </w:tc>
        <w:tc>
          <w:tcPr>
            <w:tcW w:w="439" w:type="pct"/>
            <w:tcBorders>
              <w:top w:val="nil"/>
              <w:left w:val="nil"/>
              <w:bottom w:val="single" w:color="000000" w:sz="4" w:space="0"/>
              <w:right w:val="single" w:color="000000" w:sz="4" w:space="0"/>
            </w:tcBorders>
            <w:noWrap/>
            <w:vAlign w:val="center"/>
          </w:tcPr>
          <w:p w14:paraId="02B85287">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4872461A">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190197B1">
            <w:pPr>
              <w:jc w:val="right"/>
              <w:rPr>
                <w:rFonts w:ascii="Times New Roman" w:hAnsi="Times New Roman" w:eastAsia="宋体" w:cs="Times New Roman"/>
                <w:color w:val="000000"/>
                <w:sz w:val="20"/>
                <w:szCs w:val="20"/>
              </w:rPr>
            </w:pPr>
          </w:p>
        </w:tc>
      </w:tr>
      <w:tr w14:paraId="04053962">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5F1E05B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2080506</w:t>
            </w:r>
          </w:p>
        </w:tc>
        <w:tc>
          <w:tcPr>
            <w:tcW w:w="1146" w:type="pct"/>
            <w:tcBorders>
              <w:top w:val="nil"/>
              <w:left w:val="nil"/>
              <w:bottom w:val="single" w:color="000000" w:sz="4" w:space="0"/>
              <w:right w:val="single" w:color="000000" w:sz="4" w:space="0"/>
            </w:tcBorders>
            <w:noWrap/>
            <w:vAlign w:val="center"/>
          </w:tcPr>
          <w:p w14:paraId="4D5D8F7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机关事业单位职业年金缴费支出</w:t>
            </w:r>
          </w:p>
        </w:tc>
        <w:tc>
          <w:tcPr>
            <w:tcW w:w="678" w:type="pct"/>
            <w:gridSpan w:val="2"/>
            <w:tcBorders>
              <w:top w:val="nil"/>
              <w:left w:val="nil"/>
              <w:bottom w:val="single" w:color="000000" w:sz="4" w:space="0"/>
              <w:right w:val="single" w:color="000000" w:sz="4" w:space="0"/>
            </w:tcBorders>
            <w:noWrap/>
            <w:vAlign w:val="center"/>
          </w:tcPr>
          <w:p w14:paraId="4D3C2B9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25.49</w:t>
            </w:r>
          </w:p>
        </w:tc>
        <w:tc>
          <w:tcPr>
            <w:tcW w:w="634" w:type="pct"/>
            <w:tcBorders>
              <w:top w:val="nil"/>
              <w:left w:val="nil"/>
              <w:bottom w:val="single" w:color="000000" w:sz="4" w:space="0"/>
              <w:right w:val="single" w:color="000000" w:sz="4" w:space="0"/>
            </w:tcBorders>
            <w:noWrap/>
            <w:vAlign w:val="center"/>
          </w:tcPr>
          <w:p w14:paraId="50D15CC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25.49</w:t>
            </w:r>
          </w:p>
        </w:tc>
        <w:tc>
          <w:tcPr>
            <w:tcW w:w="565" w:type="pct"/>
            <w:gridSpan w:val="2"/>
            <w:tcBorders>
              <w:top w:val="nil"/>
              <w:left w:val="nil"/>
              <w:bottom w:val="single" w:color="000000" w:sz="4" w:space="0"/>
              <w:right w:val="single" w:color="000000" w:sz="4" w:space="0"/>
            </w:tcBorders>
            <w:noWrap/>
            <w:vAlign w:val="center"/>
          </w:tcPr>
          <w:p w14:paraId="2C944B56">
            <w:pPr>
              <w:jc w:val="right"/>
              <w:rPr>
                <w:rFonts w:ascii="Times New Roman" w:hAnsi="Times New Roman" w:eastAsia="宋体" w:cs="Times New Roman"/>
                <w:color w:val="000000"/>
                <w:sz w:val="20"/>
                <w:szCs w:val="20"/>
              </w:rPr>
            </w:pPr>
          </w:p>
        </w:tc>
        <w:tc>
          <w:tcPr>
            <w:tcW w:w="439" w:type="pct"/>
            <w:tcBorders>
              <w:top w:val="nil"/>
              <w:left w:val="nil"/>
              <w:bottom w:val="single" w:color="000000" w:sz="4" w:space="0"/>
              <w:right w:val="single" w:color="000000" w:sz="4" w:space="0"/>
            </w:tcBorders>
            <w:noWrap/>
            <w:vAlign w:val="center"/>
          </w:tcPr>
          <w:p w14:paraId="01AAD45E">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7F8A3686">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038D513F">
            <w:pPr>
              <w:jc w:val="right"/>
              <w:rPr>
                <w:rFonts w:ascii="Times New Roman" w:hAnsi="Times New Roman" w:eastAsia="宋体" w:cs="Times New Roman"/>
                <w:color w:val="000000"/>
                <w:sz w:val="20"/>
                <w:szCs w:val="20"/>
              </w:rPr>
            </w:pPr>
          </w:p>
        </w:tc>
      </w:tr>
      <w:tr w14:paraId="7B203819">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24961C8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210</w:t>
            </w:r>
          </w:p>
        </w:tc>
        <w:tc>
          <w:tcPr>
            <w:tcW w:w="1146" w:type="pct"/>
            <w:tcBorders>
              <w:top w:val="nil"/>
              <w:left w:val="nil"/>
              <w:bottom w:val="single" w:color="000000" w:sz="4" w:space="0"/>
              <w:right w:val="single" w:color="000000" w:sz="4" w:space="0"/>
            </w:tcBorders>
            <w:noWrap/>
            <w:vAlign w:val="center"/>
          </w:tcPr>
          <w:p w14:paraId="11766EE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卫生健康支出</w:t>
            </w:r>
          </w:p>
        </w:tc>
        <w:tc>
          <w:tcPr>
            <w:tcW w:w="678" w:type="pct"/>
            <w:gridSpan w:val="2"/>
            <w:tcBorders>
              <w:top w:val="nil"/>
              <w:left w:val="nil"/>
              <w:bottom w:val="single" w:color="000000" w:sz="4" w:space="0"/>
              <w:right w:val="single" w:color="000000" w:sz="4" w:space="0"/>
            </w:tcBorders>
            <w:noWrap/>
            <w:vAlign w:val="center"/>
          </w:tcPr>
          <w:p w14:paraId="487FC89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2.61</w:t>
            </w:r>
          </w:p>
        </w:tc>
        <w:tc>
          <w:tcPr>
            <w:tcW w:w="634" w:type="pct"/>
            <w:tcBorders>
              <w:top w:val="nil"/>
              <w:left w:val="nil"/>
              <w:bottom w:val="single" w:color="000000" w:sz="4" w:space="0"/>
              <w:right w:val="single" w:color="000000" w:sz="4" w:space="0"/>
            </w:tcBorders>
            <w:noWrap/>
            <w:vAlign w:val="center"/>
          </w:tcPr>
          <w:p w14:paraId="0629CBD1">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4DB7945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2.61</w:t>
            </w:r>
          </w:p>
        </w:tc>
        <w:tc>
          <w:tcPr>
            <w:tcW w:w="439" w:type="pct"/>
            <w:tcBorders>
              <w:top w:val="nil"/>
              <w:left w:val="nil"/>
              <w:bottom w:val="single" w:color="000000" w:sz="4" w:space="0"/>
              <w:right w:val="single" w:color="000000" w:sz="4" w:space="0"/>
            </w:tcBorders>
            <w:noWrap/>
            <w:vAlign w:val="center"/>
          </w:tcPr>
          <w:p w14:paraId="6CD0C320">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6C3C74C5">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03539E1D">
            <w:pPr>
              <w:jc w:val="right"/>
              <w:rPr>
                <w:rFonts w:ascii="Times New Roman" w:hAnsi="Times New Roman" w:eastAsia="宋体" w:cs="Times New Roman"/>
                <w:color w:val="000000"/>
                <w:sz w:val="20"/>
                <w:szCs w:val="20"/>
              </w:rPr>
            </w:pPr>
          </w:p>
        </w:tc>
      </w:tr>
      <w:tr w14:paraId="739BC2C2">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5A55F90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21007</w:t>
            </w:r>
          </w:p>
        </w:tc>
        <w:tc>
          <w:tcPr>
            <w:tcW w:w="1146" w:type="pct"/>
            <w:tcBorders>
              <w:top w:val="nil"/>
              <w:left w:val="nil"/>
              <w:bottom w:val="single" w:color="000000" w:sz="4" w:space="0"/>
              <w:right w:val="single" w:color="000000" w:sz="4" w:space="0"/>
            </w:tcBorders>
            <w:noWrap/>
            <w:vAlign w:val="center"/>
          </w:tcPr>
          <w:p w14:paraId="098E39A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计划生育事务</w:t>
            </w:r>
          </w:p>
        </w:tc>
        <w:tc>
          <w:tcPr>
            <w:tcW w:w="678" w:type="pct"/>
            <w:gridSpan w:val="2"/>
            <w:tcBorders>
              <w:top w:val="nil"/>
              <w:left w:val="nil"/>
              <w:bottom w:val="single" w:color="000000" w:sz="4" w:space="0"/>
              <w:right w:val="single" w:color="000000" w:sz="4" w:space="0"/>
            </w:tcBorders>
            <w:noWrap/>
            <w:vAlign w:val="center"/>
          </w:tcPr>
          <w:p w14:paraId="2D0A3AC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1.74</w:t>
            </w:r>
          </w:p>
        </w:tc>
        <w:tc>
          <w:tcPr>
            <w:tcW w:w="634" w:type="pct"/>
            <w:tcBorders>
              <w:top w:val="nil"/>
              <w:left w:val="nil"/>
              <w:bottom w:val="single" w:color="000000" w:sz="4" w:space="0"/>
              <w:right w:val="single" w:color="000000" w:sz="4" w:space="0"/>
            </w:tcBorders>
            <w:noWrap/>
            <w:vAlign w:val="center"/>
          </w:tcPr>
          <w:p w14:paraId="06620EB4">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6DD9F07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1.74</w:t>
            </w:r>
          </w:p>
        </w:tc>
        <w:tc>
          <w:tcPr>
            <w:tcW w:w="439" w:type="pct"/>
            <w:tcBorders>
              <w:top w:val="nil"/>
              <w:left w:val="nil"/>
              <w:bottom w:val="single" w:color="000000" w:sz="4" w:space="0"/>
              <w:right w:val="single" w:color="000000" w:sz="4" w:space="0"/>
            </w:tcBorders>
            <w:noWrap/>
            <w:vAlign w:val="center"/>
          </w:tcPr>
          <w:p w14:paraId="7E42B722">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51ED9000">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2A3D61D2">
            <w:pPr>
              <w:jc w:val="right"/>
              <w:rPr>
                <w:rFonts w:ascii="Times New Roman" w:hAnsi="Times New Roman" w:eastAsia="宋体" w:cs="Times New Roman"/>
                <w:color w:val="000000"/>
                <w:sz w:val="20"/>
                <w:szCs w:val="20"/>
              </w:rPr>
            </w:pPr>
          </w:p>
        </w:tc>
      </w:tr>
      <w:tr w14:paraId="3E846B4D">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5FC695D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2100717</w:t>
            </w:r>
          </w:p>
        </w:tc>
        <w:tc>
          <w:tcPr>
            <w:tcW w:w="1146" w:type="pct"/>
            <w:tcBorders>
              <w:top w:val="nil"/>
              <w:left w:val="nil"/>
              <w:bottom w:val="single" w:color="000000" w:sz="4" w:space="0"/>
              <w:right w:val="single" w:color="000000" w:sz="4" w:space="0"/>
            </w:tcBorders>
            <w:noWrap/>
            <w:vAlign w:val="center"/>
          </w:tcPr>
          <w:p w14:paraId="737DDE7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计划生育服务</w:t>
            </w:r>
          </w:p>
        </w:tc>
        <w:tc>
          <w:tcPr>
            <w:tcW w:w="678" w:type="pct"/>
            <w:gridSpan w:val="2"/>
            <w:tcBorders>
              <w:top w:val="nil"/>
              <w:left w:val="nil"/>
              <w:bottom w:val="single" w:color="000000" w:sz="4" w:space="0"/>
              <w:right w:val="single" w:color="000000" w:sz="4" w:space="0"/>
            </w:tcBorders>
            <w:noWrap/>
            <w:vAlign w:val="center"/>
          </w:tcPr>
          <w:p w14:paraId="2248D16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1.74</w:t>
            </w:r>
          </w:p>
        </w:tc>
        <w:tc>
          <w:tcPr>
            <w:tcW w:w="634" w:type="pct"/>
            <w:tcBorders>
              <w:top w:val="nil"/>
              <w:left w:val="nil"/>
              <w:bottom w:val="single" w:color="000000" w:sz="4" w:space="0"/>
              <w:right w:val="single" w:color="000000" w:sz="4" w:space="0"/>
            </w:tcBorders>
            <w:noWrap/>
            <w:vAlign w:val="center"/>
          </w:tcPr>
          <w:p w14:paraId="10239344">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5F9AB19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1.74</w:t>
            </w:r>
          </w:p>
        </w:tc>
        <w:tc>
          <w:tcPr>
            <w:tcW w:w="439" w:type="pct"/>
            <w:tcBorders>
              <w:top w:val="nil"/>
              <w:left w:val="nil"/>
              <w:bottom w:val="single" w:color="000000" w:sz="4" w:space="0"/>
              <w:right w:val="single" w:color="000000" w:sz="4" w:space="0"/>
            </w:tcBorders>
            <w:noWrap/>
            <w:vAlign w:val="center"/>
          </w:tcPr>
          <w:p w14:paraId="58E33F8E">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68DDEE5E">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5761EE62">
            <w:pPr>
              <w:jc w:val="right"/>
              <w:rPr>
                <w:rFonts w:ascii="Times New Roman" w:hAnsi="Times New Roman" w:eastAsia="宋体" w:cs="Times New Roman"/>
                <w:color w:val="000000"/>
                <w:sz w:val="20"/>
                <w:szCs w:val="20"/>
              </w:rPr>
            </w:pPr>
          </w:p>
        </w:tc>
      </w:tr>
      <w:tr w14:paraId="54BBEEEF">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4700626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21099</w:t>
            </w:r>
          </w:p>
        </w:tc>
        <w:tc>
          <w:tcPr>
            <w:tcW w:w="1146" w:type="pct"/>
            <w:tcBorders>
              <w:top w:val="nil"/>
              <w:left w:val="nil"/>
              <w:bottom w:val="single" w:color="000000" w:sz="4" w:space="0"/>
              <w:right w:val="single" w:color="000000" w:sz="4" w:space="0"/>
            </w:tcBorders>
            <w:noWrap/>
            <w:vAlign w:val="center"/>
          </w:tcPr>
          <w:p w14:paraId="08CE6BF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其他卫生健康支出</w:t>
            </w:r>
          </w:p>
        </w:tc>
        <w:tc>
          <w:tcPr>
            <w:tcW w:w="678" w:type="pct"/>
            <w:gridSpan w:val="2"/>
            <w:tcBorders>
              <w:top w:val="nil"/>
              <w:left w:val="nil"/>
              <w:bottom w:val="single" w:color="000000" w:sz="4" w:space="0"/>
              <w:right w:val="single" w:color="000000" w:sz="4" w:space="0"/>
            </w:tcBorders>
            <w:noWrap/>
            <w:vAlign w:val="center"/>
          </w:tcPr>
          <w:p w14:paraId="02CBB58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0.87</w:t>
            </w:r>
          </w:p>
        </w:tc>
        <w:tc>
          <w:tcPr>
            <w:tcW w:w="634" w:type="pct"/>
            <w:tcBorders>
              <w:top w:val="nil"/>
              <w:left w:val="nil"/>
              <w:bottom w:val="single" w:color="000000" w:sz="4" w:space="0"/>
              <w:right w:val="single" w:color="000000" w:sz="4" w:space="0"/>
            </w:tcBorders>
            <w:noWrap/>
            <w:vAlign w:val="center"/>
          </w:tcPr>
          <w:p w14:paraId="0EF51CD9">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4FA6F6D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0.87</w:t>
            </w:r>
          </w:p>
        </w:tc>
        <w:tc>
          <w:tcPr>
            <w:tcW w:w="439" w:type="pct"/>
            <w:tcBorders>
              <w:top w:val="nil"/>
              <w:left w:val="nil"/>
              <w:bottom w:val="single" w:color="000000" w:sz="4" w:space="0"/>
              <w:right w:val="single" w:color="000000" w:sz="4" w:space="0"/>
            </w:tcBorders>
            <w:noWrap/>
            <w:vAlign w:val="center"/>
          </w:tcPr>
          <w:p w14:paraId="6EAADE38">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44FF0B61">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774C4E67">
            <w:pPr>
              <w:jc w:val="right"/>
              <w:rPr>
                <w:rFonts w:ascii="Times New Roman" w:hAnsi="Times New Roman" w:eastAsia="宋体" w:cs="Times New Roman"/>
                <w:color w:val="000000"/>
                <w:sz w:val="20"/>
                <w:szCs w:val="20"/>
              </w:rPr>
            </w:pPr>
          </w:p>
        </w:tc>
      </w:tr>
      <w:tr w14:paraId="653ED724">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3D5A563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2109999</w:t>
            </w:r>
          </w:p>
        </w:tc>
        <w:tc>
          <w:tcPr>
            <w:tcW w:w="1146" w:type="pct"/>
            <w:tcBorders>
              <w:top w:val="nil"/>
              <w:left w:val="nil"/>
              <w:bottom w:val="single" w:color="000000" w:sz="4" w:space="0"/>
              <w:right w:val="single" w:color="000000" w:sz="4" w:space="0"/>
            </w:tcBorders>
            <w:noWrap/>
            <w:vAlign w:val="center"/>
          </w:tcPr>
          <w:p w14:paraId="3A1E90D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其他卫生健康支出</w:t>
            </w:r>
          </w:p>
        </w:tc>
        <w:tc>
          <w:tcPr>
            <w:tcW w:w="678" w:type="pct"/>
            <w:gridSpan w:val="2"/>
            <w:tcBorders>
              <w:top w:val="nil"/>
              <w:left w:val="nil"/>
              <w:bottom w:val="single" w:color="000000" w:sz="4" w:space="0"/>
              <w:right w:val="single" w:color="000000" w:sz="4" w:space="0"/>
            </w:tcBorders>
            <w:noWrap/>
            <w:vAlign w:val="center"/>
          </w:tcPr>
          <w:p w14:paraId="66DBC62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0.87</w:t>
            </w:r>
          </w:p>
        </w:tc>
        <w:tc>
          <w:tcPr>
            <w:tcW w:w="634" w:type="pct"/>
            <w:tcBorders>
              <w:top w:val="nil"/>
              <w:left w:val="nil"/>
              <w:bottom w:val="single" w:color="000000" w:sz="4" w:space="0"/>
              <w:right w:val="single" w:color="000000" w:sz="4" w:space="0"/>
            </w:tcBorders>
            <w:noWrap/>
            <w:vAlign w:val="center"/>
          </w:tcPr>
          <w:p w14:paraId="505570AB">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49BC3C3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0.87</w:t>
            </w:r>
          </w:p>
        </w:tc>
        <w:tc>
          <w:tcPr>
            <w:tcW w:w="439" w:type="pct"/>
            <w:tcBorders>
              <w:top w:val="nil"/>
              <w:left w:val="nil"/>
              <w:bottom w:val="single" w:color="000000" w:sz="4" w:space="0"/>
              <w:right w:val="single" w:color="000000" w:sz="4" w:space="0"/>
            </w:tcBorders>
            <w:noWrap/>
            <w:vAlign w:val="center"/>
          </w:tcPr>
          <w:p w14:paraId="73643557">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4473379D">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1E111085">
            <w:pPr>
              <w:jc w:val="right"/>
              <w:rPr>
                <w:rFonts w:ascii="Times New Roman" w:hAnsi="Times New Roman" w:eastAsia="宋体" w:cs="Times New Roman"/>
                <w:color w:val="000000"/>
                <w:sz w:val="20"/>
                <w:szCs w:val="20"/>
              </w:rPr>
            </w:pPr>
          </w:p>
        </w:tc>
      </w:tr>
      <w:tr w14:paraId="51EBAF04">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00F9451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w:t>
            </w:r>
          </w:p>
        </w:tc>
        <w:tc>
          <w:tcPr>
            <w:tcW w:w="1146" w:type="pct"/>
            <w:tcBorders>
              <w:top w:val="nil"/>
              <w:left w:val="nil"/>
              <w:bottom w:val="single" w:color="000000" w:sz="4" w:space="0"/>
              <w:right w:val="single" w:color="000000" w:sz="4" w:space="0"/>
            </w:tcBorders>
            <w:noWrap/>
            <w:vAlign w:val="center"/>
          </w:tcPr>
          <w:p w14:paraId="329175F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农林水支出</w:t>
            </w:r>
          </w:p>
        </w:tc>
        <w:tc>
          <w:tcPr>
            <w:tcW w:w="678" w:type="pct"/>
            <w:gridSpan w:val="2"/>
            <w:tcBorders>
              <w:top w:val="nil"/>
              <w:left w:val="nil"/>
              <w:bottom w:val="single" w:color="000000" w:sz="4" w:space="0"/>
              <w:right w:val="single" w:color="000000" w:sz="4" w:space="0"/>
            </w:tcBorders>
            <w:noWrap/>
            <w:vAlign w:val="center"/>
          </w:tcPr>
          <w:p w14:paraId="0709386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1,061.37</w:t>
            </w:r>
          </w:p>
        </w:tc>
        <w:tc>
          <w:tcPr>
            <w:tcW w:w="634" w:type="pct"/>
            <w:tcBorders>
              <w:top w:val="nil"/>
              <w:left w:val="nil"/>
              <w:bottom w:val="single" w:color="000000" w:sz="4" w:space="0"/>
              <w:right w:val="single" w:color="000000" w:sz="4" w:space="0"/>
            </w:tcBorders>
            <w:noWrap/>
            <w:vAlign w:val="center"/>
          </w:tcPr>
          <w:p w14:paraId="7E4843B3">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70E44CB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1,061.37</w:t>
            </w:r>
          </w:p>
        </w:tc>
        <w:tc>
          <w:tcPr>
            <w:tcW w:w="439" w:type="pct"/>
            <w:tcBorders>
              <w:top w:val="nil"/>
              <w:left w:val="nil"/>
              <w:bottom w:val="single" w:color="000000" w:sz="4" w:space="0"/>
              <w:right w:val="single" w:color="000000" w:sz="4" w:space="0"/>
            </w:tcBorders>
            <w:noWrap/>
            <w:vAlign w:val="center"/>
          </w:tcPr>
          <w:p w14:paraId="7FC1871A">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5609E388">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3A8D1F2A">
            <w:pPr>
              <w:jc w:val="right"/>
              <w:rPr>
                <w:rFonts w:ascii="Times New Roman" w:hAnsi="Times New Roman" w:eastAsia="宋体" w:cs="Times New Roman"/>
                <w:color w:val="000000"/>
                <w:sz w:val="20"/>
                <w:szCs w:val="20"/>
              </w:rPr>
            </w:pPr>
          </w:p>
        </w:tc>
      </w:tr>
      <w:tr w14:paraId="51688B14">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18CED5A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21301</w:t>
            </w:r>
          </w:p>
        </w:tc>
        <w:tc>
          <w:tcPr>
            <w:tcW w:w="1146" w:type="pct"/>
            <w:tcBorders>
              <w:top w:val="nil"/>
              <w:left w:val="nil"/>
              <w:bottom w:val="single" w:color="000000" w:sz="4" w:space="0"/>
              <w:right w:val="single" w:color="000000" w:sz="4" w:space="0"/>
            </w:tcBorders>
            <w:noWrap/>
            <w:vAlign w:val="center"/>
          </w:tcPr>
          <w:p w14:paraId="0A37107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农业农村</w:t>
            </w:r>
          </w:p>
        </w:tc>
        <w:tc>
          <w:tcPr>
            <w:tcW w:w="678" w:type="pct"/>
            <w:gridSpan w:val="2"/>
            <w:tcBorders>
              <w:top w:val="nil"/>
              <w:left w:val="nil"/>
              <w:bottom w:val="single" w:color="000000" w:sz="4" w:space="0"/>
              <w:right w:val="single" w:color="000000" w:sz="4" w:space="0"/>
            </w:tcBorders>
            <w:noWrap/>
            <w:vAlign w:val="center"/>
          </w:tcPr>
          <w:p w14:paraId="75B6E6E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169.58</w:t>
            </w:r>
          </w:p>
        </w:tc>
        <w:tc>
          <w:tcPr>
            <w:tcW w:w="634" w:type="pct"/>
            <w:tcBorders>
              <w:top w:val="nil"/>
              <w:left w:val="nil"/>
              <w:bottom w:val="single" w:color="000000" w:sz="4" w:space="0"/>
              <w:right w:val="single" w:color="000000" w:sz="4" w:space="0"/>
            </w:tcBorders>
            <w:noWrap/>
            <w:vAlign w:val="center"/>
          </w:tcPr>
          <w:p w14:paraId="7EA9990E">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2E363B9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169.58</w:t>
            </w:r>
          </w:p>
        </w:tc>
        <w:tc>
          <w:tcPr>
            <w:tcW w:w="439" w:type="pct"/>
            <w:tcBorders>
              <w:top w:val="nil"/>
              <w:left w:val="nil"/>
              <w:bottom w:val="single" w:color="000000" w:sz="4" w:space="0"/>
              <w:right w:val="single" w:color="000000" w:sz="4" w:space="0"/>
            </w:tcBorders>
            <w:noWrap/>
            <w:vAlign w:val="center"/>
          </w:tcPr>
          <w:p w14:paraId="34D3530B">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3C76D705">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02355827">
            <w:pPr>
              <w:jc w:val="right"/>
              <w:rPr>
                <w:rFonts w:ascii="Times New Roman" w:hAnsi="Times New Roman" w:eastAsia="宋体" w:cs="Times New Roman"/>
                <w:color w:val="000000"/>
                <w:sz w:val="20"/>
                <w:szCs w:val="20"/>
              </w:rPr>
            </w:pPr>
          </w:p>
        </w:tc>
      </w:tr>
      <w:tr w14:paraId="79DCB3C5">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345F8C6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2130119</w:t>
            </w:r>
          </w:p>
        </w:tc>
        <w:tc>
          <w:tcPr>
            <w:tcW w:w="1146" w:type="pct"/>
            <w:tcBorders>
              <w:top w:val="nil"/>
              <w:left w:val="nil"/>
              <w:bottom w:val="single" w:color="000000" w:sz="4" w:space="0"/>
              <w:right w:val="single" w:color="000000" w:sz="4" w:space="0"/>
            </w:tcBorders>
            <w:noWrap/>
            <w:vAlign w:val="center"/>
          </w:tcPr>
          <w:p w14:paraId="0E8B919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防灾救灾</w:t>
            </w:r>
          </w:p>
        </w:tc>
        <w:tc>
          <w:tcPr>
            <w:tcW w:w="678" w:type="pct"/>
            <w:gridSpan w:val="2"/>
            <w:tcBorders>
              <w:top w:val="nil"/>
              <w:left w:val="nil"/>
              <w:bottom w:val="single" w:color="000000" w:sz="4" w:space="0"/>
              <w:right w:val="single" w:color="000000" w:sz="4" w:space="0"/>
            </w:tcBorders>
            <w:noWrap/>
            <w:vAlign w:val="center"/>
          </w:tcPr>
          <w:p w14:paraId="332F290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15.00</w:t>
            </w:r>
          </w:p>
        </w:tc>
        <w:tc>
          <w:tcPr>
            <w:tcW w:w="634" w:type="pct"/>
            <w:tcBorders>
              <w:top w:val="nil"/>
              <w:left w:val="nil"/>
              <w:bottom w:val="single" w:color="000000" w:sz="4" w:space="0"/>
              <w:right w:val="single" w:color="000000" w:sz="4" w:space="0"/>
            </w:tcBorders>
            <w:noWrap/>
            <w:vAlign w:val="center"/>
          </w:tcPr>
          <w:p w14:paraId="14A499C6">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2C1FDCD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15.00</w:t>
            </w:r>
          </w:p>
        </w:tc>
        <w:tc>
          <w:tcPr>
            <w:tcW w:w="439" w:type="pct"/>
            <w:tcBorders>
              <w:top w:val="nil"/>
              <w:left w:val="nil"/>
              <w:bottom w:val="single" w:color="000000" w:sz="4" w:space="0"/>
              <w:right w:val="single" w:color="000000" w:sz="4" w:space="0"/>
            </w:tcBorders>
            <w:noWrap/>
            <w:vAlign w:val="center"/>
          </w:tcPr>
          <w:p w14:paraId="2E688054">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61227B89">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28213704">
            <w:pPr>
              <w:jc w:val="right"/>
              <w:rPr>
                <w:rFonts w:ascii="Times New Roman" w:hAnsi="Times New Roman" w:eastAsia="宋体" w:cs="Times New Roman"/>
                <w:color w:val="000000"/>
                <w:sz w:val="20"/>
                <w:szCs w:val="20"/>
              </w:rPr>
            </w:pPr>
          </w:p>
        </w:tc>
      </w:tr>
      <w:tr w14:paraId="4A65D5BE">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5E50325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2130121</w:t>
            </w:r>
          </w:p>
        </w:tc>
        <w:tc>
          <w:tcPr>
            <w:tcW w:w="1146" w:type="pct"/>
            <w:tcBorders>
              <w:top w:val="nil"/>
              <w:left w:val="nil"/>
              <w:bottom w:val="single" w:color="000000" w:sz="4" w:space="0"/>
              <w:right w:val="single" w:color="000000" w:sz="4" w:space="0"/>
            </w:tcBorders>
            <w:noWrap/>
            <w:vAlign w:val="center"/>
          </w:tcPr>
          <w:p w14:paraId="6D1CF9B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农业结构调整补贴</w:t>
            </w:r>
          </w:p>
        </w:tc>
        <w:tc>
          <w:tcPr>
            <w:tcW w:w="678" w:type="pct"/>
            <w:gridSpan w:val="2"/>
            <w:tcBorders>
              <w:top w:val="nil"/>
              <w:left w:val="nil"/>
              <w:bottom w:val="single" w:color="000000" w:sz="4" w:space="0"/>
              <w:right w:val="single" w:color="000000" w:sz="4" w:space="0"/>
            </w:tcBorders>
            <w:noWrap/>
            <w:vAlign w:val="center"/>
          </w:tcPr>
          <w:p w14:paraId="4B4F92E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153.14</w:t>
            </w:r>
          </w:p>
        </w:tc>
        <w:tc>
          <w:tcPr>
            <w:tcW w:w="634" w:type="pct"/>
            <w:tcBorders>
              <w:top w:val="nil"/>
              <w:left w:val="nil"/>
              <w:bottom w:val="single" w:color="000000" w:sz="4" w:space="0"/>
              <w:right w:val="single" w:color="000000" w:sz="4" w:space="0"/>
            </w:tcBorders>
            <w:noWrap/>
            <w:vAlign w:val="center"/>
          </w:tcPr>
          <w:p w14:paraId="03860628">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2160485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153.14</w:t>
            </w:r>
          </w:p>
        </w:tc>
        <w:tc>
          <w:tcPr>
            <w:tcW w:w="439" w:type="pct"/>
            <w:tcBorders>
              <w:top w:val="nil"/>
              <w:left w:val="nil"/>
              <w:bottom w:val="single" w:color="000000" w:sz="4" w:space="0"/>
              <w:right w:val="single" w:color="000000" w:sz="4" w:space="0"/>
            </w:tcBorders>
            <w:noWrap/>
            <w:vAlign w:val="center"/>
          </w:tcPr>
          <w:p w14:paraId="59274B18">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08F78CDB">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7F94467A">
            <w:pPr>
              <w:jc w:val="right"/>
              <w:rPr>
                <w:rFonts w:ascii="Times New Roman" w:hAnsi="Times New Roman" w:eastAsia="宋体" w:cs="Times New Roman"/>
                <w:color w:val="000000"/>
                <w:sz w:val="20"/>
                <w:szCs w:val="20"/>
              </w:rPr>
            </w:pPr>
          </w:p>
        </w:tc>
      </w:tr>
      <w:tr w14:paraId="2504CC67">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3DB8BB7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2130152</w:t>
            </w:r>
          </w:p>
        </w:tc>
        <w:tc>
          <w:tcPr>
            <w:tcW w:w="1146" w:type="pct"/>
            <w:tcBorders>
              <w:top w:val="nil"/>
              <w:left w:val="nil"/>
              <w:bottom w:val="single" w:color="000000" w:sz="4" w:space="0"/>
              <w:right w:val="single" w:color="000000" w:sz="4" w:space="0"/>
            </w:tcBorders>
            <w:noWrap/>
            <w:vAlign w:val="center"/>
          </w:tcPr>
          <w:p w14:paraId="283C316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对高校毕业生到基层任职补助</w:t>
            </w:r>
          </w:p>
        </w:tc>
        <w:tc>
          <w:tcPr>
            <w:tcW w:w="678" w:type="pct"/>
            <w:gridSpan w:val="2"/>
            <w:tcBorders>
              <w:top w:val="nil"/>
              <w:left w:val="nil"/>
              <w:bottom w:val="single" w:color="000000" w:sz="4" w:space="0"/>
              <w:right w:val="single" w:color="000000" w:sz="4" w:space="0"/>
            </w:tcBorders>
            <w:noWrap/>
            <w:vAlign w:val="center"/>
          </w:tcPr>
          <w:p w14:paraId="1CB98B9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1.44</w:t>
            </w:r>
          </w:p>
        </w:tc>
        <w:tc>
          <w:tcPr>
            <w:tcW w:w="634" w:type="pct"/>
            <w:tcBorders>
              <w:top w:val="nil"/>
              <w:left w:val="nil"/>
              <w:bottom w:val="single" w:color="000000" w:sz="4" w:space="0"/>
              <w:right w:val="single" w:color="000000" w:sz="4" w:space="0"/>
            </w:tcBorders>
            <w:noWrap/>
            <w:vAlign w:val="center"/>
          </w:tcPr>
          <w:p w14:paraId="1D12B3B1">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493C44C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1.44</w:t>
            </w:r>
          </w:p>
        </w:tc>
        <w:tc>
          <w:tcPr>
            <w:tcW w:w="439" w:type="pct"/>
            <w:tcBorders>
              <w:top w:val="nil"/>
              <w:left w:val="nil"/>
              <w:bottom w:val="single" w:color="000000" w:sz="4" w:space="0"/>
              <w:right w:val="single" w:color="000000" w:sz="4" w:space="0"/>
            </w:tcBorders>
            <w:noWrap/>
            <w:vAlign w:val="center"/>
          </w:tcPr>
          <w:p w14:paraId="1806FA3E">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4C2FBA52">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6FB41D8D">
            <w:pPr>
              <w:jc w:val="right"/>
              <w:rPr>
                <w:rFonts w:ascii="Times New Roman" w:hAnsi="Times New Roman" w:eastAsia="宋体" w:cs="Times New Roman"/>
                <w:color w:val="000000"/>
                <w:sz w:val="20"/>
                <w:szCs w:val="20"/>
              </w:rPr>
            </w:pPr>
          </w:p>
        </w:tc>
      </w:tr>
      <w:tr w14:paraId="277FA481">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64ABC0B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21303</w:t>
            </w:r>
          </w:p>
        </w:tc>
        <w:tc>
          <w:tcPr>
            <w:tcW w:w="1146" w:type="pct"/>
            <w:tcBorders>
              <w:top w:val="nil"/>
              <w:left w:val="nil"/>
              <w:bottom w:val="single" w:color="000000" w:sz="4" w:space="0"/>
              <w:right w:val="single" w:color="000000" w:sz="4" w:space="0"/>
            </w:tcBorders>
            <w:noWrap/>
            <w:vAlign w:val="center"/>
          </w:tcPr>
          <w:p w14:paraId="217B12C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水利</w:t>
            </w:r>
          </w:p>
        </w:tc>
        <w:tc>
          <w:tcPr>
            <w:tcW w:w="678" w:type="pct"/>
            <w:gridSpan w:val="2"/>
            <w:tcBorders>
              <w:top w:val="nil"/>
              <w:left w:val="nil"/>
              <w:bottom w:val="single" w:color="000000" w:sz="4" w:space="0"/>
              <w:right w:val="single" w:color="000000" w:sz="4" w:space="0"/>
            </w:tcBorders>
            <w:noWrap/>
            <w:vAlign w:val="center"/>
          </w:tcPr>
          <w:p w14:paraId="6ED7E9B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0.10</w:t>
            </w:r>
          </w:p>
        </w:tc>
        <w:tc>
          <w:tcPr>
            <w:tcW w:w="634" w:type="pct"/>
            <w:tcBorders>
              <w:top w:val="nil"/>
              <w:left w:val="nil"/>
              <w:bottom w:val="single" w:color="000000" w:sz="4" w:space="0"/>
              <w:right w:val="single" w:color="000000" w:sz="4" w:space="0"/>
            </w:tcBorders>
            <w:noWrap/>
            <w:vAlign w:val="center"/>
          </w:tcPr>
          <w:p w14:paraId="47656153">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2420BC6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0.10</w:t>
            </w:r>
          </w:p>
        </w:tc>
        <w:tc>
          <w:tcPr>
            <w:tcW w:w="439" w:type="pct"/>
            <w:tcBorders>
              <w:top w:val="nil"/>
              <w:left w:val="nil"/>
              <w:bottom w:val="single" w:color="000000" w:sz="4" w:space="0"/>
              <w:right w:val="single" w:color="000000" w:sz="4" w:space="0"/>
            </w:tcBorders>
            <w:noWrap/>
            <w:vAlign w:val="center"/>
          </w:tcPr>
          <w:p w14:paraId="5521E447">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39192AFF">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2C06832C">
            <w:pPr>
              <w:jc w:val="right"/>
              <w:rPr>
                <w:rFonts w:ascii="Times New Roman" w:hAnsi="Times New Roman" w:eastAsia="宋体" w:cs="Times New Roman"/>
                <w:color w:val="000000"/>
                <w:sz w:val="20"/>
                <w:szCs w:val="20"/>
              </w:rPr>
            </w:pPr>
          </w:p>
        </w:tc>
      </w:tr>
      <w:tr w14:paraId="1812F6D8">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2177771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2130314</w:t>
            </w:r>
          </w:p>
        </w:tc>
        <w:tc>
          <w:tcPr>
            <w:tcW w:w="1146" w:type="pct"/>
            <w:tcBorders>
              <w:top w:val="nil"/>
              <w:left w:val="nil"/>
              <w:bottom w:val="single" w:color="000000" w:sz="4" w:space="0"/>
              <w:right w:val="single" w:color="000000" w:sz="4" w:space="0"/>
            </w:tcBorders>
            <w:noWrap/>
            <w:vAlign w:val="center"/>
          </w:tcPr>
          <w:p w14:paraId="200FE75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防汛</w:t>
            </w:r>
          </w:p>
        </w:tc>
        <w:tc>
          <w:tcPr>
            <w:tcW w:w="678" w:type="pct"/>
            <w:gridSpan w:val="2"/>
            <w:tcBorders>
              <w:top w:val="nil"/>
              <w:left w:val="nil"/>
              <w:bottom w:val="single" w:color="000000" w:sz="4" w:space="0"/>
              <w:right w:val="single" w:color="000000" w:sz="4" w:space="0"/>
            </w:tcBorders>
            <w:noWrap/>
            <w:vAlign w:val="center"/>
          </w:tcPr>
          <w:p w14:paraId="13BE6FD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0.10</w:t>
            </w:r>
          </w:p>
        </w:tc>
        <w:tc>
          <w:tcPr>
            <w:tcW w:w="634" w:type="pct"/>
            <w:tcBorders>
              <w:top w:val="nil"/>
              <w:left w:val="nil"/>
              <w:bottom w:val="single" w:color="000000" w:sz="4" w:space="0"/>
              <w:right w:val="single" w:color="000000" w:sz="4" w:space="0"/>
            </w:tcBorders>
            <w:noWrap/>
            <w:vAlign w:val="center"/>
          </w:tcPr>
          <w:p w14:paraId="323F0A59">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63514F9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0.10</w:t>
            </w:r>
          </w:p>
        </w:tc>
        <w:tc>
          <w:tcPr>
            <w:tcW w:w="439" w:type="pct"/>
            <w:tcBorders>
              <w:top w:val="nil"/>
              <w:left w:val="nil"/>
              <w:bottom w:val="single" w:color="000000" w:sz="4" w:space="0"/>
              <w:right w:val="single" w:color="000000" w:sz="4" w:space="0"/>
            </w:tcBorders>
            <w:noWrap/>
            <w:vAlign w:val="center"/>
          </w:tcPr>
          <w:p w14:paraId="23CE16CC">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43C304AE">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487D0A92">
            <w:pPr>
              <w:jc w:val="right"/>
              <w:rPr>
                <w:rFonts w:ascii="Times New Roman" w:hAnsi="Times New Roman" w:eastAsia="宋体" w:cs="Times New Roman"/>
                <w:color w:val="000000"/>
                <w:sz w:val="20"/>
                <w:szCs w:val="20"/>
              </w:rPr>
            </w:pPr>
          </w:p>
        </w:tc>
      </w:tr>
      <w:tr w14:paraId="0115F88F">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108E98B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21305</w:t>
            </w:r>
          </w:p>
        </w:tc>
        <w:tc>
          <w:tcPr>
            <w:tcW w:w="1146" w:type="pct"/>
            <w:tcBorders>
              <w:top w:val="nil"/>
              <w:left w:val="nil"/>
              <w:bottom w:val="single" w:color="000000" w:sz="4" w:space="0"/>
              <w:right w:val="single" w:color="000000" w:sz="4" w:space="0"/>
            </w:tcBorders>
            <w:noWrap/>
            <w:vAlign w:val="center"/>
          </w:tcPr>
          <w:p w14:paraId="3875B1D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巩固脱贫攻坚成果衔接乡村振兴</w:t>
            </w:r>
          </w:p>
        </w:tc>
        <w:tc>
          <w:tcPr>
            <w:tcW w:w="678" w:type="pct"/>
            <w:gridSpan w:val="2"/>
            <w:tcBorders>
              <w:top w:val="nil"/>
              <w:left w:val="nil"/>
              <w:bottom w:val="single" w:color="000000" w:sz="4" w:space="0"/>
              <w:right w:val="single" w:color="000000" w:sz="4" w:space="0"/>
            </w:tcBorders>
            <w:noWrap/>
            <w:vAlign w:val="center"/>
          </w:tcPr>
          <w:p w14:paraId="2FA9DBC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251.31</w:t>
            </w:r>
          </w:p>
        </w:tc>
        <w:tc>
          <w:tcPr>
            <w:tcW w:w="634" w:type="pct"/>
            <w:tcBorders>
              <w:top w:val="nil"/>
              <w:left w:val="nil"/>
              <w:bottom w:val="single" w:color="000000" w:sz="4" w:space="0"/>
              <w:right w:val="single" w:color="000000" w:sz="4" w:space="0"/>
            </w:tcBorders>
            <w:noWrap/>
            <w:vAlign w:val="center"/>
          </w:tcPr>
          <w:p w14:paraId="1C26288E">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179502B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251.31</w:t>
            </w:r>
          </w:p>
        </w:tc>
        <w:tc>
          <w:tcPr>
            <w:tcW w:w="439" w:type="pct"/>
            <w:tcBorders>
              <w:top w:val="nil"/>
              <w:left w:val="nil"/>
              <w:bottom w:val="single" w:color="000000" w:sz="4" w:space="0"/>
              <w:right w:val="single" w:color="000000" w:sz="4" w:space="0"/>
            </w:tcBorders>
            <w:noWrap/>
            <w:vAlign w:val="center"/>
          </w:tcPr>
          <w:p w14:paraId="55ED3FE8">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6242DEF9">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76853281">
            <w:pPr>
              <w:jc w:val="right"/>
              <w:rPr>
                <w:rFonts w:ascii="Times New Roman" w:hAnsi="Times New Roman" w:eastAsia="宋体" w:cs="Times New Roman"/>
                <w:color w:val="000000"/>
                <w:sz w:val="20"/>
                <w:szCs w:val="20"/>
              </w:rPr>
            </w:pPr>
          </w:p>
        </w:tc>
      </w:tr>
      <w:tr w14:paraId="70BC53AD">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0E4284F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2130599</w:t>
            </w:r>
          </w:p>
        </w:tc>
        <w:tc>
          <w:tcPr>
            <w:tcW w:w="1146" w:type="pct"/>
            <w:tcBorders>
              <w:top w:val="nil"/>
              <w:left w:val="nil"/>
              <w:bottom w:val="single" w:color="000000" w:sz="4" w:space="0"/>
              <w:right w:val="single" w:color="000000" w:sz="4" w:space="0"/>
            </w:tcBorders>
            <w:noWrap/>
            <w:vAlign w:val="center"/>
          </w:tcPr>
          <w:p w14:paraId="7EB081A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其他巩固脱贫攻坚成果衔接乡村振兴支出</w:t>
            </w:r>
          </w:p>
        </w:tc>
        <w:tc>
          <w:tcPr>
            <w:tcW w:w="678" w:type="pct"/>
            <w:gridSpan w:val="2"/>
            <w:tcBorders>
              <w:top w:val="nil"/>
              <w:left w:val="nil"/>
              <w:bottom w:val="single" w:color="000000" w:sz="4" w:space="0"/>
              <w:right w:val="single" w:color="000000" w:sz="4" w:space="0"/>
            </w:tcBorders>
            <w:noWrap/>
            <w:vAlign w:val="center"/>
          </w:tcPr>
          <w:p w14:paraId="47F9E65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251.31</w:t>
            </w:r>
          </w:p>
        </w:tc>
        <w:tc>
          <w:tcPr>
            <w:tcW w:w="634" w:type="pct"/>
            <w:tcBorders>
              <w:top w:val="nil"/>
              <w:left w:val="nil"/>
              <w:bottom w:val="single" w:color="000000" w:sz="4" w:space="0"/>
              <w:right w:val="single" w:color="000000" w:sz="4" w:space="0"/>
            </w:tcBorders>
            <w:noWrap/>
            <w:vAlign w:val="center"/>
          </w:tcPr>
          <w:p w14:paraId="0B66B833">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65F2867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251.31</w:t>
            </w:r>
          </w:p>
        </w:tc>
        <w:tc>
          <w:tcPr>
            <w:tcW w:w="439" w:type="pct"/>
            <w:tcBorders>
              <w:top w:val="nil"/>
              <w:left w:val="nil"/>
              <w:bottom w:val="single" w:color="000000" w:sz="4" w:space="0"/>
              <w:right w:val="single" w:color="000000" w:sz="4" w:space="0"/>
            </w:tcBorders>
            <w:noWrap/>
            <w:vAlign w:val="center"/>
          </w:tcPr>
          <w:p w14:paraId="2BB2203A">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0E16333C">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704C958F">
            <w:pPr>
              <w:jc w:val="right"/>
              <w:rPr>
                <w:rFonts w:ascii="Times New Roman" w:hAnsi="Times New Roman" w:eastAsia="宋体" w:cs="Times New Roman"/>
                <w:color w:val="000000"/>
                <w:sz w:val="20"/>
                <w:szCs w:val="20"/>
              </w:rPr>
            </w:pPr>
          </w:p>
        </w:tc>
      </w:tr>
      <w:tr w14:paraId="48CB177E">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1B624F9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21307</w:t>
            </w:r>
          </w:p>
        </w:tc>
        <w:tc>
          <w:tcPr>
            <w:tcW w:w="1146" w:type="pct"/>
            <w:tcBorders>
              <w:top w:val="nil"/>
              <w:left w:val="nil"/>
              <w:bottom w:val="single" w:color="000000" w:sz="4" w:space="0"/>
              <w:right w:val="single" w:color="000000" w:sz="4" w:space="0"/>
            </w:tcBorders>
            <w:noWrap/>
            <w:vAlign w:val="center"/>
          </w:tcPr>
          <w:p w14:paraId="4177C1C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农村综合改革</w:t>
            </w:r>
          </w:p>
        </w:tc>
        <w:tc>
          <w:tcPr>
            <w:tcW w:w="678" w:type="pct"/>
            <w:gridSpan w:val="2"/>
            <w:tcBorders>
              <w:top w:val="nil"/>
              <w:left w:val="nil"/>
              <w:bottom w:val="single" w:color="000000" w:sz="4" w:space="0"/>
              <w:right w:val="single" w:color="000000" w:sz="4" w:space="0"/>
            </w:tcBorders>
            <w:noWrap/>
            <w:vAlign w:val="center"/>
          </w:tcPr>
          <w:p w14:paraId="778F8E0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640.37</w:t>
            </w:r>
          </w:p>
        </w:tc>
        <w:tc>
          <w:tcPr>
            <w:tcW w:w="634" w:type="pct"/>
            <w:tcBorders>
              <w:top w:val="nil"/>
              <w:left w:val="nil"/>
              <w:bottom w:val="single" w:color="000000" w:sz="4" w:space="0"/>
              <w:right w:val="single" w:color="000000" w:sz="4" w:space="0"/>
            </w:tcBorders>
            <w:noWrap/>
            <w:vAlign w:val="center"/>
          </w:tcPr>
          <w:p w14:paraId="5B306956">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68F7DFB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640.37</w:t>
            </w:r>
          </w:p>
        </w:tc>
        <w:tc>
          <w:tcPr>
            <w:tcW w:w="439" w:type="pct"/>
            <w:tcBorders>
              <w:top w:val="nil"/>
              <w:left w:val="nil"/>
              <w:bottom w:val="single" w:color="000000" w:sz="4" w:space="0"/>
              <w:right w:val="single" w:color="000000" w:sz="4" w:space="0"/>
            </w:tcBorders>
            <w:noWrap/>
            <w:vAlign w:val="center"/>
          </w:tcPr>
          <w:p w14:paraId="2E4EDEAE">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4778F095">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2306ECD3">
            <w:pPr>
              <w:jc w:val="right"/>
              <w:rPr>
                <w:rFonts w:ascii="Times New Roman" w:hAnsi="Times New Roman" w:eastAsia="宋体" w:cs="Times New Roman"/>
                <w:color w:val="000000"/>
                <w:sz w:val="20"/>
                <w:szCs w:val="20"/>
              </w:rPr>
            </w:pPr>
          </w:p>
        </w:tc>
      </w:tr>
      <w:tr w14:paraId="70BD2161">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0DCF756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2130701</w:t>
            </w:r>
          </w:p>
        </w:tc>
        <w:tc>
          <w:tcPr>
            <w:tcW w:w="1146" w:type="pct"/>
            <w:tcBorders>
              <w:top w:val="nil"/>
              <w:left w:val="nil"/>
              <w:bottom w:val="single" w:color="000000" w:sz="4" w:space="0"/>
              <w:right w:val="single" w:color="000000" w:sz="4" w:space="0"/>
            </w:tcBorders>
            <w:noWrap/>
            <w:vAlign w:val="center"/>
          </w:tcPr>
          <w:p w14:paraId="3326D33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对村级公益事业建设的补助</w:t>
            </w:r>
          </w:p>
        </w:tc>
        <w:tc>
          <w:tcPr>
            <w:tcW w:w="678" w:type="pct"/>
            <w:gridSpan w:val="2"/>
            <w:tcBorders>
              <w:top w:val="nil"/>
              <w:left w:val="nil"/>
              <w:bottom w:val="single" w:color="000000" w:sz="4" w:space="0"/>
              <w:right w:val="single" w:color="000000" w:sz="4" w:space="0"/>
            </w:tcBorders>
            <w:noWrap/>
            <w:vAlign w:val="center"/>
          </w:tcPr>
          <w:p w14:paraId="250E2B0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47.20</w:t>
            </w:r>
          </w:p>
        </w:tc>
        <w:tc>
          <w:tcPr>
            <w:tcW w:w="634" w:type="pct"/>
            <w:tcBorders>
              <w:top w:val="nil"/>
              <w:left w:val="nil"/>
              <w:bottom w:val="single" w:color="000000" w:sz="4" w:space="0"/>
              <w:right w:val="single" w:color="000000" w:sz="4" w:space="0"/>
            </w:tcBorders>
            <w:noWrap/>
            <w:vAlign w:val="center"/>
          </w:tcPr>
          <w:p w14:paraId="46B049ED">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34A6A53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47.20</w:t>
            </w:r>
          </w:p>
        </w:tc>
        <w:tc>
          <w:tcPr>
            <w:tcW w:w="439" w:type="pct"/>
            <w:tcBorders>
              <w:top w:val="nil"/>
              <w:left w:val="nil"/>
              <w:bottom w:val="single" w:color="000000" w:sz="4" w:space="0"/>
              <w:right w:val="single" w:color="000000" w:sz="4" w:space="0"/>
            </w:tcBorders>
            <w:noWrap/>
            <w:vAlign w:val="center"/>
          </w:tcPr>
          <w:p w14:paraId="2A7920E1">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16B60689">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77926EA6">
            <w:pPr>
              <w:jc w:val="right"/>
              <w:rPr>
                <w:rFonts w:ascii="Times New Roman" w:hAnsi="Times New Roman" w:eastAsia="宋体" w:cs="Times New Roman"/>
                <w:color w:val="000000"/>
                <w:sz w:val="20"/>
                <w:szCs w:val="20"/>
              </w:rPr>
            </w:pPr>
          </w:p>
        </w:tc>
      </w:tr>
      <w:tr w14:paraId="0B474D98">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2D7DBD6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2130705</w:t>
            </w:r>
          </w:p>
        </w:tc>
        <w:tc>
          <w:tcPr>
            <w:tcW w:w="1146" w:type="pct"/>
            <w:tcBorders>
              <w:top w:val="nil"/>
              <w:left w:val="nil"/>
              <w:bottom w:val="single" w:color="000000" w:sz="4" w:space="0"/>
              <w:right w:val="single" w:color="000000" w:sz="4" w:space="0"/>
            </w:tcBorders>
            <w:noWrap/>
            <w:vAlign w:val="center"/>
          </w:tcPr>
          <w:p w14:paraId="7906A56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对村民委员会和村党支部的补助</w:t>
            </w:r>
          </w:p>
        </w:tc>
        <w:tc>
          <w:tcPr>
            <w:tcW w:w="678" w:type="pct"/>
            <w:gridSpan w:val="2"/>
            <w:tcBorders>
              <w:top w:val="nil"/>
              <w:left w:val="nil"/>
              <w:bottom w:val="single" w:color="000000" w:sz="4" w:space="0"/>
              <w:right w:val="single" w:color="000000" w:sz="4" w:space="0"/>
            </w:tcBorders>
            <w:noWrap/>
            <w:vAlign w:val="center"/>
          </w:tcPr>
          <w:p w14:paraId="3E2C5A1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202.94</w:t>
            </w:r>
          </w:p>
        </w:tc>
        <w:tc>
          <w:tcPr>
            <w:tcW w:w="634" w:type="pct"/>
            <w:tcBorders>
              <w:top w:val="nil"/>
              <w:left w:val="nil"/>
              <w:bottom w:val="single" w:color="000000" w:sz="4" w:space="0"/>
              <w:right w:val="single" w:color="000000" w:sz="4" w:space="0"/>
            </w:tcBorders>
            <w:noWrap/>
            <w:vAlign w:val="center"/>
          </w:tcPr>
          <w:p w14:paraId="47A987AD">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22DDF25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202.94</w:t>
            </w:r>
          </w:p>
        </w:tc>
        <w:tc>
          <w:tcPr>
            <w:tcW w:w="439" w:type="pct"/>
            <w:tcBorders>
              <w:top w:val="nil"/>
              <w:left w:val="nil"/>
              <w:bottom w:val="single" w:color="000000" w:sz="4" w:space="0"/>
              <w:right w:val="single" w:color="000000" w:sz="4" w:space="0"/>
            </w:tcBorders>
            <w:noWrap/>
            <w:vAlign w:val="center"/>
          </w:tcPr>
          <w:p w14:paraId="6D596454">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208B8934">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000B7882">
            <w:pPr>
              <w:jc w:val="right"/>
              <w:rPr>
                <w:rFonts w:ascii="Times New Roman" w:hAnsi="Times New Roman" w:eastAsia="宋体" w:cs="Times New Roman"/>
                <w:color w:val="000000"/>
                <w:sz w:val="20"/>
                <w:szCs w:val="20"/>
              </w:rPr>
            </w:pPr>
          </w:p>
        </w:tc>
      </w:tr>
      <w:tr w14:paraId="170737CA">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538AE4E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2130707</w:t>
            </w:r>
          </w:p>
        </w:tc>
        <w:tc>
          <w:tcPr>
            <w:tcW w:w="1146" w:type="pct"/>
            <w:tcBorders>
              <w:top w:val="nil"/>
              <w:left w:val="nil"/>
              <w:bottom w:val="single" w:color="000000" w:sz="4" w:space="0"/>
              <w:right w:val="single" w:color="000000" w:sz="4" w:space="0"/>
            </w:tcBorders>
            <w:noWrap/>
            <w:vAlign w:val="center"/>
          </w:tcPr>
          <w:p w14:paraId="0FD880E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农村综合改革示范试点补助</w:t>
            </w:r>
          </w:p>
        </w:tc>
        <w:tc>
          <w:tcPr>
            <w:tcW w:w="678" w:type="pct"/>
            <w:gridSpan w:val="2"/>
            <w:tcBorders>
              <w:top w:val="nil"/>
              <w:left w:val="nil"/>
              <w:bottom w:val="single" w:color="000000" w:sz="4" w:space="0"/>
              <w:right w:val="single" w:color="000000" w:sz="4" w:space="0"/>
            </w:tcBorders>
            <w:noWrap/>
            <w:vAlign w:val="center"/>
          </w:tcPr>
          <w:p w14:paraId="6DBAA7E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99.50</w:t>
            </w:r>
          </w:p>
        </w:tc>
        <w:tc>
          <w:tcPr>
            <w:tcW w:w="634" w:type="pct"/>
            <w:tcBorders>
              <w:top w:val="nil"/>
              <w:left w:val="nil"/>
              <w:bottom w:val="single" w:color="000000" w:sz="4" w:space="0"/>
              <w:right w:val="single" w:color="000000" w:sz="4" w:space="0"/>
            </w:tcBorders>
            <w:noWrap/>
            <w:vAlign w:val="center"/>
          </w:tcPr>
          <w:p w14:paraId="3B86CAFF">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2EE4C04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99.50</w:t>
            </w:r>
          </w:p>
        </w:tc>
        <w:tc>
          <w:tcPr>
            <w:tcW w:w="439" w:type="pct"/>
            <w:tcBorders>
              <w:top w:val="nil"/>
              <w:left w:val="nil"/>
              <w:bottom w:val="single" w:color="000000" w:sz="4" w:space="0"/>
              <w:right w:val="single" w:color="000000" w:sz="4" w:space="0"/>
            </w:tcBorders>
            <w:noWrap/>
            <w:vAlign w:val="center"/>
          </w:tcPr>
          <w:p w14:paraId="378BACC7">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603B0AE7">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366664D7">
            <w:pPr>
              <w:jc w:val="right"/>
              <w:rPr>
                <w:rFonts w:ascii="Times New Roman" w:hAnsi="Times New Roman" w:eastAsia="宋体" w:cs="Times New Roman"/>
                <w:color w:val="000000"/>
                <w:sz w:val="20"/>
                <w:szCs w:val="20"/>
              </w:rPr>
            </w:pPr>
          </w:p>
        </w:tc>
      </w:tr>
      <w:tr w14:paraId="794654F5">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04702DD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2130799</w:t>
            </w:r>
          </w:p>
        </w:tc>
        <w:tc>
          <w:tcPr>
            <w:tcW w:w="1146" w:type="pct"/>
            <w:tcBorders>
              <w:top w:val="nil"/>
              <w:left w:val="nil"/>
              <w:bottom w:val="single" w:color="000000" w:sz="4" w:space="0"/>
              <w:right w:val="single" w:color="000000" w:sz="4" w:space="0"/>
            </w:tcBorders>
            <w:noWrap/>
            <w:vAlign w:val="center"/>
          </w:tcPr>
          <w:p w14:paraId="4889479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其他农村综合改革支出</w:t>
            </w:r>
          </w:p>
        </w:tc>
        <w:tc>
          <w:tcPr>
            <w:tcW w:w="678" w:type="pct"/>
            <w:gridSpan w:val="2"/>
            <w:tcBorders>
              <w:top w:val="nil"/>
              <w:left w:val="nil"/>
              <w:bottom w:val="single" w:color="000000" w:sz="4" w:space="0"/>
              <w:right w:val="single" w:color="000000" w:sz="4" w:space="0"/>
            </w:tcBorders>
            <w:noWrap/>
            <w:vAlign w:val="center"/>
          </w:tcPr>
          <w:p w14:paraId="6CC6A38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290.73</w:t>
            </w:r>
          </w:p>
        </w:tc>
        <w:tc>
          <w:tcPr>
            <w:tcW w:w="634" w:type="pct"/>
            <w:tcBorders>
              <w:top w:val="nil"/>
              <w:left w:val="nil"/>
              <w:bottom w:val="single" w:color="000000" w:sz="4" w:space="0"/>
              <w:right w:val="single" w:color="000000" w:sz="4" w:space="0"/>
            </w:tcBorders>
            <w:noWrap/>
            <w:vAlign w:val="center"/>
          </w:tcPr>
          <w:p w14:paraId="62893774">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4AB663D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290.73</w:t>
            </w:r>
          </w:p>
        </w:tc>
        <w:tc>
          <w:tcPr>
            <w:tcW w:w="439" w:type="pct"/>
            <w:tcBorders>
              <w:top w:val="nil"/>
              <w:left w:val="nil"/>
              <w:bottom w:val="single" w:color="000000" w:sz="4" w:space="0"/>
              <w:right w:val="single" w:color="000000" w:sz="4" w:space="0"/>
            </w:tcBorders>
            <w:noWrap/>
            <w:vAlign w:val="center"/>
          </w:tcPr>
          <w:p w14:paraId="5DD6F339">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46EF8055">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13626C00">
            <w:pPr>
              <w:jc w:val="right"/>
              <w:rPr>
                <w:rFonts w:ascii="Times New Roman" w:hAnsi="Times New Roman" w:eastAsia="宋体" w:cs="Times New Roman"/>
                <w:color w:val="000000"/>
                <w:sz w:val="20"/>
                <w:szCs w:val="20"/>
              </w:rPr>
            </w:pPr>
          </w:p>
        </w:tc>
      </w:tr>
      <w:tr w14:paraId="4EC95F9E">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119803F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w:t>
            </w:r>
          </w:p>
        </w:tc>
        <w:tc>
          <w:tcPr>
            <w:tcW w:w="1146" w:type="pct"/>
            <w:tcBorders>
              <w:top w:val="nil"/>
              <w:left w:val="nil"/>
              <w:bottom w:val="single" w:color="000000" w:sz="4" w:space="0"/>
              <w:right w:val="single" w:color="000000" w:sz="4" w:space="0"/>
            </w:tcBorders>
            <w:noWrap/>
            <w:vAlign w:val="center"/>
          </w:tcPr>
          <w:p w14:paraId="0D85974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678" w:type="pct"/>
            <w:gridSpan w:val="2"/>
            <w:tcBorders>
              <w:top w:val="nil"/>
              <w:left w:val="nil"/>
              <w:bottom w:val="single" w:color="000000" w:sz="4" w:space="0"/>
              <w:right w:val="single" w:color="000000" w:sz="4" w:space="0"/>
            </w:tcBorders>
            <w:noWrap/>
            <w:vAlign w:val="center"/>
          </w:tcPr>
          <w:p w14:paraId="778B741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37.23</w:t>
            </w:r>
          </w:p>
        </w:tc>
        <w:tc>
          <w:tcPr>
            <w:tcW w:w="634" w:type="pct"/>
            <w:tcBorders>
              <w:top w:val="nil"/>
              <w:left w:val="nil"/>
              <w:bottom w:val="single" w:color="000000" w:sz="4" w:space="0"/>
              <w:right w:val="single" w:color="000000" w:sz="4" w:space="0"/>
            </w:tcBorders>
            <w:noWrap/>
            <w:vAlign w:val="center"/>
          </w:tcPr>
          <w:p w14:paraId="257BB66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25.83</w:t>
            </w:r>
          </w:p>
        </w:tc>
        <w:tc>
          <w:tcPr>
            <w:tcW w:w="565" w:type="pct"/>
            <w:gridSpan w:val="2"/>
            <w:tcBorders>
              <w:top w:val="nil"/>
              <w:left w:val="nil"/>
              <w:bottom w:val="single" w:color="000000" w:sz="4" w:space="0"/>
              <w:right w:val="single" w:color="000000" w:sz="4" w:space="0"/>
            </w:tcBorders>
            <w:noWrap/>
            <w:vAlign w:val="center"/>
          </w:tcPr>
          <w:p w14:paraId="1890C87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11.40</w:t>
            </w:r>
          </w:p>
        </w:tc>
        <w:tc>
          <w:tcPr>
            <w:tcW w:w="439" w:type="pct"/>
            <w:tcBorders>
              <w:top w:val="nil"/>
              <w:left w:val="nil"/>
              <w:bottom w:val="single" w:color="000000" w:sz="4" w:space="0"/>
              <w:right w:val="single" w:color="000000" w:sz="4" w:space="0"/>
            </w:tcBorders>
            <w:noWrap/>
            <w:vAlign w:val="center"/>
          </w:tcPr>
          <w:p w14:paraId="0A1582E6">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216C36EE">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398DF74C">
            <w:pPr>
              <w:jc w:val="right"/>
              <w:rPr>
                <w:rFonts w:ascii="Times New Roman" w:hAnsi="Times New Roman" w:eastAsia="宋体" w:cs="Times New Roman"/>
                <w:color w:val="000000"/>
                <w:sz w:val="20"/>
                <w:szCs w:val="20"/>
              </w:rPr>
            </w:pPr>
          </w:p>
        </w:tc>
      </w:tr>
      <w:tr w14:paraId="03109C53">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2E3E3C8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22101</w:t>
            </w:r>
          </w:p>
        </w:tc>
        <w:tc>
          <w:tcPr>
            <w:tcW w:w="1146" w:type="pct"/>
            <w:tcBorders>
              <w:top w:val="nil"/>
              <w:left w:val="nil"/>
              <w:bottom w:val="single" w:color="000000" w:sz="4" w:space="0"/>
              <w:right w:val="single" w:color="000000" w:sz="4" w:space="0"/>
            </w:tcBorders>
            <w:noWrap/>
            <w:vAlign w:val="center"/>
          </w:tcPr>
          <w:p w14:paraId="77E9858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保障性安居工程支出</w:t>
            </w:r>
          </w:p>
        </w:tc>
        <w:tc>
          <w:tcPr>
            <w:tcW w:w="678" w:type="pct"/>
            <w:gridSpan w:val="2"/>
            <w:tcBorders>
              <w:top w:val="nil"/>
              <w:left w:val="nil"/>
              <w:bottom w:val="single" w:color="000000" w:sz="4" w:space="0"/>
              <w:right w:val="single" w:color="000000" w:sz="4" w:space="0"/>
            </w:tcBorders>
            <w:noWrap/>
            <w:vAlign w:val="center"/>
          </w:tcPr>
          <w:p w14:paraId="05B5E2C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11.40</w:t>
            </w:r>
          </w:p>
        </w:tc>
        <w:tc>
          <w:tcPr>
            <w:tcW w:w="634" w:type="pct"/>
            <w:tcBorders>
              <w:top w:val="nil"/>
              <w:left w:val="nil"/>
              <w:bottom w:val="single" w:color="000000" w:sz="4" w:space="0"/>
              <w:right w:val="single" w:color="000000" w:sz="4" w:space="0"/>
            </w:tcBorders>
            <w:noWrap/>
            <w:vAlign w:val="center"/>
          </w:tcPr>
          <w:p w14:paraId="3C57E081">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3D41591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11.40</w:t>
            </w:r>
          </w:p>
        </w:tc>
        <w:tc>
          <w:tcPr>
            <w:tcW w:w="439" w:type="pct"/>
            <w:tcBorders>
              <w:top w:val="nil"/>
              <w:left w:val="nil"/>
              <w:bottom w:val="single" w:color="000000" w:sz="4" w:space="0"/>
              <w:right w:val="single" w:color="000000" w:sz="4" w:space="0"/>
            </w:tcBorders>
            <w:noWrap/>
            <w:vAlign w:val="center"/>
          </w:tcPr>
          <w:p w14:paraId="43191C88">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26ECCA93">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001D4F2A">
            <w:pPr>
              <w:jc w:val="right"/>
              <w:rPr>
                <w:rFonts w:ascii="Times New Roman" w:hAnsi="Times New Roman" w:eastAsia="宋体" w:cs="Times New Roman"/>
                <w:color w:val="000000"/>
                <w:sz w:val="20"/>
                <w:szCs w:val="20"/>
              </w:rPr>
            </w:pPr>
          </w:p>
        </w:tc>
      </w:tr>
      <w:tr w14:paraId="6F46FF43">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54B9C78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2210105</w:t>
            </w:r>
          </w:p>
        </w:tc>
        <w:tc>
          <w:tcPr>
            <w:tcW w:w="1146" w:type="pct"/>
            <w:tcBorders>
              <w:top w:val="nil"/>
              <w:left w:val="nil"/>
              <w:bottom w:val="single" w:color="000000" w:sz="4" w:space="0"/>
              <w:right w:val="single" w:color="000000" w:sz="4" w:space="0"/>
            </w:tcBorders>
            <w:noWrap/>
            <w:vAlign w:val="center"/>
          </w:tcPr>
          <w:p w14:paraId="24F4791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农村危房改造</w:t>
            </w:r>
          </w:p>
        </w:tc>
        <w:tc>
          <w:tcPr>
            <w:tcW w:w="678" w:type="pct"/>
            <w:gridSpan w:val="2"/>
            <w:tcBorders>
              <w:top w:val="nil"/>
              <w:left w:val="nil"/>
              <w:bottom w:val="single" w:color="000000" w:sz="4" w:space="0"/>
              <w:right w:val="single" w:color="000000" w:sz="4" w:space="0"/>
            </w:tcBorders>
            <w:noWrap/>
            <w:vAlign w:val="center"/>
          </w:tcPr>
          <w:p w14:paraId="211A733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11.40</w:t>
            </w:r>
          </w:p>
        </w:tc>
        <w:tc>
          <w:tcPr>
            <w:tcW w:w="634" w:type="pct"/>
            <w:tcBorders>
              <w:top w:val="nil"/>
              <w:left w:val="nil"/>
              <w:bottom w:val="single" w:color="000000" w:sz="4" w:space="0"/>
              <w:right w:val="single" w:color="000000" w:sz="4" w:space="0"/>
            </w:tcBorders>
            <w:noWrap/>
            <w:vAlign w:val="center"/>
          </w:tcPr>
          <w:p w14:paraId="5A02BBBF">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3BADCA3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11.40</w:t>
            </w:r>
          </w:p>
        </w:tc>
        <w:tc>
          <w:tcPr>
            <w:tcW w:w="439" w:type="pct"/>
            <w:tcBorders>
              <w:top w:val="nil"/>
              <w:left w:val="nil"/>
              <w:bottom w:val="single" w:color="000000" w:sz="4" w:space="0"/>
              <w:right w:val="single" w:color="000000" w:sz="4" w:space="0"/>
            </w:tcBorders>
            <w:noWrap/>
            <w:vAlign w:val="center"/>
          </w:tcPr>
          <w:p w14:paraId="2758A928">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341D439C">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5A1F8DDF">
            <w:pPr>
              <w:jc w:val="right"/>
              <w:rPr>
                <w:rFonts w:ascii="Times New Roman" w:hAnsi="Times New Roman" w:eastAsia="宋体" w:cs="Times New Roman"/>
                <w:color w:val="000000"/>
                <w:sz w:val="20"/>
                <w:szCs w:val="20"/>
              </w:rPr>
            </w:pPr>
          </w:p>
        </w:tc>
      </w:tr>
      <w:tr w14:paraId="6625288D">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42EB676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w:t>
            </w:r>
          </w:p>
        </w:tc>
        <w:tc>
          <w:tcPr>
            <w:tcW w:w="1146" w:type="pct"/>
            <w:tcBorders>
              <w:top w:val="nil"/>
              <w:left w:val="nil"/>
              <w:bottom w:val="single" w:color="000000" w:sz="4" w:space="0"/>
              <w:right w:val="single" w:color="000000" w:sz="4" w:space="0"/>
            </w:tcBorders>
            <w:noWrap/>
            <w:vAlign w:val="center"/>
          </w:tcPr>
          <w:p w14:paraId="4863FC5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678" w:type="pct"/>
            <w:gridSpan w:val="2"/>
            <w:tcBorders>
              <w:top w:val="nil"/>
              <w:left w:val="nil"/>
              <w:bottom w:val="single" w:color="000000" w:sz="4" w:space="0"/>
              <w:right w:val="single" w:color="000000" w:sz="4" w:space="0"/>
            </w:tcBorders>
            <w:noWrap/>
            <w:vAlign w:val="center"/>
          </w:tcPr>
          <w:p w14:paraId="177D1FF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25.83</w:t>
            </w:r>
          </w:p>
        </w:tc>
        <w:tc>
          <w:tcPr>
            <w:tcW w:w="634" w:type="pct"/>
            <w:tcBorders>
              <w:top w:val="nil"/>
              <w:left w:val="nil"/>
              <w:bottom w:val="single" w:color="000000" w:sz="4" w:space="0"/>
              <w:right w:val="single" w:color="000000" w:sz="4" w:space="0"/>
            </w:tcBorders>
            <w:noWrap/>
            <w:vAlign w:val="center"/>
          </w:tcPr>
          <w:p w14:paraId="25AC50F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25.83</w:t>
            </w:r>
          </w:p>
        </w:tc>
        <w:tc>
          <w:tcPr>
            <w:tcW w:w="565" w:type="pct"/>
            <w:gridSpan w:val="2"/>
            <w:tcBorders>
              <w:top w:val="nil"/>
              <w:left w:val="nil"/>
              <w:bottom w:val="single" w:color="000000" w:sz="4" w:space="0"/>
              <w:right w:val="single" w:color="000000" w:sz="4" w:space="0"/>
            </w:tcBorders>
            <w:noWrap/>
            <w:vAlign w:val="center"/>
          </w:tcPr>
          <w:p w14:paraId="517F69A1">
            <w:pPr>
              <w:jc w:val="right"/>
              <w:rPr>
                <w:rFonts w:ascii="Times New Roman" w:hAnsi="Times New Roman" w:eastAsia="宋体" w:cs="Times New Roman"/>
                <w:color w:val="000000"/>
                <w:sz w:val="20"/>
                <w:szCs w:val="20"/>
              </w:rPr>
            </w:pPr>
          </w:p>
        </w:tc>
        <w:tc>
          <w:tcPr>
            <w:tcW w:w="439" w:type="pct"/>
            <w:tcBorders>
              <w:top w:val="nil"/>
              <w:left w:val="nil"/>
              <w:bottom w:val="single" w:color="000000" w:sz="4" w:space="0"/>
              <w:right w:val="single" w:color="000000" w:sz="4" w:space="0"/>
            </w:tcBorders>
            <w:noWrap/>
            <w:vAlign w:val="center"/>
          </w:tcPr>
          <w:p w14:paraId="2F52A87F">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108F2272">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330BC756">
            <w:pPr>
              <w:jc w:val="right"/>
              <w:rPr>
                <w:rFonts w:ascii="Times New Roman" w:hAnsi="Times New Roman" w:eastAsia="宋体" w:cs="Times New Roman"/>
                <w:color w:val="000000"/>
                <w:sz w:val="20"/>
                <w:szCs w:val="20"/>
              </w:rPr>
            </w:pPr>
          </w:p>
        </w:tc>
      </w:tr>
      <w:tr w14:paraId="28FA13CA">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38FE320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2210201</w:t>
            </w:r>
          </w:p>
        </w:tc>
        <w:tc>
          <w:tcPr>
            <w:tcW w:w="1146" w:type="pct"/>
            <w:tcBorders>
              <w:top w:val="nil"/>
              <w:left w:val="nil"/>
              <w:bottom w:val="single" w:color="000000" w:sz="4" w:space="0"/>
              <w:right w:val="single" w:color="000000" w:sz="4" w:space="0"/>
            </w:tcBorders>
            <w:noWrap/>
            <w:vAlign w:val="center"/>
          </w:tcPr>
          <w:p w14:paraId="67AF670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678" w:type="pct"/>
            <w:gridSpan w:val="2"/>
            <w:tcBorders>
              <w:top w:val="nil"/>
              <w:left w:val="nil"/>
              <w:bottom w:val="single" w:color="000000" w:sz="4" w:space="0"/>
              <w:right w:val="single" w:color="000000" w:sz="4" w:space="0"/>
            </w:tcBorders>
            <w:noWrap/>
            <w:vAlign w:val="center"/>
          </w:tcPr>
          <w:p w14:paraId="260955F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25.83</w:t>
            </w:r>
          </w:p>
        </w:tc>
        <w:tc>
          <w:tcPr>
            <w:tcW w:w="634" w:type="pct"/>
            <w:tcBorders>
              <w:top w:val="nil"/>
              <w:left w:val="nil"/>
              <w:bottom w:val="single" w:color="000000" w:sz="4" w:space="0"/>
              <w:right w:val="single" w:color="000000" w:sz="4" w:space="0"/>
            </w:tcBorders>
            <w:noWrap/>
            <w:vAlign w:val="center"/>
          </w:tcPr>
          <w:p w14:paraId="5A0992E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25.83</w:t>
            </w:r>
          </w:p>
        </w:tc>
        <w:tc>
          <w:tcPr>
            <w:tcW w:w="565" w:type="pct"/>
            <w:gridSpan w:val="2"/>
            <w:tcBorders>
              <w:top w:val="nil"/>
              <w:left w:val="nil"/>
              <w:bottom w:val="single" w:color="000000" w:sz="4" w:space="0"/>
              <w:right w:val="single" w:color="000000" w:sz="4" w:space="0"/>
            </w:tcBorders>
            <w:noWrap/>
            <w:vAlign w:val="center"/>
          </w:tcPr>
          <w:p w14:paraId="2B77666A">
            <w:pPr>
              <w:jc w:val="right"/>
              <w:rPr>
                <w:rFonts w:ascii="Times New Roman" w:hAnsi="Times New Roman" w:eastAsia="宋体" w:cs="Times New Roman"/>
                <w:color w:val="000000"/>
                <w:sz w:val="20"/>
                <w:szCs w:val="20"/>
              </w:rPr>
            </w:pPr>
          </w:p>
        </w:tc>
        <w:tc>
          <w:tcPr>
            <w:tcW w:w="439" w:type="pct"/>
            <w:tcBorders>
              <w:top w:val="nil"/>
              <w:left w:val="nil"/>
              <w:bottom w:val="single" w:color="000000" w:sz="4" w:space="0"/>
              <w:right w:val="single" w:color="000000" w:sz="4" w:space="0"/>
            </w:tcBorders>
            <w:noWrap/>
            <w:vAlign w:val="center"/>
          </w:tcPr>
          <w:p w14:paraId="08AAD6F0">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08244DB3">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524D5E71">
            <w:pPr>
              <w:jc w:val="right"/>
              <w:rPr>
                <w:rFonts w:ascii="Times New Roman" w:hAnsi="Times New Roman" w:eastAsia="宋体" w:cs="Times New Roman"/>
                <w:color w:val="000000"/>
                <w:sz w:val="20"/>
                <w:szCs w:val="20"/>
              </w:rPr>
            </w:pPr>
          </w:p>
        </w:tc>
      </w:tr>
      <w:tr w14:paraId="5BFBD3CC">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3FF43F4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w:t>
            </w:r>
          </w:p>
        </w:tc>
        <w:tc>
          <w:tcPr>
            <w:tcW w:w="1146" w:type="pct"/>
            <w:tcBorders>
              <w:top w:val="nil"/>
              <w:left w:val="nil"/>
              <w:bottom w:val="single" w:color="000000" w:sz="4" w:space="0"/>
              <w:right w:val="single" w:color="000000" w:sz="4" w:space="0"/>
            </w:tcBorders>
            <w:noWrap/>
            <w:vAlign w:val="center"/>
          </w:tcPr>
          <w:p w14:paraId="3116EB3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灾害防治及应急管理支出</w:t>
            </w:r>
          </w:p>
        </w:tc>
        <w:tc>
          <w:tcPr>
            <w:tcW w:w="678" w:type="pct"/>
            <w:gridSpan w:val="2"/>
            <w:tcBorders>
              <w:top w:val="nil"/>
              <w:left w:val="nil"/>
              <w:bottom w:val="single" w:color="000000" w:sz="4" w:space="0"/>
              <w:right w:val="single" w:color="000000" w:sz="4" w:space="0"/>
            </w:tcBorders>
            <w:noWrap/>
            <w:vAlign w:val="center"/>
          </w:tcPr>
          <w:p w14:paraId="41B5F10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63.21</w:t>
            </w:r>
          </w:p>
        </w:tc>
        <w:tc>
          <w:tcPr>
            <w:tcW w:w="634" w:type="pct"/>
            <w:tcBorders>
              <w:top w:val="nil"/>
              <w:left w:val="nil"/>
              <w:bottom w:val="single" w:color="000000" w:sz="4" w:space="0"/>
              <w:right w:val="single" w:color="000000" w:sz="4" w:space="0"/>
            </w:tcBorders>
            <w:noWrap/>
            <w:vAlign w:val="center"/>
          </w:tcPr>
          <w:p w14:paraId="62284B75">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62810EA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63.21</w:t>
            </w:r>
          </w:p>
        </w:tc>
        <w:tc>
          <w:tcPr>
            <w:tcW w:w="439" w:type="pct"/>
            <w:tcBorders>
              <w:top w:val="nil"/>
              <w:left w:val="nil"/>
              <w:bottom w:val="single" w:color="000000" w:sz="4" w:space="0"/>
              <w:right w:val="single" w:color="000000" w:sz="4" w:space="0"/>
            </w:tcBorders>
            <w:noWrap/>
            <w:vAlign w:val="center"/>
          </w:tcPr>
          <w:p w14:paraId="113F96A1">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15E5CF6A">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3A57A2E5">
            <w:pPr>
              <w:jc w:val="right"/>
              <w:rPr>
                <w:rFonts w:ascii="Times New Roman" w:hAnsi="Times New Roman" w:eastAsia="宋体" w:cs="Times New Roman"/>
                <w:color w:val="000000"/>
                <w:sz w:val="20"/>
                <w:szCs w:val="20"/>
              </w:rPr>
            </w:pPr>
          </w:p>
        </w:tc>
      </w:tr>
      <w:tr w14:paraId="3641FC6F">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174B255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22401</w:t>
            </w:r>
          </w:p>
        </w:tc>
        <w:tc>
          <w:tcPr>
            <w:tcW w:w="1146" w:type="pct"/>
            <w:tcBorders>
              <w:top w:val="nil"/>
              <w:left w:val="nil"/>
              <w:bottom w:val="single" w:color="000000" w:sz="4" w:space="0"/>
              <w:right w:val="single" w:color="000000" w:sz="4" w:space="0"/>
            </w:tcBorders>
            <w:noWrap/>
            <w:vAlign w:val="center"/>
          </w:tcPr>
          <w:p w14:paraId="402F777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应急管理事务</w:t>
            </w:r>
          </w:p>
        </w:tc>
        <w:tc>
          <w:tcPr>
            <w:tcW w:w="678" w:type="pct"/>
            <w:gridSpan w:val="2"/>
            <w:tcBorders>
              <w:top w:val="nil"/>
              <w:left w:val="nil"/>
              <w:bottom w:val="single" w:color="000000" w:sz="4" w:space="0"/>
              <w:right w:val="single" w:color="000000" w:sz="4" w:space="0"/>
            </w:tcBorders>
            <w:noWrap/>
            <w:vAlign w:val="center"/>
          </w:tcPr>
          <w:p w14:paraId="377AA9C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w:t>
            </w:r>
          </w:p>
        </w:tc>
        <w:tc>
          <w:tcPr>
            <w:tcW w:w="634" w:type="pct"/>
            <w:tcBorders>
              <w:top w:val="nil"/>
              <w:left w:val="nil"/>
              <w:bottom w:val="single" w:color="000000" w:sz="4" w:space="0"/>
              <w:right w:val="single" w:color="000000" w:sz="4" w:space="0"/>
            </w:tcBorders>
            <w:noWrap/>
            <w:vAlign w:val="center"/>
          </w:tcPr>
          <w:p w14:paraId="6C270590">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0EC02AF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w:t>
            </w:r>
          </w:p>
        </w:tc>
        <w:tc>
          <w:tcPr>
            <w:tcW w:w="439" w:type="pct"/>
            <w:tcBorders>
              <w:top w:val="nil"/>
              <w:left w:val="nil"/>
              <w:bottom w:val="single" w:color="000000" w:sz="4" w:space="0"/>
              <w:right w:val="single" w:color="000000" w:sz="4" w:space="0"/>
            </w:tcBorders>
            <w:noWrap/>
            <w:vAlign w:val="center"/>
          </w:tcPr>
          <w:p w14:paraId="1A0BB2EC">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4D9A6C77">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47781FCB">
            <w:pPr>
              <w:jc w:val="right"/>
              <w:rPr>
                <w:rFonts w:ascii="Times New Roman" w:hAnsi="Times New Roman" w:eastAsia="宋体" w:cs="Times New Roman"/>
                <w:color w:val="000000"/>
                <w:sz w:val="20"/>
                <w:szCs w:val="20"/>
              </w:rPr>
            </w:pPr>
          </w:p>
        </w:tc>
      </w:tr>
      <w:tr w14:paraId="772390B6">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0C9EBB1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2240104</w:t>
            </w:r>
          </w:p>
        </w:tc>
        <w:tc>
          <w:tcPr>
            <w:tcW w:w="1146" w:type="pct"/>
            <w:tcBorders>
              <w:top w:val="nil"/>
              <w:left w:val="nil"/>
              <w:bottom w:val="single" w:color="000000" w:sz="4" w:space="0"/>
              <w:right w:val="single" w:color="000000" w:sz="4" w:space="0"/>
            </w:tcBorders>
            <w:noWrap/>
            <w:vAlign w:val="center"/>
          </w:tcPr>
          <w:p w14:paraId="004E8D3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灾害风险防治</w:t>
            </w:r>
          </w:p>
        </w:tc>
        <w:tc>
          <w:tcPr>
            <w:tcW w:w="678" w:type="pct"/>
            <w:gridSpan w:val="2"/>
            <w:tcBorders>
              <w:top w:val="nil"/>
              <w:left w:val="nil"/>
              <w:bottom w:val="single" w:color="000000" w:sz="4" w:space="0"/>
              <w:right w:val="single" w:color="000000" w:sz="4" w:space="0"/>
            </w:tcBorders>
            <w:noWrap/>
            <w:vAlign w:val="center"/>
          </w:tcPr>
          <w:p w14:paraId="2DCB6D2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w:t>
            </w:r>
          </w:p>
        </w:tc>
        <w:tc>
          <w:tcPr>
            <w:tcW w:w="634" w:type="pct"/>
            <w:tcBorders>
              <w:top w:val="nil"/>
              <w:left w:val="nil"/>
              <w:bottom w:val="single" w:color="000000" w:sz="4" w:space="0"/>
              <w:right w:val="single" w:color="000000" w:sz="4" w:space="0"/>
            </w:tcBorders>
            <w:noWrap/>
            <w:vAlign w:val="center"/>
          </w:tcPr>
          <w:p w14:paraId="6B0E2F65">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797FCF5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w:t>
            </w:r>
          </w:p>
        </w:tc>
        <w:tc>
          <w:tcPr>
            <w:tcW w:w="439" w:type="pct"/>
            <w:tcBorders>
              <w:top w:val="nil"/>
              <w:left w:val="nil"/>
              <w:bottom w:val="single" w:color="000000" w:sz="4" w:space="0"/>
              <w:right w:val="single" w:color="000000" w:sz="4" w:space="0"/>
            </w:tcBorders>
            <w:noWrap/>
            <w:vAlign w:val="center"/>
          </w:tcPr>
          <w:p w14:paraId="4A4FB1A8">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0561AB0B">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26A6DEE4">
            <w:pPr>
              <w:jc w:val="right"/>
              <w:rPr>
                <w:rFonts w:ascii="Times New Roman" w:hAnsi="Times New Roman" w:eastAsia="宋体" w:cs="Times New Roman"/>
                <w:color w:val="000000"/>
                <w:sz w:val="20"/>
                <w:szCs w:val="20"/>
              </w:rPr>
            </w:pPr>
          </w:p>
        </w:tc>
      </w:tr>
      <w:tr w14:paraId="4001F535">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6D5E1BF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22402</w:t>
            </w:r>
          </w:p>
        </w:tc>
        <w:tc>
          <w:tcPr>
            <w:tcW w:w="1146" w:type="pct"/>
            <w:tcBorders>
              <w:top w:val="nil"/>
              <w:left w:val="nil"/>
              <w:bottom w:val="single" w:color="000000" w:sz="4" w:space="0"/>
              <w:right w:val="single" w:color="000000" w:sz="4" w:space="0"/>
            </w:tcBorders>
            <w:noWrap/>
            <w:vAlign w:val="center"/>
          </w:tcPr>
          <w:p w14:paraId="5190622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消防救援事务</w:t>
            </w:r>
          </w:p>
        </w:tc>
        <w:tc>
          <w:tcPr>
            <w:tcW w:w="678" w:type="pct"/>
            <w:gridSpan w:val="2"/>
            <w:tcBorders>
              <w:top w:val="nil"/>
              <w:left w:val="nil"/>
              <w:bottom w:val="single" w:color="000000" w:sz="4" w:space="0"/>
              <w:right w:val="single" w:color="000000" w:sz="4" w:space="0"/>
            </w:tcBorders>
            <w:noWrap/>
            <w:vAlign w:val="center"/>
          </w:tcPr>
          <w:p w14:paraId="3362AE9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49.81</w:t>
            </w:r>
          </w:p>
        </w:tc>
        <w:tc>
          <w:tcPr>
            <w:tcW w:w="634" w:type="pct"/>
            <w:tcBorders>
              <w:top w:val="nil"/>
              <w:left w:val="nil"/>
              <w:bottom w:val="single" w:color="000000" w:sz="4" w:space="0"/>
              <w:right w:val="single" w:color="000000" w:sz="4" w:space="0"/>
            </w:tcBorders>
            <w:noWrap/>
            <w:vAlign w:val="center"/>
          </w:tcPr>
          <w:p w14:paraId="1CA4FEA2">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22E3F0A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49.81</w:t>
            </w:r>
          </w:p>
        </w:tc>
        <w:tc>
          <w:tcPr>
            <w:tcW w:w="439" w:type="pct"/>
            <w:tcBorders>
              <w:top w:val="nil"/>
              <w:left w:val="nil"/>
              <w:bottom w:val="single" w:color="000000" w:sz="4" w:space="0"/>
              <w:right w:val="single" w:color="000000" w:sz="4" w:space="0"/>
            </w:tcBorders>
            <w:noWrap/>
            <w:vAlign w:val="center"/>
          </w:tcPr>
          <w:p w14:paraId="59EB5E7F">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0747929D">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7EF62780">
            <w:pPr>
              <w:jc w:val="right"/>
              <w:rPr>
                <w:rFonts w:ascii="Times New Roman" w:hAnsi="Times New Roman" w:eastAsia="宋体" w:cs="Times New Roman"/>
                <w:color w:val="000000"/>
                <w:sz w:val="20"/>
                <w:szCs w:val="20"/>
              </w:rPr>
            </w:pPr>
          </w:p>
        </w:tc>
      </w:tr>
      <w:tr w14:paraId="1F54279A">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0775B6E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2240299</w:t>
            </w:r>
          </w:p>
        </w:tc>
        <w:tc>
          <w:tcPr>
            <w:tcW w:w="1146" w:type="pct"/>
            <w:tcBorders>
              <w:top w:val="nil"/>
              <w:left w:val="nil"/>
              <w:bottom w:val="single" w:color="000000" w:sz="4" w:space="0"/>
              <w:right w:val="single" w:color="000000" w:sz="4" w:space="0"/>
            </w:tcBorders>
            <w:noWrap/>
            <w:vAlign w:val="center"/>
          </w:tcPr>
          <w:p w14:paraId="67A86E3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其他消防救援事务支出</w:t>
            </w:r>
          </w:p>
        </w:tc>
        <w:tc>
          <w:tcPr>
            <w:tcW w:w="678" w:type="pct"/>
            <w:gridSpan w:val="2"/>
            <w:tcBorders>
              <w:top w:val="nil"/>
              <w:left w:val="nil"/>
              <w:bottom w:val="single" w:color="000000" w:sz="4" w:space="0"/>
              <w:right w:val="single" w:color="000000" w:sz="4" w:space="0"/>
            </w:tcBorders>
            <w:noWrap/>
            <w:vAlign w:val="center"/>
          </w:tcPr>
          <w:p w14:paraId="53EBD7A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49.81</w:t>
            </w:r>
          </w:p>
        </w:tc>
        <w:tc>
          <w:tcPr>
            <w:tcW w:w="634" w:type="pct"/>
            <w:tcBorders>
              <w:top w:val="nil"/>
              <w:left w:val="nil"/>
              <w:bottom w:val="single" w:color="000000" w:sz="4" w:space="0"/>
              <w:right w:val="single" w:color="000000" w:sz="4" w:space="0"/>
            </w:tcBorders>
            <w:noWrap/>
            <w:vAlign w:val="center"/>
          </w:tcPr>
          <w:p w14:paraId="28E10AF4">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192BCEC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49.81</w:t>
            </w:r>
          </w:p>
        </w:tc>
        <w:tc>
          <w:tcPr>
            <w:tcW w:w="439" w:type="pct"/>
            <w:tcBorders>
              <w:top w:val="nil"/>
              <w:left w:val="nil"/>
              <w:bottom w:val="single" w:color="000000" w:sz="4" w:space="0"/>
              <w:right w:val="single" w:color="000000" w:sz="4" w:space="0"/>
            </w:tcBorders>
            <w:noWrap/>
            <w:vAlign w:val="center"/>
          </w:tcPr>
          <w:p w14:paraId="5862F04B">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5D8566F9">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6A973555">
            <w:pPr>
              <w:jc w:val="right"/>
              <w:rPr>
                <w:rFonts w:ascii="Times New Roman" w:hAnsi="Times New Roman" w:eastAsia="宋体" w:cs="Times New Roman"/>
                <w:color w:val="000000"/>
                <w:sz w:val="20"/>
                <w:szCs w:val="20"/>
              </w:rPr>
            </w:pPr>
          </w:p>
        </w:tc>
      </w:tr>
      <w:tr w14:paraId="2E1CAE05">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0DAB9F8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22407</w:t>
            </w:r>
          </w:p>
        </w:tc>
        <w:tc>
          <w:tcPr>
            <w:tcW w:w="1146" w:type="pct"/>
            <w:tcBorders>
              <w:top w:val="nil"/>
              <w:left w:val="nil"/>
              <w:bottom w:val="single" w:color="000000" w:sz="4" w:space="0"/>
              <w:right w:val="single" w:color="000000" w:sz="4" w:space="0"/>
            </w:tcBorders>
            <w:noWrap/>
            <w:vAlign w:val="center"/>
          </w:tcPr>
          <w:p w14:paraId="20D053B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自然灾害救灾及恢复重建支出</w:t>
            </w:r>
          </w:p>
        </w:tc>
        <w:tc>
          <w:tcPr>
            <w:tcW w:w="678" w:type="pct"/>
            <w:gridSpan w:val="2"/>
            <w:tcBorders>
              <w:top w:val="nil"/>
              <w:left w:val="nil"/>
              <w:bottom w:val="single" w:color="000000" w:sz="4" w:space="0"/>
              <w:right w:val="single" w:color="000000" w:sz="4" w:space="0"/>
            </w:tcBorders>
            <w:noWrap/>
            <w:vAlign w:val="center"/>
          </w:tcPr>
          <w:p w14:paraId="502C18F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11.40</w:t>
            </w:r>
          </w:p>
        </w:tc>
        <w:tc>
          <w:tcPr>
            <w:tcW w:w="634" w:type="pct"/>
            <w:tcBorders>
              <w:top w:val="nil"/>
              <w:left w:val="nil"/>
              <w:bottom w:val="single" w:color="000000" w:sz="4" w:space="0"/>
              <w:right w:val="single" w:color="000000" w:sz="4" w:space="0"/>
            </w:tcBorders>
            <w:noWrap/>
            <w:vAlign w:val="center"/>
          </w:tcPr>
          <w:p w14:paraId="3A382BDA">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3EE2A74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11.40</w:t>
            </w:r>
          </w:p>
        </w:tc>
        <w:tc>
          <w:tcPr>
            <w:tcW w:w="439" w:type="pct"/>
            <w:tcBorders>
              <w:top w:val="nil"/>
              <w:left w:val="nil"/>
              <w:bottom w:val="single" w:color="000000" w:sz="4" w:space="0"/>
              <w:right w:val="single" w:color="000000" w:sz="4" w:space="0"/>
            </w:tcBorders>
            <w:noWrap/>
            <w:vAlign w:val="center"/>
          </w:tcPr>
          <w:p w14:paraId="2A8AE25A">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4733CABC">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1FFA8BBD">
            <w:pPr>
              <w:jc w:val="right"/>
              <w:rPr>
                <w:rFonts w:ascii="Times New Roman" w:hAnsi="Times New Roman" w:eastAsia="宋体" w:cs="Times New Roman"/>
                <w:color w:val="000000"/>
                <w:sz w:val="20"/>
                <w:szCs w:val="20"/>
              </w:rPr>
            </w:pPr>
          </w:p>
        </w:tc>
      </w:tr>
      <w:tr w14:paraId="7C760216">
        <w:tblPrEx>
          <w:tblCellMar>
            <w:top w:w="0" w:type="dxa"/>
            <w:left w:w="108" w:type="dxa"/>
            <w:bottom w:w="0" w:type="dxa"/>
            <w:right w:w="108" w:type="dxa"/>
          </w:tblCellMar>
        </w:tblPrEx>
        <w:trPr>
          <w:trHeight w:val="308" w:hRule="atLeast"/>
          <w:jc w:val="center"/>
        </w:trPr>
        <w:tc>
          <w:tcPr>
            <w:tcW w:w="544" w:type="pct"/>
            <w:tcBorders>
              <w:top w:val="nil"/>
              <w:left w:val="single" w:color="000000" w:sz="4" w:space="0"/>
              <w:bottom w:val="single" w:color="000000" w:sz="4" w:space="0"/>
              <w:right w:val="single" w:color="000000" w:sz="4" w:space="0"/>
            </w:tcBorders>
            <w:noWrap/>
            <w:vAlign w:val="center"/>
          </w:tcPr>
          <w:p w14:paraId="45B240B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2240703</w:t>
            </w:r>
          </w:p>
        </w:tc>
        <w:tc>
          <w:tcPr>
            <w:tcW w:w="1146" w:type="pct"/>
            <w:tcBorders>
              <w:top w:val="nil"/>
              <w:left w:val="nil"/>
              <w:bottom w:val="single" w:color="000000" w:sz="4" w:space="0"/>
              <w:right w:val="single" w:color="000000" w:sz="4" w:space="0"/>
            </w:tcBorders>
            <w:noWrap/>
            <w:vAlign w:val="center"/>
          </w:tcPr>
          <w:p w14:paraId="5FE25F4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自然灾害救灾补助</w:t>
            </w:r>
          </w:p>
        </w:tc>
        <w:tc>
          <w:tcPr>
            <w:tcW w:w="678" w:type="pct"/>
            <w:gridSpan w:val="2"/>
            <w:tcBorders>
              <w:top w:val="nil"/>
              <w:left w:val="nil"/>
              <w:bottom w:val="single" w:color="000000" w:sz="4" w:space="0"/>
              <w:right w:val="single" w:color="000000" w:sz="4" w:space="0"/>
            </w:tcBorders>
            <w:noWrap/>
            <w:vAlign w:val="center"/>
          </w:tcPr>
          <w:p w14:paraId="7A7A353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11.40</w:t>
            </w:r>
          </w:p>
        </w:tc>
        <w:tc>
          <w:tcPr>
            <w:tcW w:w="634" w:type="pct"/>
            <w:tcBorders>
              <w:top w:val="nil"/>
              <w:left w:val="nil"/>
              <w:bottom w:val="single" w:color="000000" w:sz="4" w:space="0"/>
              <w:right w:val="single" w:color="000000" w:sz="4" w:space="0"/>
            </w:tcBorders>
            <w:noWrap/>
            <w:vAlign w:val="center"/>
          </w:tcPr>
          <w:p w14:paraId="4F933535">
            <w:pPr>
              <w:jc w:val="right"/>
              <w:rPr>
                <w:rFonts w:ascii="Times New Roman" w:hAnsi="Times New Roman" w:eastAsia="宋体" w:cs="Times New Roman"/>
                <w:color w:val="000000"/>
                <w:sz w:val="20"/>
                <w:szCs w:val="20"/>
              </w:rPr>
            </w:pPr>
          </w:p>
        </w:tc>
        <w:tc>
          <w:tcPr>
            <w:tcW w:w="565" w:type="pct"/>
            <w:gridSpan w:val="2"/>
            <w:tcBorders>
              <w:top w:val="nil"/>
              <w:left w:val="nil"/>
              <w:bottom w:val="single" w:color="000000" w:sz="4" w:space="0"/>
              <w:right w:val="single" w:color="000000" w:sz="4" w:space="0"/>
            </w:tcBorders>
            <w:noWrap/>
            <w:vAlign w:val="center"/>
          </w:tcPr>
          <w:p w14:paraId="76F442E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11.40</w:t>
            </w:r>
          </w:p>
        </w:tc>
        <w:tc>
          <w:tcPr>
            <w:tcW w:w="439" w:type="pct"/>
            <w:tcBorders>
              <w:top w:val="nil"/>
              <w:left w:val="nil"/>
              <w:bottom w:val="single" w:color="000000" w:sz="4" w:space="0"/>
              <w:right w:val="single" w:color="000000" w:sz="4" w:space="0"/>
            </w:tcBorders>
            <w:noWrap/>
            <w:vAlign w:val="center"/>
          </w:tcPr>
          <w:p w14:paraId="2EDDFC3B">
            <w:pPr>
              <w:jc w:val="right"/>
              <w:rPr>
                <w:rFonts w:ascii="Times New Roman" w:hAnsi="Times New Roman" w:eastAsia="宋体" w:cs="Times New Roman"/>
                <w:color w:val="000000"/>
                <w:sz w:val="20"/>
                <w:szCs w:val="20"/>
              </w:rPr>
            </w:pPr>
          </w:p>
        </w:tc>
        <w:tc>
          <w:tcPr>
            <w:tcW w:w="433" w:type="pct"/>
            <w:tcBorders>
              <w:top w:val="nil"/>
              <w:left w:val="nil"/>
              <w:bottom w:val="single" w:color="000000" w:sz="4" w:space="0"/>
              <w:right w:val="single" w:color="000000" w:sz="4" w:space="0"/>
            </w:tcBorders>
            <w:noWrap/>
            <w:vAlign w:val="center"/>
          </w:tcPr>
          <w:p w14:paraId="7126CB8A">
            <w:pPr>
              <w:jc w:val="right"/>
              <w:rPr>
                <w:rFonts w:ascii="Times New Roman" w:hAnsi="Times New Roman" w:eastAsia="宋体" w:cs="Times New Roman"/>
                <w:color w:val="000000"/>
                <w:sz w:val="20"/>
                <w:szCs w:val="20"/>
              </w:rPr>
            </w:pPr>
          </w:p>
        </w:tc>
        <w:tc>
          <w:tcPr>
            <w:tcW w:w="556" w:type="pct"/>
            <w:tcBorders>
              <w:top w:val="nil"/>
              <w:left w:val="nil"/>
              <w:bottom w:val="single" w:color="000000" w:sz="4" w:space="0"/>
              <w:right w:val="single" w:color="000000" w:sz="4" w:space="0"/>
            </w:tcBorders>
            <w:noWrap/>
            <w:vAlign w:val="center"/>
          </w:tcPr>
          <w:p w14:paraId="678918BE">
            <w:pPr>
              <w:jc w:val="right"/>
              <w:rPr>
                <w:rFonts w:ascii="Times New Roman" w:hAnsi="Times New Roman" w:eastAsia="宋体" w:cs="Times New Roman"/>
                <w:color w:val="000000"/>
                <w:sz w:val="20"/>
                <w:szCs w:val="20"/>
              </w:rPr>
            </w:pPr>
          </w:p>
        </w:tc>
      </w:tr>
      <w:tr w14:paraId="63169664">
        <w:tblPrEx>
          <w:tblCellMar>
            <w:top w:w="0" w:type="dxa"/>
            <w:left w:w="108" w:type="dxa"/>
            <w:bottom w:w="0" w:type="dxa"/>
            <w:right w:w="108" w:type="dxa"/>
          </w:tblCellMar>
        </w:tblPrEx>
        <w:trPr>
          <w:trHeight w:val="308" w:hRule="atLeast"/>
          <w:jc w:val="center"/>
        </w:trPr>
        <w:tc>
          <w:tcPr>
            <w:tcW w:w="5000" w:type="pct"/>
            <w:gridSpan w:val="10"/>
            <w:tcBorders>
              <w:top w:val="nil"/>
              <w:left w:val="nil"/>
              <w:bottom w:val="nil"/>
              <w:right w:val="nil"/>
            </w:tcBorders>
            <w:noWrap/>
            <w:vAlign w:val="center"/>
          </w:tcPr>
          <w:p w14:paraId="7A2EB771">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注：本表反映部门本年度各项支出情况。</w:t>
            </w:r>
          </w:p>
        </w:tc>
      </w:tr>
    </w:tbl>
    <w:p w14:paraId="09F32DEE">
      <w:pPr>
        <w:rPr>
          <w:rFonts w:ascii="仿宋_GB2312" w:hAnsi="宋体" w:eastAsia="仿宋_GB2312"/>
          <w:b/>
          <w:sz w:val="32"/>
          <w:szCs w:val="32"/>
        </w:rPr>
      </w:pPr>
    </w:p>
    <w:p w14:paraId="5DC481C2">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10127" w:type="dxa"/>
        <w:jc w:val="center"/>
        <w:tblLayout w:type="fixed"/>
        <w:tblCellMar>
          <w:top w:w="0" w:type="dxa"/>
          <w:left w:w="108" w:type="dxa"/>
          <w:bottom w:w="0" w:type="dxa"/>
          <w:right w:w="108" w:type="dxa"/>
        </w:tblCellMar>
      </w:tblPr>
      <w:tblGrid>
        <w:gridCol w:w="2247"/>
        <w:gridCol w:w="465"/>
        <w:gridCol w:w="831"/>
        <w:gridCol w:w="2571"/>
        <w:gridCol w:w="567"/>
        <w:gridCol w:w="850"/>
        <w:gridCol w:w="851"/>
        <w:gridCol w:w="992"/>
        <w:gridCol w:w="753"/>
      </w:tblGrid>
      <w:tr w14:paraId="5140279A">
        <w:tblPrEx>
          <w:tblCellMar>
            <w:top w:w="0" w:type="dxa"/>
            <w:left w:w="108" w:type="dxa"/>
            <w:bottom w:w="0" w:type="dxa"/>
            <w:right w:w="108" w:type="dxa"/>
          </w:tblCellMar>
        </w:tblPrEx>
        <w:trPr>
          <w:jc w:val="center"/>
        </w:trPr>
        <w:tc>
          <w:tcPr>
            <w:tcW w:w="10127" w:type="dxa"/>
            <w:gridSpan w:val="9"/>
            <w:tcBorders>
              <w:top w:val="nil"/>
              <w:left w:val="nil"/>
              <w:bottom w:val="nil"/>
              <w:right w:val="nil"/>
            </w:tcBorders>
            <w:noWrap/>
            <w:vAlign w:val="bottom"/>
          </w:tcPr>
          <w:p w14:paraId="401DF6F6">
            <w:pPr>
              <w:widowControl/>
              <w:snapToGrid w:val="0"/>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财政拨款收入支出决算总表</w:t>
            </w:r>
          </w:p>
        </w:tc>
      </w:tr>
      <w:tr w14:paraId="5164F344">
        <w:tblPrEx>
          <w:tblCellMar>
            <w:top w:w="0" w:type="dxa"/>
            <w:left w:w="108" w:type="dxa"/>
            <w:bottom w:w="0" w:type="dxa"/>
            <w:right w:w="108" w:type="dxa"/>
          </w:tblCellMar>
        </w:tblPrEx>
        <w:trPr>
          <w:jc w:val="center"/>
        </w:trPr>
        <w:tc>
          <w:tcPr>
            <w:tcW w:w="10127" w:type="dxa"/>
            <w:gridSpan w:val="9"/>
            <w:tcBorders>
              <w:top w:val="nil"/>
              <w:left w:val="nil"/>
              <w:bottom w:val="nil"/>
              <w:right w:val="nil"/>
            </w:tcBorders>
            <w:noWrap/>
            <w:vAlign w:val="bottom"/>
          </w:tcPr>
          <w:p w14:paraId="327FDA52">
            <w:pPr>
              <w:widowControl/>
              <w:snapToGrid w:val="0"/>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公开04表</w:t>
            </w:r>
          </w:p>
        </w:tc>
      </w:tr>
      <w:tr w14:paraId="332E244E">
        <w:tblPrEx>
          <w:tblCellMar>
            <w:top w:w="0" w:type="dxa"/>
            <w:left w:w="108" w:type="dxa"/>
            <w:bottom w:w="0" w:type="dxa"/>
            <w:right w:w="108" w:type="dxa"/>
          </w:tblCellMar>
        </w:tblPrEx>
        <w:trPr>
          <w:jc w:val="center"/>
        </w:trPr>
        <w:tc>
          <w:tcPr>
            <w:tcW w:w="3543" w:type="dxa"/>
            <w:gridSpan w:val="3"/>
            <w:tcBorders>
              <w:top w:val="nil"/>
              <w:left w:val="nil"/>
              <w:bottom w:val="single" w:color="auto" w:sz="4" w:space="0"/>
              <w:right w:val="nil"/>
            </w:tcBorders>
            <w:noWrap/>
            <w:vAlign w:val="bottom"/>
          </w:tcPr>
          <w:p w14:paraId="48772C45">
            <w:pPr>
              <w:snapToGrid w:val="0"/>
              <w:rPr>
                <w:rFonts w:ascii="仿宋" w:hAnsi="仿宋" w:eastAsia="仿宋" w:cs="仿宋"/>
                <w:color w:val="000000"/>
                <w:sz w:val="20"/>
                <w:szCs w:val="20"/>
              </w:rPr>
            </w:pPr>
            <w:r>
              <w:rPr>
                <w:rFonts w:hint="eastAsia" w:ascii="方正仿宋_GB2312" w:hAnsi="方正仿宋_GB2312" w:eastAsia="方正仿宋_GB2312" w:cs="方正仿宋_GB2312"/>
                <w:color w:val="000000"/>
                <w:sz w:val="20"/>
                <w:szCs w:val="20"/>
              </w:rPr>
              <w:t xml:space="preserve">部门（单位）：涞源县北石佛乡人民政府 </w:t>
            </w:r>
            <w:r>
              <w:rPr>
                <w:rFonts w:hint="eastAsia" w:asciiTheme="minorEastAsia" w:hAnsiTheme="minorEastAsia" w:cstheme="minorEastAsia"/>
                <w:color w:val="000000"/>
                <w:sz w:val="20"/>
                <w:szCs w:val="20"/>
              </w:rPr>
              <w:t xml:space="preserve">                                                                                                   </w:t>
            </w:r>
          </w:p>
        </w:tc>
        <w:tc>
          <w:tcPr>
            <w:tcW w:w="3138" w:type="dxa"/>
            <w:gridSpan w:val="2"/>
            <w:tcBorders>
              <w:top w:val="nil"/>
              <w:left w:val="nil"/>
              <w:bottom w:val="single" w:color="auto" w:sz="4" w:space="0"/>
              <w:right w:val="nil"/>
            </w:tcBorders>
            <w:noWrap/>
            <w:vAlign w:val="bottom"/>
          </w:tcPr>
          <w:p w14:paraId="0EDD03EC">
            <w:pPr>
              <w:snapToGrid w:val="0"/>
              <w:jc w:val="center"/>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3446" w:type="dxa"/>
            <w:gridSpan w:val="4"/>
            <w:tcBorders>
              <w:top w:val="nil"/>
              <w:left w:val="nil"/>
              <w:bottom w:val="single" w:color="auto" w:sz="4" w:space="0"/>
              <w:right w:val="nil"/>
            </w:tcBorders>
            <w:noWrap/>
            <w:vAlign w:val="bottom"/>
          </w:tcPr>
          <w:p w14:paraId="524106B6">
            <w:pPr>
              <w:snapToGrid w:val="0"/>
              <w:jc w:val="right"/>
              <w:rPr>
                <w:rFonts w:asciiTheme="minorEastAsia" w:hAnsiTheme="minorEastAsia" w:cstheme="minorEastAsia"/>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0BDAE95A">
        <w:tblPrEx>
          <w:tblCellMar>
            <w:top w:w="0" w:type="dxa"/>
            <w:left w:w="108" w:type="dxa"/>
            <w:bottom w:w="0" w:type="dxa"/>
            <w:right w:w="108" w:type="dxa"/>
          </w:tblCellMar>
        </w:tblPrEx>
        <w:trPr>
          <w:jc w:val="center"/>
        </w:trPr>
        <w:tc>
          <w:tcPr>
            <w:tcW w:w="3543" w:type="dxa"/>
            <w:gridSpan w:val="3"/>
            <w:tcBorders>
              <w:top w:val="single" w:color="auto" w:sz="4" w:space="0"/>
              <w:left w:val="nil"/>
              <w:bottom w:val="single" w:color="000000" w:sz="4" w:space="0"/>
              <w:right w:val="single" w:color="000000" w:sz="4" w:space="0"/>
            </w:tcBorders>
            <w:noWrap/>
            <w:vAlign w:val="center"/>
          </w:tcPr>
          <w:p w14:paraId="0DB6B7A7">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收入</w:t>
            </w:r>
          </w:p>
        </w:tc>
        <w:tc>
          <w:tcPr>
            <w:tcW w:w="6584" w:type="dxa"/>
            <w:gridSpan w:val="6"/>
            <w:tcBorders>
              <w:top w:val="single" w:color="auto" w:sz="4" w:space="0"/>
              <w:left w:val="nil"/>
              <w:bottom w:val="single" w:color="000000" w:sz="4" w:space="0"/>
              <w:right w:val="single" w:color="000000" w:sz="4" w:space="0"/>
            </w:tcBorders>
            <w:noWrap/>
            <w:vAlign w:val="center"/>
          </w:tcPr>
          <w:p w14:paraId="47DB50B1">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支出</w:t>
            </w:r>
          </w:p>
        </w:tc>
      </w:tr>
      <w:tr w14:paraId="4D1ED6F4">
        <w:tblPrEx>
          <w:tblCellMar>
            <w:top w:w="0" w:type="dxa"/>
            <w:left w:w="108" w:type="dxa"/>
            <w:bottom w:w="0" w:type="dxa"/>
            <w:right w:w="108" w:type="dxa"/>
          </w:tblCellMar>
        </w:tblPrEx>
        <w:trPr>
          <w:trHeight w:val="312" w:hRule="atLeast"/>
          <w:jc w:val="center"/>
        </w:trPr>
        <w:tc>
          <w:tcPr>
            <w:tcW w:w="2247" w:type="dxa"/>
            <w:vMerge w:val="restart"/>
            <w:tcBorders>
              <w:top w:val="nil"/>
              <w:left w:val="single" w:color="000000" w:sz="4" w:space="0"/>
              <w:bottom w:val="single" w:color="000000" w:sz="4" w:space="0"/>
              <w:right w:val="single" w:color="000000" w:sz="4" w:space="0"/>
            </w:tcBorders>
            <w:vAlign w:val="center"/>
          </w:tcPr>
          <w:p w14:paraId="266F40A4">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    目</w:t>
            </w:r>
          </w:p>
        </w:tc>
        <w:tc>
          <w:tcPr>
            <w:tcW w:w="465" w:type="dxa"/>
            <w:vMerge w:val="restart"/>
            <w:tcBorders>
              <w:top w:val="nil"/>
              <w:left w:val="nil"/>
              <w:bottom w:val="single" w:color="000000" w:sz="4" w:space="0"/>
              <w:right w:val="single" w:color="000000" w:sz="4" w:space="0"/>
            </w:tcBorders>
            <w:vAlign w:val="center"/>
          </w:tcPr>
          <w:p w14:paraId="368B3DEE">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行次</w:t>
            </w:r>
          </w:p>
        </w:tc>
        <w:tc>
          <w:tcPr>
            <w:tcW w:w="831" w:type="dxa"/>
            <w:vMerge w:val="restart"/>
            <w:tcBorders>
              <w:top w:val="nil"/>
              <w:left w:val="nil"/>
              <w:bottom w:val="single" w:color="000000" w:sz="4" w:space="0"/>
              <w:right w:val="single" w:color="000000" w:sz="4" w:space="0"/>
            </w:tcBorders>
            <w:vAlign w:val="center"/>
          </w:tcPr>
          <w:p w14:paraId="52B03FB3">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w:t>
            </w:r>
          </w:p>
        </w:tc>
        <w:tc>
          <w:tcPr>
            <w:tcW w:w="2571" w:type="dxa"/>
            <w:vMerge w:val="restart"/>
            <w:tcBorders>
              <w:top w:val="nil"/>
              <w:left w:val="nil"/>
              <w:bottom w:val="single" w:color="000000" w:sz="4" w:space="0"/>
              <w:right w:val="single" w:color="000000" w:sz="4" w:space="0"/>
            </w:tcBorders>
            <w:vAlign w:val="center"/>
          </w:tcPr>
          <w:p w14:paraId="6E49FB65">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567" w:type="dxa"/>
            <w:vMerge w:val="restart"/>
            <w:tcBorders>
              <w:top w:val="nil"/>
              <w:left w:val="nil"/>
              <w:bottom w:val="single" w:color="000000" w:sz="4" w:space="0"/>
              <w:right w:val="single" w:color="000000" w:sz="4" w:space="0"/>
            </w:tcBorders>
            <w:vAlign w:val="center"/>
          </w:tcPr>
          <w:p w14:paraId="6B4DA6EE">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行次</w:t>
            </w:r>
          </w:p>
        </w:tc>
        <w:tc>
          <w:tcPr>
            <w:tcW w:w="850" w:type="dxa"/>
            <w:vMerge w:val="restart"/>
            <w:tcBorders>
              <w:top w:val="nil"/>
              <w:left w:val="nil"/>
              <w:right w:val="single" w:color="000000" w:sz="4" w:space="0"/>
            </w:tcBorders>
            <w:noWrap/>
            <w:vAlign w:val="center"/>
          </w:tcPr>
          <w:p w14:paraId="317D6B03">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851" w:type="dxa"/>
            <w:vMerge w:val="restart"/>
            <w:tcBorders>
              <w:top w:val="nil"/>
              <w:left w:val="nil"/>
              <w:right w:val="single" w:color="000000" w:sz="4" w:space="0"/>
            </w:tcBorders>
            <w:noWrap/>
            <w:vAlign w:val="center"/>
          </w:tcPr>
          <w:p w14:paraId="2F781985">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一般公共预算财政拨款</w:t>
            </w:r>
          </w:p>
        </w:tc>
        <w:tc>
          <w:tcPr>
            <w:tcW w:w="992" w:type="dxa"/>
            <w:vMerge w:val="restart"/>
            <w:tcBorders>
              <w:top w:val="nil"/>
              <w:left w:val="nil"/>
              <w:right w:val="single" w:color="000000" w:sz="4" w:space="0"/>
            </w:tcBorders>
            <w:noWrap/>
            <w:vAlign w:val="center"/>
          </w:tcPr>
          <w:p w14:paraId="3D54D4F7">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政府性基金预算财政拨款</w:t>
            </w:r>
          </w:p>
        </w:tc>
        <w:tc>
          <w:tcPr>
            <w:tcW w:w="753" w:type="dxa"/>
            <w:vMerge w:val="restart"/>
            <w:tcBorders>
              <w:top w:val="nil"/>
              <w:left w:val="nil"/>
              <w:right w:val="single" w:color="000000" w:sz="4" w:space="0"/>
            </w:tcBorders>
            <w:noWrap/>
            <w:vAlign w:val="center"/>
          </w:tcPr>
          <w:p w14:paraId="4302DD29">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国有资本经营预算财政拨款</w:t>
            </w:r>
          </w:p>
        </w:tc>
      </w:tr>
      <w:tr w14:paraId="152D2BBF">
        <w:tblPrEx>
          <w:tblCellMar>
            <w:top w:w="0" w:type="dxa"/>
            <w:left w:w="108" w:type="dxa"/>
            <w:bottom w:w="0" w:type="dxa"/>
            <w:right w:w="108" w:type="dxa"/>
          </w:tblCellMar>
        </w:tblPrEx>
        <w:trPr>
          <w:trHeight w:val="312" w:hRule="atLeast"/>
          <w:jc w:val="center"/>
        </w:trPr>
        <w:tc>
          <w:tcPr>
            <w:tcW w:w="2247" w:type="dxa"/>
            <w:vMerge w:val="continue"/>
            <w:tcBorders>
              <w:top w:val="nil"/>
              <w:left w:val="single" w:color="000000" w:sz="4" w:space="0"/>
              <w:bottom w:val="single" w:color="000000" w:sz="4" w:space="0"/>
              <w:right w:val="single" w:color="000000" w:sz="4" w:space="0"/>
            </w:tcBorders>
            <w:vAlign w:val="center"/>
          </w:tcPr>
          <w:p w14:paraId="580D4109">
            <w:pPr>
              <w:snapToGrid w:val="0"/>
              <w:jc w:val="center"/>
              <w:rPr>
                <w:rFonts w:ascii="方正仿宋_GB2312" w:hAnsi="方正仿宋_GB2312" w:eastAsia="方正仿宋_GB2312" w:cs="方正仿宋_GB2312"/>
                <w:color w:val="000000"/>
                <w:sz w:val="20"/>
                <w:szCs w:val="20"/>
              </w:rPr>
            </w:pPr>
          </w:p>
        </w:tc>
        <w:tc>
          <w:tcPr>
            <w:tcW w:w="465" w:type="dxa"/>
            <w:vMerge w:val="continue"/>
            <w:tcBorders>
              <w:top w:val="nil"/>
              <w:left w:val="nil"/>
              <w:bottom w:val="single" w:color="000000" w:sz="4" w:space="0"/>
              <w:right w:val="single" w:color="000000" w:sz="4" w:space="0"/>
            </w:tcBorders>
            <w:vAlign w:val="center"/>
          </w:tcPr>
          <w:p w14:paraId="159EE3EF">
            <w:pPr>
              <w:snapToGrid w:val="0"/>
              <w:jc w:val="center"/>
              <w:rPr>
                <w:rFonts w:ascii="方正仿宋_GB2312" w:hAnsi="方正仿宋_GB2312" w:eastAsia="方正仿宋_GB2312" w:cs="方正仿宋_GB2312"/>
                <w:color w:val="000000"/>
                <w:sz w:val="20"/>
                <w:szCs w:val="20"/>
              </w:rPr>
            </w:pPr>
          </w:p>
        </w:tc>
        <w:tc>
          <w:tcPr>
            <w:tcW w:w="831" w:type="dxa"/>
            <w:vMerge w:val="continue"/>
            <w:tcBorders>
              <w:top w:val="nil"/>
              <w:left w:val="nil"/>
              <w:bottom w:val="single" w:color="000000" w:sz="4" w:space="0"/>
              <w:right w:val="single" w:color="000000" w:sz="4" w:space="0"/>
            </w:tcBorders>
            <w:vAlign w:val="center"/>
          </w:tcPr>
          <w:p w14:paraId="198F5FFE">
            <w:pPr>
              <w:snapToGrid w:val="0"/>
              <w:jc w:val="center"/>
              <w:rPr>
                <w:rFonts w:ascii="方正仿宋_GB2312" w:hAnsi="方正仿宋_GB2312" w:eastAsia="方正仿宋_GB2312" w:cs="方正仿宋_GB2312"/>
                <w:color w:val="000000"/>
                <w:sz w:val="20"/>
                <w:szCs w:val="20"/>
              </w:rPr>
            </w:pPr>
          </w:p>
        </w:tc>
        <w:tc>
          <w:tcPr>
            <w:tcW w:w="2571" w:type="dxa"/>
            <w:vMerge w:val="continue"/>
            <w:tcBorders>
              <w:top w:val="nil"/>
              <w:left w:val="nil"/>
              <w:bottom w:val="single" w:color="000000" w:sz="4" w:space="0"/>
              <w:right w:val="single" w:color="000000" w:sz="4" w:space="0"/>
            </w:tcBorders>
            <w:vAlign w:val="center"/>
          </w:tcPr>
          <w:p w14:paraId="4A43D3D2">
            <w:pPr>
              <w:snapToGrid w:val="0"/>
              <w:jc w:val="center"/>
              <w:rPr>
                <w:rFonts w:ascii="方正仿宋_GB2312" w:hAnsi="方正仿宋_GB2312" w:eastAsia="方正仿宋_GB2312" w:cs="方正仿宋_GB2312"/>
                <w:color w:val="000000"/>
                <w:sz w:val="20"/>
                <w:szCs w:val="20"/>
              </w:rPr>
            </w:pPr>
          </w:p>
        </w:tc>
        <w:tc>
          <w:tcPr>
            <w:tcW w:w="567" w:type="dxa"/>
            <w:vMerge w:val="continue"/>
            <w:tcBorders>
              <w:top w:val="nil"/>
              <w:left w:val="nil"/>
              <w:bottom w:val="single" w:color="000000" w:sz="4" w:space="0"/>
              <w:right w:val="single" w:color="000000" w:sz="4" w:space="0"/>
            </w:tcBorders>
            <w:vAlign w:val="center"/>
          </w:tcPr>
          <w:p w14:paraId="387F8834">
            <w:pPr>
              <w:snapToGrid w:val="0"/>
              <w:jc w:val="center"/>
              <w:rPr>
                <w:rFonts w:ascii="方正仿宋_GB2312" w:hAnsi="方正仿宋_GB2312" w:eastAsia="方正仿宋_GB2312" w:cs="方正仿宋_GB2312"/>
                <w:color w:val="000000"/>
                <w:sz w:val="20"/>
                <w:szCs w:val="20"/>
              </w:rPr>
            </w:pPr>
          </w:p>
        </w:tc>
        <w:tc>
          <w:tcPr>
            <w:tcW w:w="850" w:type="dxa"/>
            <w:vMerge w:val="continue"/>
            <w:tcBorders>
              <w:left w:val="nil"/>
              <w:bottom w:val="single" w:color="000000" w:sz="4" w:space="0"/>
              <w:right w:val="single" w:color="000000" w:sz="8" w:space="0"/>
            </w:tcBorders>
            <w:vAlign w:val="center"/>
          </w:tcPr>
          <w:p w14:paraId="0F7F8419">
            <w:pPr>
              <w:widowControl/>
              <w:snapToGrid w:val="0"/>
              <w:jc w:val="center"/>
              <w:textAlignment w:val="center"/>
              <w:rPr>
                <w:rFonts w:ascii="方正仿宋_GB2312" w:hAnsi="方正仿宋_GB2312" w:eastAsia="方正仿宋_GB2312" w:cs="方正仿宋_GB2312"/>
                <w:color w:val="000000"/>
                <w:sz w:val="20"/>
                <w:szCs w:val="20"/>
              </w:rPr>
            </w:pPr>
          </w:p>
        </w:tc>
        <w:tc>
          <w:tcPr>
            <w:tcW w:w="851" w:type="dxa"/>
            <w:vMerge w:val="continue"/>
            <w:tcBorders>
              <w:left w:val="nil"/>
              <w:bottom w:val="single" w:color="000000" w:sz="4" w:space="0"/>
              <w:right w:val="single" w:color="000000" w:sz="8" w:space="0"/>
            </w:tcBorders>
            <w:vAlign w:val="center"/>
          </w:tcPr>
          <w:p w14:paraId="617A73E4">
            <w:pPr>
              <w:widowControl/>
              <w:snapToGrid w:val="0"/>
              <w:jc w:val="center"/>
              <w:textAlignment w:val="center"/>
              <w:rPr>
                <w:rFonts w:ascii="方正仿宋_GB2312" w:hAnsi="方正仿宋_GB2312" w:eastAsia="方正仿宋_GB2312" w:cs="方正仿宋_GB2312"/>
                <w:color w:val="000000"/>
                <w:sz w:val="20"/>
                <w:szCs w:val="20"/>
              </w:rPr>
            </w:pPr>
          </w:p>
        </w:tc>
        <w:tc>
          <w:tcPr>
            <w:tcW w:w="992" w:type="dxa"/>
            <w:vMerge w:val="continue"/>
            <w:tcBorders>
              <w:left w:val="nil"/>
              <w:bottom w:val="single" w:color="000000" w:sz="4" w:space="0"/>
              <w:right w:val="single" w:color="000000" w:sz="8" w:space="0"/>
            </w:tcBorders>
            <w:vAlign w:val="center"/>
          </w:tcPr>
          <w:p w14:paraId="4BF2203D">
            <w:pPr>
              <w:widowControl/>
              <w:snapToGrid w:val="0"/>
              <w:jc w:val="center"/>
              <w:textAlignment w:val="center"/>
              <w:rPr>
                <w:rFonts w:ascii="方正仿宋_GB2312" w:hAnsi="方正仿宋_GB2312" w:eastAsia="方正仿宋_GB2312" w:cs="方正仿宋_GB2312"/>
                <w:color w:val="000000"/>
                <w:sz w:val="20"/>
                <w:szCs w:val="20"/>
              </w:rPr>
            </w:pPr>
          </w:p>
        </w:tc>
        <w:tc>
          <w:tcPr>
            <w:tcW w:w="753" w:type="dxa"/>
            <w:vMerge w:val="continue"/>
            <w:tcBorders>
              <w:left w:val="nil"/>
              <w:bottom w:val="single" w:color="000000" w:sz="4" w:space="0"/>
              <w:right w:val="single" w:color="000000" w:sz="8" w:space="0"/>
            </w:tcBorders>
            <w:vAlign w:val="center"/>
          </w:tcPr>
          <w:p w14:paraId="3F4FBC94">
            <w:pPr>
              <w:widowControl/>
              <w:snapToGrid w:val="0"/>
              <w:jc w:val="center"/>
              <w:textAlignment w:val="center"/>
              <w:rPr>
                <w:rFonts w:ascii="方正仿宋_GB2312" w:hAnsi="方正仿宋_GB2312" w:eastAsia="方正仿宋_GB2312" w:cs="方正仿宋_GB2312"/>
                <w:color w:val="000000"/>
                <w:sz w:val="20"/>
                <w:szCs w:val="20"/>
              </w:rPr>
            </w:pPr>
          </w:p>
        </w:tc>
      </w:tr>
      <w:tr w14:paraId="700A2977">
        <w:tblPrEx>
          <w:tblCellMar>
            <w:top w:w="0" w:type="dxa"/>
            <w:left w:w="108" w:type="dxa"/>
            <w:bottom w:w="0" w:type="dxa"/>
            <w:right w:w="108" w:type="dxa"/>
          </w:tblCellMar>
        </w:tblPrEx>
        <w:trPr>
          <w:jc w:val="center"/>
        </w:trPr>
        <w:tc>
          <w:tcPr>
            <w:tcW w:w="2247" w:type="dxa"/>
            <w:tcBorders>
              <w:top w:val="nil"/>
              <w:left w:val="single" w:color="000000" w:sz="4" w:space="0"/>
              <w:bottom w:val="single" w:color="000000" w:sz="4" w:space="0"/>
              <w:right w:val="single" w:color="000000" w:sz="4" w:space="0"/>
            </w:tcBorders>
            <w:noWrap/>
            <w:vAlign w:val="center"/>
          </w:tcPr>
          <w:p w14:paraId="480200F4">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    次</w:t>
            </w:r>
          </w:p>
        </w:tc>
        <w:tc>
          <w:tcPr>
            <w:tcW w:w="465" w:type="dxa"/>
            <w:tcBorders>
              <w:top w:val="nil"/>
              <w:left w:val="nil"/>
              <w:bottom w:val="single" w:color="000000" w:sz="4" w:space="0"/>
              <w:right w:val="single" w:color="000000" w:sz="4" w:space="0"/>
            </w:tcBorders>
            <w:noWrap/>
            <w:vAlign w:val="center"/>
          </w:tcPr>
          <w:p w14:paraId="4853B517">
            <w:pPr>
              <w:snapToGrid w:val="0"/>
              <w:jc w:val="center"/>
              <w:rPr>
                <w:rFonts w:ascii="宋体" w:hAnsi="宋体" w:eastAsia="宋体"/>
                <w:color w:val="000000"/>
                <w:sz w:val="20"/>
                <w:szCs w:val="20"/>
              </w:rPr>
            </w:pPr>
          </w:p>
        </w:tc>
        <w:tc>
          <w:tcPr>
            <w:tcW w:w="831" w:type="dxa"/>
            <w:tcBorders>
              <w:top w:val="nil"/>
              <w:left w:val="nil"/>
              <w:bottom w:val="single" w:color="000000" w:sz="4" w:space="0"/>
              <w:right w:val="single" w:color="000000" w:sz="4" w:space="0"/>
            </w:tcBorders>
            <w:noWrap/>
            <w:vAlign w:val="center"/>
          </w:tcPr>
          <w:p w14:paraId="21ED7619">
            <w:pPr>
              <w:widowControl/>
              <w:snapToGrid w:val="0"/>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2571" w:type="dxa"/>
            <w:tcBorders>
              <w:top w:val="nil"/>
              <w:left w:val="nil"/>
              <w:bottom w:val="single" w:color="000000" w:sz="4" w:space="0"/>
              <w:right w:val="single" w:color="000000" w:sz="4" w:space="0"/>
            </w:tcBorders>
            <w:noWrap/>
            <w:vAlign w:val="center"/>
          </w:tcPr>
          <w:p w14:paraId="0A1620C9">
            <w:pPr>
              <w:widowControl/>
              <w:snapToGrid w:val="0"/>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    次</w:t>
            </w:r>
          </w:p>
        </w:tc>
        <w:tc>
          <w:tcPr>
            <w:tcW w:w="567" w:type="dxa"/>
            <w:tcBorders>
              <w:top w:val="nil"/>
              <w:left w:val="nil"/>
              <w:bottom w:val="single" w:color="000000" w:sz="4" w:space="0"/>
              <w:right w:val="single" w:color="000000" w:sz="4" w:space="0"/>
            </w:tcBorders>
            <w:noWrap/>
            <w:vAlign w:val="center"/>
          </w:tcPr>
          <w:p w14:paraId="4166D220">
            <w:pPr>
              <w:snapToGrid w:val="0"/>
              <w:jc w:val="center"/>
              <w:rPr>
                <w:rFonts w:ascii="宋体" w:hAnsi="宋体" w:eastAsia="宋体"/>
                <w:color w:val="000000"/>
                <w:sz w:val="20"/>
                <w:szCs w:val="20"/>
              </w:rPr>
            </w:pPr>
          </w:p>
        </w:tc>
        <w:tc>
          <w:tcPr>
            <w:tcW w:w="850" w:type="dxa"/>
            <w:tcBorders>
              <w:top w:val="nil"/>
              <w:left w:val="nil"/>
              <w:bottom w:val="single" w:color="000000" w:sz="4" w:space="0"/>
              <w:right w:val="single" w:color="000000" w:sz="4" w:space="0"/>
            </w:tcBorders>
            <w:noWrap/>
            <w:vAlign w:val="center"/>
          </w:tcPr>
          <w:p w14:paraId="14CCDD03">
            <w:pPr>
              <w:widowControl/>
              <w:snapToGrid w:val="0"/>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851" w:type="dxa"/>
            <w:tcBorders>
              <w:top w:val="nil"/>
              <w:left w:val="nil"/>
              <w:bottom w:val="single" w:color="000000" w:sz="4" w:space="0"/>
              <w:right w:val="single" w:color="000000" w:sz="4" w:space="0"/>
            </w:tcBorders>
            <w:noWrap/>
            <w:vAlign w:val="center"/>
          </w:tcPr>
          <w:p w14:paraId="3FDA48FA">
            <w:pPr>
              <w:widowControl/>
              <w:snapToGrid w:val="0"/>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c>
          <w:tcPr>
            <w:tcW w:w="992" w:type="dxa"/>
            <w:tcBorders>
              <w:top w:val="nil"/>
              <w:left w:val="nil"/>
              <w:bottom w:val="single" w:color="000000" w:sz="4" w:space="0"/>
              <w:right w:val="single" w:color="000000" w:sz="4" w:space="0"/>
            </w:tcBorders>
            <w:noWrap/>
            <w:vAlign w:val="center"/>
          </w:tcPr>
          <w:p w14:paraId="63C4F21A">
            <w:pPr>
              <w:widowControl/>
              <w:snapToGrid w:val="0"/>
              <w:jc w:val="center"/>
              <w:textAlignment w:val="center"/>
              <w:rPr>
                <w:rFonts w:ascii="宋体" w:hAnsi="宋体" w:eastAsia="宋体"/>
                <w:color w:val="000000"/>
                <w:sz w:val="20"/>
                <w:szCs w:val="20"/>
              </w:rPr>
            </w:pPr>
            <w:r>
              <w:rPr>
                <w:rFonts w:hint="eastAsia" w:ascii="宋体" w:hAnsi="宋体" w:eastAsia="宋体"/>
                <w:color w:val="000000"/>
                <w:sz w:val="20"/>
                <w:szCs w:val="20"/>
              </w:rPr>
              <w:t>4</w:t>
            </w:r>
          </w:p>
        </w:tc>
        <w:tc>
          <w:tcPr>
            <w:tcW w:w="753" w:type="dxa"/>
            <w:tcBorders>
              <w:top w:val="nil"/>
              <w:left w:val="nil"/>
              <w:bottom w:val="single" w:color="000000" w:sz="4" w:space="0"/>
              <w:right w:val="single" w:color="000000" w:sz="8" w:space="0"/>
            </w:tcBorders>
            <w:noWrap/>
            <w:vAlign w:val="center"/>
          </w:tcPr>
          <w:p w14:paraId="1F271596">
            <w:pPr>
              <w:widowControl/>
              <w:snapToGrid w:val="0"/>
              <w:jc w:val="center"/>
              <w:textAlignment w:val="center"/>
              <w:rPr>
                <w:rFonts w:ascii="宋体" w:hAnsi="宋体" w:eastAsia="宋体"/>
                <w:color w:val="000000"/>
                <w:sz w:val="20"/>
                <w:szCs w:val="20"/>
              </w:rPr>
            </w:pPr>
            <w:r>
              <w:rPr>
                <w:rFonts w:hint="eastAsia" w:ascii="宋体" w:hAnsi="宋体" w:eastAsia="宋体"/>
                <w:color w:val="000000"/>
                <w:sz w:val="20"/>
                <w:szCs w:val="20"/>
              </w:rPr>
              <w:t>5</w:t>
            </w:r>
          </w:p>
        </w:tc>
      </w:tr>
      <w:tr w14:paraId="45B62B95">
        <w:tblPrEx>
          <w:tblCellMar>
            <w:top w:w="0" w:type="dxa"/>
            <w:left w:w="108" w:type="dxa"/>
            <w:bottom w:w="0" w:type="dxa"/>
            <w:right w:w="108" w:type="dxa"/>
          </w:tblCellMar>
        </w:tblPrEx>
        <w:trPr>
          <w:jc w:val="center"/>
        </w:trPr>
        <w:tc>
          <w:tcPr>
            <w:tcW w:w="2247" w:type="dxa"/>
            <w:tcBorders>
              <w:top w:val="nil"/>
              <w:left w:val="single" w:color="000000" w:sz="4" w:space="0"/>
              <w:bottom w:val="single" w:color="000000" w:sz="4" w:space="0"/>
              <w:right w:val="single" w:color="000000" w:sz="4" w:space="0"/>
            </w:tcBorders>
            <w:noWrap/>
            <w:vAlign w:val="center"/>
          </w:tcPr>
          <w:p w14:paraId="04AF647C">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w:t>
            </w:r>
          </w:p>
        </w:tc>
        <w:tc>
          <w:tcPr>
            <w:tcW w:w="465" w:type="dxa"/>
            <w:tcBorders>
              <w:top w:val="nil"/>
              <w:left w:val="nil"/>
              <w:bottom w:val="single" w:color="000000" w:sz="4" w:space="0"/>
              <w:right w:val="single" w:color="000000" w:sz="4" w:space="0"/>
            </w:tcBorders>
            <w:noWrap/>
            <w:vAlign w:val="center"/>
          </w:tcPr>
          <w:p w14:paraId="0AC7701B">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w:t>
            </w:r>
          </w:p>
        </w:tc>
        <w:tc>
          <w:tcPr>
            <w:tcW w:w="831" w:type="dxa"/>
            <w:tcBorders>
              <w:top w:val="nil"/>
              <w:left w:val="nil"/>
              <w:bottom w:val="single" w:color="000000" w:sz="4" w:space="0"/>
              <w:right w:val="single" w:color="000000" w:sz="4" w:space="0"/>
            </w:tcBorders>
            <w:noWrap/>
            <w:vAlign w:val="center"/>
          </w:tcPr>
          <w:p w14:paraId="666384BE">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1,772.29</w:t>
            </w:r>
          </w:p>
        </w:tc>
        <w:tc>
          <w:tcPr>
            <w:tcW w:w="2571" w:type="dxa"/>
            <w:tcBorders>
              <w:top w:val="nil"/>
              <w:left w:val="nil"/>
              <w:bottom w:val="single" w:color="000000" w:sz="4" w:space="0"/>
              <w:right w:val="single" w:color="000000" w:sz="4" w:space="0"/>
            </w:tcBorders>
            <w:noWrap/>
            <w:vAlign w:val="center"/>
          </w:tcPr>
          <w:p w14:paraId="143EC505">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一、一般公共服务支出</w:t>
            </w:r>
          </w:p>
        </w:tc>
        <w:tc>
          <w:tcPr>
            <w:tcW w:w="567" w:type="dxa"/>
            <w:tcBorders>
              <w:top w:val="nil"/>
              <w:left w:val="nil"/>
              <w:bottom w:val="single" w:color="000000" w:sz="4" w:space="0"/>
              <w:right w:val="single" w:color="000000" w:sz="4" w:space="0"/>
            </w:tcBorders>
            <w:noWrap/>
            <w:vAlign w:val="center"/>
          </w:tcPr>
          <w:p w14:paraId="5F1011DA">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w:t>
            </w:r>
          </w:p>
        </w:tc>
        <w:tc>
          <w:tcPr>
            <w:tcW w:w="850" w:type="dxa"/>
            <w:tcBorders>
              <w:top w:val="nil"/>
              <w:left w:val="nil"/>
              <w:bottom w:val="single" w:color="000000" w:sz="4" w:space="0"/>
              <w:right w:val="single" w:color="000000" w:sz="4" w:space="0"/>
            </w:tcBorders>
            <w:noWrap/>
            <w:vAlign w:val="center"/>
          </w:tcPr>
          <w:p w14:paraId="2B70D924">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549.01</w:t>
            </w:r>
          </w:p>
        </w:tc>
        <w:tc>
          <w:tcPr>
            <w:tcW w:w="851" w:type="dxa"/>
            <w:tcBorders>
              <w:top w:val="nil"/>
              <w:left w:val="nil"/>
              <w:bottom w:val="single" w:color="000000" w:sz="4" w:space="0"/>
              <w:right w:val="single" w:color="000000" w:sz="4" w:space="0"/>
            </w:tcBorders>
            <w:noWrap/>
            <w:vAlign w:val="center"/>
          </w:tcPr>
          <w:p w14:paraId="6FD519E0">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549.01</w:t>
            </w:r>
          </w:p>
        </w:tc>
        <w:tc>
          <w:tcPr>
            <w:tcW w:w="992" w:type="dxa"/>
            <w:tcBorders>
              <w:top w:val="nil"/>
              <w:left w:val="nil"/>
              <w:bottom w:val="single" w:color="000000" w:sz="4" w:space="0"/>
              <w:right w:val="single" w:color="000000" w:sz="4" w:space="0"/>
            </w:tcBorders>
            <w:noWrap/>
            <w:vAlign w:val="center"/>
          </w:tcPr>
          <w:p w14:paraId="34738E37">
            <w:pPr>
              <w:snapToGrid w:val="0"/>
              <w:jc w:val="right"/>
              <w:rPr>
                <w:rFonts w:ascii="Times New Roman" w:hAnsi="Times New Roman" w:eastAsia="宋体" w:cs="Times New Roman"/>
                <w:color w:val="000000"/>
                <w:sz w:val="20"/>
                <w:szCs w:val="20"/>
              </w:rPr>
            </w:pPr>
          </w:p>
        </w:tc>
        <w:tc>
          <w:tcPr>
            <w:tcW w:w="753" w:type="dxa"/>
            <w:tcBorders>
              <w:top w:val="nil"/>
              <w:left w:val="nil"/>
              <w:bottom w:val="single" w:color="000000" w:sz="4" w:space="0"/>
              <w:right w:val="single" w:color="000000" w:sz="8" w:space="0"/>
            </w:tcBorders>
            <w:noWrap/>
            <w:vAlign w:val="center"/>
          </w:tcPr>
          <w:p w14:paraId="69867130">
            <w:pPr>
              <w:snapToGrid w:val="0"/>
              <w:jc w:val="right"/>
              <w:rPr>
                <w:rFonts w:ascii="Times New Roman" w:hAnsi="Times New Roman" w:eastAsia="宋体" w:cs="Times New Roman"/>
                <w:color w:val="000000"/>
                <w:sz w:val="20"/>
                <w:szCs w:val="20"/>
              </w:rPr>
            </w:pPr>
          </w:p>
        </w:tc>
      </w:tr>
      <w:tr w14:paraId="34202A2B">
        <w:tblPrEx>
          <w:tblCellMar>
            <w:top w:w="0" w:type="dxa"/>
            <w:left w:w="108" w:type="dxa"/>
            <w:bottom w:w="0" w:type="dxa"/>
            <w:right w:w="108" w:type="dxa"/>
          </w:tblCellMar>
        </w:tblPrEx>
        <w:trPr>
          <w:jc w:val="center"/>
        </w:trPr>
        <w:tc>
          <w:tcPr>
            <w:tcW w:w="2247" w:type="dxa"/>
            <w:tcBorders>
              <w:top w:val="nil"/>
              <w:left w:val="single" w:color="000000" w:sz="4" w:space="0"/>
              <w:bottom w:val="single" w:color="000000" w:sz="4" w:space="0"/>
              <w:right w:val="single" w:color="000000" w:sz="4" w:space="0"/>
            </w:tcBorders>
            <w:noWrap/>
            <w:vAlign w:val="center"/>
          </w:tcPr>
          <w:p w14:paraId="35C9DB31">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w:t>
            </w:r>
          </w:p>
        </w:tc>
        <w:tc>
          <w:tcPr>
            <w:tcW w:w="465" w:type="dxa"/>
            <w:tcBorders>
              <w:top w:val="nil"/>
              <w:left w:val="nil"/>
              <w:bottom w:val="single" w:color="000000" w:sz="4" w:space="0"/>
              <w:right w:val="single" w:color="000000" w:sz="4" w:space="0"/>
            </w:tcBorders>
            <w:noWrap/>
            <w:vAlign w:val="center"/>
          </w:tcPr>
          <w:p w14:paraId="41446D81">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831" w:type="dxa"/>
            <w:tcBorders>
              <w:top w:val="nil"/>
              <w:left w:val="nil"/>
              <w:bottom w:val="single" w:color="000000" w:sz="4" w:space="0"/>
              <w:right w:val="single" w:color="000000" w:sz="4" w:space="0"/>
            </w:tcBorders>
            <w:noWrap/>
            <w:vAlign w:val="center"/>
          </w:tcPr>
          <w:p w14:paraId="7AE5F44F">
            <w:pPr>
              <w:snapToGrid w:val="0"/>
              <w:jc w:val="right"/>
              <w:rPr>
                <w:rFonts w:ascii="Times New Roman" w:hAnsi="Times New Roman" w:eastAsia="宋体" w:cs="Times New Roman"/>
                <w:color w:val="000000"/>
                <w:sz w:val="20"/>
                <w:szCs w:val="20"/>
              </w:rPr>
            </w:pPr>
          </w:p>
        </w:tc>
        <w:tc>
          <w:tcPr>
            <w:tcW w:w="2571" w:type="dxa"/>
            <w:tcBorders>
              <w:top w:val="nil"/>
              <w:left w:val="nil"/>
              <w:bottom w:val="single" w:color="000000" w:sz="4" w:space="0"/>
              <w:right w:val="single" w:color="000000" w:sz="4" w:space="0"/>
            </w:tcBorders>
            <w:noWrap/>
            <w:vAlign w:val="center"/>
          </w:tcPr>
          <w:p w14:paraId="12CC2674">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二、外交支出</w:t>
            </w:r>
          </w:p>
        </w:tc>
        <w:tc>
          <w:tcPr>
            <w:tcW w:w="567" w:type="dxa"/>
            <w:tcBorders>
              <w:top w:val="nil"/>
              <w:left w:val="nil"/>
              <w:bottom w:val="single" w:color="000000" w:sz="4" w:space="0"/>
              <w:right w:val="single" w:color="000000" w:sz="4" w:space="0"/>
            </w:tcBorders>
            <w:noWrap/>
            <w:vAlign w:val="center"/>
          </w:tcPr>
          <w:p w14:paraId="7C838F37">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w:t>
            </w:r>
          </w:p>
        </w:tc>
        <w:tc>
          <w:tcPr>
            <w:tcW w:w="850" w:type="dxa"/>
            <w:tcBorders>
              <w:top w:val="nil"/>
              <w:left w:val="nil"/>
              <w:bottom w:val="single" w:color="000000" w:sz="4" w:space="0"/>
              <w:right w:val="single" w:color="000000" w:sz="4" w:space="0"/>
            </w:tcBorders>
            <w:noWrap/>
            <w:vAlign w:val="center"/>
          </w:tcPr>
          <w:p w14:paraId="725F0E70">
            <w:pPr>
              <w:snapToGrid w:val="0"/>
              <w:jc w:val="right"/>
              <w:rPr>
                <w:rFonts w:ascii="Times New Roman" w:hAnsi="Times New Roman" w:eastAsia="宋体" w:cs="Times New Roman"/>
                <w:color w:val="000000"/>
                <w:sz w:val="20"/>
                <w:szCs w:val="20"/>
              </w:rPr>
            </w:pPr>
          </w:p>
        </w:tc>
        <w:tc>
          <w:tcPr>
            <w:tcW w:w="851" w:type="dxa"/>
            <w:tcBorders>
              <w:top w:val="nil"/>
              <w:left w:val="nil"/>
              <w:bottom w:val="single" w:color="000000" w:sz="4" w:space="0"/>
              <w:right w:val="single" w:color="000000" w:sz="4" w:space="0"/>
            </w:tcBorders>
            <w:noWrap/>
            <w:vAlign w:val="center"/>
          </w:tcPr>
          <w:p w14:paraId="7CE195DE">
            <w:pPr>
              <w:snapToGrid w:val="0"/>
              <w:jc w:val="right"/>
              <w:rPr>
                <w:rFonts w:ascii="Times New Roman" w:hAnsi="Times New Roman" w:eastAsia="宋体" w:cs="Times New Roman"/>
                <w:color w:val="000000"/>
                <w:sz w:val="20"/>
                <w:szCs w:val="20"/>
              </w:rPr>
            </w:pPr>
          </w:p>
        </w:tc>
        <w:tc>
          <w:tcPr>
            <w:tcW w:w="992" w:type="dxa"/>
            <w:tcBorders>
              <w:top w:val="nil"/>
              <w:left w:val="nil"/>
              <w:bottom w:val="single" w:color="000000" w:sz="4" w:space="0"/>
              <w:right w:val="single" w:color="000000" w:sz="4" w:space="0"/>
            </w:tcBorders>
            <w:noWrap/>
            <w:vAlign w:val="center"/>
          </w:tcPr>
          <w:p w14:paraId="70B40B20">
            <w:pPr>
              <w:snapToGrid w:val="0"/>
              <w:jc w:val="right"/>
              <w:rPr>
                <w:rFonts w:ascii="Times New Roman" w:hAnsi="Times New Roman" w:eastAsia="宋体" w:cs="Times New Roman"/>
                <w:color w:val="000000"/>
                <w:sz w:val="20"/>
                <w:szCs w:val="20"/>
              </w:rPr>
            </w:pPr>
          </w:p>
        </w:tc>
        <w:tc>
          <w:tcPr>
            <w:tcW w:w="753" w:type="dxa"/>
            <w:tcBorders>
              <w:top w:val="nil"/>
              <w:left w:val="nil"/>
              <w:bottom w:val="single" w:color="000000" w:sz="4" w:space="0"/>
              <w:right w:val="single" w:color="000000" w:sz="8" w:space="0"/>
            </w:tcBorders>
            <w:noWrap/>
            <w:vAlign w:val="center"/>
          </w:tcPr>
          <w:p w14:paraId="1D6182CF">
            <w:pPr>
              <w:snapToGrid w:val="0"/>
              <w:jc w:val="right"/>
              <w:rPr>
                <w:rFonts w:ascii="Times New Roman" w:hAnsi="Times New Roman" w:eastAsia="宋体" w:cs="Times New Roman"/>
                <w:color w:val="000000"/>
                <w:sz w:val="20"/>
                <w:szCs w:val="20"/>
              </w:rPr>
            </w:pPr>
          </w:p>
        </w:tc>
      </w:tr>
      <w:tr w14:paraId="1CD1261F">
        <w:tblPrEx>
          <w:tblCellMar>
            <w:top w:w="0" w:type="dxa"/>
            <w:left w:w="108" w:type="dxa"/>
            <w:bottom w:w="0" w:type="dxa"/>
            <w:right w:w="108" w:type="dxa"/>
          </w:tblCellMar>
        </w:tblPrEx>
        <w:trPr>
          <w:jc w:val="center"/>
        </w:trPr>
        <w:tc>
          <w:tcPr>
            <w:tcW w:w="2247" w:type="dxa"/>
            <w:tcBorders>
              <w:top w:val="nil"/>
              <w:left w:val="single" w:color="000000" w:sz="4" w:space="0"/>
              <w:bottom w:val="single" w:color="000000" w:sz="4" w:space="0"/>
              <w:right w:val="single" w:color="000000" w:sz="4" w:space="0"/>
            </w:tcBorders>
            <w:noWrap/>
            <w:vAlign w:val="center"/>
          </w:tcPr>
          <w:p w14:paraId="69A6715E">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w:t>
            </w:r>
          </w:p>
        </w:tc>
        <w:tc>
          <w:tcPr>
            <w:tcW w:w="465" w:type="dxa"/>
            <w:tcBorders>
              <w:top w:val="nil"/>
              <w:left w:val="nil"/>
              <w:bottom w:val="single" w:color="000000" w:sz="4" w:space="0"/>
              <w:right w:val="single" w:color="000000" w:sz="4" w:space="0"/>
            </w:tcBorders>
            <w:noWrap/>
            <w:vAlign w:val="center"/>
          </w:tcPr>
          <w:p w14:paraId="73049645">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831" w:type="dxa"/>
            <w:tcBorders>
              <w:top w:val="nil"/>
              <w:left w:val="nil"/>
              <w:bottom w:val="single" w:color="000000" w:sz="4" w:space="0"/>
              <w:right w:val="single" w:color="000000" w:sz="4" w:space="0"/>
            </w:tcBorders>
            <w:noWrap/>
            <w:vAlign w:val="center"/>
          </w:tcPr>
          <w:p w14:paraId="4EBC8B30">
            <w:pPr>
              <w:snapToGrid w:val="0"/>
              <w:jc w:val="right"/>
              <w:rPr>
                <w:rFonts w:ascii="Times New Roman" w:hAnsi="Times New Roman" w:eastAsia="宋体" w:cs="Times New Roman"/>
                <w:color w:val="000000"/>
                <w:sz w:val="20"/>
                <w:szCs w:val="20"/>
              </w:rPr>
            </w:pPr>
          </w:p>
        </w:tc>
        <w:tc>
          <w:tcPr>
            <w:tcW w:w="2571" w:type="dxa"/>
            <w:tcBorders>
              <w:top w:val="nil"/>
              <w:left w:val="nil"/>
              <w:bottom w:val="single" w:color="000000" w:sz="4" w:space="0"/>
              <w:right w:val="single" w:color="000000" w:sz="4" w:space="0"/>
            </w:tcBorders>
            <w:noWrap/>
            <w:vAlign w:val="center"/>
          </w:tcPr>
          <w:p w14:paraId="2AA336F8">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三、国防支出</w:t>
            </w:r>
          </w:p>
        </w:tc>
        <w:tc>
          <w:tcPr>
            <w:tcW w:w="567" w:type="dxa"/>
            <w:tcBorders>
              <w:top w:val="nil"/>
              <w:left w:val="nil"/>
              <w:bottom w:val="single" w:color="000000" w:sz="4" w:space="0"/>
              <w:right w:val="single" w:color="000000" w:sz="4" w:space="0"/>
            </w:tcBorders>
            <w:noWrap/>
            <w:vAlign w:val="center"/>
          </w:tcPr>
          <w:p w14:paraId="16B6F50F">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w:t>
            </w:r>
          </w:p>
        </w:tc>
        <w:tc>
          <w:tcPr>
            <w:tcW w:w="850" w:type="dxa"/>
            <w:tcBorders>
              <w:top w:val="nil"/>
              <w:left w:val="nil"/>
              <w:bottom w:val="single" w:color="000000" w:sz="4" w:space="0"/>
              <w:right w:val="single" w:color="000000" w:sz="4" w:space="0"/>
            </w:tcBorders>
            <w:noWrap/>
            <w:vAlign w:val="center"/>
          </w:tcPr>
          <w:p w14:paraId="366E4567">
            <w:pPr>
              <w:snapToGrid w:val="0"/>
              <w:jc w:val="right"/>
              <w:rPr>
                <w:rFonts w:ascii="Times New Roman" w:hAnsi="Times New Roman" w:eastAsia="宋体" w:cs="Times New Roman"/>
                <w:color w:val="000000"/>
                <w:sz w:val="20"/>
                <w:szCs w:val="20"/>
              </w:rPr>
            </w:pPr>
          </w:p>
        </w:tc>
        <w:tc>
          <w:tcPr>
            <w:tcW w:w="851" w:type="dxa"/>
            <w:tcBorders>
              <w:top w:val="nil"/>
              <w:left w:val="nil"/>
              <w:bottom w:val="single" w:color="000000" w:sz="4" w:space="0"/>
              <w:right w:val="single" w:color="000000" w:sz="4" w:space="0"/>
            </w:tcBorders>
            <w:noWrap/>
            <w:vAlign w:val="center"/>
          </w:tcPr>
          <w:p w14:paraId="3AFD9D57">
            <w:pPr>
              <w:snapToGrid w:val="0"/>
              <w:jc w:val="right"/>
              <w:rPr>
                <w:rFonts w:ascii="Times New Roman" w:hAnsi="Times New Roman" w:eastAsia="宋体" w:cs="Times New Roman"/>
                <w:color w:val="000000"/>
                <w:sz w:val="20"/>
                <w:szCs w:val="20"/>
              </w:rPr>
            </w:pPr>
          </w:p>
        </w:tc>
        <w:tc>
          <w:tcPr>
            <w:tcW w:w="992" w:type="dxa"/>
            <w:tcBorders>
              <w:top w:val="nil"/>
              <w:left w:val="nil"/>
              <w:bottom w:val="single" w:color="000000" w:sz="4" w:space="0"/>
              <w:right w:val="single" w:color="000000" w:sz="4" w:space="0"/>
            </w:tcBorders>
            <w:noWrap/>
            <w:vAlign w:val="center"/>
          </w:tcPr>
          <w:p w14:paraId="37F6CE14">
            <w:pPr>
              <w:snapToGrid w:val="0"/>
              <w:jc w:val="right"/>
              <w:rPr>
                <w:rFonts w:ascii="Times New Roman" w:hAnsi="Times New Roman" w:eastAsia="宋体" w:cs="Times New Roman"/>
                <w:color w:val="000000"/>
                <w:sz w:val="20"/>
                <w:szCs w:val="20"/>
              </w:rPr>
            </w:pPr>
          </w:p>
        </w:tc>
        <w:tc>
          <w:tcPr>
            <w:tcW w:w="753" w:type="dxa"/>
            <w:tcBorders>
              <w:top w:val="nil"/>
              <w:left w:val="nil"/>
              <w:bottom w:val="single" w:color="000000" w:sz="4" w:space="0"/>
              <w:right w:val="single" w:color="000000" w:sz="8" w:space="0"/>
            </w:tcBorders>
            <w:noWrap/>
            <w:vAlign w:val="center"/>
          </w:tcPr>
          <w:p w14:paraId="15EBB1A1">
            <w:pPr>
              <w:snapToGrid w:val="0"/>
              <w:jc w:val="right"/>
              <w:rPr>
                <w:rFonts w:ascii="Times New Roman" w:hAnsi="Times New Roman" w:eastAsia="宋体" w:cs="Times New Roman"/>
                <w:color w:val="000000"/>
                <w:sz w:val="20"/>
                <w:szCs w:val="20"/>
              </w:rPr>
            </w:pPr>
          </w:p>
        </w:tc>
      </w:tr>
      <w:tr w14:paraId="4D87F09F">
        <w:tblPrEx>
          <w:tblCellMar>
            <w:top w:w="0" w:type="dxa"/>
            <w:left w:w="108" w:type="dxa"/>
            <w:bottom w:w="0" w:type="dxa"/>
            <w:right w:w="108" w:type="dxa"/>
          </w:tblCellMar>
        </w:tblPrEx>
        <w:trPr>
          <w:jc w:val="center"/>
        </w:trPr>
        <w:tc>
          <w:tcPr>
            <w:tcW w:w="2247" w:type="dxa"/>
            <w:tcBorders>
              <w:top w:val="nil"/>
              <w:left w:val="single" w:color="000000" w:sz="4" w:space="0"/>
              <w:bottom w:val="single" w:color="000000" w:sz="4" w:space="0"/>
              <w:right w:val="single" w:color="000000" w:sz="4" w:space="0"/>
            </w:tcBorders>
            <w:noWrap/>
            <w:vAlign w:val="center"/>
          </w:tcPr>
          <w:p w14:paraId="151A7B91">
            <w:pPr>
              <w:snapToGrid w:val="0"/>
              <w:jc w:val="left"/>
              <w:rPr>
                <w:rFonts w:ascii="宋体" w:hAnsi="宋体" w:eastAsia="宋体"/>
                <w:color w:val="000000"/>
                <w:sz w:val="20"/>
                <w:szCs w:val="20"/>
              </w:rPr>
            </w:pPr>
          </w:p>
        </w:tc>
        <w:tc>
          <w:tcPr>
            <w:tcW w:w="465" w:type="dxa"/>
            <w:tcBorders>
              <w:top w:val="nil"/>
              <w:left w:val="nil"/>
              <w:bottom w:val="single" w:color="000000" w:sz="4" w:space="0"/>
              <w:right w:val="single" w:color="000000" w:sz="4" w:space="0"/>
            </w:tcBorders>
            <w:noWrap/>
            <w:vAlign w:val="center"/>
          </w:tcPr>
          <w:p w14:paraId="4F592719">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831" w:type="dxa"/>
            <w:tcBorders>
              <w:top w:val="nil"/>
              <w:left w:val="nil"/>
              <w:bottom w:val="single" w:color="000000" w:sz="4" w:space="0"/>
              <w:right w:val="single" w:color="000000" w:sz="4" w:space="0"/>
            </w:tcBorders>
            <w:noWrap/>
            <w:vAlign w:val="center"/>
          </w:tcPr>
          <w:p w14:paraId="614ADDA4">
            <w:pPr>
              <w:snapToGrid w:val="0"/>
              <w:jc w:val="right"/>
              <w:rPr>
                <w:rFonts w:ascii="Times New Roman" w:hAnsi="Times New Roman" w:eastAsia="宋体" w:cs="Times New Roman"/>
                <w:color w:val="000000"/>
                <w:sz w:val="20"/>
                <w:szCs w:val="20"/>
              </w:rPr>
            </w:pPr>
          </w:p>
        </w:tc>
        <w:tc>
          <w:tcPr>
            <w:tcW w:w="2571" w:type="dxa"/>
            <w:tcBorders>
              <w:top w:val="nil"/>
              <w:left w:val="nil"/>
              <w:bottom w:val="single" w:color="000000" w:sz="4" w:space="0"/>
              <w:right w:val="single" w:color="000000" w:sz="4" w:space="0"/>
            </w:tcBorders>
            <w:noWrap/>
            <w:vAlign w:val="center"/>
          </w:tcPr>
          <w:p w14:paraId="7AC65AC5">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四、公共安全支出</w:t>
            </w:r>
          </w:p>
        </w:tc>
        <w:tc>
          <w:tcPr>
            <w:tcW w:w="567" w:type="dxa"/>
            <w:tcBorders>
              <w:top w:val="nil"/>
              <w:left w:val="nil"/>
              <w:bottom w:val="single" w:color="000000" w:sz="4" w:space="0"/>
              <w:right w:val="single" w:color="000000" w:sz="4" w:space="0"/>
            </w:tcBorders>
            <w:noWrap/>
            <w:vAlign w:val="center"/>
          </w:tcPr>
          <w:p w14:paraId="6B0E5086">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w:t>
            </w:r>
          </w:p>
        </w:tc>
        <w:tc>
          <w:tcPr>
            <w:tcW w:w="850" w:type="dxa"/>
            <w:tcBorders>
              <w:top w:val="nil"/>
              <w:left w:val="nil"/>
              <w:bottom w:val="single" w:color="000000" w:sz="4" w:space="0"/>
              <w:right w:val="single" w:color="000000" w:sz="4" w:space="0"/>
            </w:tcBorders>
            <w:noWrap/>
            <w:vAlign w:val="center"/>
          </w:tcPr>
          <w:p w14:paraId="1AFEDA53">
            <w:pPr>
              <w:snapToGrid w:val="0"/>
              <w:jc w:val="right"/>
              <w:rPr>
                <w:rFonts w:ascii="Times New Roman" w:hAnsi="Times New Roman" w:eastAsia="宋体" w:cs="Times New Roman"/>
                <w:color w:val="000000"/>
                <w:sz w:val="20"/>
                <w:szCs w:val="20"/>
              </w:rPr>
            </w:pPr>
          </w:p>
        </w:tc>
        <w:tc>
          <w:tcPr>
            <w:tcW w:w="851" w:type="dxa"/>
            <w:tcBorders>
              <w:top w:val="nil"/>
              <w:left w:val="nil"/>
              <w:bottom w:val="single" w:color="000000" w:sz="4" w:space="0"/>
              <w:right w:val="single" w:color="000000" w:sz="4" w:space="0"/>
            </w:tcBorders>
            <w:noWrap/>
            <w:vAlign w:val="center"/>
          </w:tcPr>
          <w:p w14:paraId="6D945761">
            <w:pPr>
              <w:snapToGrid w:val="0"/>
              <w:jc w:val="right"/>
              <w:rPr>
                <w:rFonts w:ascii="Times New Roman" w:hAnsi="Times New Roman" w:eastAsia="宋体" w:cs="Times New Roman"/>
                <w:color w:val="000000"/>
                <w:sz w:val="20"/>
                <w:szCs w:val="20"/>
              </w:rPr>
            </w:pPr>
          </w:p>
        </w:tc>
        <w:tc>
          <w:tcPr>
            <w:tcW w:w="992" w:type="dxa"/>
            <w:tcBorders>
              <w:top w:val="nil"/>
              <w:left w:val="nil"/>
              <w:bottom w:val="single" w:color="000000" w:sz="4" w:space="0"/>
              <w:right w:val="single" w:color="000000" w:sz="4" w:space="0"/>
            </w:tcBorders>
            <w:noWrap/>
            <w:vAlign w:val="center"/>
          </w:tcPr>
          <w:p w14:paraId="2716B039">
            <w:pPr>
              <w:snapToGrid w:val="0"/>
              <w:jc w:val="right"/>
              <w:rPr>
                <w:rFonts w:ascii="Times New Roman" w:hAnsi="Times New Roman" w:eastAsia="宋体" w:cs="Times New Roman"/>
                <w:color w:val="000000"/>
                <w:sz w:val="20"/>
                <w:szCs w:val="20"/>
              </w:rPr>
            </w:pPr>
          </w:p>
        </w:tc>
        <w:tc>
          <w:tcPr>
            <w:tcW w:w="753" w:type="dxa"/>
            <w:tcBorders>
              <w:top w:val="nil"/>
              <w:left w:val="nil"/>
              <w:bottom w:val="single" w:color="000000" w:sz="4" w:space="0"/>
              <w:right w:val="single" w:color="000000" w:sz="8" w:space="0"/>
            </w:tcBorders>
            <w:noWrap/>
            <w:vAlign w:val="center"/>
          </w:tcPr>
          <w:p w14:paraId="74C12EEF">
            <w:pPr>
              <w:snapToGrid w:val="0"/>
              <w:jc w:val="right"/>
              <w:rPr>
                <w:rFonts w:ascii="Times New Roman" w:hAnsi="Times New Roman" w:eastAsia="宋体" w:cs="Times New Roman"/>
                <w:color w:val="000000"/>
                <w:sz w:val="20"/>
                <w:szCs w:val="20"/>
              </w:rPr>
            </w:pPr>
          </w:p>
        </w:tc>
      </w:tr>
      <w:tr w14:paraId="0F8338A2">
        <w:tblPrEx>
          <w:tblCellMar>
            <w:top w:w="0" w:type="dxa"/>
            <w:left w:w="108" w:type="dxa"/>
            <w:bottom w:w="0" w:type="dxa"/>
            <w:right w:w="108" w:type="dxa"/>
          </w:tblCellMar>
        </w:tblPrEx>
        <w:trPr>
          <w:jc w:val="center"/>
        </w:trPr>
        <w:tc>
          <w:tcPr>
            <w:tcW w:w="2247" w:type="dxa"/>
            <w:tcBorders>
              <w:top w:val="nil"/>
              <w:left w:val="single" w:color="000000" w:sz="4" w:space="0"/>
              <w:bottom w:val="single" w:color="000000" w:sz="4" w:space="0"/>
              <w:right w:val="single" w:color="000000" w:sz="4" w:space="0"/>
            </w:tcBorders>
            <w:noWrap/>
            <w:vAlign w:val="center"/>
          </w:tcPr>
          <w:p w14:paraId="6281857C">
            <w:pPr>
              <w:snapToGrid w:val="0"/>
              <w:jc w:val="left"/>
              <w:rPr>
                <w:rFonts w:ascii="宋体" w:hAnsi="宋体" w:eastAsia="宋体"/>
                <w:color w:val="000000"/>
                <w:sz w:val="20"/>
                <w:szCs w:val="20"/>
              </w:rPr>
            </w:pPr>
          </w:p>
        </w:tc>
        <w:tc>
          <w:tcPr>
            <w:tcW w:w="465" w:type="dxa"/>
            <w:tcBorders>
              <w:top w:val="nil"/>
              <w:left w:val="nil"/>
              <w:bottom w:val="single" w:color="000000" w:sz="4" w:space="0"/>
              <w:right w:val="single" w:color="000000" w:sz="4" w:space="0"/>
            </w:tcBorders>
            <w:noWrap/>
            <w:vAlign w:val="center"/>
          </w:tcPr>
          <w:p w14:paraId="68B18890">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831" w:type="dxa"/>
            <w:tcBorders>
              <w:top w:val="nil"/>
              <w:left w:val="nil"/>
              <w:bottom w:val="single" w:color="000000" w:sz="4" w:space="0"/>
              <w:right w:val="single" w:color="000000" w:sz="4" w:space="0"/>
            </w:tcBorders>
            <w:noWrap/>
            <w:vAlign w:val="center"/>
          </w:tcPr>
          <w:p w14:paraId="228FCDBB">
            <w:pPr>
              <w:snapToGrid w:val="0"/>
              <w:jc w:val="right"/>
              <w:rPr>
                <w:rFonts w:ascii="Times New Roman" w:hAnsi="Times New Roman" w:eastAsia="宋体" w:cs="Times New Roman"/>
                <w:color w:val="000000"/>
                <w:sz w:val="20"/>
                <w:szCs w:val="20"/>
              </w:rPr>
            </w:pPr>
          </w:p>
        </w:tc>
        <w:tc>
          <w:tcPr>
            <w:tcW w:w="2571" w:type="dxa"/>
            <w:tcBorders>
              <w:top w:val="nil"/>
              <w:left w:val="nil"/>
              <w:bottom w:val="single" w:color="000000" w:sz="4" w:space="0"/>
              <w:right w:val="single" w:color="000000" w:sz="4" w:space="0"/>
            </w:tcBorders>
            <w:noWrap/>
            <w:vAlign w:val="center"/>
          </w:tcPr>
          <w:p w14:paraId="315351D4">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五、教育支出</w:t>
            </w:r>
          </w:p>
        </w:tc>
        <w:tc>
          <w:tcPr>
            <w:tcW w:w="567" w:type="dxa"/>
            <w:tcBorders>
              <w:top w:val="nil"/>
              <w:left w:val="nil"/>
              <w:bottom w:val="single" w:color="000000" w:sz="4" w:space="0"/>
              <w:right w:val="single" w:color="000000" w:sz="4" w:space="0"/>
            </w:tcBorders>
            <w:noWrap/>
            <w:vAlign w:val="center"/>
          </w:tcPr>
          <w:p w14:paraId="53F209D0">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w:t>
            </w:r>
          </w:p>
        </w:tc>
        <w:tc>
          <w:tcPr>
            <w:tcW w:w="850" w:type="dxa"/>
            <w:tcBorders>
              <w:top w:val="nil"/>
              <w:left w:val="nil"/>
              <w:bottom w:val="single" w:color="000000" w:sz="4" w:space="0"/>
              <w:right w:val="single" w:color="000000" w:sz="4" w:space="0"/>
            </w:tcBorders>
            <w:noWrap/>
            <w:vAlign w:val="center"/>
          </w:tcPr>
          <w:p w14:paraId="4ABB280E">
            <w:pPr>
              <w:snapToGrid w:val="0"/>
              <w:jc w:val="right"/>
              <w:rPr>
                <w:rFonts w:ascii="Times New Roman" w:hAnsi="Times New Roman" w:eastAsia="宋体" w:cs="Times New Roman"/>
                <w:color w:val="000000"/>
                <w:sz w:val="20"/>
                <w:szCs w:val="20"/>
              </w:rPr>
            </w:pPr>
          </w:p>
        </w:tc>
        <w:tc>
          <w:tcPr>
            <w:tcW w:w="851" w:type="dxa"/>
            <w:tcBorders>
              <w:top w:val="nil"/>
              <w:left w:val="nil"/>
              <w:bottom w:val="single" w:color="000000" w:sz="4" w:space="0"/>
              <w:right w:val="single" w:color="000000" w:sz="4" w:space="0"/>
            </w:tcBorders>
            <w:noWrap/>
            <w:vAlign w:val="center"/>
          </w:tcPr>
          <w:p w14:paraId="50A4908A">
            <w:pPr>
              <w:snapToGrid w:val="0"/>
              <w:jc w:val="right"/>
              <w:rPr>
                <w:rFonts w:ascii="Times New Roman" w:hAnsi="Times New Roman" w:eastAsia="宋体" w:cs="Times New Roman"/>
                <w:color w:val="000000"/>
                <w:sz w:val="20"/>
                <w:szCs w:val="20"/>
              </w:rPr>
            </w:pPr>
          </w:p>
        </w:tc>
        <w:tc>
          <w:tcPr>
            <w:tcW w:w="992" w:type="dxa"/>
            <w:tcBorders>
              <w:top w:val="nil"/>
              <w:left w:val="nil"/>
              <w:bottom w:val="single" w:color="000000" w:sz="4" w:space="0"/>
              <w:right w:val="single" w:color="000000" w:sz="4" w:space="0"/>
            </w:tcBorders>
            <w:noWrap/>
            <w:vAlign w:val="center"/>
          </w:tcPr>
          <w:p w14:paraId="0FDF365E">
            <w:pPr>
              <w:snapToGrid w:val="0"/>
              <w:jc w:val="right"/>
              <w:rPr>
                <w:rFonts w:ascii="Times New Roman" w:hAnsi="Times New Roman" w:eastAsia="宋体" w:cs="Times New Roman"/>
                <w:color w:val="000000"/>
                <w:sz w:val="20"/>
                <w:szCs w:val="20"/>
              </w:rPr>
            </w:pPr>
          </w:p>
        </w:tc>
        <w:tc>
          <w:tcPr>
            <w:tcW w:w="753" w:type="dxa"/>
            <w:tcBorders>
              <w:top w:val="nil"/>
              <w:left w:val="nil"/>
              <w:bottom w:val="single" w:color="000000" w:sz="4" w:space="0"/>
              <w:right w:val="single" w:color="000000" w:sz="8" w:space="0"/>
            </w:tcBorders>
            <w:noWrap/>
            <w:vAlign w:val="center"/>
          </w:tcPr>
          <w:p w14:paraId="494040F2">
            <w:pPr>
              <w:snapToGrid w:val="0"/>
              <w:jc w:val="right"/>
              <w:rPr>
                <w:rFonts w:ascii="Times New Roman" w:hAnsi="Times New Roman" w:eastAsia="宋体" w:cs="Times New Roman"/>
                <w:color w:val="000000"/>
                <w:sz w:val="20"/>
                <w:szCs w:val="20"/>
              </w:rPr>
            </w:pPr>
          </w:p>
        </w:tc>
      </w:tr>
      <w:tr w14:paraId="3616905B">
        <w:tblPrEx>
          <w:tblCellMar>
            <w:top w:w="0" w:type="dxa"/>
            <w:left w:w="108" w:type="dxa"/>
            <w:bottom w:w="0" w:type="dxa"/>
            <w:right w:w="108" w:type="dxa"/>
          </w:tblCellMar>
        </w:tblPrEx>
        <w:trPr>
          <w:jc w:val="center"/>
        </w:trPr>
        <w:tc>
          <w:tcPr>
            <w:tcW w:w="2247" w:type="dxa"/>
            <w:tcBorders>
              <w:top w:val="nil"/>
              <w:left w:val="single" w:color="000000" w:sz="4" w:space="0"/>
              <w:bottom w:val="single" w:color="000000" w:sz="4" w:space="0"/>
              <w:right w:val="single" w:color="000000" w:sz="4" w:space="0"/>
            </w:tcBorders>
            <w:noWrap/>
            <w:vAlign w:val="center"/>
          </w:tcPr>
          <w:p w14:paraId="7173344A">
            <w:pPr>
              <w:snapToGrid w:val="0"/>
              <w:jc w:val="left"/>
              <w:rPr>
                <w:rFonts w:ascii="宋体" w:hAnsi="宋体" w:eastAsia="宋体"/>
                <w:color w:val="000000"/>
                <w:sz w:val="20"/>
                <w:szCs w:val="20"/>
              </w:rPr>
            </w:pPr>
          </w:p>
        </w:tc>
        <w:tc>
          <w:tcPr>
            <w:tcW w:w="465" w:type="dxa"/>
            <w:tcBorders>
              <w:top w:val="nil"/>
              <w:left w:val="nil"/>
              <w:bottom w:val="single" w:color="000000" w:sz="4" w:space="0"/>
              <w:right w:val="single" w:color="000000" w:sz="4" w:space="0"/>
            </w:tcBorders>
            <w:noWrap/>
            <w:vAlign w:val="center"/>
          </w:tcPr>
          <w:p w14:paraId="3FD470DE">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c>
          <w:tcPr>
            <w:tcW w:w="831" w:type="dxa"/>
            <w:tcBorders>
              <w:top w:val="nil"/>
              <w:left w:val="nil"/>
              <w:bottom w:val="single" w:color="000000" w:sz="4" w:space="0"/>
              <w:right w:val="single" w:color="000000" w:sz="4" w:space="0"/>
            </w:tcBorders>
            <w:noWrap/>
            <w:vAlign w:val="center"/>
          </w:tcPr>
          <w:p w14:paraId="2A932739">
            <w:pPr>
              <w:snapToGrid w:val="0"/>
              <w:jc w:val="right"/>
              <w:rPr>
                <w:rFonts w:ascii="Times New Roman" w:hAnsi="Times New Roman" w:eastAsia="宋体" w:cs="Times New Roman"/>
                <w:color w:val="000000"/>
                <w:sz w:val="20"/>
                <w:szCs w:val="20"/>
              </w:rPr>
            </w:pPr>
          </w:p>
        </w:tc>
        <w:tc>
          <w:tcPr>
            <w:tcW w:w="2571" w:type="dxa"/>
            <w:tcBorders>
              <w:top w:val="nil"/>
              <w:left w:val="nil"/>
              <w:bottom w:val="single" w:color="000000" w:sz="4" w:space="0"/>
              <w:right w:val="single" w:color="000000" w:sz="4" w:space="0"/>
            </w:tcBorders>
            <w:noWrap/>
            <w:vAlign w:val="center"/>
          </w:tcPr>
          <w:p w14:paraId="6000807A">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六、科学技术支出</w:t>
            </w:r>
          </w:p>
        </w:tc>
        <w:tc>
          <w:tcPr>
            <w:tcW w:w="567" w:type="dxa"/>
            <w:tcBorders>
              <w:top w:val="nil"/>
              <w:left w:val="nil"/>
              <w:bottom w:val="single" w:color="000000" w:sz="4" w:space="0"/>
              <w:right w:val="single" w:color="000000" w:sz="4" w:space="0"/>
            </w:tcBorders>
            <w:noWrap/>
            <w:vAlign w:val="center"/>
          </w:tcPr>
          <w:p w14:paraId="47BB7AAD">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w:t>
            </w:r>
          </w:p>
        </w:tc>
        <w:tc>
          <w:tcPr>
            <w:tcW w:w="850" w:type="dxa"/>
            <w:tcBorders>
              <w:top w:val="nil"/>
              <w:left w:val="nil"/>
              <w:bottom w:val="single" w:color="000000" w:sz="4" w:space="0"/>
              <w:right w:val="single" w:color="000000" w:sz="4" w:space="0"/>
            </w:tcBorders>
            <w:noWrap/>
            <w:vAlign w:val="center"/>
          </w:tcPr>
          <w:p w14:paraId="4D48EE2E">
            <w:pPr>
              <w:snapToGrid w:val="0"/>
              <w:jc w:val="right"/>
              <w:rPr>
                <w:rFonts w:ascii="Times New Roman" w:hAnsi="Times New Roman" w:eastAsia="宋体" w:cs="Times New Roman"/>
                <w:color w:val="000000"/>
                <w:sz w:val="20"/>
                <w:szCs w:val="20"/>
              </w:rPr>
            </w:pPr>
          </w:p>
        </w:tc>
        <w:tc>
          <w:tcPr>
            <w:tcW w:w="851" w:type="dxa"/>
            <w:tcBorders>
              <w:top w:val="nil"/>
              <w:left w:val="nil"/>
              <w:bottom w:val="single" w:color="000000" w:sz="4" w:space="0"/>
              <w:right w:val="single" w:color="000000" w:sz="4" w:space="0"/>
            </w:tcBorders>
            <w:noWrap/>
            <w:vAlign w:val="center"/>
          </w:tcPr>
          <w:p w14:paraId="054B96F2">
            <w:pPr>
              <w:snapToGrid w:val="0"/>
              <w:jc w:val="right"/>
              <w:rPr>
                <w:rFonts w:ascii="Times New Roman" w:hAnsi="Times New Roman" w:eastAsia="宋体" w:cs="Times New Roman"/>
                <w:color w:val="000000"/>
                <w:sz w:val="20"/>
                <w:szCs w:val="20"/>
              </w:rPr>
            </w:pPr>
          </w:p>
        </w:tc>
        <w:tc>
          <w:tcPr>
            <w:tcW w:w="992" w:type="dxa"/>
            <w:tcBorders>
              <w:top w:val="nil"/>
              <w:left w:val="nil"/>
              <w:bottom w:val="single" w:color="000000" w:sz="4" w:space="0"/>
              <w:right w:val="single" w:color="000000" w:sz="4" w:space="0"/>
            </w:tcBorders>
            <w:noWrap/>
            <w:vAlign w:val="center"/>
          </w:tcPr>
          <w:p w14:paraId="2BF9782B">
            <w:pPr>
              <w:snapToGrid w:val="0"/>
              <w:jc w:val="right"/>
              <w:rPr>
                <w:rFonts w:ascii="Times New Roman" w:hAnsi="Times New Roman" w:eastAsia="宋体" w:cs="Times New Roman"/>
                <w:color w:val="000000"/>
                <w:sz w:val="20"/>
                <w:szCs w:val="20"/>
              </w:rPr>
            </w:pPr>
          </w:p>
        </w:tc>
        <w:tc>
          <w:tcPr>
            <w:tcW w:w="753" w:type="dxa"/>
            <w:tcBorders>
              <w:top w:val="nil"/>
              <w:left w:val="nil"/>
              <w:bottom w:val="single" w:color="000000" w:sz="4" w:space="0"/>
              <w:right w:val="single" w:color="000000" w:sz="8" w:space="0"/>
            </w:tcBorders>
            <w:noWrap/>
            <w:vAlign w:val="center"/>
          </w:tcPr>
          <w:p w14:paraId="09D53391">
            <w:pPr>
              <w:snapToGrid w:val="0"/>
              <w:jc w:val="right"/>
              <w:rPr>
                <w:rFonts w:ascii="Times New Roman" w:hAnsi="Times New Roman" w:eastAsia="宋体" w:cs="Times New Roman"/>
                <w:color w:val="000000"/>
                <w:sz w:val="20"/>
                <w:szCs w:val="20"/>
              </w:rPr>
            </w:pPr>
          </w:p>
        </w:tc>
      </w:tr>
      <w:tr w14:paraId="61E66539">
        <w:tblPrEx>
          <w:tblCellMar>
            <w:top w:w="0" w:type="dxa"/>
            <w:left w:w="108" w:type="dxa"/>
            <w:bottom w:w="0" w:type="dxa"/>
            <w:right w:w="108" w:type="dxa"/>
          </w:tblCellMar>
        </w:tblPrEx>
        <w:trPr>
          <w:jc w:val="center"/>
        </w:trPr>
        <w:tc>
          <w:tcPr>
            <w:tcW w:w="2247" w:type="dxa"/>
            <w:tcBorders>
              <w:top w:val="nil"/>
              <w:left w:val="single" w:color="000000" w:sz="4" w:space="0"/>
              <w:bottom w:val="single" w:color="000000" w:sz="4" w:space="0"/>
              <w:right w:val="single" w:color="000000" w:sz="4" w:space="0"/>
            </w:tcBorders>
            <w:noWrap/>
            <w:vAlign w:val="center"/>
          </w:tcPr>
          <w:p w14:paraId="765F8C13">
            <w:pPr>
              <w:snapToGrid w:val="0"/>
              <w:jc w:val="left"/>
              <w:rPr>
                <w:rFonts w:ascii="宋体" w:hAnsi="宋体" w:eastAsia="宋体"/>
                <w:color w:val="000000"/>
                <w:sz w:val="20"/>
                <w:szCs w:val="20"/>
              </w:rPr>
            </w:pPr>
          </w:p>
        </w:tc>
        <w:tc>
          <w:tcPr>
            <w:tcW w:w="465" w:type="dxa"/>
            <w:tcBorders>
              <w:top w:val="nil"/>
              <w:left w:val="nil"/>
              <w:bottom w:val="single" w:color="000000" w:sz="4" w:space="0"/>
              <w:right w:val="single" w:color="000000" w:sz="4" w:space="0"/>
            </w:tcBorders>
            <w:noWrap/>
            <w:vAlign w:val="center"/>
          </w:tcPr>
          <w:p w14:paraId="75AF8A9D">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w:t>
            </w:r>
          </w:p>
        </w:tc>
        <w:tc>
          <w:tcPr>
            <w:tcW w:w="831" w:type="dxa"/>
            <w:tcBorders>
              <w:top w:val="nil"/>
              <w:left w:val="nil"/>
              <w:bottom w:val="single" w:color="000000" w:sz="4" w:space="0"/>
              <w:right w:val="single" w:color="000000" w:sz="4" w:space="0"/>
            </w:tcBorders>
            <w:noWrap/>
            <w:vAlign w:val="center"/>
          </w:tcPr>
          <w:p w14:paraId="3E0BC086">
            <w:pPr>
              <w:snapToGrid w:val="0"/>
              <w:jc w:val="right"/>
              <w:rPr>
                <w:rFonts w:ascii="Times New Roman" w:hAnsi="Times New Roman" w:eastAsia="宋体" w:cs="Times New Roman"/>
                <w:color w:val="000000"/>
                <w:sz w:val="20"/>
                <w:szCs w:val="20"/>
              </w:rPr>
            </w:pPr>
          </w:p>
        </w:tc>
        <w:tc>
          <w:tcPr>
            <w:tcW w:w="2571" w:type="dxa"/>
            <w:tcBorders>
              <w:top w:val="nil"/>
              <w:left w:val="nil"/>
              <w:bottom w:val="single" w:color="000000" w:sz="4" w:space="0"/>
              <w:right w:val="single" w:color="000000" w:sz="4" w:space="0"/>
            </w:tcBorders>
            <w:noWrap/>
            <w:vAlign w:val="center"/>
          </w:tcPr>
          <w:p w14:paraId="05045870">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七、文化旅游体育与传媒支出</w:t>
            </w:r>
          </w:p>
        </w:tc>
        <w:tc>
          <w:tcPr>
            <w:tcW w:w="567" w:type="dxa"/>
            <w:tcBorders>
              <w:top w:val="nil"/>
              <w:left w:val="nil"/>
              <w:bottom w:val="single" w:color="000000" w:sz="4" w:space="0"/>
              <w:right w:val="single" w:color="000000" w:sz="4" w:space="0"/>
            </w:tcBorders>
            <w:noWrap/>
            <w:vAlign w:val="center"/>
          </w:tcPr>
          <w:p w14:paraId="38512CD6">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w:t>
            </w:r>
          </w:p>
        </w:tc>
        <w:tc>
          <w:tcPr>
            <w:tcW w:w="850" w:type="dxa"/>
            <w:tcBorders>
              <w:top w:val="nil"/>
              <w:left w:val="nil"/>
              <w:bottom w:val="single" w:color="000000" w:sz="4" w:space="0"/>
              <w:right w:val="single" w:color="000000" w:sz="4" w:space="0"/>
            </w:tcBorders>
            <w:noWrap/>
            <w:vAlign w:val="center"/>
          </w:tcPr>
          <w:p w14:paraId="532F6E27">
            <w:pPr>
              <w:snapToGrid w:val="0"/>
              <w:jc w:val="right"/>
              <w:rPr>
                <w:rFonts w:ascii="Times New Roman" w:hAnsi="Times New Roman" w:eastAsia="宋体" w:cs="Times New Roman"/>
                <w:color w:val="000000"/>
                <w:sz w:val="20"/>
                <w:szCs w:val="20"/>
              </w:rPr>
            </w:pPr>
          </w:p>
        </w:tc>
        <w:tc>
          <w:tcPr>
            <w:tcW w:w="851" w:type="dxa"/>
            <w:tcBorders>
              <w:top w:val="nil"/>
              <w:left w:val="nil"/>
              <w:bottom w:val="single" w:color="000000" w:sz="4" w:space="0"/>
              <w:right w:val="single" w:color="000000" w:sz="4" w:space="0"/>
            </w:tcBorders>
            <w:noWrap/>
            <w:vAlign w:val="center"/>
          </w:tcPr>
          <w:p w14:paraId="01279564">
            <w:pPr>
              <w:snapToGrid w:val="0"/>
              <w:jc w:val="right"/>
              <w:rPr>
                <w:rFonts w:ascii="Times New Roman" w:hAnsi="Times New Roman" w:eastAsia="宋体" w:cs="Times New Roman"/>
                <w:color w:val="000000"/>
                <w:sz w:val="20"/>
                <w:szCs w:val="20"/>
              </w:rPr>
            </w:pPr>
          </w:p>
        </w:tc>
        <w:tc>
          <w:tcPr>
            <w:tcW w:w="992" w:type="dxa"/>
            <w:tcBorders>
              <w:top w:val="nil"/>
              <w:left w:val="nil"/>
              <w:bottom w:val="single" w:color="000000" w:sz="4" w:space="0"/>
              <w:right w:val="single" w:color="000000" w:sz="4" w:space="0"/>
            </w:tcBorders>
            <w:noWrap/>
            <w:vAlign w:val="center"/>
          </w:tcPr>
          <w:p w14:paraId="76B6213F">
            <w:pPr>
              <w:snapToGrid w:val="0"/>
              <w:jc w:val="right"/>
              <w:rPr>
                <w:rFonts w:ascii="Times New Roman" w:hAnsi="Times New Roman" w:eastAsia="宋体" w:cs="Times New Roman"/>
                <w:color w:val="000000"/>
                <w:sz w:val="20"/>
                <w:szCs w:val="20"/>
              </w:rPr>
            </w:pPr>
          </w:p>
        </w:tc>
        <w:tc>
          <w:tcPr>
            <w:tcW w:w="753" w:type="dxa"/>
            <w:tcBorders>
              <w:top w:val="nil"/>
              <w:left w:val="nil"/>
              <w:bottom w:val="single" w:color="000000" w:sz="4" w:space="0"/>
              <w:right w:val="single" w:color="000000" w:sz="8" w:space="0"/>
            </w:tcBorders>
            <w:noWrap/>
            <w:vAlign w:val="center"/>
          </w:tcPr>
          <w:p w14:paraId="62E2FE7D">
            <w:pPr>
              <w:snapToGrid w:val="0"/>
              <w:jc w:val="right"/>
              <w:rPr>
                <w:rFonts w:ascii="Times New Roman" w:hAnsi="Times New Roman" w:eastAsia="宋体" w:cs="Times New Roman"/>
                <w:color w:val="000000"/>
                <w:sz w:val="20"/>
                <w:szCs w:val="20"/>
              </w:rPr>
            </w:pPr>
          </w:p>
        </w:tc>
      </w:tr>
      <w:tr w14:paraId="7E965A49">
        <w:tblPrEx>
          <w:tblCellMar>
            <w:top w:w="0" w:type="dxa"/>
            <w:left w:w="108" w:type="dxa"/>
            <w:bottom w:w="0" w:type="dxa"/>
            <w:right w:w="108" w:type="dxa"/>
          </w:tblCellMar>
        </w:tblPrEx>
        <w:trPr>
          <w:jc w:val="center"/>
        </w:trPr>
        <w:tc>
          <w:tcPr>
            <w:tcW w:w="2247" w:type="dxa"/>
            <w:tcBorders>
              <w:top w:val="nil"/>
              <w:left w:val="single" w:color="000000" w:sz="4" w:space="0"/>
              <w:bottom w:val="single" w:color="000000" w:sz="4" w:space="0"/>
              <w:right w:val="single" w:color="000000" w:sz="4" w:space="0"/>
            </w:tcBorders>
            <w:noWrap/>
            <w:vAlign w:val="center"/>
          </w:tcPr>
          <w:p w14:paraId="2DC54296">
            <w:pPr>
              <w:snapToGrid w:val="0"/>
              <w:jc w:val="left"/>
              <w:rPr>
                <w:rFonts w:ascii="宋体" w:hAnsi="宋体" w:eastAsia="宋体"/>
                <w:color w:val="000000"/>
                <w:sz w:val="20"/>
                <w:szCs w:val="20"/>
              </w:rPr>
            </w:pPr>
          </w:p>
        </w:tc>
        <w:tc>
          <w:tcPr>
            <w:tcW w:w="465" w:type="dxa"/>
            <w:tcBorders>
              <w:top w:val="nil"/>
              <w:left w:val="nil"/>
              <w:bottom w:val="single" w:color="000000" w:sz="4" w:space="0"/>
              <w:right w:val="single" w:color="000000" w:sz="4" w:space="0"/>
            </w:tcBorders>
            <w:noWrap/>
            <w:vAlign w:val="center"/>
          </w:tcPr>
          <w:p w14:paraId="41CAD02E">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w:t>
            </w:r>
          </w:p>
        </w:tc>
        <w:tc>
          <w:tcPr>
            <w:tcW w:w="831" w:type="dxa"/>
            <w:tcBorders>
              <w:top w:val="nil"/>
              <w:left w:val="nil"/>
              <w:bottom w:val="single" w:color="000000" w:sz="4" w:space="0"/>
              <w:right w:val="single" w:color="000000" w:sz="4" w:space="0"/>
            </w:tcBorders>
            <w:noWrap/>
            <w:vAlign w:val="center"/>
          </w:tcPr>
          <w:p w14:paraId="32C62C87">
            <w:pPr>
              <w:snapToGrid w:val="0"/>
              <w:jc w:val="right"/>
              <w:rPr>
                <w:rFonts w:ascii="Times New Roman" w:hAnsi="Times New Roman" w:eastAsia="宋体" w:cs="Times New Roman"/>
                <w:color w:val="000000"/>
                <w:sz w:val="20"/>
                <w:szCs w:val="20"/>
              </w:rPr>
            </w:pPr>
          </w:p>
        </w:tc>
        <w:tc>
          <w:tcPr>
            <w:tcW w:w="2571" w:type="dxa"/>
            <w:tcBorders>
              <w:top w:val="nil"/>
              <w:left w:val="nil"/>
              <w:bottom w:val="single" w:color="000000" w:sz="4" w:space="0"/>
              <w:right w:val="single" w:color="000000" w:sz="4" w:space="0"/>
            </w:tcBorders>
            <w:noWrap/>
            <w:vAlign w:val="center"/>
          </w:tcPr>
          <w:p w14:paraId="5AFE7C71">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八、社会保障和就业支出</w:t>
            </w:r>
          </w:p>
        </w:tc>
        <w:tc>
          <w:tcPr>
            <w:tcW w:w="567" w:type="dxa"/>
            <w:tcBorders>
              <w:top w:val="nil"/>
              <w:left w:val="nil"/>
              <w:bottom w:val="single" w:color="000000" w:sz="4" w:space="0"/>
              <w:right w:val="single" w:color="000000" w:sz="4" w:space="0"/>
            </w:tcBorders>
            <w:noWrap/>
            <w:vAlign w:val="center"/>
          </w:tcPr>
          <w:p w14:paraId="6D120DAD">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40</w:t>
            </w:r>
          </w:p>
        </w:tc>
        <w:tc>
          <w:tcPr>
            <w:tcW w:w="850" w:type="dxa"/>
            <w:tcBorders>
              <w:top w:val="nil"/>
              <w:left w:val="nil"/>
              <w:bottom w:val="single" w:color="000000" w:sz="4" w:space="0"/>
              <w:right w:val="single" w:color="000000" w:sz="4" w:space="0"/>
            </w:tcBorders>
            <w:noWrap/>
            <w:vAlign w:val="center"/>
          </w:tcPr>
          <w:p w14:paraId="23131CF9">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107.07</w:t>
            </w:r>
          </w:p>
        </w:tc>
        <w:tc>
          <w:tcPr>
            <w:tcW w:w="851" w:type="dxa"/>
            <w:tcBorders>
              <w:top w:val="nil"/>
              <w:left w:val="nil"/>
              <w:bottom w:val="single" w:color="000000" w:sz="4" w:space="0"/>
              <w:right w:val="single" w:color="000000" w:sz="4" w:space="0"/>
            </w:tcBorders>
            <w:noWrap/>
            <w:vAlign w:val="center"/>
          </w:tcPr>
          <w:p w14:paraId="1C2AEE00">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107.07</w:t>
            </w:r>
          </w:p>
        </w:tc>
        <w:tc>
          <w:tcPr>
            <w:tcW w:w="992" w:type="dxa"/>
            <w:tcBorders>
              <w:top w:val="nil"/>
              <w:left w:val="nil"/>
              <w:bottom w:val="single" w:color="000000" w:sz="4" w:space="0"/>
              <w:right w:val="single" w:color="000000" w:sz="4" w:space="0"/>
            </w:tcBorders>
            <w:noWrap/>
            <w:vAlign w:val="center"/>
          </w:tcPr>
          <w:p w14:paraId="7EA460F0">
            <w:pPr>
              <w:snapToGrid w:val="0"/>
              <w:jc w:val="right"/>
              <w:rPr>
                <w:rFonts w:ascii="Times New Roman" w:hAnsi="Times New Roman" w:eastAsia="宋体" w:cs="Times New Roman"/>
                <w:color w:val="000000"/>
                <w:sz w:val="20"/>
                <w:szCs w:val="20"/>
              </w:rPr>
            </w:pPr>
          </w:p>
        </w:tc>
        <w:tc>
          <w:tcPr>
            <w:tcW w:w="753" w:type="dxa"/>
            <w:tcBorders>
              <w:top w:val="nil"/>
              <w:left w:val="nil"/>
              <w:bottom w:val="single" w:color="000000" w:sz="4" w:space="0"/>
              <w:right w:val="single" w:color="000000" w:sz="8" w:space="0"/>
            </w:tcBorders>
            <w:noWrap/>
            <w:vAlign w:val="center"/>
          </w:tcPr>
          <w:p w14:paraId="1CE5506C">
            <w:pPr>
              <w:snapToGrid w:val="0"/>
              <w:jc w:val="right"/>
              <w:rPr>
                <w:rFonts w:ascii="Times New Roman" w:hAnsi="Times New Roman" w:eastAsia="宋体" w:cs="Times New Roman"/>
                <w:color w:val="000000"/>
                <w:sz w:val="20"/>
                <w:szCs w:val="20"/>
              </w:rPr>
            </w:pPr>
          </w:p>
        </w:tc>
      </w:tr>
      <w:tr w14:paraId="597CA43C">
        <w:tblPrEx>
          <w:tblCellMar>
            <w:top w:w="0" w:type="dxa"/>
            <w:left w:w="108" w:type="dxa"/>
            <w:bottom w:w="0" w:type="dxa"/>
            <w:right w:w="108" w:type="dxa"/>
          </w:tblCellMar>
        </w:tblPrEx>
        <w:trPr>
          <w:jc w:val="center"/>
        </w:trPr>
        <w:tc>
          <w:tcPr>
            <w:tcW w:w="2247" w:type="dxa"/>
            <w:tcBorders>
              <w:top w:val="nil"/>
              <w:left w:val="single" w:color="000000" w:sz="4" w:space="0"/>
              <w:bottom w:val="single" w:color="000000" w:sz="4" w:space="0"/>
              <w:right w:val="single" w:color="000000" w:sz="4" w:space="0"/>
            </w:tcBorders>
            <w:noWrap/>
            <w:vAlign w:val="center"/>
          </w:tcPr>
          <w:p w14:paraId="108BDB41">
            <w:pPr>
              <w:snapToGrid w:val="0"/>
              <w:jc w:val="left"/>
              <w:rPr>
                <w:rFonts w:ascii="宋体" w:hAnsi="宋体" w:eastAsia="宋体"/>
                <w:color w:val="000000"/>
                <w:sz w:val="20"/>
                <w:szCs w:val="20"/>
              </w:rPr>
            </w:pPr>
          </w:p>
        </w:tc>
        <w:tc>
          <w:tcPr>
            <w:tcW w:w="465" w:type="dxa"/>
            <w:tcBorders>
              <w:top w:val="nil"/>
              <w:left w:val="nil"/>
              <w:bottom w:val="single" w:color="000000" w:sz="4" w:space="0"/>
              <w:right w:val="single" w:color="000000" w:sz="4" w:space="0"/>
            </w:tcBorders>
            <w:noWrap/>
            <w:vAlign w:val="center"/>
          </w:tcPr>
          <w:p w14:paraId="5D957A8A">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w:t>
            </w:r>
          </w:p>
        </w:tc>
        <w:tc>
          <w:tcPr>
            <w:tcW w:w="831" w:type="dxa"/>
            <w:tcBorders>
              <w:top w:val="nil"/>
              <w:left w:val="nil"/>
              <w:bottom w:val="single" w:color="000000" w:sz="4" w:space="0"/>
              <w:right w:val="single" w:color="000000" w:sz="4" w:space="0"/>
            </w:tcBorders>
            <w:noWrap/>
            <w:vAlign w:val="center"/>
          </w:tcPr>
          <w:p w14:paraId="12B43238">
            <w:pPr>
              <w:snapToGrid w:val="0"/>
              <w:jc w:val="right"/>
              <w:rPr>
                <w:rFonts w:ascii="Times New Roman" w:hAnsi="Times New Roman" w:eastAsia="宋体" w:cs="Times New Roman"/>
                <w:color w:val="000000"/>
                <w:sz w:val="20"/>
                <w:szCs w:val="20"/>
              </w:rPr>
            </w:pPr>
          </w:p>
        </w:tc>
        <w:tc>
          <w:tcPr>
            <w:tcW w:w="2571" w:type="dxa"/>
            <w:tcBorders>
              <w:top w:val="nil"/>
              <w:left w:val="nil"/>
              <w:bottom w:val="single" w:color="000000" w:sz="4" w:space="0"/>
              <w:right w:val="single" w:color="000000" w:sz="4" w:space="0"/>
            </w:tcBorders>
            <w:noWrap/>
            <w:vAlign w:val="center"/>
          </w:tcPr>
          <w:p w14:paraId="6DE3B37B">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九、卫生健康支出</w:t>
            </w:r>
          </w:p>
        </w:tc>
        <w:tc>
          <w:tcPr>
            <w:tcW w:w="567" w:type="dxa"/>
            <w:tcBorders>
              <w:top w:val="nil"/>
              <w:left w:val="nil"/>
              <w:bottom w:val="single" w:color="000000" w:sz="4" w:space="0"/>
              <w:right w:val="single" w:color="000000" w:sz="4" w:space="0"/>
            </w:tcBorders>
            <w:noWrap/>
            <w:vAlign w:val="center"/>
          </w:tcPr>
          <w:p w14:paraId="5BF03F6D">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w:t>
            </w:r>
          </w:p>
        </w:tc>
        <w:tc>
          <w:tcPr>
            <w:tcW w:w="850" w:type="dxa"/>
            <w:tcBorders>
              <w:top w:val="nil"/>
              <w:left w:val="nil"/>
              <w:bottom w:val="single" w:color="000000" w:sz="4" w:space="0"/>
              <w:right w:val="single" w:color="000000" w:sz="4" w:space="0"/>
            </w:tcBorders>
            <w:noWrap/>
            <w:vAlign w:val="center"/>
          </w:tcPr>
          <w:p w14:paraId="1A1E7F92">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2.61</w:t>
            </w:r>
          </w:p>
        </w:tc>
        <w:tc>
          <w:tcPr>
            <w:tcW w:w="851" w:type="dxa"/>
            <w:tcBorders>
              <w:top w:val="nil"/>
              <w:left w:val="nil"/>
              <w:bottom w:val="single" w:color="000000" w:sz="4" w:space="0"/>
              <w:right w:val="single" w:color="000000" w:sz="4" w:space="0"/>
            </w:tcBorders>
            <w:noWrap/>
            <w:vAlign w:val="center"/>
          </w:tcPr>
          <w:p w14:paraId="0347CB74">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2.61</w:t>
            </w:r>
          </w:p>
        </w:tc>
        <w:tc>
          <w:tcPr>
            <w:tcW w:w="992" w:type="dxa"/>
            <w:tcBorders>
              <w:top w:val="nil"/>
              <w:left w:val="nil"/>
              <w:bottom w:val="single" w:color="000000" w:sz="4" w:space="0"/>
              <w:right w:val="single" w:color="000000" w:sz="4" w:space="0"/>
            </w:tcBorders>
            <w:noWrap/>
            <w:vAlign w:val="center"/>
          </w:tcPr>
          <w:p w14:paraId="0F9134AA">
            <w:pPr>
              <w:snapToGrid w:val="0"/>
              <w:jc w:val="right"/>
              <w:rPr>
                <w:rFonts w:ascii="Times New Roman" w:hAnsi="Times New Roman" w:eastAsia="宋体" w:cs="Times New Roman"/>
                <w:color w:val="000000"/>
                <w:sz w:val="20"/>
                <w:szCs w:val="20"/>
              </w:rPr>
            </w:pPr>
          </w:p>
        </w:tc>
        <w:tc>
          <w:tcPr>
            <w:tcW w:w="753" w:type="dxa"/>
            <w:tcBorders>
              <w:top w:val="nil"/>
              <w:left w:val="nil"/>
              <w:bottom w:val="single" w:color="000000" w:sz="4" w:space="0"/>
              <w:right w:val="single" w:color="000000" w:sz="8" w:space="0"/>
            </w:tcBorders>
            <w:noWrap/>
            <w:vAlign w:val="center"/>
          </w:tcPr>
          <w:p w14:paraId="67A85127">
            <w:pPr>
              <w:snapToGrid w:val="0"/>
              <w:jc w:val="right"/>
              <w:rPr>
                <w:rFonts w:ascii="Times New Roman" w:hAnsi="Times New Roman" w:eastAsia="宋体" w:cs="Times New Roman"/>
                <w:color w:val="000000"/>
                <w:sz w:val="20"/>
                <w:szCs w:val="20"/>
              </w:rPr>
            </w:pPr>
          </w:p>
        </w:tc>
      </w:tr>
      <w:tr w14:paraId="6700BEF0">
        <w:tblPrEx>
          <w:tblCellMar>
            <w:top w:w="0" w:type="dxa"/>
            <w:left w:w="108" w:type="dxa"/>
            <w:bottom w:w="0" w:type="dxa"/>
            <w:right w:w="108" w:type="dxa"/>
          </w:tblCellMar>
        </w:tblPrEx>
        <w:trPr>
          <w:jc w:val="center"/>
        </w:trPr>
        <w:tc>
          <w:tcPr>
            <w:tcW w:w="2247" w:type="dxa"/>
            <w:tcBorders>
              <w:top w:val="nil"/>
              <w:left w:val="single" w:color="000000" w:sz="4" w:space="0"/>
              <w:bottom w:val="single" w:color="000000" w:sz="4" w:space="0"/>
              <w:right w:val="single" w:color="000000" w:sz="4" w:space="0"/>
            </w:tcBorders>
            <w:noWrap/>
            <w:vAlign w:val="center"/>
          </w:tcPr>
          <w:p w14:paraId="53C84CDE">
            <w:pPr>
              <w:snapToGrid w:val="0"/>
              <w:jc w:val="left"/>
              <w:rPr>
                <w:rFonts w:ascii="宋体" w:hAnsi="宋体" w:eastAsia="宋体"/>
                <w:color w:val="000000"/>
                <w:sz w:val="20"/>
                <w:szCs w:val="20"/>
              </w:rPr>
            </w:pPr>
          </w:p>
        </w:tc>
        <w:tc>
          <w:tcPr>
            <w:tcW w:w="465" w:type="dxa"/>
            <w:tcBorders>
              <w:top w:val="nil"/>
              <w:left w:val="nil"/>
              <w:bottom w:val="single" w:color="000000" w:sz="4" w:space="0"/>
              <w:right w:val="single" w:color="000000" w:sz="4" w:space="0"/>
            </w:tcBorders>
            <w:noWrap/>
            <w:vAlign w:val="center"/>
          </w:tcPr>
          <w:p w14:paraId="6062D80A">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w:t>
            </w:r>
          </w:p>
        </w:tc>
        <w:tc>
          <w:tcPr>
            <w:tcW w:w="831" w:type="dxa"/>
            <w:tcBorders>
              <w:top w:val="nil"/>
              <w:left w:val="nil"/>
              <w:bottom w:val="single" w:color="000000" w:sz="4" w:space="0"/>
              <w:right w:val="single" w:color="000000" w:sz="4" w:space="0"/>
            </w:tcBorders>
            <w:noWrap/>
            <w:vAlign w:val="center"/>
          </w:tcPr>
          <w:p w14:paraId="3B06026E">
            <w:pPr>
              <w:snapToGrid w:val="0"/>
              <w:jc w:val="right"/>
              <w:rPr>
                <w:rFonts w:ascii="Times New Roman" w:hAnsi="Times New Roman" w:eastAsia="宋体" w:cs="Times New Roman"/>
                <w:color w:val="000000"/>
                <w:sz w:val="20"/>
                <w:szCs w:val="20"/>
              </w:rPr>
            </w:pPr>
          </w:p>
        </w:tc>
        <w:tc>
          <w:tcPr>
            <w:tcW w:w="2571" w:type="dxa"/>
            <w:tcBorders>
              <w:top w:val="nil"/>
              <w:left w:val="nil"/>
              <w:bottom w:val="single" w:color="000000" w:sz="4" w:space="0"/>
              <w:right w:val="single" w:color="000000" w:sz="4" w:space="0"/>
            </w:tcBorders>
            <w:noWrap/>
            <w:vAlign w:val="center"/>
          </w:tcPr>
          <w:p w14:paraId="628AAB70">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十、节能环保支出</w:t>
            </w:r>
          </w:p>
        </w:tc>
        <w:tc>
          <w:tcPr>
            <w:tcW w:w="567" w:type="dxa"/>
            <w:tcBorders>
              <w:top w:val="nil"/>
              <w:left w:val="nil"/>
              <w:bottom w:val="single" w:color="000000" w:sz="4" w:space="0"/>
              <w:right w:val="single" w:color="000000" w:sz="4" w:space="0"/>
            </w:tcBorders>
            <w:noWrap/>
            <w:vAlign w:val="center"/>
          </w:tcPr>
          <w:p w14:paraId="6B593B80">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w:t>
            </w:r>
          </w:p>
        </w:tc>
        <w:tc>
          <w:tcPr>
            <w:tcW w:w="850" w:type="dxa"/>
            <w:tcBorders>
              <w:top w:val="nil"/>
              <w:left w:val="nil"/>
              <w:bottom w:val="single" w:color="000000" w:sz="4" w:space="0"/>
              <w:right w:val="single" w:color="000000" w:sz="4" w:space="0"/>
            </w:tcBorders>
            <w:noWrap/>
            <w:vAlign w:val="center"/>
          </w:tcPr>
          <w:p w14:paraId="241AA4A0">
            <w:pPr>
              <w:snapToGrid w:val="0"/>
              <w:jc w:val="right"/>
              <w:rPr>
                <w:rFonts w:ascii="Times New Roman" w:hAnsi="Times New Roman" w:eastAsia="宋体" w:cs="Times New Roman"/>
                <w:color w:val="000000"/>
                <w:sz w:val="20"/>
                <w:szCs w:val="20"/>
              </w:rPr>
            </w:pPr>
          </w:p>
        </w:tc>
        <w:tc>
          <w:tcPr>
            <w:tcW w:w="851" w:type="dxa"/>
            <w:tcBorders>
              <w:top w:val="nil"/>
              <w:left w:val="nil"/>
              <w:bottom w:val="single" w:color="000000" w:sz="4" w:space="0"/>
              <w:right w:val="single" w:color="000000" w:sz="4" w:space="0"/>
            </w:tcBorders>
            <w:noWrap/>
            <w:vAlign w:val="center"/>
          </w:tcPr>
          <w:p w14:paraId="52A272B5">
            <w:pPr>
              <w:snapToGrid w:val="0"/>
              <w:jc w:val="right"/>
              <w:rPr>
                <w:rFonts w:ascii="Times New Roman" w:hAnsi="Times New Roman" w:eastAsia="宋体" w:cs="Times New Roman"/>
                <w:color w:val="000000"/>
                <w:sz w:val="20"/>
                <w:szCs w:val="20"/>
              </w:rPr>
            </w:pPr>
          </w:p>
        </w:tc>
        <w:tc>
          <w:tcPr>
            <w:tcW w:w="992" w:type="dxa"/>
            <w:tcBorders>
              <w:top w:val="nil"/>
              <w:left w:val="nil"/>
              <w:bottom w:val="single" w:color="000000" w:sz="4" w:space="0"/>
              <w:right w:val="single" w:color="000000" w:sz="4" w:space="0"/>
            </w:tcBorders>
            <w:noWrap/>
            <w:vAlign w:val="center"/>
          </w:tcPr>
          <w:p w14:paraId="78244A58">
            <w:pPr>
              <w:snapToGrid w:val="0"/>
              <w:jc w:val="right"/>
              <w:rPr>
                <w:rFonts w:ascii="Times New Roman" w:hAnsi="Times New Roman" w:eastAsia="宋体" w:cs="Times New Roman"/>
                <w:color w:val="000000"/>
                <w:sz w:val="20"/>
                <w:szCs w:val="20"/>
              </w:rPr>
            </w:pPr>
          </w:p>
        </w:tc>
        <w:tc>
          <w:tcPr>
            <w:tcW w:w="753" w:type="dxa"/>
            <w:tcBorders>
              <w:top w:val="nil"/>
              <w:left w:val="nil"/>
              <w:bottom w:val="single" w:color="000000" w:sz="4" w:space="0"/>
              <w:right w:val="single" w:color="000000" w:sz="8" w:space="0"/>
            </w:tcBorders>
            <w:noWrap/>
            <w:vAlign w:val="center"/>
          </w:tcPr>
          <w:p w14:paraId="05590174">
            <w:pPr>
              <w:snapToGrid w:val="0"/>
              <w:jc w:val="right"/>
              <w:rPr>
                <w:rFonts w:ascii="Times New Roman" w:hAnsi="Times New Roman" w:eastAsia="宋体" w:cs="Times New Roman"/>
                <w:color w:val="000000"/>
                <w:sz w:val="20"/>
                <w:szCs w:val="20"/>
              </w:rPr>
            </w:pPr>
          </w:p>
        </w:tc>
      </w:tr>
      <w:tr w14:paraId="4C5A6611">
        <w:tblPrEx>
          <w:tblCellMar>
            <w:top w:w="0" w:type="dxa"/>
            <w:left w:w="108" w:type="dxa"/>
            <w:bottom w:w="0" w:type="dxa"/>
            <w:right w:w="108" w:type="dxa"/>
          </w:tblCellMar>
        </w:tblPrEx>
        <w:trPr>
          <w:jc w:val="center"/>
        </w:trPr>
        <w:tc>
          <w:tcPr>
            <w:tcW w:w="2247" w:type="dxa"/>
            <w:tcBorders>
              <w:top w:val="nil"/>
              <w:left w:val="single" w:color="000000" w:sz="4" w:space="0"/>
              <w:bottom w:val="single" w:color="000000" w:sz="4" w:space="0"/>
              <w:right w:val="single" w:color="000000" w:sz="4" w:space="0"/>
            </w:tcBorders>
            <w:noWrap/>
            <w:vAlign w:val="center"/>
          </w:tcPr>
          <w:p w14:paraId="2C7BFDEF">
            <w:pPr>
              <w:snapToGrid w:val="0"/>
              <w:jc w:val="left"/>
              <w:rPr>
                <w:rFonts w:ascii="宋体" w:hAnsi="宋体" w:eastAsia="宋体"/>
                <w:color w:val="000000"/>
                <w:sz w:val="20"/>
                <w:szCs w:val="20"/>
              </w:rPr>
            </w:pPr>
          </w:p>
        </w:tc>
        <w:tc>
          <w:tcPr>
            <w:tcW w:w="465" w:type="dxa"/>
            <w:tcBorders>
              <w:top w:val="nil"/>
              <w:left w:val="nil"/>
              <w:bottom w:val="single" w:color="000000" w:sz="4" w:space="0"/>
              <w:right w:val="single" w:color="000000" w:sz="4" w:space="0"/>
            </w:tcBorders>
            <w:noWrap/>
            <w:vAlign w:val="center"/>
          </w:tcPr>
          <w:p w14:paraId="2A04127A">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w:t>
            </w:r>
          </w:p>
        </w:tc>
        <w:tc>
          <w:tcPr>
            <w:tcW w:w="831" w:type="dxa"/>
            <w:tcBorders>
              <w:top w:val="nil"/>
              <w:left w:val="nil"/>
              <w:bottom w:val="single" w:color="000000" w:sz="4" w:space="0"/>
              <w:right w:val="single" w:color="000000" w:sz="4" w:space="0"/>
            </w:tcBorders>
            <w:noWrap/>
            <w:vAlign w:val="center"/>
          </w:tcPr>
          <w:p w14:paraId="683B8A11">
            <w:pPr>
              <w:snapToGrid w:val="0"/>
              <w:jc w:val="right"/>
              <w:rPr>
                <w:rFonts w:ascii="Times New Roman" w:hAnsi="Times New Roman" w:eastAsia="宋体" w:cs="Times New Roman"/>
                <w:color w:val="000000"/>
                <w:sz w:val="20"/>
                <w:szCs w:val="20"/>
              </w:rPr>
            </w:pPr>
          </w:p>
        </w:tc>
        <w:tc>
          <w:tcPr>
            <w:tcW w:w="2571" w:type="dxa"/>
            <w:tcBorders>
              <w:top w:val="nil"/>
              <w:left w:val="nil"/>
              <w:bottom w:val="single" w:color="000000" w:sz="4" w:space="0"/>
              <w:right w:val="single" w:color="000000" w:sz="4" w:space="0"/>
            </w:tcBorders>
            <w:noWrap/>
            <w:vAlign w:val="center"/>
          </w:tcPr>
          <w:p w14:paraId="7B6C7A28">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十一、城乡社区支出</w:t>
            </w:r>
          </w:p>
        </w:tc>
        <w:tc>
          <w:tcPr>
            <w:tcW w:w="567" w:type="dxa"/>
            <w:tcBorders>
              <w:top w:val="nil"/>
              <w:left w:val="nil"/>
              <w:bottom w:val="single" w:color="000000" w:sz="4" w:space="0"/>
              <w:right w:val="single" w:color="000000" w:sz="4" w:space="0"/>
            </w:tcBorders>
            <w:noWrap/>
            <w:vAlign w:val="center"/>
          </w:tcPr>
          <w:p w14:paraId="3EC2C0B0">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43</w:t>
            </w:r>
          </w:p>
        </w:tc>
        <w:tc>
          <w:tcPr>
            <w:tcW w:w="850" w:type="dxa"/>
            <w:tcBorders>
              <w:top w:val="nil"/>
              <w:left w:val="nil"/>
              <w:bottom w:val="single" w:color="000000" w:sz="4" w:space="0"/>
              <w:right w:val="single" w:color="000000" w:sz="4" w:space="0"/>
            </w:tcBorders>
            <w:noWrap/>
            <w:vAlign w:val="center"/>
          </w:tcPr>
          <w:p w14:paraId="1212C0A4">
            <w:pPr>
              <w:snapToGrid w:val="0"/>
              <w:jc w:val="right"/>
              <w:rPr>
                <w:rFonts w:ascii="Times New Roman" w:hAnsi="Times New Roman" w:eastAsia="宋体" w:cs="Times New Roman"/>
                <w:color w:val="000000"/>
                <w:sz w:val="20"/>
                <w:szCs w:val="20"/>
              </w:rPr>
            </w:pPr>
          </w:p>
        </w:tc>
        <w:tc>
          <w:tcPr>
            <w:tcW w:w="851" w:type="dxa"/>
            <w:tcBorders>
              <w:top w:val="nil"/>
              <w:left w:val="nil"/>
              <w:bottom w:val="single" w:color="000000" w:sz="4" w:space="0"/>
              <w:right w:val="single" w:color="000000" w:sz="4" w:space="0"/>
            </w:tcBorders>
            <w:noWrap/>
            <w:vAlign w:val="center"/>
          </w:tcPr>
          <w:p w14:paraId="60E21B2C">
            <w:pPr>
              <w:snapToGrid w:val="0"/>
              <w:jc w:val="right"/>
              <w:rPr>
                <w:rFonts w:ascii="Times New Roman" w:hAnsi="Times New Roman" w:eastAsia="宋体" w:cs="Times New Roman"/>
                <w:color w:val="000000"/>
                <w:sz w:val="20"/>
                <w:szCs w:val="20"/>
              </w:rPr>
            </w:pPr>
          </w:p>
        </w:tc>
        <w:tc>
          <w:tcPr>
            <w:tcW w:w="992" w:type="dxa"/>
            <w:tcBorders>
              <w:top w:val="nil"/>
              <w:left w:val="nil"/>
              <w:bottom w:val="single" w:color="000000" w:sz="4" w:space="0"/>
              <w:right w:val="single" w:color="000000" w:sz="4" w:space="0"/>
            </w:tcBorders>
            <w:noWrap/>
            <w:vAlign w:val="center"/>
          </w:tcPr>
          <w:p w14:paraId="24D6B725">
            <w:pPr>
              <w:snapToGrid w:val="0"/>
              <w:jc w:val="right"/>
              <w:rPr>
                <w:rFonts w:ascii="Times New Roman" w:hAnsi="Times New Roman" w:eastAsia="宋体" w:cs="Times New Roman"/>
                <w:color w:val="000000"/>
                <w:sz w:val="20"/>
                <w:szCs w:val="20"/>
              </w:rPr>
            </w:pPr>
          </w:p>
        </w:tc>
        <w:tc>
          <w:tcPr>
            <w:tcW w:w="753" w:type="dxa"/>
            <w:tcBorders>
              <w:top w:val="nil"/>
              <w:left w:val="nil"/>
              <w:bottom w:val="single" w:color="000000" w:sz="4" w:space="0"/>
              <w:right w:val="single" w:color="000000" w:sz="8" w:space="0"/>
            </w:tcBorders>
            <w:noWrap/>
            <w:vAlign w:val="center"/>
          </w:tcPr>
          <w:p w14:paraId="76346DDA">
            <w:pPr>
              <w:snapToGrid w:val="0"/>
              <w:jc w:val="right"/>
              <w:rPr>
                <w:rFonts w:ascii="Times New Roman" w:hAnsi="Times New Roman" w:eastAsia="宋体" w:cs="Times New Roman"/>
                <w:color w:val="000000"/>
                <w:sz w:val="20"/>
                <w:szCs w:val="20"/>
              </w:rPr>
            </w:pPr>
          </w:p>
        </w:tc>
      </w:tr>
      <w:tr w14:paraId="2AC39C1A">
        <w:tblPrEx>
          <w:tblCellMar>
            <w:top w:w="0" w:type="dxa"/>
            <w:left w:w="108" w:type="dxa"/>
            <w:bottom w:w="0" w:type="dxa"/>
            <w:right w:w="108" w:type="dxa"/>
          </w:tblCellMar>
        </w:tblPrEx>
        <w:trPr>
          <w:jc w:val="center"/>
        </w:trPr>
        <w:tc>
          <w:tcPr>
            <w:tcW w:w="2247" w:type="dxa"/>
            <w:tcBorders>
              <w:top w:val="nil"/>
              <w:left w:val="single" w:color="000000" w:sz="4" w:space="0"/>
              <w:bottom w:val="single" w:color="auto" w:sz="4" w:space="0"/>
              <w:right w:val="single" w:color="000000" w:sz="4" w:space="0"/>
            </w:tcBorders>
            <w:noWrap/>
            <w:vAlign w:val="center"/>
          </w:tcPr>
          <w:p w14:paraId="16F9A834">
            <w:pPr>
              <w:snapToGrid w:val="0"/>
              <w:jc w:val="left"/>
              <w:rPr>
                <w:rFonts w:ascii="宋体" w:hAnsi="宋体" w:eastAsia="宋体"/>
                <w:color w:val="000000"/>
                <w:sz w:val="20"/>
                <w:szCs w:val="20"/>
              </w:rPr>
            </w:pPr>
          </w:p>
        </w:tc>
        <w:tc>
          <w:tcPr>
            <w:tcW w:w="465" w:type="dxa"/>
            <w:tcBorders>
              <w:top w:val="nil"/>
              <w:left w:val="nil"/>
              <w:bottom w:val="single" w:color="auto" w:sz="4" w:space="0"/>
              <w:right w:val="single" w:color="000000" w:sz="4" w:space="0"/>
            </w:tcBorders>
            <w:noWrap/>
            <w:vAlign w:val="center"/>
          </w:tcPr>
          <w:p w14:paraId="08D4EEFB">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w:t>
            </w:r>
          </w:p>
        </w:tc>
        <w:tc>
          <w:tcPr>
            <w:tcW w:w="831" w:type="dxa"/>
            <w:tcBorders>
              <w:top w:val="nil"/>
              <w:left w:val="nil"/>
              <w:bottom w:val="single" w:color="auto" w:sz="4" w:space="0"/>
              <w:right w:val="single" w:color="000000" w:sz="4" w:space="0"/>
            </w:tcBorders>
            <w:noWrap/>
            <w:vAlign w:val="center"/>
          </w:tcPr>
          <w:p w14:paraId="7DB902F1">
            <w:pPr>
              <w:snapToGrid w:val="0"/>
              <w:jc w:val="right"/>
              <w:rPr>
                <w:rFonts w:ascii="Times New Roman" w:hAnsi="Times New Roman" w:eastAsia="宋体" w:cs="Times New Roman"/>
                <w:color w:val="000000"/>
                <w:sz w:val="20"/>
                <w:szCs w:val="20"/>
              </w:rPr>
            </w:pPr>
          </w:p>
        </w:tc>
        <w:tc>
          <w:tcPr>
            <w:tcW w:w="2571" w:type="dxa"/>
            <w:tcBorders>
              <w:top w:val="nil"/>
              <w:left w:val="nil"/>
              <w:bottom w:val="single" w:color="auto" w:sz="4" w:space="0"/>
              <w:right w:val="single" w:color="000000" w:sz="4" w:space="0"/>
            </w:tcBorders>
            <w:noWrap/>
            <w:vAlign w:val="center"/>
          </w:tcPr>
          <w:p w14:paraId="14234869">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十二、农林水支出</w:t>
            </w:r>
          </w:p>
        </w:tc>
        <w:tc>
          <w:tcPr>
            <w:tcW w:w="567" w:type="dxa"/>
            <w:tcBorders>
              <w:top w:val="nil"/>
              <w:left w:val="nil"/>
              <w:bottom w:val="single" w:color="auto" w:sz="4" w:space="0"/>
              <w:right w:val="single" w:color="000000" w:sz="4" w:space="0"/>
            </w:tcBorders>
            <w:noWrap/>
            <w:vAlign w:val="center"/>
          </w:tcPr>
          <w:p w14:paraId="06581794">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850" w:type="dxa"/>
            <w:tcBorders>
              <w:top w:val="nil"/>
              <w:left w:val="nil"/>
              <w:bottom w:val="single" w:color="auto" w:sz="4" w:space="0"/>
              <w:right w:val="single" w:color="000000" w:sz="4" w:space="0"/>
            </w:tcBorders>
            <w:noWrap/>
            <w:vAlign w:val="center"/>
          </w:tcPr>
          <w:p w14:paraId="3311E017">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1,010.39</w:t>
            </w:r>
          </w:p>
        </w:tc>
        <w:tc>
          <w:tcPr>
            <w:tcW w:w="851" w:type="dxa"/>
            <w:tcBorders>
              <w:top w:val="nil"/>
              <w:left w:val="nil"/>
              <w:bottom w:val="single" w:color="auto" w:sz="4" w:space="0"/>
              <w:right w:val="single" w:color="000000" w:sz="4" w:space="0"/>
            </w:tcBorders>
            <w:noWrap/>
            <w:vAlign w:val="center"/>
          </w:tcPr>
          <w:p w14:paraId="17EC2C4C">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1,010.39</w:t>
            </w:r>
          </w:p>
        </w:tc>
        <w:tc>
          <w:tcPr>
            <w:tcW w:w="992" w:type="dxa"/>
            <w:tcBorders>
              <w:top w:val="nil"/>
              <w:left w:val="nil"/>
              <w:bottom w:val="single" w:color="auto" w:sz="4" w:space="0"/>
              <w:right w:val="single" w:color="000000" w:sz="4" w:space="0"/>
            </w:tcBorders>
            <w:noWrap/>
            <w:vAlign w:val="center"/>
          </w:tcPr>
          <w:p w14:paraId="7DC84ECD">
            <w:pPr>
              <w:snapToGrid w:val="0"/>
              <w:jc w:val="right"/>
              <w:rPr>
                <w:rFonts w:ascii="Times New Roman" w:hAnsi="Times New Roman" w:eastAsia="宋体" w:cs="Times New Roman"/>
                <w:color w:val="000000"/>
                <w:sz w:val="20"/>
                <w:szCs w:val="20"/>
              </w:rPr>
            </w:pPr>
          </w:p>
        </w:tc>
        <w:tc>
          <w:tcPr>
            <w:tcW w:w="753" w:type="dxa"/>
            <w:tcBorders>
              <w:top w:val="nil"/>
              <w:left w:val="nil"/>
              <w:bottom w:val="single" w:color="auto" w:sz="4" w:space="0"/>
              <w:right w:val="single" w:color="000000" w:sz="8" w:space="0"/>
            </w:tcBorders>
            <w:noWrap/>
            <w:vAlign w:val="center"/>
          </w:tcPr>
          <w:p w14:paraId="4B8319D4">
            <w:pPr>
              <w:snapToGrid w:val="0"/>
              <w:jc w:val="right"/>
              <w:rPr>
                <w:rFonts w:ascii="Times New Roman" w:hAnsi="Times New Roman" w:eastAsia="宋体" w:cs="Times New Roman"/>
                <w:color w:val="000000"/>
                <w:sz w:val="20"/>
                <w:szCs w:val="20"/>
              </w:rPr>
            </w:pPr>
          </w:p>
        </w:tc>
      </w:tr>
      <w:tr w14:paraId="3E60445E">
        <w:tblPrEx>
          <w:tblCellMar>
            <w:top w:w="0" w:type="dxa"/>
            <w:left w:w="108" w:type="dxa"/>
            <w:bottom w:w="0" w:type="dxa"/>
            <w:right w:w="108" w:type="dxa"/>
          </w:tblCellMar>
        </w:tblPrEx>
        <w:trPr>
          <w:jc w:val="center"/>
        </w:trPr>
        <w:tc>
          <w:tcPr>
            <w:tcW w:w="2247" w:type="dxa"/>
            <w:tcBorders>
              <w:top w:val="single" w:color="auto" w:sz="4" w:space="0"/>
              <w:left w:val="single" w:color="auto" w:sz="4" w:space="0"/>
              <w:bottom w:val="single" w:color="auto" w:sz="4" w:space="0"/>
              <w:right w:val="single" w:color="auto" w:sz="4" w:space="0"/>
            </w:tcBorders>
            <w:noWrap/>
            <w:vAlign w:val="center"/>
          </w:tcPr>
          <w:p w14:paraId="1128245C">
            <w:pPr>
              <w:snapToGrid w:val="0"/>
              <w:jc w:val="left"/>
              <w:rPr>
                <w:rFonts w:ascii="宋体" w:hAnsi="宋体" w:eastAsia="宋体"/>
                <w:color w:val="000000"/>
                <w:sz w:val="20"/>
                <w:szCs w:val="20"/>
              </w:rPr>
            </w:pPr>
          </w:p>
        </w:tc>
        <w:tc>
          <w:tcPr>
            <w:tcW w:w="465" w:type="dxa"/>
            <w:tcBorders>
              <w:top w:val="single" w:color="auto" w:sz="4" w:space="0"/>
              <w:left w:val="single" w:color="auto" w:sz="4" w:space="0"/>
              <w:bottom w:val="single" w:color="auto" w:sz="4" w:space="0"/>
              <w:right w:val="single" w:color="auto" w:sz="4" w:space="0"/>
            </w:tcBorders>
            <w:noWrap/>
            <w:vAlign w:val="center"/>
          </w:tcPr>
          <w:p w14:paraId="635DF30C">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w:t>
            </w:r>
          </w:p>
        </w:tc>
        <w:tc>
          <w:tcPr>
            <w:tcW w:w="831" w:type="dxa"/>
            <w:tcBorders>
              <w:top w:val="single" w:color="auto" w:sz="4" w:space="0"/>
              <w:left w:val="single" w:color="auto" w:sz="4" w:space="0"/>
              <w:bottom w:val="single" w:color="auto" w:sz="4" w:space="0"/>
              <w:right w:val="single" w:color="auto" w:sz="4" w:space="0"/>
            </w:tcBorders>
            <w:noWrap/>
            <w:vAlign w:val="center"/>
          </w:tcPr>
          <w:p w14:paraId="5EDD40B7">
            <w:pPr>
              <w:snapToGrid w:val="0"/>
              <w:jc w:val="right"/>
              <w:rPr>
                <w:rFonts w:ascii="Times New Roman" w:hAnsi="Times New Roman" w:eastAsia="宋体" w:cs="Times New Roman"/>
                <w:color w:val="000000"/>
                <w:sz w:val="20"/>
                <w:szCs w:val="20"/>
              </w:rPr>
            </w:pPr>
          </w:p>
        </w:tc>
        <w:tc>
          <w:tcPr>
            <w:tcW w:w="2571" w:type="dxa"/>
            <w:tcBorders>
              <w:top w:val="single" w:color="auto" w:sz="4" w:space="0"/>
              <w:left w:val="single" w:color="auto" w:sz="4" w:space="0"/>
              <w:bottom w:val="single" w:color="auto" w:sz="4" w:space="0"/>
              <w:right w:val="single" w:color="auto" w:sz="4" w:space="0"/>
            </w:tcBorders>
            <w:noWrap/>
            <w:vAlign w:val="center"/>
          </w:tcPr>
          <w:p w14:paraId="26A59973">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十三、交通运输支出</w:t>
            </w:r>
          </w:p>
        </w:tc>
        <w:tc>
          <w:tcPr>
            <w:tcW w:w="567" w:type="dxa"/>
            <w:tcBorders>
              <w:top w:val="single" w:color="auto" w:sz="4" w:space="0"/>
              <w:left w:val="single" w:color="auto" w:sz="4" w:space="0"/>
              <w:bottom w:val="single" w:color="auto" w:sz="4" w:space="0"/>
              <w:right w:val="single" w:color="auto" w:sz="4" w:space="0"/>
            </w:tcBorders>
            <w:noWrap/>
            <w:vAlign w:val="center"/>
          </w:tcPr>
          <w:p w14:paraId="2A12E548">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w:t>
            </w:r>
          </w:p>
        </w:tc>
        <w:tc>
          <w:tcPr>
            <w:tcW w:w="850" w:type="dxa"/>
            <w:tcBorders>
              <w:top w:val="single" w:color="auto" w:sz="4" w:space="0"/>
              <w:left w:val="single" w:color="auto" w:sz="4" w:space="0"/>
              <w:bottom w:val="single" w:color="auto" w:sz="4" w:space="0"/>
              <w:right w:val="single" w:color="auto" w:sz="4" w:space="0"/>
            </w:tcBorders>
            <w:noWrap/>
            <w:vAlign w:val="center"/>
          </w:tcPr>
          <w:p w14:paraId="4E39E8FC">
            <w:pPr>
              <w:snapToGrid w:val="0"/>
              <w:jc w:val="right"/>
              <w:rPr>
                <w:rFonts w:ascii="Times New Roman" w:hAnsi="Times New Roman" w:eastAsia="宋体" w:cs="Times New Roman"/>
                <w:color w:val="000000"/>
                <w:sz w:val="20"/>
                <w:szCs w:val="20"/>
              </w:rPr>
            </w:pPr>
          </w:p>
        </w:tc>
        <w:tc>
          <w:tcPr>
            <w:tcW w:w="851" w:type="dxa"/>
            <w:tcBorders>
              <w:top w:val="single" w:color="auto" w:sz="4" w:space="0"/>
              <w:left w:val="single" w:color="auto" w:sz="4" w:space="0"/>
              <w:bottom w:val="single" w:color="auto" w:sz="4" w:space="0"/>
              <w:right w:val="single" w:color="auto" w:sz="4" w:space="0"/>
            </w:tcBorders>
            <w:noWrap/>
            <w:vAlign w:val="center"/>
          </w:tcPr>
          <w:p w14:paraId="3A1ABB3A">
            <w:pPr>
              <w:snapToGrid w:val="0"/>
              <w:jc w:val="right"/>
              <w:rPr>
                <w:rFonts w:ascii="Times New Roman" w:hAnsi="Times New Roman" w:eastAsia="宋体" w:cs="Times New Roman"/>
                <w:color w:val="000000"/>
                <w:sz w:val="20"/>
                <w:szCs w:val="20"/>
              </w:rPr>
            </w:pPr>
          </w:p>
        </w:tc>
        <w:tc>
          <w:tcPr>
            <w:tcW w:w="992" w:type="dxa"/>
            <w:tcBorders>
              <w:top w:val="single" w:color="auto" w:sz="4" w:space="0"/>
              <w:left w:val="single" w:color="auto" w:sz="4" w:space="0"/>
              <w:bottom w:val="single" w:color="auto" w:sz="4" w:space="0"/>
              <w:right w:val="single" w:color="auto" w:sz="4" w:space="0"/>
            </w:tcBorders>
            <w:noWrap/>
            <w:vAlign w:val="center"/>
          </w:tcPr>
          <w:p w14:paraId="7C99CB62">
            <w:pPr>
              <w:snapToGrid w:val="0"/>
              <w:jc w:val="right"/>
              <w:rPr>
                <w:rFonts w:ascii="Times New Roman" w:hAnsi="Times New Roman" w:eastAsia="宋体" w:cs="Times New Roman"/>
                <w:color w:val="000000"/>
                <w:sz w:val="20"/>
                <w:szCs w:val="20"/>
              </w:rPr>
            </w:pPr>
          </w:p>
        </w:tc>
        <w:tc>
          <w:tcPr>
            <w:tcW w:w="753" w:type="dxa"/>
            <w:tcBorders>
              <w:top w:val="single" w:color="auto" w:sz="4" w:space="0"/>
              <w:left w:val="single" w:color="auto" w:sz="4" w:space="0"/>
              <w:bottom w:val="single" w:color="auto" w:sz="4" w:space="0"/>
              <w:right w:val="single" w:color="auto" w:sz="4" w:space="0"/>
            </w:tcBorders>
            <w:noWrap/>
            <w:vAlign w:val="center"/>
          </w:tcPr>
          <w:p w14:paraId="45CC822E">
            <w:pPr>
              <w:snapToGrid w:val="0"/>
              <w:jc w:val="right"/>
              <w:rPr>
                <w:rFonts w:ascii="Times New Roman" w:hAnsi="Times New Roman" w:eastAsia="宋体" w:cs="Times New Roman"/>
                <w:color w:val="000000"/>
                <w:sz w:val="20"/>
                <w:szCs w:val="20"/>
              </w:rPr>
            </w:pPr>
          </w:p>
        </w:tc>
      </w:tr>
      <w:tr w14:paraId="5168B4DC">
        <w:tblPrEx>
          <w:tblCellMar>
            <w:top w:w="0" w:type="dxa"/>
            <w:left w:w="108" w:type="dxa"/>
            <w:bottom w:w="0" w:type="dxa"/>
            <w:right w:w="108" w:type="dxa"/>
          </w:tblCellMar>
        </w:tblPrEx>
        <w:trPr>
          <w:jc w:val="center"/>
        </w:trPr>
        <w:tc>
          <w:tcPr>
            <w:tcW w:w="2247" w:type="dxa"/>
            <w:tcBorders>
              <w:top w:val="single" w:color="auto" w:sz="4" w:space="0"/>
              <w:left w:val="single" w:color="auto" w:sz="4" w:space="0"/>
              <w:bottom w:val="single" w:color="auto" w:sz="4" w:space="0"/>
              <w:right w:val="single" w:color="auto" w:sz="4" w:space="0"/>
            </w:tcBorders>
            <w:noWrap/>
            <w:vAlign w:val="center"/>
          </w:tcPr>
          <w:p w14:paraId="0DEF756A">
            <w:pPr>
              <w:snapToGrid w:val="0"/>
              <w:jc w:val="left"/>
              <w:rPr>
                <w:rFonts w:ascii="宋体" w:hAnsi="宋体" w:eastAsia="宋体"/>
                <w:color w:val="000000"/>
                <w:sz w:val="20"/>
                <w:szCs w:val="20"/>
              </w:rPr>
            </w:pPr>
          </w:p>
        </w:tc>
        <w:tc>
          <w:tcPr>
            <w:tcW w:w="465" w:type="dxa"/>
            <w:tcBorders>
              <w:top w:val="single" w:color="auto" w:sz="4" w:space="0"/>
              <w:left w:val="single" w:color="auto" w:sz="4" w:space="0"/>
              <w:bottom w:val="single" w:color="auto" w:sz="4" w:space="0"/>
              <w:right w:val="single" w:color="auto" w:sz="4" w:space="0"/>
            </w:tcBorders>
            <w:noWrap/>
            <w:vAlign w:val="center"/>
          </w:tcPr>
          <w:p w14:paraId="68245236">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w:t>
            </w:r>
          </w:p>
        </w:tc>
        <w:tc>
          <w:tcPr>
            <w:tcW w:w="831" w:type="dxa"/>
            <w:tcBorders>
              <w:top w:val="single" w:color="auto" w:sz="4" w:space="0"/>
              <w:left w:val="single" w:color="auto" w:sz="4" w:space="0"/>
              <w:bottom w:val="single" w:color="auto" w:sz="4" w:space="0"/>
              <w:right w:val="single" w:color="auto" w:sz="4" w:space="0"/>
            </w:tcBorders>
            <w:noWrap/>
            <w:vAlign w:val="center"/>
          </w:tcPr>
          <w:p w14:paraId="2118C1F2">
            <w:pPr>
              <w:snapToGrid w:val="0"/>
              <w:jc w:val="right"/>
              <w:rPr>
                <w:rFonts w:ascii="Times New Roman" w:hAnsi="Times New Roman" w:eastAsia="宋体" w:cs="Times New Roman"/>
                <w:color w:val="000000"/>
                <w:sz w:val="20"/>
                <w:szCs w:val="20"/>
              </w:rPr>
            </w:pPr>
          </w:p>
        </w:tc>
        <w:tc>
          <w:tcPr>
            <w:tcW w:w="2571" w:type="dxa"/>
            <w:tcBorders>
              <w:top w:val="single" w:color="auto" w:sz="4" w:space="0"/>
              <w:left w:val="single" w:color="auto" w:sz="4" w:space="0"/>
              <w:bottom w:val="single" w:color="auto" w:sz="4" w:space="0"/>
              <w:right w:val="single" w:color="auto" w:sz="4" w:space="0"/>
            </w:tcBorders>
            <w:noWrap/>
            <w:vAlign w:val="center"/>
          </w:tcPr>
          <w:p w14:paraId="58B766FD">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十四、资源勘探工业信息等支出</w:t>
            </w:r>
          </w:p>
        </w:tc>
        <w:tc>
          <w:tcPr>
            <w:tcW w:w="567" w:type="dxa"/>
            <w:tcBorders>
              <w:top w:val="single" w:color="auto" w:sz="4" w:space="0"/>
              <w:left w:val="single" w:color="auto" w:sz="4" w:space="0"/>
              <w:bottom w:val="single" w:color="auto" w:sz="4" w:space="0"/>
              <w:right w:val="single" w:color="auto" w:sz="4" w:space="0"/>
            </w:tcBorders>
            <w:noWrap/>
            <w:vAlign w:val="center"/>
          </w:tcPr>
          <w:p w14:paraId="7D61698F">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w:t>
            </w:r>
          </w:p>
        </w:tc>
        <w:tc>
          <w:tcPr>
            <w:tcW w:w="850" w:type="dxa"/>
            <w:tcBorders>
              <w:top w:val="single" w:color="auto" w:sz="4" w:space="0"/>
              <w:left w:val="single" w:color="auto" w:sz="4" w:space="0"/>
              <w:bottom w:val="single" w:color="auto" w:sz="4" w:space="0"/>
              <w:right w:val="single" w:color="auto" w:sz="4" w:space="0"/>
            </w:tcBorders>
            <w:noWrap/>
            <w:vAlign w:val="center"/>
          </w:tcPr>
          <w:p w14:paraId="5DD65347">
            <w:pPr>
              <w:snapToGrid w:val="0"/>
              <w:jc w:val="right"/>
              <w:rPr>
                <w:rFonts w:ascii="Times New Roman" w:hAnsi="Times New Roman" w:eastAsia="宋体" w:cs="Times New Roman"/>
                <w:color w:val="000000"/>
                <w:sz w:val="20"/>
                <w:szCs w:val="20"/>
              </w:rPr>
            </w:pPr>
          </w:p>
        </w:tc>
        <w:tc>
          <w:tcPr>
            <w:tcW w:w="851" w:type="dxa"/>
            <w:tcBorders>
              <w:top w:val="single" w:color="auto" w:sz="4" w:space="0"/>
              <w:left w:val="single" w:color="auto" w:sz="4" w:space="0"/>
              <w:bottom w:val="single" w:color="auto" w:sz="4" w:space="0"/>
              <w:right w:val="single" w:color="auto" w:sz="4" w:space="0"/>
            </w:tcBorders>
            <w:noWrap/>
            <w:vAlign w:val="center"/>
          </w:tcPr>
          <w:p w14:paraId="649BF0C3">
            <w:pPr>
              <w:snapToGrid w:val="0"/>
              <w:jc w:val="right"/>
              <w:rPr>
                <w:rFonts w:ascii="Times New Roman" w:hAnsi="Times New Roman" w:eastAsia="宋体" w:cs="Times New Roman"/>
                <w:color w:val="000000"/>
                <w:sz w:val="20"/>
                <w:szCs w:val="20"/>
              </w:rPr>
            </w:pPr>
          </w:p>
        </w:tc>
        <w:tc>
          <w:tcPr>
            <w:tcW w:w="992" w:type="dxa"/>
            <w:tcBorders>
              <w:top w:val="single" w:color="auto" w:sz="4" w:space="0"/>
              <w:left w:val="single" w:color="auto" w:sz="4" w:space="0"/>
              <w:bottom w:val="single" w:color="auto" w:sz="4" w:space="0"/>
              <w:right w:val="single" w:color="auto" w:sz="4" w:space="0"/>
            </w:tcBorders>
            <w:noWrap/>
            <w:vAlign w:val="center"/>
          </w:tcPr>
          <w:p w14:paraId="4A5D2E54">
            <w:pPr>
              <w:snapToGrid w:val="0"/>
              <w:jc w:val="right"/>
              <w:rPr>
                <w:rFonts w:ascii="Times New Roman" w:hAnsi="Times New Roman" w:eastAsia="宋体" w:cs="Times New Roman"/>
                <w:color w:val="000000"/>
                <w:sz w:val="20"/>
                <w:szCs w:val="20"/>
              </w:rPr>
            </w:pPr>
          </w:p>
        </w:tc>
        <w:tc>
          <w:tcPr>
            <w:tcW w:w="753" w:type="dxa"/>
            <w:tcBorders>
              <w:top w:val="single" w:color="auto" w:sz="4" w:space="0"/>
              <w:left w:val="single" w:color="auto" w:sz="4" w:space="0"/>
              <w:bottom w:val="single" w:color="auto" w:sz="4" w:space="0"/>
              <w:right w:val="single" w:color="auto" w:sz="4" w:space="0"/>
            </w:tcBorders>
            <w:noWrap/>
            <w:vAlign w:val="center"/>
          </w:tcPr>
          <w:p w14:paraId="6D430389">
            <w:pPr>
              <w:snapToGrid w:val="0"/>
              <w:jc w:val="right"/>
              <w:rPr>
                <w:rFonts w:ascii="Times New Roman" w:hAnsi="Times New Roman" w:eastAsia="宋体" w:cs="Times New Roman"/>
                <w:color w:val="000000"/>
                <w:sz w:val="20"/>
                <w:szCs w:val="20"/>
              </w:rPr>
            </w:pPr>
          </w:p>
        </w:tc>
      </w:tr>
      <w:tr w14:paraId="35C49182">
        <w:tblPrEx>
          <w:tblCellMar>
            <w:top w:w="0" w:type="dxa"/>
            <w:left w:w="108" w:type="dxa"/>
            <w:bottom w:w="0" w:type="dxa"/>
            <w:right w:w="108" w:type="dxa"/>
          </w:tblCellMar>
        </w:tblPrEx>
        <w:trPr>
          <w:jc w:val="center"/>
        </w:trPr>
        <w:tc>
          <w:tcPr>
            <w:tcW w:w="2247" w:type="dxa"/>
            <w:tcBorders>
              <w:top w:val="single" w:color="auto" w:sz="4" w:space="0"/>
              <w:left w:val="single" w:color="auto" w:sz="4" w:space="0"/>
              <w:bottom w:val="single" w:color="auto" w:sz="4" w:space="0"/>
              <w:right w:val="single" w:color="auto" w:sz="4" w:space="0"/>
            </w:tcBorders>
            <w:noWrap/>
            <w:vAlign w:val="center"/>
          </w:tcPr>
          <w:p w14:paraId="1DFBFA57">
            <w:pPr>
              <w:snapToGrid w:val="0"/>
              <w:jc w:val="left"/>
              <w:rPr>
                <w:rFonts w:ascii="宋体" w:hAnsi="宋体" w:eastAsia="宋体"/>
                <w:color w:val="000000"/>
                <w:sz w:val="20"/>
                <w:szCs w:val="20"/>
              </w:rPr>
            </w:pPr>
          </w:p>
        </w:tc>
        <w:tc>
          <w:tcPr>
            <w:tcW w:w="465" w:type="dxa"/>
            <w:tcBorders>
              <w:top w:val="single" w:color="auto" w:sz="4" w:space="0"/>
              <w:left w:val="single" w:color="auto" w:sz="4" w:space="0"/>
              <w:bottom w:val="single" w:color="auto" w:sz="4" w:space="0"/>
              <w:right w:val="single" w:color="auto" w:sz="4" w:space="0"/>
            </w:tcBorders>
            <w:noWrap/>
            <w:vAlign w:val="center"/>
          </w:tcPr>
          <w:p w14:paraId="2A2FC26A">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w:t>
            </w:r>
          </w:p>
        </w:tc>
        <w:tc>
          <w:tcPr>
            <w:tcW w:w="831" w:type="dxa"/>
            <w:tcBorders>
              <w:top w:val="single" w:color="auto" w:sz="4" w:space="0"/>
              <w:left w:val="single" w:color="auto" w:sz="4" w:space="0"/>
              <w:bottom w:val="single" w:color="auto" w:sz="4" w:space="0"/>
              <w:right w:val="single" w:color="auto" w:sz="4" w:space="0"/>
            </w:tcBorders>
            <w:noWrap/>
            <w:vAlign w:val="center"/>
          </w:tcPr>
          <w:p w14:paraId="70647984">
            <w:pPr>
              <w:snapToGrid w:val="0"/>
              <w:jc w:val="right"/>
              <w:rPr>
                <w:rFonts w:ascii="Times New Roman" w:hAnsi="Times New Roman" w:eastAsia="宋体" w:cs="Times New Roman"/>
                <w:color w:val="000000"/>
                <w:sz w:val="20"/>
                <w:szCs w:val="20"/>
              </w:rPr>
            </w:pPr>
          </w:p>
        </w:tc>
        <w:tc>
          <w:tcPr>
            <w:tcW w:w="2571" w:type="dxa"/>
            <w:tcBorders>
              <w:top w:val="single" w:color="auto" w:sz="4" w:space="0"/>
              <w:left w:val="single" w:color="auto" w:sz="4" w:space="0"/>
              <w:bottom w:val="single" w:color="auto" w:sz="4" w:space="0"/>
              <w:right w:val="single" w:color="auto" w:sz="4" w:space="0"/>
            </w:tcBorders>
            <w:noWrap/>
            <w:vAlign w:val="center"/>
          </w:tcPr>
          <w:p w14:paraId="4976AD48">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十五、商业服务业等支出</w:t>
            </w:r>
          </w:p>
        </w:tc>
        <w:tc>
          <w:tcPr>
            <w:tcW w:w="567" w:type="dxa"/>
            <w:tcBorders>
              <w:top w:val="single" w:color="auto" w:sz="4" w:space="0"/>
              <w:left w:val="single" w:color="auto" w:sz="4" w:space="0"/>
              <w:bottom w:val="single" w:color="auto" w:sz="4" w:space="0"/>
              <w:right w:val="single" w:color="auto" w:sz="4" w:space="0"/>
            </w:tcBorders>
            <w:noWrap/>
            <w:vAlign w:val="center"/>
          </w:tcPr>
          <w:p w14:paraId="4E500C97">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w:t>
            </w:r>
          </w:p>
        </w:tc>
        <w:tc>
          <w:tcPr>
            <w:tcW w:w="850" w:type="dxa"/>
            <w:tcBorders>
              <w:top w:val="single" w:color="auto" w:sz="4" w:space="0"/>
              <w:left w:val="single" w:color="auto" w:sz="4" w:space="0"/>
              <w:bottom w:val="single" w:color="auto" w:sz="4" w:space="0"/>
              <w:right w:val="single" w:color="auto" w:sz="4" w:space="0"/>
            </w:tcBorders>
            <w:noWrap/>
            <w:vAlign w:val="center"/>
          </w:tcPr>
          <w:p w14:paraId="509CB9A9">
            <w:pPr>
              <w:snapToGrid w:val="0"/>
              <w:jc w:val="right"/>
              <w:rPr>
                <w:rFonts w:ascii="Times New Roman" w:hAnsi="Times New Roman" w:eastAsia="宋体" w:cs="Times New Roman"/>
                <w:color w:val="000000"/>
                <w:sz w:val="20"/>
                <w:szCs w:val="20"/>
              </w:rPr>
            </w:pPr>
          </w:p>
        </w:tc>
        <w:tc>
          <w:tcPr>
            <w:tcW w:w="851" w:type="dxa"/>
            <w:tcBorders>
              <w:top w:val="single" w:color="auto" w:sz="4" w:space="0"/>
              <w:left w:val="single" w:color="auto" w:sz="4" w:space="0"/>
              <w:bottom w:val="single" w:color="auto" w:sz="4" w:space="0"/>
              <w:right w:val="single" w:color="auto" w:sz="4" w:space="0"/>
            </w:tcBorders>
            <w:noWrap/>
            <w:vAlign w:val="center"/>
          </w:tcPr>
          <w:p w14:paraId="13E1427C">
            <w:pPr>
              <w:snapToGrid w:val="0"/>
              <w:jc w:val="right"/>
              <w:rPr>
                <w:rFonts w:ascii="Times New Roman" w:hAnsi="Times New Roman" w:eastAsia="宋体" w:cs="Times New Roman"/>
                <w:color w:val="000000"/>
                <w:sz w:val="20"/>
                <w:szCs w:val="20"/>
              </w:rPr>
            </w:pPr>
          </w:p>
        </w:tc>
        <w:tc>
          <w:tcPr>
            <w:tcW w:w="992" w:type="dxa"/>
            <w:tcBorders>
              <w:top w:val="single" w:color="auto" w:sz="4" w:space="0"/>
              <w:left w:val="single" w:color="auto" w:sz="4" w:space="0"/>
              <w:bottom w:val="single" w:color="auto" w:sz="4" w:space="0"/>
              <w:right w:val="single" w:color="auto" w:sz="4" w:space="0"/>
            </w:tcBorders>
            <w:noWrap/>
            <w:vAlign w:val="center"/>
          </w:tcPr>
          <w:p w14:paraId="13BBEB58">
            <w:pPr>
              <w:snapToGrid w:val="0"/>
              <w:jc w:val="right"/>
              <w:rPr>
                <w:rFonts w:ascii="Times New Roman" w:hAnsi="Times New Roman" w:eastAsia="宋体" w:cs="Times New Roman"/>
                <w:color w:val="000000"/>
                <w:sz w:val="20"/>
                <w:szCs w:val="20"/>
              </w:rPr>
            </w:pPr>
          </w:p>
        </w:tc>
        <w:tc>
          <w:tcPr>
            <w:tcW w:w="753" w:type="dxa"/>
            <w:tcBorders>
              <w:top w:val="single" w:color="auto" w:sz="4" w:space="0"/>
              <w:left w:val="single" w:color="auto" w:sz="4" w:space="0"/>
              <w:bottom w:val="single" w:color="auto" w:sz="4" w:space="0"/>
              <w:right w:val="single" w:color="auto" w:sz="4" w:space="0"/>
            </w:tcBorders>
            <w:noWrap/>
            <w:vAlign w:val="center"/>
          </w:tcPr>
          <w:p w14:paraId="3CFFFF04">
            <w:pPr>
              <w:snapToGrid w:val="0"/>
              <w:jc w:val="right"/>
              <w:rPr>
                <w:rFonts w:ascii="Times New Roman" w:hAnsi="Times New Roman" w:eastAsia="宋体" w:cs="Times New Roman"/>
                <w:color w:val="000000"/>
                <w:sz w:val="20"/>
                <w:szCs w:val="20"/>
              </w:rPr>
            </w:pPr>
          </w:p>
        </w:tc>
      </w:tr>
      <w:tr w14:paraId="723BAF8C">
        <w:tblPrEx>
          <w:tblCellMar>
            <w:top w:w="0" w:type="dxa"/>
            <w:left w:w="108" w:type="dxa"/>
            <w:bottom w:w="0" w:type="dxa"/>
            <w:right w:w="108" w:type="dxa"/>
          </w:tblCellMar>
        </w:tblPrEx>
        <w:trPr>
          <w:jc w:val="center"/>
        </w:trPr>
        <w:tc>
          <w:tcPr>
            <w:tcW w:w="2247" w:type="dxa"/>
            <w:tcBorders>
              <w:top w:val="single" w:color="auto" w:sz="4" w:space="0"/>
              <w:left w:val="single" w:color="auto" w:sz="4" w:space="0"/>
              <w:bottom w:val="single" w:color="auto" w:sz="4" w:space="0"/>
              <w:right w:val="single" w:color="auto" w:sz="4" w:space="0"/>
            </w:tcBorders>
            <w:noWrap/>
            <w:vAlign w:val="center"/>
          </w:tcPr>
          <w:p w14:paraId="2160877A">
            <w:pPr>
              <w:snapToGrid w:val="0"/>
              <w:jc w:val="left"/>
              <w:rPr>
                <w:rFonts w:ascii="宋体" w:hAnsi="宋体" w:eastAsia="宋体"/>
                <w:color w:val="000000"/>
                <w:sz w:val="20"/>
                <w:szCs w:val="20"/>
              </w:rPr>
            </w:pPr>
          </w:p>
        </w:tc>
        <w:tc>
          <w:tcPr>
            <w:tcW w:w="465" w:type="dxa"/>
            <w:tcBorders>
              <w:top w:val="single" w:color="auto" w:sz="4" w:space="0"/>
              <w:left w:val="single" w:color="auto" w:sz="4" w:space="0"/>
              <w:bottom w:val="single" w:color="auto" w:sz="4" w:space="0"/>
              <w:right w:val="single" w:color="auto" w:sz="4" w:space="0"/>
            </w:tcBorders>
            <w:noWrap/>
            <w:vAlign w:val="center"/>
          </w:tcPr>
          <w:p w14:paraId="1C5D8519">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w:t>
            </w:r>
          </w:p>
        </w:tc>
        <w:tc>
          <w:tcPr>
            <w:tcW w:w="831" w:type="dxa"/>
            <w:tcBorders>
              <w:top w:val="single" w:color="auto" w:sz="4" w:space="0"/>
              <w:left w:val="single" w:color="auto" w:sz="4" w:space="0"/>
              <w:bottom w:val="single" w:color="auto" w:sz="4" w:space="0"/>
              <w:right w:val="single" w:color="auto" w:sz="4" w:space="0"/>
            </w:tcBorders>
            <w:noWrap/>
            <w:vAlign w:val="center"/>
          </w:tcPr>
          <w:p w14:paraId="42CB6935">
            <w:pPr>
              <w:snapToGrid w:val="0"/>
              <w:jc w:val="right"/>
              <w:rPr>
                <w:rFonts w:ascii="Times New Roman" w:hAnsi="Times New Roman" w:eastAsia="宋体" w:cs="Times New Roman"/>
                <w:color w:val="000000"/>
                <w:sz w:val="20"/>
                <w:szCs w:val="20"/>
              </w:rPr>
            </w:pPr>
          </w:p>
        </w:tc>
        <w:tc>
          <w:tcPr>
            <w:tcW w:w="2571" w:type="dxa"/>
            <w:tcBorders>
              <w:top w:val="single" w:color="auto" w:sz="4" w:space="0"/>
              <w:left w:val="single" w:color="auto" w:sz="4" w:space="0"/>
              <w:bottom w:val="single" w:color="auto" w:sz="4" w:space="0"/>
              <w:right w:val="single" w:color="auto" w:sz="4" w:space="0"/>
            </w:tcBorders>
            <w:noWrap/>
            <w:vAlign w:val="center"/>
          </w:tcPr>
          <w:p w14:paraId="4BC47CCF">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十六、金融支出</w:t>
            </w:r>
          </w:p>
        </w:tc>
        <w:tc>
          <w:tcPr>
            <w:tcW w:w="567" w:type="dxa"/>
            <w:tcBorders>
              <w:top w:val="single" w:color="auto" w:sz="4" w:space="0"/>
              <w:left w:val="single" w:color="auto" w:sz="4" w:space="0"/>
              <w:bottom w:val="single" w:color="auto" w:sz="4" w:space="0"/>
              <w:right w:val="single" w:color="auto" w:sz="4" w:space="0"/>
            </w:tcBorders>
            <w:noWrap/>
            <w:vAlign w:val="center"/>
          </w:tcPr>
          <w:p w14:paraId="0AED826B">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w:t>
            </w:r>
          </w:p>
        </w:tc>
        <w:tc>
          <w:tcPr>
            <w:tcW w:w="850" w:type="dxa"/>
            <w:tcBorders>
              <w:top w:val="single" w:color="auto" w:sz="4" w:space="0"/>
              <w:left w:val="single" w:color="auto" w:sz="4" w:space="0"/>
              <w:bottom w:val="single" w:color="auto" w:sz="4" w:space="0"/>
              <w:right w:val="single" w:color="auto" w:sz="4" w:space="0"/>
            </w:tcBorders>
            <w:noWrap/>
            <w:vAlign w:val="center"/>
          </w:tcPr>
          <w:p w14:paraId="473A823E">
            <w:pPr>
              <w:snapToGrid w:val="0"/>
              <w:jc w:val="right"/>
              <w:rPr>
                <w:rFonts w:ascii="Times New Roman" w:hAnsi="Times New Roman" w:eastAsia="宋体" w:cs="Times New Roman"/>
                <w:color w:val="000000"/>
                <w:sz w:val="20"/>
                <w:szCs w:val="20"/>
              </w:rPr>
            </w:pPr>
          </w:p>
        </w:tc>
        <w:tc>
          <w:tcPr>
            <w:tcW w:w="851" w:type="dxa"/>
            <w:tcBorders>
              <w:top w:val="single" w:color="auto" w:sz="4" w:space="0"/>
              <w:left w:val="single" w:color="auto" w:sz="4" w:space="0"/>
              <w:bottom w:val="single" w:color="auto" w:sz="4" w:space="0"/>
              <w:right w:val="single" w:color="auto" w:sz="4" w:space="0"/>
            </w:tcBorders>
            <w:noWrap/>
            <w:vAlign w:val="center"/>
          </w:tcPr>
          <w:p w14:paraId="49C19242">
            <w:pPr>
              <w:snapToGrid w:val="0"/>
              <w:jc w:val="right"/>
              <w:rPr>
                <w:rFonts w:ascii="Times New Roman" w:hAnsi="Times New Roman" w:eastAsia="宋体" w:cs="Times New Roman"/>
                <w:color w:val="000000"/>
                <w:sz w:val="20"/>
                <w:szCs w:val="20"/>
              </w:rPr>
            </w:pPr>
          </w:p>
        </w:tc>
        <w:tc>
          <w:tcPr>
            <w:tcW w:w="992" w:type="dxa"/>
            <w:tcBorders>
              <w:top w:val="single" w:color="auto" w:sz="4" w:space="0"/>
              <w:left w:val="single" w:color="auto" w:sz="4" w:space="0"/>
              <w:bottom w:val="single" w:color="auto" w:sz="4" w:space="0"/>
              <w:right w:val="single" w:color="auto" w:sz="4" w:space="0"/>
            </w:tcBorders>
            <w:noWrap/>
            <w:vAlign w:val="center"/>
          </w:tcPr>
          <w:p w14:paraId="06E2848B">
            <w:pPr>
              <w:snapToGrid w:val="0"/>
              <w:jc w:val="right"/>
              <w:rPr>
                <w:rFonts w:ascii="Times New Roman" w:hAnsi="Times New Roman" w:eastAsia="宋体" w:cs="Times New Roman"/>
                <w:color w:val="000000"/>
                <w:sz w:val="20"/>
                <w:szCs w:val="20"/>
              </w:rPr>
            </w:pPr>
          </w:p>
        </w:tc>
        <w:tc>
          <w:tcPr>
            <w:tcW w:w="753" w:type="dxa"/>
            <w:tcBorders>
              <w:top w:val="single" w:color="auto" w:sz="4" w:space="0"/>
              <w:left w:val="single" w:color="auto" w:sz="4" w:space="0"/>
              <w:bottom w:val="single" w:color="auto" w:sz="4" w:space="0"/>
              <w:right w:val="single" w:color="auto" w:sz="4" w:space="0"/>
            </w:tcBorders>
            <w:noWrap/>
            <w:vAlign w:val="center"/>
          </w:tcPr>
          <w:p w14:paraId="738D58A8">
            <w:pPr>
              <w:snapToGrid w:val="0"/>
              <w:jc w:val="right"/>
              <w:rPr>
                <w:rFonts w:ascii="Times New Roman" w:hAnsi="Times New Roman" w:eastAsia="宋体" w:cs="Times New Roman"/>
                <w:color w:val="000000"/>
                <w:sz w:val="20"/>
                <w:szCs w:val="20"/>
              </w:rPr>
            </w:pPr>
          </w:p>
        </w:tc>
      </w:tr>
      <w:tr w14:paraId="5991BC97">
        <w:tblPrEx>
          <w:tblCellMar>
            <w:top w:w="0" w:type="dxa"/>
            <w:left w:w="108" w:type="dxa"/>
            <w:bottom w:w="0" w:type="dxa"/>
            <w:right w:w="108" w:type="dxa"/>
          </w:tblCellMar>
        </w:tblPrEx>
        <w:trPr>
          <w:jc w:val="center"/>
        </w:trPr>
        <w:tc>
          <w:tcPr>
            <w:tcW w:w="2247" w:type="dxa"/>
            <w:tcBorders>
              <w:top w:val="single" w:color="auto" w:sz="4" w:space="0"/>
              <w:left w:val="single" w:color="auto" w:sz="4" w:space="0"/>
              <w:bottom w:val="single" w:color="auto" w:sz="4" w:space="0"/>
              <w:right w:val="single" w:color="auto" w:sz="4" w:space="0"/>
            </w:tcBorders>
            <w:noWrap/>
            <w:vAlign w:val="center"/>
          </w:tcPr>
          <w:p w14:paraId="1E9524D2">
            <w:pPr>
              <w:snapToGrid w:val="0"/>
              <w:jc w:val="left"/>
              <w:rPr>
                <w:rFonts w:ascii="宋体" w:hAnsi="宋体" w:eastAsia="宋体"/>
                <w:color w:val="000000"/>
                <w:sz w:val="20"/>
                <w:szCs w:val="20"/>
              </w:rPr>
            </w:pPr>
          </w:p>
        </w:tc>
        <w:tc>
          <w:tcPr>
            <w:tcW w:w="465" w:type="dxa"/>
            <w:tcBorders>
              <w:top w:val="single" w:color="auto" w:sz="4" w:space="0"/>
              <w:left w:val="single" w:color="auto" w:sz="4" w:space="0"/>
              <w:bottom w:val="single" w:color="auto" w:sz="4" w:space="0"/>
              <w:right w:val="single" w:color="auto" w:sz="4" w:space="0"/>
            </w:tcBorders>
            <w:noWrap/>
            <w:vAlign w:val="center"/>
          </w:tcPr>
          <w:p w14:paraId="4B31767D">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w:t>
            </w:r>
          </w:p>
        </w:tc>
        <w:tc>
          <w:tcPr>
            <w:tcW w:w="831" w:type="dxa"/>
            <w:tcBorders>
              <w:top w:val="single" w:color="auto" w:sz="4" w:space="0"/>
              <w:left w:val="single" w:color="auto" w:sz="4" w:space="0"/>
              <w:bottom w:val="single" w:color="auto" w:sz="4" w:space="0"/>
              <w:right w:val="single" w:color="auto" w:sz="4" w:space="0"/>
            </w:tcBorders>
            <w:noWrap/>
            <w:vAlign w:val="center"/>
          </w:tcPr>
          <w:p w14:paraId="4C0047CC">
            <w:pPr>
              <w:snapToGrid w:val="0"/>
              <w:jc w:val="right"/>
              <w:rPr>
                <w:rFonts w:ascii="Times New Roman" w:hAnsi="Times New Roman" w:eastAsia="宋体" w:cs="Times New Roman"/>
                <w:color w:val="000000"/>
                <w:sz w:val="20"/>
                <w:szCs w:val="20"/>
              </w:rPr>
            </w:pPr>
          </w:p>
        </w:tc>
        <w:tc>
          <w:tcPr>
            <w:tcW w:w="2571" w:type="dxa"/>
            <w:tcBorders>
              <w:top w:val="single" w:color="auto" w:sz="4" w:space="0"/>
              <w:left w:val="single" w:color="auto" w:sz="4" w:space="0"/>
              <w:bottom w:val="single" w:color="auto" w:sz="4" w:space="0"/>
              <w:right w:val="single" w:color="auto" w:sz="4" w:space="0"/>
            </w:tcBorders>
            <w:noWrap/>
            <w:vAlign w:val="center"/>
          </w:tcPr>
          <w:p w14:paraId="367C5242">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十七、援助其他地区支出</w:t>
            </w:r>
          </w:p>
        </w:tc>
        <w:tc>
          <w:tcPr>
            <w:tcW w:w="567" w:type="dxa"/>
            <w:tcBorders>
              <w:top w:val="single" w:color="auto" w:sz="4" w:space="0"/>
              <w:left w:val="single" w:color="auto" w:sz="4" w:space="0"/>
              <w:bottom w:val="single" w:color="auto" w:sz="4" w:space="0"/>
              <w:right w:val="single" w:color="auto" w:sz="4" w:space="0"/>
            </w:tcBorders>
            <w:noWrap/>
            <w:vAlign w:val="center"/>
          </w:tcPr>
          <w:p w14:paraId="3A80BB91">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w:t>
            </w:r>
          </w:p>
        </w:tc>
        <w:tc>
          <w:tcPr>
            <w:tcW w:w="850" w:type="dxa"/>
            <w:tcBorders>
              <w:top w:val="single" w:color="auto" w:sz="4" w:space="0"/>
              <w:left w:val="single" w:color="auto" w:sz="4" w:space="0"/>
              <w:bottom w:val="single" w:color="auto" w:sz="4" w:space="0"/>
              <w:right w:val="single" w:color="auto" w:sz="4" w:space="0"/>
            </w:tcBorders>
            <w:noWrap/>
            <w:vAlign w:val="center"/>
          </w:tcPr>
          <w:p w14:paraId="5D0A2389">
            <w:pPr>
              <w:snapToGrid w:val="0"/>
              <w:jc w:val="right"/>
              <w:rPr>
                <w:rFonts w:ascii="Times New Roman" w:hAnsi="Times New Roman" w:eastAsia="宋体" w:cs="Times New Roman"/>
                <w:color w:val="000000"/>
                <w:sz w:val="20"/>
                <w:szCs w:val="20"/>
              </w:rPr>
            </w:pPr>
          </w:p>
        </w:tc>
        <w:tc>
          <w:tcPr>
            <w:tcW w:w="851" w:type="dxa"/>
            <w:tcBorders>
              <w:top w:val="single" w:color="auto" w:sz="4" w:space="0"/>
              <w:left w:val="single" w:color="auto" w:sz="4" w:space="0"/>
              <w:bottom w:val="single" w:color="auto" w:sz="4" w:space="0"/>
              <w:right w:val="single" w:color="auto" w:sz="4" w:space="0"/>
            </w:tcBorders>
            <w:noWrap/>
            <w:vAlign w:val="center"/>
          </w:tcPr>
          <w:p w14:paraId="3C289CDC">
            <w:pPr>
              <w:snapToGrid w:val="0"/>
              <w:jc w:val="right"/>
              <w:rPr>
                <w:rFonts w:ascii="Times New Roman" w:hAnsi="Times New Roman" w:eastAsia="宋体" w:cs="Times New Roman"/>
                <w:color w:val="000000"/>
                <w:sz w:val="20"/>
                <w:szCs w:val="20"/>
              </w:rPr>
            </w:pPr>
          </w:p>
        </w:tc>
        <w:tc>
          <w:tcPr>
            <w:tcW w:w="992" w:type="dxa"/>
            <w:tcBorders>
              <w:top w:val="single" w:color="auto" w:sz="4" w:space="0"/>
              <w:left w:val="single" w:color="auto" w:sz="4" w:space="0"/>
              <w:bottom w:val="single" w:color="auto" w:sz="4" w:space="0"/>
              <w:right w:val="single" w:color="auto" w:sz="4" w:space="0"/>
            </w:tcBorders>
            <w:noWrap/>
            <w:vAlign w:val="center"/>
          </w:tcPr>
          <w:p w14:paraId="443CA4CB">
            <w:pPr>
              <w:snapToGrid w:val="0"/>
              <w:jc w:val="right"/>
              <w:rPr>
                <w:rFonts w:ascii="Times New Roman" w:hAnsi="Times New Roman" w:eastAsia="宋体" w:cs="Times New Roman"/>
                <w:color w:val="000000"/>
                <w:sz w:val="20"/>
                <w:szCs w:val="20"/>
              </w:rPr>
            </w:pPr>
          </w:p>
        </w:tc>
        <w:tc>
          <w:tcPr>
            <w:tcW w:w="753" w:type="dxa"/>
            <w:tcBorders>
              <w:top w:val="single" w:color="auto" w:sz="4" w:space="0"/>
              <w:left w:val="single" w:color="auto" w:sz="4" w:space="0"/>
              <w:bottom w:val="single" w:color="auto" w:sz="4" w:space="0"/>
              <w:right w:val="single" w:color="auto" w:sz="4" w:space="0"/>
            </w:tcBorders>
            <w:noWrap/>
            <w:vAlign w:val="center"/>
          </w:tcPr>
          <w:p w14:paraId="75F73227">
            <w:pPr>
              <w:snapToGrid w:val="0"/>
              <w:jc w:val="right"/>
              <w:rPr>
                <w:rFonts w:ascii="Times New Roman" w:hAnsi="Times New Roman" w:eastAsia="宋体" w:cs="Times New Roman"/>
                <w:color w:val="000000"/>
                <w:sz w:val="20"/>
                <w:szCs w:val="20"/>
              </w:rPr>
            </w:pPr>
          </w:p>
        </w:tc>
      </w:tr>
      <w:tr w14:paraId="284E3409">
        <w:tblPrEx>
          <w:tblCellMar>
            <w:top w:w="0" w:type="dxa"/>
            <w:left w:w="108" w:type="dxa"/>
            <w:bottom w:w="0" w:type="dxa"/>
            <w:right w:w="108" w:type="dxa"/>
          </w:tblCellMar>
        </w:tblPrEx>
        <w:trPr>
          <w:jc w:val="center"/>
        </w:trPr>
        <w:tc>
          <w:tcPr>
            <w:tcW w:w="2247" w:type="dxa"/>
            <w:tcBorders>
              <w:top w:val="single" w:color="auto" w:sz="4" w:space="0"/>
              <w:left w:val="single" w:color="auto" w:sz="4" w:space="0"/>
              <w:bottom w:val="single" w:color="auto" w:sz="4" w:space="0"/>
              <w:right w:val="single" w:color="auto" w:sz="4" w:space="0"/>
            </w:tcBorders>
            <w:noWrap/>
            <w:vAlign w:val="center"/>
          </w:tcPr>
          <w:p w14:paraId="77901CB0">
            <w:pPr>
              <w:snapToGrid w:val="0"/>
              <w:jc w:val="left"/>
              <w:rPr>
                <w:rFonts w:ascii="宋体" w:hAnsi="宋体" w:eastAsia="宋体"/>
                <w:color w:val="000000"/>
                <w:sz w:val="20"/>
                <w:szCs w:val="20"/>
              </w:rPr>
            </w:pPr>
          </w:p>
        </w:tc>
        <w:tc>
          <w:tcPr>
            <w:tcW w:w="465" w:type="dxa"/>
            <w:tcBorders>
              <w:top w:val="single" w:color="auto" w:sz="4" w:space="0"/>
              <w:left w:val="single" w:color="auto" w:sz="4" w:space="0"/>
              <w:bottom w:val="single" w:color="auto" w:sz="4" w:space="0"/>
              <w:right w:val="single" w:color="auto" w:sz="4" w:space="0"/>
            </w:tcBorders>
            <w:noWrap/>
            <w:vAlign w:val="center"/>
          </w:tcPr>
          <w:p w14:paraId="3F6E98DE">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w:t>
            </w:r>
          </w:p>
        </w:tc>
        <w:tc>
          <w:tcPr>
            <w:tcW w:w="831" w:type="dxa"/>
            <w:tcBorders>
              <w:top w:val="single" w:color="auto" w:sz="4" w:space="0"/>
              <w:left w:val="single" w:color="auto" w:sz="4" w:space="0"/>
              <w:bottom w:val="single" w:color="auto" w:sz="4" w:space="0"/>
              <w:right w:val="single" w:color="auto" w:sz="4" w:space="0"/>
            </w:tcBorders>
            <w:noWrap/>
            <w:vAlign w:val="center"/>
          </w:tcPr>
          <w:p w14:paraId="758D1516">
            <w:pPr>
              <w:snapToGrid w:val="0"/>
              <w:jc w:val="right"/>
              <w:rPr>
                <w:rFonts w:ascii="Times New Roman" w:hAnsi="Times New Roman" w:eastAsia="宋体" w:cs="Times New Roman"/>
                <w:color w:val="000000"/>
                <w:sz w:val="20"/>
                <w:szCs w:val="20"/>
              </w:rPr>
            </w:pPr>
          </w:p>
        </w:tc>
        <w:tc>
          <w:tcPr>
            <w:tcW w:w="2571" w:type="dxa"/>
            <w:tcBorders>
              <w:top w:val="single" w:color="auto" w:sz="4" w:space="0"/>
              <w:left w:val="single" w:color="auto" w:sz="4" w:space="0"/>
              <w:bottom w:val="single" w:color="auto" w:sz="4" w:space="0"/>
              <w:right w:val="single" w:color="auto" w:sz="4" w:space="0"/>
            </w:tcBorders>
            <w:noWrap/>
            <w:vAlign w:val="center"/>
          </w:tcPr>
          <w:p w14:paraId="2271F106">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十八、自然资源海洋气象等支出</w:t>
            </w:r>
          </w:p>
        </w:tc>
        <w:tc>
          <w:tcPr>
            <w:tcW w:w="567" w:type="dxa"/>
            <w:tcBorders>
              <w:top w:val="single" w:color="auto" w:sz="4" w:space="0"/>
              <w:left w:val="single" w:color="auto" w:sz="4" w:space="0"/>
              <w:bottom w:val="single" w:color="auto" w:sz="4" w:space="0"/>
              <w:right w:val="single" w:color="auto" w:sz="4" w:space="0"/>
            </w:tcBorders>
            <w:noWrap/>
            <w:vAlign w:val="center"/>
          </w:tcPr>
          <w:p w14:paraId="74C5E34D">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w:t>
            </w:r>
          </w:p>
        </w:tc>
        <w:tc>
          <w:tcPr>
            <w:tcW w:w="850" w:type="dxa"/>
            <w:tcBorders>
              <w:top w:val="single" w:color="auto" w:sz="4" w:space="0"/>
              <w:left w:val="single" w:color="auto" w:sz="4" w:space="0"/>
              <w:bottom w:val="single" w:color="auto" w:sz="4" w:space="0"/>
              <w:right w:val="single" w:color="auto" w:sz="4" w:space="0"/>
            </w:tcBorders>
            <w:noWrap/>
            <w:vAlign w:val="center"/>
          </w:tcPr>
          <w:p w14:paraId="2749FFC9">
            <w:pPr>
              <w:snapToGrid w:val="0"/>
              <w:jc w:val="right"/>
              <w:rPr>
                <w:rFonts w:ascii="Times New Roman" w:hAnsi="Times New Roman" w:eastAsia="宋体" w:cs="Times New Roman"/>
                <w:color w:val="000000"/>
                <w:sz w:val="20"/>
                <w:szCs w:val="20"/>
              </w:rPr>
            </w:pPr>
          </w:p>
        </w:tc>
        <w:tc>
          <w:tcPr>
            <w:tcW w:w="851" w:type="dxa"/>
            <w:tcBorders>
              <w:top w:val="single" w:color="auto" w:sz="4" w:space="0"/>
              <w:left w:val="single" w:color="auto" w:sz="4" w:space="0"/>
              <w:bottom w:val="single" w:color="auto" w:sz="4" w:space="0"/>
              <w:right w:val="single" w:color="auto" w:sz="4" w:space="0"/>
            </w:tcBorders>
            <w:noWrap/>
            <w:vAlign w:val="center"/>
          </w:tcPr>
          <w:p w14:paraId="1D3798F5">
            <w:pPr>
              <w:snapToGrid w:val="0"/>
              <w:jc w:val="right"/>
              <w:rPr>
                <w:rFonts w:ascii="Times New Roman" w:hAnsi="Times New Roman" w:eastAsia="宋体" w:cs="Times New Roman"/>
                <w:color w:val="000000"/>
                <w:sz w:val="20"/>
                <w:szCs w:val="20"/>
              </w:rPr>
            </w:pPr>
          </w:p>
        </w:tc>
        <w:tc>
          <w:tcPr>
            <w:tcW w:w="992" w:type="dxa"/>
            <w:tcBorders>
              <w:top w:val="single" w:color="auto" w:sz="4" w:space="0"/>
              <w:left w:val="single" w:color="auto" w:sz="4" w:space="0"/>
              <w:bottom w:val="single" w:color="auto" w:sz="4" w:space="0"/>
              <w:right w:val="single" w:color="auto" w:sz="4" w:space="0"/>
            </w:tcBorders>
            <w:noWrap/>
            <w:vAlign w:val="center"/>
          </w:tcPr>
          <w:p w14:paraId="37B7375D">
            <w:pPr>
              <w:snapToGrid w:val="0"/>
              <w:jc w:val="right"/>
              <w:rPr>
                <w:rFonts w:ascii="Times New Roman" w:hAnsi="Times New Roman" w:eastAsia="宋体" w:cs="Times New Roman"/>
                <w:color w:val="000000"/>
                <w:sz w:val="20"/>
                <w:szCs w:val="20"/>
              </w:rPr>
            </w:pPr>
          </w:p>
        </w:tc>
        <w:tc>
          <w:tcPr>
            <w:tcW w:w="753" w:type="dxa"/>
            <w:tcBorders>
              <w:top w:val="single" w:color="auto" w:sz="4" w:space="0"/>
              <w:left w:val="single" w:color="auto" w:sz="4" w:space="0"/>
              <w:bottom w:val="single" w:color="auto" w:sz="4" w:space="0"/>
              <w:right w:val="single" w:color="auto" w:sz="4" w:space="0"/>
            </w:tcBorders>
            <w:noWrap/>
            <w:vAlign w:val="center"/>
          </w:tcPr>
          <w:p w14:paraId="77187AD0">
            <w:pPr>
              <w:snapToGrid w:val="0"/>
              <w:jc w:val="right"/>
              <w:rPr>
                <w:rFonts w:ascii="Times New Roman" w:hAnsi="Times New Roman" w:eastAsia="宋体" w:cs="Times New Roman"/>
                <w:color w:val="000000"/>
                <w:sz w:val="20"/>
                <w:szCs w:val="20"/>
              </w:rPr>
            </w:pPr>
          </w:p>
        </w:tc>
      </w:tr>
      <w:tr w14:paraId="6CA85468">
        <w:tblPrEx>
          <w:tblCellMar>
            <w:top w:w="0" w:type="dxa"/>
            <w:left w:w="108" w:type="dxa"/>
            <w:bottom w:w="0" w:type="dxa"/>
            <w:right w:w="108" w:type="dxa"/>
          </w:tblCellMar>
        </w:tblPrEx>
        <w:trPr>
          <w:jc w:val="center"/>
        </w:trPr>
        <w:tc>
          <w:tcPr>
            <w:tcW w:w="2247" w:type="dxa"/>
            <w:tcBorders>
              <w:top w:val="single" w:color="auto" w:sz="4" w:space="0"/>
              <w:left w:val="single" w:color="auto" w:sz="4" w:space="0"/>
              <w:bottom w:val="single" w:color="auto" w:sz="4" w:space="0"/>
              <w:right w:val="single" w:color="auto" w:sz="4" w:space="0"/>
            </w:tcBorders>
            <w:noWrap/>
            <w:vAlign w:val="center"/>
          </w:tcPr>
          <w:p w14:paraId="627C4262">
            <w:pPr>
              <w:snapToGrid w:val="0"/>
              <w:jc w:val="left"/>
              <w:rPr>
                <w:rFonts w:ascii="宋体" w:hAnsi="宋体" w:eastAsia="宋体"/>
                <w:color w:val="000000"/>
                <w:sz w:val="20"/>
                <w:szCs w:val="20"/>
              </w:rPr>
            </w:pPr>
          </w:p>
        </w:tc>
        <w:tc>
          <w:tcPr>
            <w:tcW w:w="465" w:type="dxa"/>
            <w:tcBorders>
              <w:top w:val="single" w:color="auto" w:sz="4" w:space="0"/>
              <w:left w:val="single" w:color="auto" w:sz="4" w:space="0"/>
              <w:bottom w:val="single" w:color="auto" w:sz="4" w:space="0"/>
              <w:right w:val="single" w:color="auto" w:sz="4" w:space="0"/>
            </w:tcBorders>
            <w:noWrap/>
            <w:vAlign w:val="center"/>
          </w:tcPr>
          <w:p w14:paraId="470AE9EB">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w:t>
            </w:r>
          </w:p>
        </w:tc>
        <w:tc>
          <w:tcPr>
            <w:tcW w:w="831" w:type="dxa"/>
            <w:tcBorders>
              <w:top w:val="single" w:color="auto" w:sz="4" w:space="0"/>
              <w:left w:val="single" w:color="auto" w:sz="4" w:space="0"/>
              <w:bottom w:val="single" w:color="auto" w:sz="4" w:space="0"/>
              <w:right w:val="single" w:color="auto" w:sz="4" w:space="0"/>
            </w:tcBorders>
            <w:noWrap/>
            <w:vAlign w:val="center"/>
          </w:tcPr>
          <w:p w14:paraId="27D73659">
            <w:pPr>
              <w:snapToGrid w:val="0"/>
              <w:jc w:val="right"/>
              <w:rPr>
                <w:rFonts w:ascii="Times New Roman" w:hAnsi="Times New Roman" w:eastAsia="宋体" w:cs="Times New Roman"/>
                <w:color w:val="000000"/>
                <w:sz w:val="20"/>
                <w:szCs w:val="20"/>
              </w:rPr>
            </w:pPr>
          </w:p>
        </w:tc>
        <w:tc>
          <w:tcPr>
            <w:tcW w:w="2571" w:type="dxa"/>
            <w:tcBorders>
              <w:top w:val="single" w:color="auto" w:sz="4" w:space="0"/>
              <w:left w:val="single" w:color="auto" w:sz="4" w:space="0"/>
              <w:bottom w:val="single" w:color="auto" w:sz="4" w:space="0"/>
              <w:right w:val="single" w:color="auto" w:sz="4" w:space="0"/>
            </w:tcBorders>
            <w:noWrap/>
            <w:vAlign w:val="center"/>
          </w:tcPr>
          <w:p w14:paraId="0987CB94">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十九、住房保障支出</w:t>
            </w:r>
          </w:p>
        </w:tc>
        <w:tc>
          <w:tcPr>
            <w:tcW w:w="567" w:type="dxa"/>
            <w:tcBorders>
              <w:top w:val="single" w:color="auto" w:sz="4" w:space="0"/>
              <w:left w:val="single" w:color="auto" w:sz="4" w:space="0"/>
              <w:bottom w:val="single" w:color="auto" w:sz="4" w:space="0"/>
              <w:right w:val="single" w:color="auto" w:sz="4" w:space="0"/>
            </w:tcBorders>
            <w:noWrap/>
            <w:vAlign w:val="center"/>
          </w:tcPr>
          <w:p w14:paraId="41B79498">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w:t>
            </w:r>
          </w:p>
        </w:tc>
        <w:tc>
          <w:tcPr>
            <w:tcW w:w="850" w:type="dxa"/>
            <w:tcBorders>
              <w:top w:val="single" w:color="auto" w:sz="4" w:space="0"/>
              <w:left w:val="single" w:color="auto" w:sz="4" w:space="0"/>
              <w:bottom w:val="single" w:color="auto" w:sz="4" w:space="0"/>
              <w:right w:val="single" w:color="auto" w:sz="4" w:space="0"/>
            </w:tcBorders>
            <w:noWrap/>
            <w:vAlign w:val="center"/>
          </w:tcPr>
          <w:p w14:paraId="6083814C">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37.23</w:t>
            </w:r>
          </w:p>
        </w:tc>
        <w:tc>
          <w:tcPr>
            <w:tcW w:w="851" w:type="dxa"/>
            <w:tcBorders>
              <w:top w:val="single" w:color="auto" w:sz="4" w:space="0"/>
              <w:left w:val="single" w:color="auto" w:sz="4" w:space="0"/>
              <w:bottom w:val="single" w:color="auto" w:sz="4" w:space="0"/>
              <w:right w:val="single" w:color="auto" w:sz="4" w:space="0"/>
            </w:tcBorders>
            <w:noWrap/>
            <w:vAlign w:val="center"/>
          </w:tcPr>
          <w:p w14:paraId="5FD8CE20">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37.23</w:t>
            </w:r>
          </w:p>
        </w:tc>
        <w:tc>
          <w:tcPr>
            <w:tcW w:w="992" w:type="dxa"/>
            <w:tcBorders>
              <w:top w:val="single" w:color="auto" w:sz="4" w:space="0"/>
              <w:left w:val="single" w:color="auto" w:sz="4" w:space="0"/>
              <w:bottom w:val="single" w:color="auto" w:sz="4" w:space="0"/>
              <w:right w:val="single" w:color="auto" w:sz="4" w:space="0"/>
            </w:tcBorders>
            <w:noWrap/>
            <w:vAlign w:val="center"/>
          </w:tcPr>
          <w:p w14:paraId="59A5FCDA">
            <w:pPr>
              <w:snapToGrid w:val="0"/>
              <w:jc w:val="right"/>
              <w:rPr>
                <w:rFonts w:ascii="Times New Roman" w:hAnsi="Times New Roman" w:eastAsia="宋体" w:cs="Times New Roman"/>
                <w:color w:val="000000"/>
                <w:sz w:val="20"/>
                <w:szCs w:val="20"/>
              </w:rPr>
            </w:pPr>
          </w:p>
        </w:tc>
        <w:tc>
          <w:tcPr>
            <w:tcW w:w="753" w:type="dxa"/>
            <w:tcBorders>
              <w:top w:val="single" w:color="auto" w:sz="4" w:space="0"/>
              <w:left w:val="single" w:color="auto" w:sz="4" w:space="0"/>
              <w:bottom w:val="single" w:color="auto" w:sz="4" w:space="0"/>
              <w:right w:val="single" w:color="auto" w:sz="4" w:space="0"/>
            </w:tcBorders>
            <w:noWrap/>
            <w:vAlign w:val="center"/>
          </w:tcPr>
          <w:p w14:paraId="6F30993F">
            <w:pPr>
              <w:snapToGrid w:val="0"/>
              <w:jc w:val="right"/>
              <w:rPr>
                <w:rFonts w:ascii="Times New Roman" w:hAnsi="Times New Roman" w:eastAsia="宋体" w:cs="Times New Roman"/>
                <w:color w:val="000000"/>
                <w:sz w:val="20"/>
                <w:szCs w:val="20"/>
              </w:rPr>
            </w:pPr>
          </w:p>
        </w:tc>
      </w:tr>
      <w:tr w14:paraId="7A65926B">
        <w:tblPrEx>
          <w:tblCellMar>
            <w:top w:w="0" w:type="dxa"/>
            <w:left w:w="108" w:type="dxa"/>
            <w:bottom w:w="0" w:type="dxa"/>
            <w:right w:w="108" w:type="dxa"/>
          </w:tblCellMar>
        </w:tblPrEx>
        <w:trPr>
          <w:jc w:val="center"/>
        </w:trPr>
        <w:tc>
          <w:tcPr>
            <w:tcW w:w="2247" w:type="dxa"/>
            <w:tcBorders>
              <w:top w:val="single" w:color="auto" w:sz="4" w:space="0"/>
              <w:left w:val="single" w:color="auto" w:sz="4" w:space="0"/>
              <w:bottom w:val="single" w:color="auto" w:sz="4" w:space="0"/>
              <w:right w:val="single" w:color="auto" w:sz="4" w:space="0"/>
            </w:tcBorders>
            <w:noWrap/>
            <w:vAlign w:val="center"/>
          </w:tcPr>
          <w:p w14:paraId="5BAEC9A9">
            <w:pPr>
              <w:snapToGrid w:val="0"/>
              <w:jc w:val="left"/>
              <w:rPr>
                <w:rFonts w:ascii="宋体" w:hAnsi="宋体" w:eastAsia="宋体"/>
                <w:color w:val="000000"/>
                <w:sz w:val="20"/>
                <w:szCs w:val="20"/>
              </w:rPr>
            </w:pPr>
          </w:p>
        </w:tc>
        <w:tc>
          <w:tcPr>
            <w:tcW w:w="465" w:type="dxa"/>
            <w:tcBorders>
              <w:top w:val="single" w:color="auto" w:sz="4" w:space="0"/>
              <w:left w:val="single" w:color="auto" w:sz="4" w:space="0"/>
              <w:bottom w:val="single" w:color="auto" w:sz="4" w:space="0"/>
              <w:right w:val="single" w:color="auto" w:sz="4" w:space="0"/>
            </w:tcBorders>
            <w:noWrap/>
            <w:vAlign w:val="center"/>
          </w:tcPr>
          <w:p w14:paraId="10C1ECBD">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w:t>
            </w:r>
          </w:p>
        </w:tc>
        <w:tc>
          <w:tcPr>
            <w:tcW w:w="831" w:type="dxa"/>
            <w:tcBorders>
              <w:top w:val="single" w:color="auto" w:sz="4" w:space="0"/>
              <w:left w:val="single" w:color="auto" w:sz="4" w:space="0"/>
              <w:bottom w:val="single" w:color="auto" w:sz="4" w:space="0"/>
              <w:right w:val="single" w:color="auto" w:sz="4" w:space="0"/>
            </w:tcBorders>
            <w:noWrap/>
            <w:vAlign w:val="center"/>
          </w:tcPr>
          <w:p w14:paraId="5F515CCA">
            <w:pPr>
              <w:snapToGrid w:val="0"/>
              <w:jc w:val="right"/>
              <w:rPr>
                <w:rFonts w:ascii="Times New Roman" w:hAnsi="Times New Roman" w:eastAsia="宋体" w:cs="Times New Roman"/>
                <w:color w:val="000000"/>
                <w:sz w:val="20"/>
                <w:szCs w:val="20"/>
              </w:rPr>
            </w:pPr>
          </w:p>
        </w:tc>
        <w:tc>
          <w:tcPr>
            <w:tcW w:w="2571" w:type="dxa"/>
            <w:tcBorders>
              <w:top w:val="single" w:color="auto" w:sz="4" w:space="0"/>
              <w:left w:val="single" w:color="auto" w:sz="4" w:space="0"/>
              <w:bottom w:val="single" w:color="auto" w:sz="4" w:space="0"/>
              <w:right w:val="single" w:color="auto" w:sz="4" w:space="0"/>
            </w:tcBorders>
            <w:noWrap/>
            <w:vAlign w:val="center"/>
          </w:tcPr>
          <w:p w14:paraId="3242978D">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二十、粮油物资储备支出</w:t>
            </w:r>
          </w:p>
        </w:tc>
        <w:tc>
          <w:tcPr>
            <w:tcW w:w="567" w:type="dxa"/>
            <w:tcBorders>
              <w:top w:val="single" w:color="auto" w:sz="4" w:space="0"/>
              <w:left w:val="single" w:color="auto" w:sz="4" w:space="0"/>
              <w:bottom w:val="single" w:color="auto" w:sz="4" w:space="0"/>
              <w:right w:val="single" w:color="auto" w:sz="4" w:space="0"/>
            </w:tcBorders>
            <w:noWrap/>
            <w:vAlign w:val="center"/>
          </w:tcPr>
          <w:p w14:paraId="70F8E2FA">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w:t>
            </w:r>
          </w:p>
        </w:tc>
        <w:tc>
          <w:tcPr>
            <w:tcW w:w="850" w:type="dxa"/>
            <w:tcBorders>
              <w:top w:val="single" w:color="auto" w:sz="4" w:space="0"/>
              <w:left w:val="single" w:color="auto" w:sz="4" w:space="0"/>
              <w:bottom w:val="single" w:color="auto" w:sz="4" w:space="0"/>
              <w:right w:val="single" w:color="auto" w:sz="4" w:space="0"/>
            </w:tcBorders>
            <w:noWrap/>
            <w:vAlign w:val="center"/>
          </w:tcPr>
          <w:p w14:paraId="297DDF8C">
            <w:pPr>
              <w:snapToGrid w:val="0"/>
              <w:jc w:val="right"/>
              <w:rPr>
                <w:rFonts w:ascii="Times New Roman" w:hAnsi="Times New Roman" w:eastAsia="宋体" w:cs="Times New Roman"/>
                <w:color w:val="000000"/>
                <w:sz w:val="20"/>
                <w:szCs w:val="20"/>
              </w:rPr>
            </w:pPr>
          </w:p>
        </w:tc>
        <w:tc>
          <w:tcPr>
            <w:tcW w:w="851" w:type="dxa"/>
            <w:tcBorders>
              <w:top w:val="single" w:color="auto" w:sz="4" w:space="0"/>
              <w:left w:val="single" w:color="auto" w:sz="4" w:space="0"/>
              <w:bottom w:val="single" w:color="auto" w:sz="4" w:space="0"/>
              <w:right w:val="single" w:color="auto" w:sz="4" w:space="0"/>
            </w:tcBorders>
            <w:noWrap/>
            <w:vAlign w:val="center"/>
          </w:tcPr>
          <w:p w14:paraId="04B00858">
            <w:pPr>
              <w:snapToGrid w:val="0"/>
              <w:jc w:val="right"/>
              <w:rPr>
                <w:rFonts w:ascii="Times New Roman" w:hAnsi="Times New Roman" w:eastAsia="宋体" w:cs="Times New Roman"/>
                <w:color w:val="000000"/>
                <w:sz w:val="20"/>
                <w:szCs w:val="20"/>
              </w:rPr>
            </w:pPr>
          </w:p>
        </w:tc>
        <w:tc>
          <w:tcPr>
            <w:tcW w:w="992" w:type="dxa"/>
            <w:tcBorders>
              <w:top w:val="single" w:color="auto" w:sz="4" w:space="0"/>
              <w:left w:val="single" w:color="auto" w:sz="4" w:space="0"/>
              <w:bottom w:val="single" w:color="auto" w:sz="4" w:space="0"/>
              <w:right w:val="single" w:color="auto" w:sz="4" w:space="0"/>
            </w:tcBorders>
            <w:noWrap/>
            <w:vAlign w:val="center"/>
          </w:tcPr>
          <w:p w14:paraId="1AB1D666">
            <w:pPr>
              <w:snapToGrid w:val="0"/>
              <w:jc w:val="right"/>
              <w:rPr>
                <w:rFonts w:ascii="Times New Roman" w:hAnsi="Times New Roman" w:eastAsia="宋体" w:cs="Times New Roman"/>
                <w:color w:val="000000"/>
                <w:sz w:val="20"/>
                <w:szCs w:val="20"/>
              </w:rPr>
            </w:pPr>
          </w:p>
        </w:tc>
        <w:tc>
          <w:tcPr>
            <w:tcW w:w="753" w:type="dxa"/>
            <w:tcBorders>
              <w:top w:val="single" w:color="auto" w:sz="4" w:space="0"/>
              <w:left w:val="single" w:color="auto" w:sz="4" w:space="0"/>
              <w:bottom w:val="single" w:color="auto" w:sz="4" w:space="0"/>
              <w:right w:val="single" w:color="auto" w:sz="4" w:space="0"/>
            </w:tcBorders>
            <w:noWrap/>
            <w:vAlign w:val="center"/>
          </w:tcPr>
          <w:p w14:paraId="2C05C3EF">
            <w:pPr>
              <w:snapToGrid w:val="0"/>
              <w:jc w:val="right"/>
              <w:rPr>
                <w:rFonts w:ascii="Times New Roman" w:hAnsi="Times New Roman" w:eastAsia="宋体" w:cs="Times New Roman"/>
                <w:color w:val="000000"/>
                <w:sz w:val="20"/>
                <w:szCs w:val="20"/>
              </w:rPr>
            </w:pPr>
          </w:p>
        </w:tc>
      </w:tr>
      <w:tr w14:paraId="7185E713">
        <w:tblPrEx>
          <w:tblCellMar>
            <w:top w:w="0" w:type="dxa"/>
            <w:left w:w="108" w:type="dxa"/>
            <w:bottom w:w="0" w:type="dxa"/>
            <w:right w:w="108" w:type="dxa"/>
          </w:tblCellMar>
        </w:tblPrEx>
        <w:trPr>
          <w:jc w:val="center"/>
        </w:trPr>
        <w:tc>
          <w:tcPr>
            <w:tcW w:w="2247" w:type="dxa"/>
            <w:tcBorders>
              <w:top w:val="single" w:color="auto" w:sz="4" w:space="0"/>
              <w:left w:val="single" w:color="auto" w:sz="4" w:space="0"/>
              <w:bottom w:val="single" w:color="auto" w:sz="4" w:space="0"/>
              <w:right w:val="single" w:color="auto" w:sz="4" w:space="0"/>
            </w:tcBorders>
            <w:noWrap/>
            <w:vAlign w:val="center"/>
          </w:tcPr>
          <w:p w14:paraId="3E067789">
            <w:pPr>
              <w:snapToGrid w:val="0"/>
              <w:jc w:val="left"/>
              <w:rPr>
                <w:rFonts w:ascii="宋体" w:hAnsi="宋体" w:eastAsia="宋体"/>
                <w:color w:val="000000"/>
                <w:sz w:val="20"/>
                <w:szCs w:val="20"/>
              </w:rPr>
            </w:pPr>
          </w:p>
        </w:tc>
        <w:tc>
          <w:tcPr>
            <w:tcW w:w="465" w:type="dxa"/>
            <w:tcBorders>
              <w:top w:val="single" w:color="auto" w:sz="4" w:space="0"/>
              <w:left w:val="single" w:color="auto" w:sz="4" w:space="0"/>
              <w:bottom w:val="single" w:color="auto" w:sz="4" w:space="0"/>
              <w:right w:val="single" w:color="auto" w:sz="4" w:space="0"/>
            </w:tcBorders>
            <w:noWrap/>
            <w:vAlign w:val="center"/>
          </w:tcPr>
          <w:p w14:paraId="71F09ABC">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w:t>
            </w:r>
          </w:p>
        </w:tc>
        <w:tc>
          <w:tcPr>
            <w:tcW w:w="831" w:type="dxa"/>
            <w:tcBorders>
              <w:top w:val="single" w:color="auto" w:sz="4" w:space="0"/>
              <w:left w:val="single" w:color="auto" w:sz="4" w:space="0"/>
              <w:bottom w:val="single" w:color="auto" w:sz="4" w:space="0"/>
              <w:right w:val="single" w:color="auto" w:sz="4" w:space="0"/>
            </w:tcBorders>
            <w:noWrap/>
            <w:vAlign w:val="center"/>
          </w:tcPr>
          <w:p w14:paraId="07EAB942">
            <w:pPr>
              <w:snapToGrid w:val="0"/>
              <w:jc w:val="right"/>
              <w:rPr>
                <w:rFonts w:ascii="Times New Roman" w:hAnsi="Times New Roman" w:eastAsia="宋体" w:cs="Times New Roman"/>
                <w:color w:val="000000"/>
                <w:sz w:val="20"/>
                <w:szCs w:val="20"/>
              </w:rPr>
            </w:pPr>
          </w:p>
        </w:tc>
        <w:tc>
          <w:tcPr>
            <w:tcW w:w="2571" w:type="dxa"/>
            <w:tcBorders>
              <w:top w:val="single" w:color="auto" w:sz="4" w:space="0"/>
              <w:left w:val="single" w:color="auto" w:sz="4" w:space="0"/>
              <w:bottom w:val="single" w:color="auto" w:sz="4" w:space="0"/>
              <w:right w:val="single" w:color="auto" w:sz="4" w:space="0"/>
            </w:tcBorders>
            <w:noWrap/>
            <w:vAlign w:val="center"/>
          </w:tcPr>
          <w:p w14:paraId="5C90EF1E">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二十一、国有资本经营预算支出</w:t>
            </w:r>
          </w:p>
        </w:tc>
        <w:tc>
          <w:tcPr>
            <w:tcW w:w="567" w:type="dxa"/>
            <w:tcBorders>
              <w:top w:val="single" w:color="auto" w:sz="4" w:space="0"/>
              <w:left w:val="single" w:color="auto" w:sz="4" w:space="0"/>
              <w:bottom w:val="single" w:color="auto" w:sz="4" w:space="0"/>
              <w:right w:val="single" w:color="auto" w:sz="4" w:space="0"/>
            </w:tcBorders>
            <w:noWrap/>
            <w:vAlign w:val="center"/>
          </w:tcPr>
          <w:p w14:paraId="0E0FF168">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53</w:t>
            </w:r>
          </w:p>
        </w:tc>
        <w:tc>
          <w:tcPr>
            <w:tcW w:w="850" w:type="dxa"/>
            <w:tcBorders>
              <w:top w:val="single" w:color="auto" w:sz="4" w:space="0"/>
              <w:left w:val="single" w:color="auto" w:sz="4" w:space="0"/>
              <w:bottom w:val="single" w:color="auto" w:sz="4" w:space="0"/>
              <w:right w:val="single" w:color="auto" w:sz="4" w:space="0"/>
            </w:tcBorders>
            <w:noWrap/>
            <w:vAlign w:val="center"/>
          </w:tcPr>
          <w:p w14:paraId="27B0488B">
            <w:pPr>
              <w:snapToGrid w:val="0"/>
              <w:jc w:val="right"/>
              <w:rPr>
                <w:rFonts w:ascii="Times New Roman" w:hAnsi="Times New Roman" w:eastAsia="宋体" w:cs="Times New Roman"/>
                <w:color w:val="000000"/>
                <w:sz w:val="20"/>
                <w:szCs w:val="20"/>
              </w:rPr>
            </w:pPr>
          </w:p>
        </w:tc>
        <w:tc>
          <w:tcPr>
            <w:tcW w:w="851" w:type="dxa"/>
            <w:tcBorders>
              <w:top w:val="single" w:color="auto" w:sz="4" w:space="0"/>
              <w:left w:val="single" w:color="auto" w:sz="4" w:space="0"/>
              <w:bottom w:val="single" w:color="auto" w:sz="4" w:space="0"/>
              <w:right w:val="single" w:color="auto" w:sz="4" w:space="0"/>
            </w:tcBorders>
            <w:noWrap/>
            <w:vAlign w:val="center"/>
          </w:tcPr>
          <w:p w14:paraId="50F26918">
            <w:pPr>
              <w:snapToGrid w:val="0"/>
              <w:jc w:val="right"/>
              <w:rPr>
                <w:rFonts w:ascii="Times New Roman" w:hAnsi="Times New Roman" w:eastAsia="宋体" w:cs="Times New Roman"/>
                <w:color w:val="000000"/>
                <w:sz w:val="20"/>
                <w:szCs w:val="20"/>
              </w:rPr>
            </w:pPr>
          </w:p>
        </w:tc>
        <w:tc>
          <w:tcPr>
            <w:tcW w:w="992" w:type="dxa"/>
            <w:tcBorders>
              <w:top w:val="single" w:color="auto" w:sz="4" w:space="0"/>
              <w:left w:val="single" w:color="auto" w:sz="4" w:space="0"/>
              <w:bottom w:val="single" w:color="auto" w:sz="4" w:space="0"/>
              <w:right w:val="single" w:color="auto" w:sz="4" w:space="0"/>
            </w:tcBorders>
            <w:noWrap/>
            <w:vAlign w:val="center"/>
          </w:tcPr>
          <w:p w14:paraId="02E6269A">
            <w:pPr>
              <w:snapToGrid w:val="0"/>
              <w:jc w:val="right"/>
              <w:rPr>
                <w:rFonts w:ascii="Times New Roman" w:hAnsi="Times New Roman" w:eastAsia="宋体" w:cs="Times New Roman"/>
                <w:color w:val="000000"/>
                <w:sz w:val="20"/>
                <w:szCs w:val="20"/>
              </w:rPr>
            </w:pPr>
          </w:p>
        </w:tc>
        <w:tc>
          <w:tcPr>
            <w:tcW w:w="753" w:type="dxa"/>
            <w:tcBorders>
              <w:top w:val="single" w:color="auto" w:sz="4" w:space="0"/>
              <w:left w:val="single" w:color="auto" w:sz="4" w:space="0"/>
              <w:bottom w:val="single" w:color="auto" w:sz="4" w:space="0"/>
              <w:right w:val="single" w:color="auto" w:sz="4" w:space="0"/>
            </w:tcBorders>
            <w:noWrap/>
            <w:vAlign w:val="center"/>
          </w:tcPr>
          <w:p w14:paraId="3CB9EC85">
            <w:pPr>
              <w:snapToGrid w:val="0"/>
              <w:jc w:val="right"/>
              <w:rPr>
                <w:rFonts w:ascii="Times New Roman" w:hAnsi="Times New Roman" w:eastAsia="宋体" w:cs="Times New Roman"/>
                <w:color w:val="000000"/>
                <w:sz w:val="20"/>
                <w:szCs w:val="20"/>
              </w:rPr>
            </w:pPr>
          </w:p>
        </w:tc>
      </w:tr>
      <w:tr w14:paraId="07A11742">
        <w:tblPrEx>
          <w:tblCellMar>
            <w:top w:w="0" w:type="dxa"/>
            <w:left w:w="108" w:type="dxa"/>
            <w:bottom w:w="0" w:type="dxa"/>
            <w:right w:w="108" w:type="dxa"/>
          </w:tblCellMar>
        </w:tblPrEx>
        <w:trPr>
          <w:jc w:val="center"/>
        </w:trPr>
        <w:tc>
          <w:tcPr>
            <w:tcW w:w="2247" w:type="dxa"/>
            <w:tcBorders>
              <w:top w:val="single" w:color="auto" w:sz="4" w:space="0"/>
              <w:left w:val="single" w:color="auto" w:sz="4" w:space="0"/>
              <w:bottom w:val="single" w:color="auto" w:sz="4" w:space="0"/>
              <w:right w:val="single" w:color="auto" w:sz="4" w:space="0"/>
            </w:tcBorders>
            <w:noWrap/>
            <w:vAlign w:val="center"/>
          </w:tcPr>
          <w:p w14:paraId="02902874">
            <w:pPr>
              <w:snapToGrid w:val="0"/>
              <w:jc w:val="left"/>
              <w:rPr>
                <w:rFonts w:ascii="宋体" w:hAnsi="宋体" w:eastAsia="宋体"/>
                <w:color w:val="000000"/>
                <w:sz w:val="20"/>
                <w:szCs w:val="20"/>
              </w:rPr>
            </w:pPr>
          </w:p>
        </w:tc>
        <w:tc>
          <w:tcPr>
            <w:tcW w:w="465" w:type="dxa"/>
            <w:tcBorders>
              <w:top w:val="single" w:color="auto" w:sz="4" w:space="0"/>
              <w:left w:val="single" w:color="auto" w:sz="4" w:space="0"/>
              <w:bottom w:val="single" w:color="auto" w:sz="4" w:space="0"/>
              <w:right w:val="single" w:color="auto" w:sz="4" w:space="0"/>
            </w:tcBorders>
            <w:noWrap/>
            <w:vAlign w:val="center"/>
          </w:tcPr>
          <w:p w14:paraId="40BB0E5E">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w:t>
            </w:r>
          </w:p>
        </w:tc>
        <w:tc>
          <w:tcPr>
            <w:tcW w:w="831" w:type="dxa"/>
            <w:tcBorders>
              <w:top w:val="single" w:color="auto" w:sz="4" w:space="0"/>
              <w:left w:val="single" w:color="auto" w:sz="4" w:space="0"/>
              <w:bottom w:val="single" w:color="auto" w:sz="4" w:space="0"/>
              <w:right w:val="single" w:color="auto" w:sz="4" w:space="0"/>
            </w:tcBorders>
            <w:noWrap/>
            <w:vAlign w:val="center"/>
          </w:tcPr>
          <w:p w14:paraId="5D9869B5">
            <w:pPr>
              <w:snapToGrid w:val="0"/>
              <w:jc w:val="right"/>
              <w:rPr>
                <w:rFonts w:ascii="Times New Roman" w:hAnsi="Times New Roman" w:eastAsia="宋体" w:cs="Times New Roman"/>
                <w:color w:val="000000"/>
                <w:sz w:val="20"/>
                <w:szCs w:val="20"/>
              </w:rPr>
            </w:pPr>
          </w:p>
        </w:tc>
        <w:tc>
          <w:tcPr>
            <w:tcW w:w="2571" w:type="dxa"/>
            <w:tcBorders>
              <w:top w:val="single" w:color="auto" w:sz="4" w:space="0"/>
              <w:left w:val="single" w:color="auto" w:sz="4" w:space="0"/>
              <w:bottom w:val="single" w:color="auto" w:sz="4" w:space="0"/>
              <w:right w:val="single" w:color="auto" w:sz="4" w:space="0"/>
            </w:tcBorders>
            <w:noWrap/>
            <w:vAlign w:val="center"/>
          </w:tcPr>
          <w:p w14:paraId="40E08FE5">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二十二、灾害防治及应急管理支出</w:t>
            </w:r>
          </w:p>
        </w:tc>
        <w:tc>
          <w:tcPr>
            <w:tcW w:w="567" w:type="dxa"/>
            <w:tcBorders>
              <w:top w:val="single" w:color="auto" w:sz="4" w:space="0"/>
              <w:left w:val="single" w:color="auto" w:sz="4" w:space="0"/>
              <w:bottom w:val="single" w:color="auto" w:sz="4" w:space="0"/>
              <w:right w:val="single" w:color="auto" w:sz="4" w:space="0"/>
            </w:tcBorders>
            <w:noWrap/>
            <w:vAlign w:val="center"/>
          </w:tcPr>
          <w:p w14:paraId="6299B35F">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54</w:t>
            </w:r>
          </w:p>
        </w:tc>
        <w:tc>
          <w:tcPr>
            <w:tcW w:w="850" w:type="dxa"/>
            <w:tcBorders>
              <w:top w:val="single" w:color="auto" w:sz="4" w:space="0"/>
              <w:left w:val="single" w:color="auto" w:sz="4" w:space="0"/>
              <w:bottom w:val="single" w:color="auto" w:sz="4" w:space="0"/>
              <w:right w:val="single" w:color="auto" w:sz="4" w:space="0"/>
            </w:tcBorders>
            <w:noWrap/>
            <w:vAlign w:val="center"/>
          </w:tcPr>
          <w:p w14:paraId="7D5477DC">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63.21</w:t>
            </w:r>
          </w:p>
        </w:tc>
        <w:tc>
          <w:tcPr>
            <w:tcW w:w="851" w:type="dxa"/>
            <w:tcBorders>
              <w:top w:val="single" w:color="auto" w:sz="4" w:space="0"/>
              <w:left w:val="single" w:color="auto" w:sz="4" w:space="0"/>
              <w:bottom w:val="single" w:color="auto" w:sz="4" w:space="0"/>
              <w:right w:val="single" w:color="auto" w:sz="4" w:space="0"/>
            </w:tcBorders>
            <w:noWrap/>
            <w:vAlign w:val="center"/>
          </w:tcPr>
          <w:p w14:paraId="0F9266D9">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63.21</w:t>
            </w:r>
          </w:p>
        </w:tc>
        <w:tc>
          <w:tcPr>
            <w:tcW w:w="992" w:type="dxa"/>
            <w:tcBorders>
              <w:top w:val="single" w:color="auto" w:sz="4" w:space="0"/>
              <w:left w:val="single" w:color="auto" w:sz="4" w:space="0"/>
              <w:bottom w:val="single" w:color="auto" w:sz="4" w:space="0"/>
              <w:right w:val="single" w:color="auto" w:sz="4" w:space="0"/>
            </w:tcBorders>
            <w:noWrap/>
            <w:vAlign w:val="center"/>
          </w:tcPr>
          <w:p w14:paraId="32DE3354">
            <w:pPr>
              <w:snapToGrid w:val="0"/>
              <w:jc w:val="right"/>
              <w:rPr>
                <w:rFonts w:ascii="Times New Roman" w:hAnsi="Times New Roman" w:eastAsia="宋体" w:cs="Times New Roman"/>
                <w:color w:val="000000"/>
                <w:sz w:val="20"/>
                <w:szCs w:val="20"/>
              </w:rPr>
            </w:pPr>
          </w:p>
        </w:tc>
        <w:tc>
          <w:tcPr>
            <w:tcW w:w="753" w:type="dxa"/>
            <w:tcBorders>
              <w:top w:val="single" w:color="auto" w:sz="4" w:space="0"/>
              <w:left w:val="single" w:color="auto" w:sz="4" w:space="0"/>
              <w:bottom w:val="single" w:color="auto" w:sz="4" w:space="0"/>
              <w:right w:val="single" w:color="auto" w:sz="4" w:space="0"/>
            </w:tcBorders>
            <w:noWrap/>
            <w:vAlign w:val="center"/>
          </w:tcPr>
          <w:p w14:paraId="06BDC4FB">
            <w:pPr>
              <w:snapToGrid w:val="0"/>
              <w:jc w:val="right"/>
              <w:rPr>
                <w:rFonts w:ascii="Times New Roman" w:hAnsi="Times New Roman" w:eastAsia="宋体" w:cs="Times New Roman"/>
                <w:color w:val="000000"/>
                <w:sz w:val="20"/>
                <w:szCs w:val="20"/>
              </w:rPr>
            </w:pPr>
          </w:p>
        </w:tc>
      </w:tr>
      <w:tr w14:paraId="6383B4D5">
        <w:tblPrEx>
          <w:tblCellMar>
            <w:top w:w="0" w:type="dxa"/>
            <w:left w:w="108" w:type="dxa"/>
            <w:bottom w:w="0" w:type="dxa"/>
            <w:right w:w="108" w:type="dxa"/>
          </w:tblCellMar>
        </w:tblPrEx>
        <w:trPr>
          <w:jc w:val="center"/>
        </w:trPr>
        <w:tc>
          <w:tcPr>
            <w:tcW w:w="2247" w:type="dxa"/>
            <w:tcBorders>
              <w:top w:val="single" w:color="auto" w:sz="4" w:space="0"/>
              <w:left w:val="single" w:color="auto" w:sz="4" w:space="0"/>
              <w:bottom w:val="single" w:color="auto" w:sz="4" w:space="0"/>
              <w:right w:val="single" w:color="auto" w:sz="4" w:space="0"/>
            </w:tcBorders>
            <w:noWrap/>
            <w:vAlign w:val="center"/>
          </w:tcPr>
          <w:p w14:paraId="12F15194">
            <w:pPr>
              <w:snapToGrid w:val="0"/>
              <w:jc w:val="left"/>
              <w:rPr>
                <w:rFonts w:ascii="宋体" w:hAnsi="宋体" w:eastAsia="宋体"/>
                <w:color w:val="000000"/>
                <w:sz w:val="20"/>
                <w:szCs w:val="20"/>
              </w:rPr>
            </w:pPr>
          </w:p>
        </w:tc>
        <w:tc>
          <w:tcPr>
            <w:tcW w:w="465" w:type="dxa"/>
            <w:tcBorders>
              <w:top w:val="single" w:color="auto" w:sz="4" w:space="0"/>
              <w:left w:val="single" w:color="auto" w:sz="4" w:space="0"/>
              <w:bottom w:val="single" w:color="auto" w:sz="4" w:space="0"/>
              <w:right w:val="single" w:color="auto" w:sz="4" w:space="0"/>
            </w:tcBorders>
            <w:noWrap/>
            <w:vAlign w:val="center"/>
          </w:tcPr>
          <w:p w14:paraId="42A99FFE">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w:t>
            </w:r>
          </w:p>
        </w:tc>
        <w:tc>
          <w:tcPr>
            <w:tcW w:w="831" w:type="dxa"/>
            <w:tcBorders>
              <w:top w:val="single" w:color="auto" w:sz="4" w:space="0"/>
              <w:left w:val="single" w:color="auto" w:sz="4" w:space="0"/>
              <w:bottom w:val="single" w:color="auto" w:sz="4" w:space="0"/>
              <w:right w:val="single" w:color="auto" w:sz="4" w:space="0"/>
            </w:tcBorders>
            <w:noWrap/>
            <w:vAlign w:val="center"/>
          </w:tcPr>
          <w:p w14:paraId="43917D91">
            <w:pPr>
              <w:snapToGrid w:val="0"/>
              <w:jc w:val="right"/>
              <w:rPr>
                <w:rFonts w:ascii="Times New Roman" w:hAnsi="Times New Roman" w:eastAsia="宋体" w:cs="Times New Roman"/>
                <w:color w:val="000000"/>
                <w:sz w:val="20"/>
                <w:szCs w:val="20"/>
              </w:rPr>
            </w:pPr>
          </w:p>
        </w:tc>
        <w:tc>
          <w:tcPr>
            <w:tcW w:w="2571" w:type="dxa"/>
            <w:tcBorders>
              <w:top w:val="single" w:color="auto" w:sz="4" w:space="0"/>
              <w:left w:val="single" w:color="auto" w:sz="4" w:space="0"/>
              <w:bottom w:val="single" w:color="auto" w:sz="4" w:space="0"/>
              <w:right w:val="single" w:color="auto" w:sz="4" w:space="0"/>
            </w:tcBorders>
            <w:noWrap/>
            <w:vAlign w:val="center"/>
          </w:tcPr>
          <w:p w14:paraId="2DB9C77E">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二十三、其他支出</w:t>
            </w:r>
          </w:p>
        </w:tc>
        <w:tc>
          <w:tcPr>
            <w:tcW w:w="567" w:type="dxa"/>
            <w:tcBorders>
              <w:top w:val="single" w:color="auto" w:sz="4" w:space="0"/>
              <w:left w:val="single" w:color="auto" w:sz="4" w:space="0"/>
              <w:bottom w:val="single" w:color="auto" w:sz="4" w:space="0"/>
              <w:right w:val="single" w:color="auto" w:sz="4" w:space="0"/>
            </w:tcBorders>
            <w:noWrap/>
            <w:vAlign w:val="center"/>
          </w:tcPr>
          <w:p w14:paraId="4C6D7A61">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55</w:t>
            </w:r>
          </w:p>
        </w:tc>
        <w:tc>
          <w:tcPr>
            <w:tcW w:w="850" w:type="dxa"/>
            <w:tcBorders>
              <w:top w:val="single" w:color="auto" w:sz="4" w:space="0"/>
              <w:left w:val="single" w:color="auto" w:sz="4" w:space="0"/>
              <w:bottom w:val="single" w:color="auto" w:sz="4" w:space="0"/>
              <w:right w:val="single" w:color="auto" w:sz="4" w:space="0"/>
            </w:tcBorders>
            <w:noWrap/>
            <w:vAlign w:val="center"/>
          </w:tcPr>
          <w:p w14:paraId="210DBCFE">
            <w:pPr>
              <w:snapToGrid w:val="0"/>
              <w:jc w:val="right"/>
              <w:rPr>
                <w:rFonts w:ascii="Times New Roman" w:hAnsi="Times New Roman" w:eastAsia="宋体" w:cs="Times New Roman"/>
                <w:color w:val="000000"/>
                <w:sz w:val="20"/>
                <w:szCs w:val="20"/>
              </w:rPr>
            </w:pPr>
          </w:p>
        </w:tc>
        <w:tc>
          <w:tcPr>
            <w:tcW w:w="851" w:type="dxa"/>
            <w:tcBorders>
              <w:top w:val="single" w:color="auto" w:sz="4" w:space="0"/>
              <w:left w:val="single" w:color="auto" w:sz="4" w:space="0"/>
              <w:bottom w:val="single" w:color="auto" w:sz="4" w:space="0"/>
              <w:right w:val="single" w:color="auto" w:sz="4" w:space="0"/>
            </w:tcBorders>
            <w:noWrap/>
            <w:vAlign w:val="center"/>
          </w:tcPr>
          <w:p w14:paraId="2A5398A5">
            <w:pPr>
              <w:snapToGrid w:val="0"/>
              <w:jc w:val="right"/>
              <w:rPr>
                <w:rFonts w:ascii="Times New Roman" w:hAnsi="Times New Roman" w:eastAsia="宋体" w:cs="Times New Roman"/>
                <w:color w:val="000000"/>
                <w:sz w:val="20"/>
                <w:szCs w:val="20"/>
              </w:rPr>
            </w:pPr>
          </w:p>
        </w:tc>
        <w:tc>
          <w:tcPr>
            <w:tcW w:w="992" w:type="dxa"/>
            <w:tcBorders>
              <w:top w:val="single" w:color="auto" w:sz="4" w:space="0"/>
              <w:left w:val="single" w:color="auto" w:sz="4" w:space="0"/>
              <w:bottom w:val="single" w:color="auto" w:sz="4" w:space="0"/>
              <w:right w:val="single" w:color="auto" w:sz="4" w:space="0"/>
            </w:tcBorders>
            <w:noWrap/>
            <w:vAlign w:val="center"/>
          </w:tcPr>
          <w:p w14:paraId="545869DE">
            <w:pPr>
              <w:snapToGrid w:val="0"/>
              <w:jc w:val="right"/>
              <w:rPr>
                <w:rFonts w:ascii="Times New Roman" w:hAnsi="Times New Roman" w:eastAsia="宋体" w:cs="Times New Roman"/>
                <w:color w:val="000000"/>
                <w:sz w:val="20"/>
                <w:szCs w:val="20"/>
              </w:rPr>
            </w:pPr>
          </w:p>
        </w:tc>
        <w:tc>
          <w:tcPr>
            <w:tcW w:w="753" w:type="dxa"/>
            <w:tcBorders>
              <w:top w:val="single" w:color="auto" w:sz="4" w:space="0"/>
              <w:left w:val="single" w:color="auto" w:sz="4" w:space="0"/>
              <w:bottom w:val="single" w:color="auto" w:sz="4" w:space="0"/>
              <w:right w:val="single" w:color="auto" w:sz="4" w:space="0"/>
            </w:tcBorders>
            <w:noWrap/>
            <w:vAlign w:val="center"/>
          </w:tcPr>
          <w:p w14:paraId="586045EE">
            <w:pPr>
              <w:snapToGrid w:val="0"/>
              <w:jc w:val="right"/>
              <w:rPr>
                <w:rFonts w:ascii="Times New Roman" w:hAnsi="Times New Roman" w:eastAsia="宋体" w:cs="Times New Roman"/>
                <w:color w:val="000000"/>
                <w:sz w:val="20"/>
                <w:szCs w:val="20"/>
              </w:rPr>
            </w:pPr>
          </w:p>
        </w:tc>
      </w:tr>
      <w:tr w14:paraId="70F0A749">
        <w:tblPrEx>
          <w:tblCellMar>
            <w:top w:w="0" w:type="dxa"/>
            <w:left w:w="108" w:type="dxa"/>
            <w:bottom w:w="0" w:type="dxa"/>
            <w:right w:w="108" w:type="dxa"/>
          </w:tblCellMar>
        </w:tblPrEx>
        <w:trPr>
          <w:jc w:val="center"/>
        </w:trPr>
        <w:tc>
          <w:tcPr>
            <w:tcW w:w="2247" w:type="dxa"/>
            <w:tcBorders>
              <w:top w:val="single" w:color="auto" w:sz="4" w:space="0"/>
              <w:left w:val="single" w:color="000000" w:sz="4" w:space="0"/>
              <w:bottom w:val="single" w:color="000000" w:sz="4" w:space="0"/>
              <w:right w:val="single" w:color="000000" w:sz="4" w:space="0"/>
            </w:tcBorders>
            <w:noWrap/>
            <w:vAlign w:val="center"/>
          </w:tcPr>
          <w:p w14:paraId="76F9215B">
            <w:pPr>
              <w:snapToGrid w:val="0"/>
              <w:jc w:val="left"/>
              <w:rPr>
                <w:rFonts w:ascii="宋体" w:hAnsi="宋体" w:eastAsia="宋体"/>
                <w:color w:val="000000"/>
                <w:sz w:val="20"/>
                <w:szCs w:val="20"/>
              </w:rPr>
            </w:pPr>
          </w:p>
        </w:tc>
        <w:tc>
          <w:tcPr>
            <w:tcW w:w="465" w:type="dxa"/>
            <w:tcBorders>
              <w:top w:val="single" w:color="auto" w:sz="4" w:space="0"/>
              <w:left w:val="nil"/>
              <w:bottom w:val="single" w:color="000000" w:sz="4" w:space="0"/>
              <w:right w:val="single" w:color="000000" w:sz="4" w:space="0"/>
            </w:tcBorders>
            <w:noWrap/>
            <w:vAlign w:val="center"/>
          </w:tcPr>
          <w:p w14:paraId="5097F0B2">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w:t>
            </w:r>
          </w:p>
        </w:tc>
        <w:tc>
          <w:tcPr>
            <w:tcW w:w="831" w:type="dxa"/>
            <w:tcBorders>
              <w:top w:val="single" w:color="auto" w:sz="4" w:space="0"/>
              <w:left w:val="nil"/>
              <w:bottom w:val="single" w:color="000000" w:sz="4" w:space="0"/>
              <w:right w:val="single" w:color="000000" w:sz="4" w:space="0"/>
            </w:tcBorders>
            <w:noWrap/>
            <w:vAlign w:val="center"/>
          </w:tcPr>
          <w:p w14:paraId="18A64524">
            <w:pPr>
              <w:snapToGrid w:val="0"/>
              <w:jc w:val="right"/>
              <w:rPr>
                <w:rFonts w:ascii="Times New Roman" w:hAnsi="Times New Roman" w:eastAsia="宋体" w:cs="Times New Roman"/>
                <w:color w:val="000000"/>
                <w:sz w:val="20"/>
                <w:szCs w:val="20"/>
              </w:rPr>
            </w:pPr>
          </w:p>
        </w:tc>
        <w:tc>
          <w:tcPr>
            <w:tcW w:w="2571" w:type="dxa"/>
            <w:tcBorders>
              <w:top w:val="single" w:color="auto" w:sz="4" w:space="0"/>
              <w:left w:val="nil"/>
              <w:bottom w:val="single" w:color="000000" w:sz="4" w:space="0"/>
              <w:right w:val="single" w:color="000000" w:sz="4" w:space="0"/>
            </w:tcBorders>
            <w:noWrap/>
            <w:vAlign w:val="center"/>
          </w:tcPr>
          <w:p w14:paraId="323CD52C">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二十四、债务还本支出</w:t>
            </w:r>
          </w:p>
        </w:tc>
        <w:tc>
          <w:tcPr>
            <w:tcW w:w="567" w:type="dxa"/>
            <w:tcBorders>
              <w:top w:val="single" w:color="auto" w:sz="4" w:space="0"/>
              <w:left w:val="nil"/>
              <w:bottom w:val="single" w:color="000000" w:sz="4" w:space="0"/>
              <w:right w:val="single" w:color="000000" w:sz="4" w:space="0"/>
            </w:tcBorders>
            <w:noWrap/>
            <w:vAlign w:val="center"/>
          </w:tcPr>
          <w:p w14:paraId="779C88F5">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w:t>
            </w:r>
          </w:p>
        </w:tc>
        <w:tc>
          <w:tcPr>
            <w:tcW w:w="850" w:type="dxa"/>
            <w:tcBorders>
              <w:top w:val="single" w:color="auto" w:sz="4" w:space="0"/>
              <w:left w:val="nil"/>
              <w:bottom w:val="single" w:color="000000" w:sz="4" w:space="0"/>
              <w:right w:val="single" w:color="000000" w:sz="4" w:space="0"/>
            </w:tcBorders>
            <w:noWrap/>
            <w:vAlign w:val="center"/>
          </w:tcPr>
          <w:p w14:paraId="1C26F4EA">
            <w:pPr>
              <w:snapToGrid w:val="0"/>
              <w:jc w:val="right"/>
              <w:rPr>
                <w:rFonts w:ascii="Times New Roman" w:hAnsi="Times New Roman" w:eastAsia="宋体" w:cs="Times New Roman"/>
                <w:color w:val="000000"/>
                <w:sz w:val="20"/>
                <w:szCs w:val="20"/>
              </w:rPr>
            </w:pPr>
          </w:p>
        </w:tc>
        <w:tc>
          <w:tcPr>
            <w:tcW w:w="851" w:type="dxa"/>
            <w:tcBorders>
              <w:top w:val="single" w:color="auto" w:sz="4" w:space="0"/>
              <w:left w:val="nil"/>
              <w:bottom w:val="single" w:color="000000" w:sz="4" w:space="0"/>
              <w:right w:val="single" w:color="000000" w:sz="4" w:space="0"/>
            </w:tcBorders>
            <w:noWrap/>
            <w:vAlign w:val="center"/>
          </w:tcPr>
          <w:p w14:paraId="1EA4F33C">
            <w:pPr>
              <w:snapToGrid w:val="0"/>
              <w:jc w:val="right"/>
              <w:rPr>
                <w:rFonts w:ascii="Times New Roman" w:hAnsi="Times New Roman" w:eastAsia="宋体" w:cs="Times New Roman"/>
                <w:color w:val="000000"/>
                <w:sz w:val="20"/>
                <w:szCs w:val="20"/>
              </w:rPr>
            </w:pPr>
          </w:p>
        </w:tc>
        <w:tc>
          <w:tcPr>
            <w:tcW w:w="992" w:type="dxa"/>
            <w:tcBorders>
              <w:top w:val="single" w:color="auto" w:sz="4" w:space="0"/>
              <w:left w:val="nil"/>
              <w:bottom w:val="single" w:color="000000" w:sz="4" w:space="0"/>
              <w:right w:val="single" w:color="000000" w:sz="4" w:space="0"/>
            </w:tcBorders>
            <w:noWrap/>
            <w:vAlign w:val="center"/>
          </w:tcPr>
          <w:p w14:paraId="4F19D768">
            <w:pPr>
              <w:snapToGrid w:val="0"/>
              <w:jc w:val="right"/>
              <w:rPr>
                <w:rFonts w:ascii="Times New Roman" w:hAnsi="Times New Roman" w:eastAsia="宋体" w:cs="Times New Roman"/>
                <w:color w:val="000000"/>
                <w:sz w:val="20"/>
                <w:szCs w:val="20"/>
              </w:rPr>
            </w:pPr>
          </w:p>
        </w:tc>
        <w:tc>
          <w:tcPr>
            <w:tcW w:w="753" w:type="dxa"/>
            <w:tcBorders>
              <w:top w:val="single" w:color="auto" w:sz="4" w:space="0"/>
              <w:left w:val="nil"/>
              <w:bottom w:val="single" w:color="000000" w:sz="4" w:space="0"/>
              <w:right w:val="single" w:color="000000" w:sz="8" w:space="0"/>
            </w:tcBorders>
            <w:noWrap/>
            <w:vAlign w:val="center"/>
          </w:tcPr>
          <w:p w14:paraId="054DAEBB">
            <w:pPr>
              <w:snapToGrid w:val="0"/>
              <w:jc w:val="right"/>
              <w:rPr>
                <w:rFonts w:ascii="Times New Roman" w:hAnsi="Times New Roman" w:eastAsia="宋体" w:cs="Times New Roman"/>
                <w:color w:val="000000"/>
                <w:sz w:val="20"/>
                <w:szCs w:val="20"/>
              </w:rPr>
            </w:pPr>
          </w:p>
        </w:tc>
      </w:tr>
      <w:tr w14:paraId="135D8AFC">
        <w:tblPrEx>
          <w:tblCellMar>
            <w:top w:w="0" w:type="dxa"/>
            <w:left w:w="108" w:type="dxa"/>
            <w:bottom w:w="0" w:type="dxa"/>
            <w:right w:w="108" w:type="dxa"/>
          </w:tblCellMar>
        </w:tblPrEx>
        <w:trPr>
          <w:jc w:val="center"/>
        </w:trPr>
        <w:tc>
          <w:tcPr>
            <w:tcW w:w="2247" w:type="dxa"/>
            <w:tcBorders>
              <w:top w:val="nil"/>
              <w:left w:val="single" w:color="000000" w:sz="4" w:space="0"/>
              <w:bottom w:val="single" w:color="000000" w:sz="4" w:space="0"/>
              <w:right w:val="single" w:color="000000" w:sz="4" w:space="0"/>
            </w:tcBorders>
            <w:noWrap/>
            <w:vAlign w:val="center"/>
          </w:tcPr>
          <w:p w14:paraId="5F626941">
            <w:pPr>
              <w:snapToGrid w:val="0"/>
              <w:jc w:val="center"/>
              <w:rPr>
                <w:rFonts w:ascii="宋体" w:hAnsi="宋体" w:eastAsia="宋体"/>
                <w:b/>
                <w:bCs/>
                <w:color w:val="000000"/>
                <w:sz w:val="20"/>
                <w:szCs w:val="20"/>
              </w:rPr>
            </w:pPr>
          </w:p>
        </w:tc>
        <w:tc>
          <w:tcPr>
            <w:tcW w:w="465" w:type="dxa"/>
            <w:tcBorders>
              <w:top w:val="nil"/>
              <w:left w:val="nil"/>
              <w:bottom w:val="single" w:color="000000" w:sz="4" w:space="0"/>
              <w:right w:val="single" w:color="000000" w:sz="4" w:space="0"/>
            </w:tcBorders>
            <w:noWrap/>
            <w:vAlign w:val="center"/>
          </w:tcPr>
          <w:p w14:paraId="75300E9C">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w:t>
            </w:r>
          </w:p>
        </w:tc>
        <w:tc>
          <w:tcPr>
            <w:tcW w:w="831" w:type="dxa"/>
            <w:tcBorders>
              <w:top w:val="nil"/>
              <w:left w:val="nil"/>
              <w:bottom w:val="single" w:color="000000" w:sz="4" w:space="0"/>
              <w:right w:val="single" w:color="000000" w:sz="4" w:space="0"/>
            </w:tcBorders>
            <w:noWrap/>
            <w:vAlign w:val="center"/>
          </w:tcPr>
          <w:p w14:paraId="1FA8ADD7">
            <w:pPr>
              <w:snapToGrid w:val="0"/>
              <w:jc w:val="right"/>
              <w:rPr>
                <w:rFonts w:ascii="Times New Roman" w:hAnsi="Times New Roman" w:eastAsia="宋体" w:cs="Times New Roman"/>
                <w:color w:val="000000"/>
                <w:sz w:val="20"/>
                <w:szCs w:val="20"/>
              </w:rPr>
            </w:pPr>
          </w:p>
        </w:tc>
        <w:tc>
          <w:tcPr>
            <w:tcW w:w="2571" w:type="dxa"/>
            <w:tcBorders>
              <w:top w:val="nil"/>
              <w:left w:val="nil"/>
              <w:bottom w:val="single" w:color="000000" w:sz="4" w:space="0"/>
              <w:right w:val="single" w:color="000000" w:sz="4" w:space="0"/>
            </w:tcBorders>
            <w:noWrap/>
            <w:vAlign w:val="center"/>
          </w:tcPr>
          <w:p w14:paraId="632BE7CE">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二十五、债务付息支出</w:t>
            </w:r>
          </w:p>
        </w:tc>
        <w:tc>
          <w:tcPr>
            <w:tcW w:w="567" w:type="dxa"/>
            <w:tcBorders>
              <w:top w:val="nil"/>
              <w:left w:val="nil"/>
              <w:bottom w:val="single" w:color="000000" w:sz="4" w:space="0"/>
              <w:right w:val="single" w:color="000000" w:sz="4" w:space="0"/>
            </w:tcBorders>
            <w:noWrap/>
            <w:vAlign w:val="center"/>
          </w:tcPr>
          <w:p w14:paraId="33906786">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w:t>
            </w:r>
          </w:p>
        </w:tc>
        <w:tc>
          <w:tcPr>
            <w:tcW w:w="850" w:type="dxa"/>
            <w:tcBorders>
              <w:top w:val="nil"/>
              <w:left w:val="nil"/>
              <w:bottom w:val="single" w:color="000000" w:sz="4" w:space="0"/>
              <w:right w:val="single" w:color="000000" w:sz="4" w:space="0"/>
            </w:tcBorders>
            <w:noWrap/>
            <w:vAlign w:val="center"/>
          </w:tcPr>
          <w:p w14:paraId="1E02AD44">
            <w:pPr>
              <w:snapToGrid w:val="0"/>
              <w:jc w:val="right"/>
              <w:rPr>
                <w:rFonts w:ascii="Times New Roman" w:hAnsi="Times New Roman" w:eastAsia="宋体" w:cs="Times New Roman"/>
                <w:color w:val="000000"/>
                <w:sz w:val="20"/>
                <w:szCs w:val="20"/>
              </w:rPr>
            </w:pPr>
          </w:p>
        </w:tc>
        <w:tc>
          <w:tcPr>
            <w:tcW w:w="851" w:type="dxa"/>
            <w:tcBorders>
              <w:top w:val="nil"/>
              <w:left w:val="nil"/>
              <w:bottom w:val="single" w:color="000000" w:sz="4" w:space="0"/>
              <w:right w:val="single" w:color="000000" w:sz="4" w:space="0"/>
            </w:tcBorders>
            <w:noWrap/>
            <w:vAlign w:val="center"/>
          </w:tcPr>
          <w:p w14:paraId="235981B9">
            <w:pPr>
              <w:snapToGrid w:val="0"/>
              <w:jc w:val="right"/>
              <w:rPr>
                <w:rFonts w:ascii="Times New Roman" w:hAnsi="Times New Roman" w:eastAsia="宋体" w:cs="Times New Roman"/>
                <w:color w:val="000000"/>
                <w:sz w:val="20"/>
                <w:szCs w:val="20"/>
              </w:rPr>
            </w:pPr>
          </w:p>
        </w:tc>
        <w:tc>
          <w:tcPr>
            <w:tcW w:w="992" w:type="dxa"/>
            <w:tcBorders>
              <w:top w:val="nil"/>
              <w:left w:val="nil"/>
              <w:bottom w:val="single" w:color="000000" w:sz="4" w:space="0"/>
              <w:right w:val="single" w:color="000000" w:sz="4" w:space="0"/>
            </w:tcBorders>
            <w:noWrap/>
            <w:vAlign w:val="center"/>
          </w:tcPr>
          <w:p w14:paraId="42F650E4">
            <w:pPr>
              <w:snapToGrid w:val="0"/>
              <w:jc w:val="right"/>
              <w:rPr>
                <w:rFonts w:ascii="Times New Roman" w:hAnsi="Times New Roman" w:eastAsia="宋体" w:cs="Times New Roman"/>
                <w:color w:val="000000"/>
                <w:sz w:val="20"/>
                <w:szCs w:val="20"/>
              </w:rPr>
            </w:pPr>
          </w:p>
        </w:tc>
        <w:tc>
          <w:tcPr>
            <w:tcW w:w="753" w:type="dxa"/>
            <w:tcBorders>
              <w:top w:val="nil"/>
              <w:left w:val="nil"/>
              <w:bottom w:val="single" w:color="000000" w:sz="4" w:space="0"/>
              <w:right w:val="single" w:color="000000" w:sz="8" w:space="0"/>
            </w:tcBorders>
            <w:noWrap/>
            <w:vAlign w:val="center"/>
          </w:tcPr>
          <w:p w14:paraId="4901C2D6">
            <w:pPr>
              <w:snapToGrid w:val="0"/>
              <w:jc w:val="right"/>
              <w:rPr>
                <w:rFonts w:ascii="Times New Roman" w:hAnsi="Times New Roman" w:eastAsia="宋体" w:cs="Times New Roman"/>
                <w:color w:val="000000"/>
                <w:sz w:val="20"/>
                <w:szCs w:val="20"/>
              </w:rPr>
            </w:pPr>
          </w:p>
        </w:tc>
      </w:tr>
      <w:tr w14:paraId="4EFB781A">
        <w:tblPrEx>
          <w:tblCellMar>
            <w:top w:w="0" w:type="dxa"/>
            <w:left w:w="108" w:type="dxa"/>
            <w:bottom w:w="0" w:type="dxa"/>
            <w:right w:w="108" w:type="dxa"/>
          </w:tblCellMar>
        </w:tblPrEx>
        <w:trPr>
          <w:jc w:val="center"/>
        </w:trPr>
        <w:tc>
          <w:tcPr>
            <w:tcW w:w="2247" w:type="dxa"/>
            <w:tcBorders>
              <w:top w:val="nil"/>
              <w:left w:val="single" w:color="000000" w:sz="4" w:space="0"/>
              <w:bottom w:val="single" w:color="000000" w:sz="4" w:space="0"/>
              <w:right w:val="single" w:color="000000" w:sz="4" w:space="0"/>
            </w:tcBorders>
            <w:noWrap/>
            <w:vAlign w:val="center"/>
          </w:tcPr>
          <w:p w14:paraId="4DAC240D">
            <w:pPr>
              <w:snapToGrid w:val="0"/>
              <w:jc w:val="center"/>
              <w:rPr>
                <w:rFonts w:ascii="宋体" w:hAnsi="宋体" w:eastAsia="宋体"/>
                <w:color w:val="000000"/>
                <w:sz w:val="20"/>
                <w:szCs w:val="20"/>
              </w:rPr>
            </w:pPr>
          </w:p>
        </w:tc>
        <w:tc>
          <w:tcPr>
            <w:tcW w:w="465" w:type="dxa"/>
            <w:tcBorders>
              <w:top w:val="nil"/>
              <w:left w:val="nil"/>
              <w:bottom w:val="single" w:color="000000" w:sz="4" w:space="0"/>
              <w:right w:val="single" w:color="000000" w:sz="4" w:space="0"/>
            </w:tcBorders>
            <w:noWrap/>
            <w:vAlign w:val="center"/>
          </w:tcPr>
          <w:p w14:paraId="2D955704">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c>
          <w:tcPr>
            <w:tcW w:w="831" w:type="dxa"/>
            <w:tcBorders>
              <w:top w:val="nil"/>
              <w:left w:val="nil"/>
              <w:bottom w:val="single" w:color="000000" w:sz="4" w:space="0"/>
              <w:right w:val="single" w:color="000000" w:sz="4" w:space="0"/>
            </w:tcBorders>
            <w:noWrap/>
            <w:vAlign w:val="center"/>
          </w:tcPr>
          <w:p w14:paraId="1F677F27">
            <w:pPr>
              <w:snapToGrid w:val="0"/>
              <w:jc w:val="right"/>
              <w:rPr>
                <w:rFonts w:ascii="Times New Roman" w:hAnsi="Times New Roman" w:eastAsia="宋体" w:cs="Times New Roman"/>
                <w:color w:val="000000"/>
                <w:sz w:val="20"/>
                <w:szCs w:val="20"/>
              </w:rPr>
            </w:pPr>
          </w:p>
        </w:tc>
        <w:tc>
          <w:tcPr>
            <w:tcW w:w="2571" w:type="dxa"/>
            <w:tcBorders>
              <w:top w:val="nil"/>
              <w:left w:val="nil"/>
              <w:bottom w:val="single" w:color="000000" w:sz="4" w:space="0"/>
              <w:right w:val="single" w:color="000000" w:sz="4" w:space="0"/>
            </w:tcBorders>
            <w:noWrap/>
            <w:vAlign w:val="center"/>
          </w:tcPr>
          <w:p w14:paraId="382F0898">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二十六、抗疫特别国债安排的支出</w:t>
            </w:r>
          </w:p>
        </w:tc>
        <w:tc>
          <w:tcPr>
            <w:tcW w:w="567" w:type="dxa"/>
            <w:tcBorders>
              <w:top w:val="nil"/>
              <w:left w:val="nil"/>
              <w:bottom w:val="single" w:color="000000" w:sz="4" w:space="0"/>
              <w:right w:val="single" w:color="000000" w:sz="4" w:space="0"/>
            </w:tcBorders>
            <w:noWrap/>
            <w:vAlign w:val="center"/>
          </w:tcPr>
          <w:p w14:paraId="24F2AF29">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w:t>
            </w:r>
          </w:p>
        </w:tc>
        <w:tc>
          <w:tcPr>
            <w:tcW w:w="850" w:type="dxa"/>
            <w:tcBorders>
              <w:top w:val="nil"/>
              <w:left w:val="nil"/>
              <w:bottom w:val="single" w:color="000000" w:sz="4" w:space="0"/>
              <w:right w:val="single" w:color="000000" w:sz="4" w:space="0"/>
            </w:tcBorders>
            <w:noWrap/>
            <w:vAlign w:val="center"/>
          </w:tcPr>
          <w:p w14:paraId="4F47859D">
            <w:pPr>
              <w:snapToGrid w:val="0"/>
              <w:jc w:val="right"/>
              <w:rPr>
                <w:rFonts w:ascii="Times New Roman" w:hAnsi="Times New Roman" w:eastAsia="宋体" w:cs="Times New Roman"/>
                <w:color w:val="000000"/>
                <w:sz w:val="20"/>
                <w:szCs w:val="20"/>
              </w:rPr>
            </w:pPr>
          </w:p>
        </w:tc>
        <w:tc>
          <w:tcPr>
            <w:tcW w:w="851" w:type="dxa"/>
            <w:tcBorders>
              <w:top w:val="nil"/>
              <w:left w:val="nil"/>
              <w:bottom w:val="single" w:color="000000" w:sz="4" w:space="0"/>
              <w:right w:val="single" w:color="000000" w:sz="4" w:space="0"/>
            </w:tcBorders>
            <w:noWrap/>
            <w:vAlign w:val="center"/>
          </w:tcPr>
          <w:p w14:paraId="73ABDA1C">
            <w:pPr>
              <w:snapToGrid w:val="0"/>
              <w:jc w:val="right"/>
              <w:rPr>
                <w:rFonts w:ascii="Times New Roman" w:hAnsi="Times New Roman" w:eastAsia="宋体" w:cs="Times New Roman"/>
                <w:color w:val="000000"/>
                <w:sz w:val="20"/>
                <w:szCs w:val="20"/>
              </w:rPr>
            </w:pPr>
          </w:p>
        </w:tc>
        <w:tc>
          <w:tcPr>
            <w:tcW w:w="992" w:type="dxa"/>
            <w:tcBorders>
              <w:top w:val="nil"/>
              <w:left w:val="nil"/>
              <w:bottom w:val="single" w:color="000000" w:sz="4" w:space="0"/>
              <w:right w:val="single" w:color="000000" w:sz="4" w:space="0"/>
            </w:tcBorders>
            <w:noWrap/>
            <w:vAlign w:val="center"/>
          </w:tcPr>
          <w:p w14:paraId="525E244C">
            <w:pPr>
              <w:snapToGrid w:val="0"/>
              <w:jc w:val="right"/>
              <w:rPr>
                <w:rFonts w:ascii="Times New Roman" w:hAnsi="Times New Roman" w:eastAsia="宋体" w:cs="Times New Roman"/>
                <w:color w:val="000000"/>
                <w:sz w:val="20"/>
                <w:szCs w:val="20"/>
              </w:rPr>
            </w:pPr>
          </w:p>
        </w:tc>
        <w:tc>
          <w:tcPr>
            <w:tcW w:w="753" w:type="dxa"/>
            <w:tcBorders>
              <w:top w:val="nil"/>
              <w:left w:val="nil"/>
              <w:bottom w:val="single" w:color="000000" w:sz="4" w:space="0"/>
              <w:right w:val="single" w:color="000000" w:sz="8" w:space="0"/>
            </w:tcBorders>
            <w:noWrap/>
            <w:vAlign w:val="center"/>
          </w:tcPr>
          <w:p w14:paraId="188473FE">
            <w:pPr>
              <w:snapToGrid w:val="0"/>
              <w:jc w:val="right"/>
              <w:rPr>
                <w:rFonts w:ascii="Times New Roman" w:hAnsi="Times New Roman" w:eastAsia="宋体" w:cs="Times New Roman"/>
                <w:color w:val="000000"/>
                <w:sz w:val="20"/>
                <w:szCs w:val="20"/>
              </w:rPr>
            </w:pPr>
          </w:p>
        </w:tc>
      </w:tr>
      <w:tr w14:paraId="114605F5">
        <w:tblPrEx>
          <w:tblCellMar>
            <w:top w:w="0" w:type="dxa"/>
            <w:left w:w="108" w:type="dxa"/>
            <w:bottom w:w="0" w:type="dxa"/>
            <w:right w:w="108" w:type="dxa"/>
          </w:tblCellMar>
        </w:tblPrEx>
        <w:trPr>
          <w:jc w:val="center"/>
        </w:trPr>
        <w:tc>
          <w:tcPr>
            <w:tcW w:w="2247" w:type="dxa"/>
            <w:tcBorders>
              <w:top w:val="nil"/>
              <w:left w:val="single" w:color="000000" w:sz="4" w:space="0"/>
              <w:bottom w:val="single" w:color="000000" w:sz="4" w:space="0"/>
              <w:right w:val="single" w:color="000000" w:sz="4" w:space="0"/>
            </w:tcBorders>
            <w:noWrap/>
            <w:vAlign w:val="center"/>
          </w:tcPr>
          <w:p w14:paraId="36F1D7FA">
            <w:pPr>
              <w:widowControl/>
              <w:snapToGrid w:val="0"/>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本年收入合计</w:t>
            </w:r>
          </w:p>
        </w:tc>
        <w:tc>
          <w:tcPr>
            <w:tcW w:w="465" w:type="dxa"/>
            <w:tcBorders>
              <w:top w:val="nil"/>
              <w:left w:val="nil"/>
              <w:bottom w:val="single" w:color="000000" w:sz="4" w:space="0"/>
              <w:right w:val="single" w:color="000000" w:sz="4" w:space="0"/>
            </w:tcBorders>
            <w:noWrap/>
            <w:vAlign w:val="center"/>
          </w:tcPr>
          <w:p w14:paraId="38D929E8">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w:t>
            </w:r>
          </w:p>
        </w:tc>
        <w:tc>
          <w:tcPr>
            <w:tcW w:w="831" w:type="dxa"/>
            <w:tcBorders>
              <w:top w:val="nil"/>
              <w:left w:val="nil"/>
              <w:bottom w:val="single" w:color="000000" w:sz="4" w:space="0"/>
              <w:right w:val="single" w:color="000000" w:sz="4" w:space="0"/>
            </w:tcBorders>
            <w:noWrap/>
            <w:vAlign w:val="center"/>
          </w:tcPr>
          <w:p w14:paraId="41DF694E">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1,772.29</w:t>
            </w:r>
          </w:p>
        </w:tc>
        <w:tc>
          <w:tcPr>
            <w:tcW w:w="2571" w:type="dxa"/>
            <w:tcBorders>
              <w:top w:val="nil"/>
              <w:left w:val="nil"/>
              <w:bottom w:val="single" w:color="000000" w:sz="4" w:space="0"/>
              <w:right w:val="single" w:color="000000" w:sz="4" w:space="0"/>
            </w:tcBorders>
            <w:noWrap/>
            <w:vAlign w:val="center"/>
          </w:tcPr>
          <w:p w14:paraId="1CA46305">
            <w:pPr>
              <w:widowControl/>
              <w:snapToGrid w:val="0"/>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本年支出合计</w:t>
            </w:r>
          </w:p>
        </w:tc>
        <w:tc>
          <w:tcPr>
            <w:tcW w:w="567" w:type="dxa"/>
            <w:tcBorders>
              <w:top w:val="nil"/>
              <w:left w:val="nil"/>
              <w:bottom w:val="single" w:color="000000" w:sz="4" w:space="0"/>
              <w:right w:val="single" w:color="000000" w:sz="4" w:space="0"/>
            </w:tcBorders>
            <w:noWrap/>
            <w:vAlign w:val="center"/>
          </w:tcPr>
          <w:p w14:paraId="6CB9AF9C">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59</w:t>
            </w:r>
          </w:p>
        </w:tc>
        <w:tc>
          <w:tcPr>
            <w:tcW w:w="850" w:type="dxa"/>
            <w:tcBorders>
              <w:top w:val="nil"/>
              <w:left w:val="nil"/>
              <w:bottom w:val="single" w:color="000000" w:sz="4" w:space="0"/>
              <w:right w:val="single" w:color="000000" w:sz="4" w:space="0"/>
            </w:tcBorders>
            <w:noWrap/>
            <w:vAlign w:val="center"/>
          </w:tcPr>
          <w:p w14:paraId="5749B252">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1,769.52</w:t>
            </w:r>
          </w:p>
        </w:tc>
        <w:tc>
          <w:tcPr>
            <w:tcW w:w="851" w:type="dxa"/>
            <w:tcBorders>
              <w:top w:val="nil"/>
              <w:left w:val="nil"/>
              <w:bottom w:val="single" w:color="000000" w:sz="4" w:space="0"/>
              <w:right w:val="single" w:color="000000" w:sz="4" w:space="0"/>
            </w:tcBorders>
            <w:noWrap/>
            <w:vAlign w:val="center"/>
          </w:tcPr>
          <w:p w14:paraId="04E866CE">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1,769.52</w:t>
            </w:r>
          </w:p>
        </w:tc>
        <w:tc>
          <w:tcPr>
            <w:tcW w:w="992" w:type="dxa"/>
            <w:tcBorders>
              <w:top w:val="nil"/>
              <w:left w:val="nil"/>
              <w:bottom w:val="single" w:color="000000" w:sz="4" w:space="0"/>
              <w:right w:val="single" w:color="000000" w:sz="4" w:space="0"/>
            </w:tcBorders>
            <w:noWrap/>
            <w:vAlign w:val="center"/>
          </w:tcPr>
          <w:p w14:paraId="37667C0C">
            <w:pPr>
              <w:snapToGrid w:val="0"/>
              <w:jc w:val="right"/>
              <w:rPr>
                <w:rFonts w:ascii="Times New Roman" w:hAnsi="Times New Roman" w:eastAsia="宋体" w:cs="Times New Roman"/>
                <w:color w:val="000000"/>
                <w:sz w:val="20"/>
                <w:szCs w:val="20"/>
              </w:rPr>
            </w:pPr>
          </w:p>
        </w:tc>
        <w:tc>
          <w:tcPr>
            <w:tcW w:w="753" w:type="dxa"/>
            <w:tcBorders>
              <w:top w:val="nil"/>
              <w:left w:val="nil"/>
              <w:bottom w:val="single" w:color="000000" w:sz="4" w:space="0"/>
              <w:right w:val="single" w:color="000000" w:sz="8" w:space="0"/>
            </w:tcBorders>
            <w:noWrap/>
            <w:vAlign w:val="center"/>
          </w:tcPr>
          <w:p w14:paraId="130F4FBE">
            <w:pPr>
              <w:snapToGrid w:val="0"/>
              <w:jc w:val="right"/>
              <w:rPr>
                <w:rFonts w:ascii="Times New Roman" w:hAnsi="Times New Roman" w:eastAsia="宋体" w:cs="Times New Roman"/>
                <w:color w:val="000000"/>
                <w:sz w:val="20"/>
                <w:szCs w:val="20"/>
              </w:rPr>
            </w:pPr>
          </w:p>
        </w:tc>
      </w:tr>
      <w:tr w14:paraId="51BF135F">
        <w:tblPrEx>
          <w:tblCellMar>
            <w:top w:w="0" w:type="dxa"/>
            <w:left w:w="108" w:type="dxa"/>
            <w:bottom w:w="0" w:type="dxa"/>
            <w:right w:w="108" w:type="dxa"/>
          </w:tblCellMar>
        </w:tblPrEx>
        <w:trPr>
          <w:jc w:val="center"/>
        </w:trPr>
        <w:tc>
          <w:tcPr>
            <w:tcW w:w="2247" w:type="dxa"/>
            <w:tcBorders>
              <w:top w:val="nil"/>
              <w:left w:val="single" w:color="000000" w:sz="4" w:space="0"/>
              <w:bottom w:val="single" w:color="000000" w:sz="4" w:space="0"/>
              <w:right w:val="single" w:color="000000" w:sz="4" w:space="0"/>
            </w:tcBorders>
            <w:noWrap/>
            <w:vAlign w:val="center"/>
          </w:tcPr>
          <w:p w14:paraId="31029462">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年初财政拨款结转和结余</w:t>
            </w:r>
          </w:p>
        </w:tc>
        <w:tc>
          <w:tcPr>
            <w:tcW w:w="465" w:type="dxa"/>
            <w:tcBorders>
              <w:top w:val="nil"/>
              <w:left w:val="nil"/>
              <w:bottom w:val="single" w:color="000000" w:sz="4" w:space="0"/>
              <w:right w:val="single" w:color="000000" w:sz="4" w:space="0"/>
            </w:tcBorders>
            <w:noWrap/>
            <w:vAlign w:val="center"/>
          </w:tcPr>
          <w:p w14:paraId="69D32A92">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w:t>
            </w:r>
          </w:p>
        </w:tc>
        <w:tc>
          <w:tcPr>
            <w:tcW w:w="831" w:type="dxa"/>
            <w:tcBorders>
              <w:top w:val="nil"/>
              <w:left w:val="nil"/>
              <w:bottom w:val="single" w:color="000000" w:sz="4" w:space="0"/>
              <w:right w:val="single" w:color="000000" w:sz="4" w:space="0"/>
            </w:tcBorders>
            <w:noWrap/>
            <w:vAlign w:val="center"/>
          </w:tcPr>
          <w:p w14:paraId="03C3B00A">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102.03</w:t>
            </w:r>
          </w:p>
        </w:tc>
        <w:tc>
          <w:tcPr>
            <w:tcW w:w="2571" w:type="dxa"/>
            <w:tcBorders>
              <w:top w:val="nil"/>
              <w:left w:val="nil"/>
              <w:bottom w:val="single" w:color="000000" w:sz="4" w:space="0"/>
              <w:right w:val="single" w:color="000000" w:sz="4" w:space="0"/>
            </w:tcBorders>
            <w:noWrap/>
            <w:vAlign w:val="center"/>
          </w:tcPr>
          <w:p w14:paraId="51FB8376">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年末财政拨款结转和结余</w:t>
            </w:r>
          </w:p>
        </w:tc>
        <w:tc>
          <w:tcPr>
            <w:tcW w:w="567" w:type="dxa"/>
            <w:tcBorders>
              <w:top w:val="nil"/>
              <w:left w:val="nil"/>
              <w:bottom w:val="single" w:color="000000" w:sz="4" w:space="0"/>
              <w:right w:val="single" w:color="000000" w:sz="4" w:space="0"/>
            </w:tcBorders>
            <w:noWrap/>
            <w:vAlign w:val="center"/>
          </w:tcPr>
          <w:p w14:paraId="1AF65DA8">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w:t>
            </w:r>
          </w:p>
        </w:tc>
        <w:tc>
          <w:tcPr>
            <w:tcW w:w="850" w:type="dxa"/>
            <w:tcBorders>
              <w:top w:val="nil"/>
              <w:left w:val="nil"/>
              <w:bottom w:val="single" w:color="000000" w:sz="4" w:space="0"/>
              <w:right w:val="single" w:color="000000" w:sz="4" w:space="0"/>
            </w:tcBorders>
            <w:noWrap/>
            <w:vAlign w:val="center"/>
          </w:tcPr>
          <w:p w14:paraId="2AFFC4DF">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104.81</w:t>
            </w:r>
          </w:p>
        </w:tc>
        <w:tc>
          <w:tcPr>
            <w:tcW w:w="851" w:type="dxa"/>
            <w:tcBorders>
              <w:top w:val="nil"/>
              <w:left w:val="nil"/>
              <w:bottom w:val="single" w:color="000000" w:sz="4" w:space="0"/>
              <w:right w:val="single" w:color="000000" w:sz="4" w:space="0"/>
            </w:tcBorders>
            <w:noWrap/>
            <w:vAlign w:val="center"/>
          </w:tcPr>
          <w:p w14:paraId="661D5804">
            <w:pPr>
              <w:snapToGrid w:val="0"/>
              <w:rPr>
                <w:rFonts w:ascii="Times New Roman" w:hAnsi="Times New Roman" w:eastAsia="宋体" w:cs="Times New Roman"/>
                <w:color w:val="000000"/>
                <w:sz w:val="20"/>
                <w:szCs w:val="20"/>
              </w:rPr>
            </w:pPr>
            <w:r>
              <w:rPr>
                <w:rFonts w:ascii="Times New Roman" w:hAnsi="Times New Roman" w:cs="Times New Roman"/>
                <w:sz w:val="20"/>
                <w:szCs w:val="20"/>
              </w:rPr>
              <w:t>104.81</w:t>
            </w:r>
          </w:p>
        </w:tc>
        <w:tc>
          <w:tcPr>
            <w:tcW w:w="992" w:type="dxa"/>
            <w:tcBorders>
              <w:top w:val="nil"/>
              <w:left w:val="nil"/>
              <w:bottom w:val="single" w:color="000000" w:sz="4" w:space="0"/>
              <w:right w:val="single" w:color="000000" w:sz="4" w:space="0"/>
            </w:tcBorders>
            <w:noWrap/>
            <w:vAlign w:val="center"/>
          </w:tcPr>
          <w:p w14:paraId="144EA0BF">
            <w:pPr>
              <w:snapToGrid w:val="0"/>
              <w:jc w:val="right"/>
              <w:rPr>
                <w:rFonts w:ascii="Times New Roman" w:hAnsi="Times New Roman" w:eastAsia="宋体" w:cs="Times New Roman"/>
                <w:color w:val="000000"/>
                <w:sz w:val="20"/>
                <w:szCs w:val="20"/>
              </w:rPr>
            </w:pPr>
          </w:p>
        </w:tc>
        <w:tc>
          <w:tcPr>
            <w:tcW w:w="753" w:type="dxa"/>
            <w:tcBorders>
              <w:top w:val="nil"/>
              <w:left w:val="nil"/>
              <w:bottom w:val="single" w:color="000000" w:sz="4" w:space="0"/>
              <w:right w:val="single" w:color="000000" w:sz="8" w:space="0"/>
            </w:tcBorders>
            <w:noWrap/>
            <w:vAlign w:val="center"/>
          </w:tcPr>
          <w:p w14:paraId="433C1403">
            <w:pPr>
              <w:snapToGrid w:val="0"/>
              <w:rPr>
                <w:rFonts w:ascii="Times New Roman" w:hAnsi="Times New Roman" w:eastAsia="宋体" w:cs="Times New Roman"/>
                <w:color w:val="000000"/>
                <w:sz w:val="20"/>
                <w:szCs w:val="20"/>
              </w:rPr>
            </w:pPr>
          </w:p>
        </w:tc>
      </w:tr>
      <w:tr w14:paraId="7816B0F7">
        <w:tblPrEx>
          <w:tblCellMar>
            <w:top w:w="0" w:type="dxa"/>
            <w:left w:w="108" w:type="dxa"/>
            <w:bottom w:w="0" w:type="dxa"/>
            <w:right w:w="108" w:type="dxa"/>
          </w:tblCellMar>
        </w:tblPrEx>
        <w:trPr>
          <w:jc w:val="center"/>
        </w:trPr>
        <w:tc>
          <w:tcPr>
            <w:tcW w:w="2247" w:type="dxa"/>
            <w:tcBorders>
              <w:top w:val="nil"/>
              <w:left w:val="single" w:color="000000" w:sz="4" w:space="0"/>
              <w:bottom w:val="single" w:color="000000" w:sz="4" w:space="0"/>
              <w:right w:val="single" w:color="000000" w:sz="4" w:space="0"/>
            </w:tcBorders>
            <w:noWrap/>
            <w:vAlign w:val="center"/>
          </w:tcPr>
          <w:p w14:paraId="5BCB5CF7">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w:t>
            </w:r>
          </w:p>
        </w:tc>
        <w:tc>
          <w:tcPr>
            <w:tcW w:w="465" w:type="dxa"/>
            <w:tcBorders>
              <w:top w:val="nil"/>
              <w:left w:val="nil"/>
              <w:bottom w:val="single" w:color="000000" w:sz="4" w:space="0"/>
              <w:right w:val="single" w:color="000000" w:sz="4" w:space="0"/>
            </w:tcBorders>
            <w:noWrap/>
            <w:vAlign w:val="center"/>
          </w:tcPr>
          <w:p w14:paraId="0A0F6346">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w:t>
            </w:r>
          </w:p>
        </w:tc>
        <w:tc>
          <w:tcPr>
            <w:tcW w:w="831" w:type="dxa"/>
            <w:tcBorders>
              <w:top w:val="nil"/>
              <w:left w:val="nil"/>
              <w:bottom w:val="single" w:color="000000" w:sz="4" w:space="0"/>
              <w:right w:val="single" w:color="000000" w:sz="4" w:space="0"/>
            </w:tcBorders>
            <w:noWrap/>
            <w:vAlign w:val="center"/>
          </w:tcPr>
          <w:p w14:paraId="4AFA10F2">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102.03</w:t>
            </w:r>
          </w:p>
        </w:tc>
        <w:tc>
          <w:tcPr>
            <w:tcW w:w="2571" w:type="dxa"/>
            <w:tcBorders>
              <w:top w:val="nil"/>
              <w:left w:val="nil"/>
              <w:bottom w:val="single" w:color="000000" w:sz="4" w:space="0"/>
              <w:right w:val="single" w:color="000000" w:sz="4" w:space="0"/>
            </w:tcBorders>
            <w:noWrap/>
            <w:vAlign w:val="center"/>
          </w:tcPr>
          <w:p w14:paraId="5E4A4E4E">
            <w:pPr>
              <w:snapToGrid w:val="0"/>
              <w:jc w:val="left"/>
              <w:rPr>
                <w:rFonts w:ascii="方正仿宋_GB2312" w:hAnsi="方正仿宋_GB2312" w:eastAsia="方正仿宋_GB2312" w:cs="方正仿宋_GB2312"/>
                <w:color w:val="000000"/>
                <w:sz w:val="20"/>
                <w:szCs w:val="20"/>
              </w:rPr>
            </w:pPr>
          </w:p>
        </w:tc>
        <w:tc>
          <w:tcPr>
            <w:tcW w:w="567" w:type="dxa"/>
            <w:tcBorders>
              <w:top w:val="nil"/>
              <w:left w:val="nil"/>
              <w:bottom w:val="single" w:color="000000" w:sz="4" w:space="0"/>
              <w:right w:val="single" w:color="000000" w:sz="4" w:space="0"/>
            </w:tcBorders>
            <w:noWrap/>
            <w:vAlign w:val="center"/>
          </w:tcPr>
          <w:p w14:paraId="76926C44">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w:t>
            </w:r>
          </w:p>
        </w:tc>
        <w:tc>
          <w:tcPr>
            <w:tcW w:w="850" w:type="dxa"/>
            <w:tcBorders>
              <w:top w:val="nil"/>
              <w:left w:val="nil"/>
              <w:bottom w:val="single" w:color="000000" w:sz="4" w:space="0"/>
              <w:right w:val="single" w:color="000000" w:sz="4" w:space="0"/>
            </w:tcBorders>
            <w:noWrap/>
            <w:vAlign w:val="center"/>
          </w:tcPr>
          <w:p w14:paraId="1017FFDE">
            <w:pPr>
              <w:snapToGrid w:val="0"/>
              <w:jc w:val="right"/>
              <w:rPr>
                <w:rFonts w:ascii="Times New Roman" w:hAnsi="Times New Roman" w:eastAsia="宋体" w:cs="Times New Roman"/>
                <w:color w:val="000000"/>
                <w:sz w:val="20"/>
                <w:szCs w:val="20"/>
              </w:rPr>
            </w:pPr>
          </w:p>
        </w:tc>
        <w:tc>
          <w:tcPr>
            <w:tcW w:w="851" w:type="dxa"/>
            <w:tcBorders>
              <w:top w:val="nil"/>
              <w:left w:val="nil"/>
              <w:bottom w:val="single" w:color="000000" w:sz="4" w:space="0"/>
              <w:right w:val="single" w:color="000000" w:sz="4" w:space="0"/>
            </w:tcBorders>
            <w:noWrap/>
            <w:vAlign w:val="center"/>
          </w:tcPr>
          <w:p w14:paraId="67ABEF30">
            <w:pPr>
              <w:snapToGrid w:val="0"/>
              <w:jc w:val="right"/>
              <w:rPr>
                <w:rFonts w:ascii="Times New Roman" w:hAnsi="Times New Roman" w:eastAsia="宋体" w:cs="Times New Roman"/>
                <w:color w:val="000000"/>
                <w:sz w:val="20"/>
                <w:szCs w:val="20"/>
              </w:rPr>
            </w:pPr>
          </w:p>
        </w:tc>
        <w:tc>
          <w:tcPr>
            <w:tcW w:w="992" w:type="dxa"/>
            <w:tcBorders>
              <w:top w:val="nil"/>
              <w:left w:val="nil"/>
              <w:bottom w:val="single" w:color="000000" w:sz="4" w:space="0"/>
              <w:right w:val="single" w:color="000000" w:sz="4" w:space="0"/>
            </w:tcBorders>
            <w:noWrap/>
            <w:vAlign w:val="center"/>
          </w:tcPr>
          <w:p w14:paraId="3AA1D795">
            <w:pPr>
              <w:snapToGrid w:val="0"/>
              <w:jc w:val="right"/>
              <w:rPr>
                <w:rFonts w:ascii="Times New Roman" w:hAnsi="Times New Roman" w:eastAsia="宋体" w:cs="Times New Roman"/>
                <w:color w:val="000000"/>
                <w:sz w:val="20"/>
                <w:szCs w:val="20"/>
              </w:rPr>
            </w:pPr>
          </w:p>
        </w:tc>
        <w:tc>
          <w:tcPr>
            <w:tcW w:w="753" w:type="dxa"/>
            <w:tcBorders>
              <w:top w:val="nil"/>
              <w:left w:val="nil"/>
              <w:bottom w:val="single" w:color="000000" w:sz="4" w:space="0"/>
              <w:right w:val="single" w:color="000000" w:sz="8" w:space="0"/>
            </w:tcBorders>
            <w:noWrap/>
            <w:vAlign w:val="center"/>
          </w:tcPr>
          <w:p w14:paraId="653B2CD5">
            <w:pPr>
              <w:snapToGrid w:val="0"/>
              <w:jc w:val="left"/>
              <w:rPr>
                <w:rFonts w:ascii="Times New Roman" w:hAnsi="Times New Roman" w:eastAsia="宋体" w:cs="Times New Roman"/>
                <w:color w:val="000000"/>
                <w:sz w:val="20"/>
                <w:szCs w:val="20"/>
              </w:rPr>
            </w:pPr>
          </w:p>
        </w:tc>
      </w:tr>
      <w:tr w14:paraId="2AEFD189">
        <w:tblPrEx>
          <w:tblCellMar>
            <w:top w:w="0" w:type="dxa"/>
            <w:left w:w="108" w:type="dxa"/>
            <w:bottom w:w="0" w:type="dxa"/>
            <w:right w:w="108" w:type="dxa"/>
          </w:tblCellMar>
        </w:tblPrEx>
        <w:trPr>
          <w:jc w:val="center"/>
        </w:trPr>
        <w:tc>
          <w:tcPr>
            <w:tcW w:w="2247" w:type="dxa"/>
            <w:tcBorders>
              <w:top w:val="nil"/>
              <w:left w:val="single" w:color="000000" w:sz="4" w:space="0"/>
              <w:bottom w:val="single" w:color="000000" w:sz="4" w:space="0"/>
              <w:right w:val="single" w:color="000000" w:sz="4" w:space="0"/>
            </w:tcBorders>
            <w:noWrap/>
            <w:vAlign w:val="center"/>
          </w:tcPr>
          <w:p w14:paraId="2763A3F4">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w:t>
            </w:r>
          </w:p>
        </w:tc>
        <w:tc>
          <w:tcPr>
            <w:tcW w:w="465" w:type="dxa"/>
            <w:tcBorders>
              <w:top w:val="nil"/>
              <w:left w:val="nil"/>
              <w:bottom w:val="single" w:color="000000" w:sz="4" w:space="0"/>
              <w:right w:val="single" w:color="000000" w:sz="4" w:space="0"/>
            </w:tcBorders>
            <w:noWrap/>
            <w:vAlign w:val="center"/>
          </w:tcPr>
          <w:p w14:paraId="6B20442E">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w:t>
            </w:r>
          </w:p>
        </w:tc>
        <w:tc>
          <w:tcPr>
            <w:tcW w:w="831" w:type="dxa"/>
            <w:tcBorders>
              <w:top w:val="nil"/>
              <w:left w:val="nil"/>
              <w:bottom w:val="single" w:color="000000" w:sz="4" w:space="0"/>
              <w:right w:val="single" w:color="000000" w:sz="4" w:space="0"/>
            </w:tcBorders>
            <w:noWrap/>
            <w:vAlign w:val="center"/>
          </w:tcPr>
          <w:p w14:paraId="3B4E029A">
            <w:pPr>
              <w:snapToGrid w:val="0"/>
              <w:jc w:val="right"/>
              <w:rPr>
                <w:rFonts w:ascii="Times New Roman" w:hAnsi="Times New Roman" w:eastAsia="宋体" w:cs="Times New Roman"/>
                <w:color w:val="000000"/>
                <w:sz w:val="20"/>
                <w:szCs w:val="20"/>
              </w:rPr>
            </w:pPr>
          </w:p>
        </w:tc>
        <w:tc>
          <w:tcPr>
            <w:tcW w:w="2571" w:type="dxa"/>
            <w:tcBorders>
              <w:top w:val="nil"/>
              <w:left w:val="nil"/>
              <w:bottom w:val="single" w:color="000000" w:sz="4" w:space="0"/>
              <w:right w:val="single" w:color="000000" w:sz="4" w:space="0"/>
            </w:tcBorders>
            <w:noWrap/>
            <w:vAlign w:val="center"/>
          </w:tcPr>
          <w:p w14:paraId="4AE114FD">
            <w:pPr>
              <w:snapToGrid w:val="0"/>
              <w:jc w:val="left"/>
              <w:rPr>
                <w:rFonts w:ascii="方正仿宋_GB2312" w:hAnsi="方正仿宋_GB2312" w:eastAsia="方正仿宋_GB2312" w:cs="方正仿宋_GB2312"/>
                <w:color w:val="000000"/>
                <w:sz w:val="20"/>
                <w:szCs w:val="20"/>
              </w:rPr>
            </w:pPr>
          </w:p>
        </w:tc>
        <w:tc>
          <w:tcPr>
            <w:tcW w:w="567" w:type="dxa"/>
            <w:tcBorders>
              <w:top w:val="nil"/>
              <w:left w:val="nil"/>
              <w:bottom w:val="single" w:color="000000" w:sz="4" w:space="0"/>
              <w:right w:val="single" w:color="000000" w:sz="4" w:space="0"/>
            </w:tcBorders>
            <w:noWrap/>
            <w:vAlign w:val="center"/>
          </w:tcPr>
          <w:p w14:paraId="6AC47F42">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w:t>
            </w:r>
          </w:p>
        </w:tc>
        <w:tc>
          <w:tcPr>
            <w:tcW w:w="850" w:type="dxa"/>
            <w:tcBorders>
              <w:top w:val="nil"/>
              <w:left w:val="nil"/>
              <w:bottom w:val="single" w:color="000000" w:sz="4" w:space="0"/>
              <w:right w:val="single" w:color="000000" w:sz="4" w:space="0"/>
            </w:tcBorders>
            <w:noWrap/>
            <w:vAlign w:val="center"/>
          </w:tcPr>
          <w:p w14:paraId="3511B3A9">
            <w:pPr>
              <w:snapToGrid w:val="0"/>
              <w:jc w:val="right"/>
              <w:rPr>
                <w:rFonts w:ascii="Times New Roman" w:hAnsi="Times New Roman" w:eastAsia="宋体" w:cs="Times New Roman"/>
                <w:color w:val="000000"/>
                <w:sz w:val="20"/>
                <w:szCs w:val="20"/>
              </w:rPr>
            </w:pPr>
          </w:p>
        </w:tc>
        <w:tc>
          <w:tcPr>
            <w:tcW w:w="851" w:type="dxa"/>
            <w:tcBorders>
              <w:top w:val="nil"/>
              <w:left w:val="nil"/>
              <w:bottom w:val="single" w:color="000000" w:sz="4" w:space="0"/>
              <w:right w:val="single" w:color="000000" w:sz="4" w:space="0"/>
            </w:tcBorders>
            <w:noWrap/>
            <w:vAlign w:val="center"/>
          </w:tcPr>
          <w:p w14:paraId="3841359F">
            <w:pPr>
              <w:snapToGrid w:val="0"/>
              <w:jc w:val="right"/>
              <w:rPr>
                <w:rFonts w:ascii="Times New Roman" w:hAnsi="Times New Roman" w:eastAsia="宋体" w:cs="Times New Roman"/>
                <w:color w:val="000000"/>
                <w:sz w:val="20"/>
                <w:szCs w:val="20"/>
              </w:rPr>
            </w:pPr>
          </w:p>
        </w:tc>
        <w:tc>
          <w:tcPr>
            <w:tcW w:w="992" w:type="dxa"/>
            <w:tcBorders>
              <w:top w:val="nil"/>
              <w:left w:val="nil"/>
              <w:bottom w:val="single" w:color="000000" w:sz="4" w:space="0"/>
              <w:right w:val="single" w:color="000000" w:sz="4" w:space="0"/>
            </w:tcBorders>
            <w:noWrap/>
            <w:vAlign w:val="center"/>
          </w:tcPr>
          <w:p w14:paraId="5515EA63">
            <w:pPr>
              <w:snapToGrid w:val="0"/>
              <w:jc w:val="right"/>
              <w:rPr>
                <w:rFonts w:ascii="Times New Roman" w:hAnsi="Times New Roman" w:eastAsia="宋体" w:cs="Times New Roman"/>
                <w:color w:val="000000"/>
                <w:sz w:val="20"/>
                <w:szCs w:val="20"/>
              </w:rPr>
            </w:pPr>
          </w:p>
        </w:tc>
        <w:tc>
          <w:tcPr>
            <w:tcW w:w="753" w:type="dxa"/>
            <w:tcBorders>
              <w:top w:val="nil"/>
              <w:left w:val="nil"/>
              <w:bottom w:val="single" w:color="000000" w:sz="4" w:space="0"/>
              <w:right w:val="single" w:color="000000" w:sz="8" w:space="0"/>
            </w:tcBorders>
            <w:noWrap/>
            <w:vAlign w:val="center"/>
          </w:tcPr>
          <w:p w14:paraId="30D8669B">
            <w:pPr>
              <w:snapToGrid w:val="0"/>
              <w:jc w:val="left"/>
              <w:rPr>
                <w:rFonts w:ascii="Times New Roman" w:hAnsi="Times New Roman" w:eastAsia="宋体" w:cs="Times New Roman"/>
                <w:color w:val="000000"/>
                <w:sz w:val="20"/>
                <w:szCs w:val="20"/>
              </w:rPr>
            </w:pPr>
          </w:p>
        </w:tc>
      </w:tr>
      <w:tr w14:paraId="7C7FCC2F">
        <w:tblPrEx>
          <w:tblCellMar>
            <w:top w:w="0" w:type="dxa"/>
            <w:left w:w="108" w:type="dxa"/>
            <w:bottom w:w="0" w:type="dxa"/>
            <w:right w:w="108" w:type="dxa"/>
          </w:tblCellMar>
        </w:tblPrEx>
        <w:trPr>
          <w:jc w:val="center"/>
        </w:trPr>
        <w:tc>
          <w:tcPr>
            <w:tcW w:w="2247" w:type="dxa"/>
            <w:tcBorders>
              <w:top w:val="nil"/>
              <w:left w:val="single" w:color="000000" w:sz="4" w:space="0"/>
              <w:bottom w:val="single" w:color="000000" w:sz="4" w:space="0"/>
              <w:right w:val="single" w:color="000000" w:sz="4" w:space="0"/>
            </w:tcBorders>
            <w:noWrap/>
            <w:vAlign w:val="center"/>
          </w:tcPr>
          <w:p w14:paraId="28E5F7D4">
            <w:pPr>
              <w:widowControl/>
              <w:snapToGrid w:val="0"/>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w:t>
            </w:r>
          </w:p>
        </w:tc>
        <w:tc>
          <w:tcPr>
            <w:tcW w:w="465" w:type="dxa"/>
            <w:tcBorders>
              <w:top w:val="nil"/>
              <w:left w:val="nil"/>
              <w:bottom w:val="single" w:color="000000" w:sz="4" w:space="0"/>
              <w:right w:val="single" w:color="000000" w:sz="4" w:space="0"/>
            </w:tcBorders>
            <w:noWrap/>
            <w:vAlign w:val="center"/>
          </w:tcPr>
          <w:p w14:paraId="17250B4B">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w:t>
            </w:r>
          </w:p>
        </w:tc>
        <w:tc>
          <w:tcPr>
            <w:tcW w:w="831" w:type="dxa"/>
            <w:tcBorders>
              <w:top w:val="nil"/>
              <w:left w:val="nil"/>
              <w:bottom w:val="single" w:color="000000" w:sz="4" w:space="0"/>
              <w:right w:val="single" w:color="000000" w:sz="4" w:space="0"/>
            </w:tcBorders>
            <w:noWrap/>
            <w:vAlign w:val="center"/>
          </w:tcPr>
          <w:p w14:paraId="574874B2">
            <w:pPr>
              <w:snapToGrid w:val="0"/>
              <w:jc w:val="right"/>
              <w:rPr>
                <w:rFonts w:ascii="Times New Roman" w:hAnsi="Times New Roman" w:eastAsia="宋体" w:cs="Times New Roman"/>
                <w:color w:val="000000"/>
                <w:sz w:val="20"/>
                <w:szCs w:val="20"/>
              </w:rPr>
            </w:pPr>
          </w:p>
        </w:tc>
        <w:tc>
          <w:tcPr>
            <w:tcW w:w="2571" w:type="dxa"/>
            <w:tcBorders>
              <w:top w:val="nil"/>
              <w:left w:val="nil"/>
              <w:bottom w:val="single" w:color="000000" w:sz="4" w:space="0"/>
              <w:right w:val="single" w:color="000000" w:sz="4" w:space="0"/>
            </w:tcBorders>
            <w:noWrap/>
            <w:vAlign w:val="center"/>
          </w:tcPr>
          <w:p w14:paraId="601FC7AC">
            <w:pPr>
              <w:snapToGrid w:val="0"/>
              <w:jc w:val="left"/>
              <w:rPr>
                <w:rFonts w:ascii="方正仿宋_GB2312" w:hAnsi="方正仿宋_GB2312" w:eastAsia="方正仿宋_GB2312" w:cs="方正仿宋_GB2312"/>
                <w:color w:val="000000"/>
                <w:sz w:val="20"/>
                <w:szCs w:val="20"/>
              </w:rPr>
            </w:pPr>
          </w:p>
        </w:tc>
        <w:tc>
          <w:tcPr>
            <w:tcW w:w="567" w:type="dxa"/>
            <w:tcBorders>
              <w:top w:val="nil"/>
              <w:left w:val="nil"/>
              <w:bottom w:val="single" w:color="000000" w:sz="4" w:space="0"/>
              <w:right w:val="single" w:color="000000" w:sz="4" w:space="0"/>
            </w:tcBorders>
            <w:noWrap/>
            <w:vAlign w:val="center"/>
          </w:tcPr>
          <w:p w14:paraId="0E37C1EE">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63</w:t>
            </w:r>
          </w:p>
        </w:tc>
        <w:tc>
          <w:tcPr>
            <w:tcW w:w="850" w:type="dxa"/>
            <w:tcBorders>
              <w:top w:val="nil"/>
              <w:left w:val="nil"/>
              <w:bottom w:val="single" w:color="000000" w:sz="4" w:space="0"/>
              <w:right w:val="single" w:color="000000" w:sz="4" w:space="0"/>
            </w:tcBorders>
            <w:noWrap/>
            <w:vAlign w:val="center"/>
          </w:tcPr>
          <w:p w14:paraId="74568B11">
            <w:pPr>
              <w:snapToGrid w:val="0"/>
              <w:jc w:val="right"/>
              <w:rPr>
                <w:rFonts w:ascii="Times New Roman" w:hAnsi="Times New Roman" w:eastAsia="宋体" w:cs="Times New Roman"/>
                <w:color w:val="000000"/>
                <w:sz w:val="20"/>
                <w:szCs w:val="20"/>
              </w:rPr>
            </w:pPr>
          </w:p>
        </w:tc>
        <w:tc>
          <w:tcPr>
            <w:tcW w:w="851" w:type="dxa"/>
            <w:tcBorders>
              <w:top w:val="nil"/>
              <w:left w:val="nil"/>
              <w:bottom w:val="single" w:color="000000" w:sz="4" w:space="0"/>
              <w:right w:val="single" w:color="000000" w:sz="4" w:space="0"/>
            </w:tcBorders>
            <w:noWrap/>
            <w:vAlign w:val="center"/>
          </w:tcPr>
          <w:p w14:paraId="37FF8D13">
            <w:pPr>
              <w:snapToGrid w:val="0"/>
              <w:jc w:val="right"/>
              <w:rPr>
                <w:rFonts w:ascii="Times New Roman" w:hAnsi="Times New Roman" w:eastAsia="宋体" w:cs="Times New Roman"/>
                <w:color w:val="000000"/>
                <w:sz w:val="20"/>
                <w:szCs w:val="20"/>
              </w:rPr>
            </w:pPr>
          </w:p>
        </w:tc>
        <w:tc>
          <w:tcPr>
            <w:tcW w:w="992" w:type="dxa"/>
            <w:tcBorders>
              <w:top w:val="nil"/>
              <w:left w:val="nil"/>
              <w:bottom w:val="single" w:color="000000" w:sz="4" w:space="0"/>
              <w:right w:val="single" w:color="000000" w:sz="4" w:space="0"/>
            </w:tcBorders>
            <w:noWrap/>
            <w:vAlign w:val="center"/>
          </w:tcPr>
          <w:p w14:paraId="7B8C9518">
            <w:pPr>
              <w:snapToGrid w:val="0"/>
              <w:jc w:val="right"/>
              <w:rPr>
                <w:rFonts w:ascii="Times New Roman" w:hAnsi="Times New Roman" w:eastAsia="宋体" w:cs="Times New Roman"/>
                <w:color w:val="000000"/>
                <w:sz w:val="20"/>
                <w:szCs w:val="20"/>
              </w:rPr>
            </w:pPr>
          </w:p>
        </w:tc>
        <w:tc>
          <w:tcPr>
            <w:tcW w:w="753" w:type="dxa"/>
            <w:tcBorders>
              <w:top w:val="nil"/>
              <w:left w:val="nil"/>
              <w:bottom w:val="single" w:color="000000" w:sz="4" w:space="0"/>
              <w:right w:val="single" w:color="000000" w:sz="8" w:space="0"/>
            </w:tcBorders>
            <w:noWrap/>
            <w:vAlign w:val="center"/>
          </w:tcPr>
          <w:p w14:paraId="787E79AB">
            <w:pPr>
              <w:snapToGrid w:val="0"/>
              <w:jc w:val="left"/>
              <w:rPr>
                <w:rFonts w:ascii="Times New Roman" w:hAnsi="Times New Roman" w:eastAsia="宋体" w:cs="Times New Roman"/>
                <w:color w:val="000000"/>
                <w:sz w:val="20"/>
                <w:szCs w:val="20"/>
              </w:rPr>
            </w:pPr>
          </w:p>
        </w:tc>
      </w:tr>
      <w:tr w14:paraId="6053687C">
        <w:tblPrEx>
          <w:tblCellMar>
            <w:top w:w="0" w:type="dxa"/>
            <w:left w:w="108" w:type="dxa"/>
            <w:bottom w:w="0" w:type="dxa"/>
            <w:right w:w="108" w:type="dxa"/>
          </w:tblCellMar>
        </w:tblPrEx>
        <w:trPr>
          <w:jc w:val="center"/>
        </w:trPr>
        <w:tc>
          <w:tcPr>
            <w:tcW w:w="2247" w:type="dxa"/>
            <w:tcBorders>
              <w:top w:val="nil"/>
              <w:left w:val="single" w:color="000000" w:sz="4" w:space="0"/>
              <w:bottom w:val="single" w:color="000000" w:sz="8" w:space="0"/>
              <w:right w:val="single" w:color="000000" w:sz="4" w:space="0"/>
            </w:tcBorders>
            <w:noWrap/>
            <w:vAlign w:val="center"/>
          </w:tcPr>
          <w:p w14:paraId="77B740C2">
            <w:pPr>
              <w:widowControl/>
              <w:snapToGrid w:val="0"/>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465" w:type="dxa"/>
            <w:tcBorders>
              <w:top w:val="nil"/>
              <w:left w:val="nil"/>
              <w:bottom w:val="single" w:color="000000" w:sz="8" w:space="0"/>
              <w:right w:val="single" w:color="000000" w:sz="4" w:space="0"/>
            </w:tcBorders>
            <w:noWrap/>
            <w:vAlign w:val="center"/>
          </w:tcPr>
          <w:p w14:paraId="2D90F1BA">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w:t>
            </w:r>
          </w:p>
        </w:tc>
        <w:tc>
          <w:tcPr>
            <w:tcW w:w="831" w:type="dxa"/>
            <w:tcBorders>
              <w:top w:val="nil"/>
              <w:left w:val="nil"/>
              <w:bottom w:val="single" w:color="000000" w:sz="8" w:space="0"/>
              <w:right w:val="single" w:color="000000" w:sz="4" w:space="0"/>
            </w:tcBorders>
            <w:noWrap/>
            <w:vAlign w:val="center"/>
          </w:tcPr>
          <w:p w14:paraId="7E0E0F97">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1,874.33</w:t>
            </w:r>
          </w:p>
        </w:tc>
        <w:tc>
          <w:tcPr>
            <w:tcW w:w="2571" w:type="dxa"/>
            <w:tcBorders>
              <w:top w:val="nil"/>
              <w:left w:val="nil"/>
              <w:bottom w:val="single" w:color="000000" w:sz="8" w:space="0"/>
              <w:right w:val="single" w:color="000000" w:sz="4" w:space="0"/>
            </w:tcBorders>
            <w:noWrap/>
            <w:vAlign w:val="center"/>
          </w:tcPr>
          <w:p w14:paraId="040BA3DD">
            <w:pPr>
              <w:widowControl/>
              <w:snapToGrid w:val="0"/>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567" w:type="dxa"/>
            <w:tcBorders>
              <w:top w:val="nil"/>
              <w:left w:val="nil"/>
              <w:bottom w:val="single" w:color="000000" w:sz="8" w:space="0"/>
              <w:right w:val="single" w:color="000000" w:sz="4" w:space="0"/>
            </w:tcBorders>
            <w:noWrap/>
            <w:vAlign w:val="center"/>
          </w:tcPr>
          <w:p w14:paraId="551B9D77">
            <w:pPr>
              <w:widowControl/>
              <w:snapToGrid w:val="0"/>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64</w:t>
            </w:r>
          </w:p>
        </w:tc>
        <w:tc>
          <w:tcPr>
            <w:tcW w:w="850" w:type="dxa"/>
            <w:tcBorders>
              <w:top w:val="nil"/>
              <w:left w:val="nil"/>
              <w:bottom w:val="single" w:color="000000" w:sz="8" w:space="0"/>
              <w:right w:val="single" w:color="000000" w:sz="4" w:space="0"/>
            </w:tcBorders>
            <w:noWrap/>
            <w:vAlign w:val="center"/>
          </w:tcPr>
          <w:p w14:paraId="3C6BFACC">
            <w:pPr>
              <w:snapToGrid w:val="0"/>
              <w:jc w:val="right"/>
              <w:rPr>
                <w:rFonts w:ascii="Times New Roman" w:hAnsi="Times New Roman" w:eastAsia="宋体" w:cs="Times New Roman"/>
                <w:color w:val="000000"/>
                <w:sz w:val="20"/>
                <w:szCs w:val="20"/>
              </w:rPr>
            </w:pPr>
            <w:r>
              <w:rPr>
                <w:rFonts w:ascii="Times New Roman" w:hAnsi="Times New Roman" w:cs="Times New Roman"/>
                <w:sz w:val="20"/>
                <w:szCs w:val="20"/>
              </w:rPr>
              <w:t>1,874.33</w:t>
            </w:r>
          </w:p>
        </w:tc>
        <w:tc>
          <w:tcPr>
            <w:tcW w:w="851" w:type="dxa"/>
            <w:tcBorders>
              <w:top w:val="nil"/>
              <w:left w:val="nil"/>
              <w:bottom w:val="single" w:color="000000" w:sz="8" w:space="0"/>
              <w:right w:val="single" w:color="000000" w:sz="4" w:space="0"/>
            </w:tcBorders>
            <w:noWrap/>
            <w:vAlign w:val="center"/>
          </w:tcPr>
          <w:p w14:paraId="53950BBF">
            <w:pPr>
              <w:snapToGrid w:val="0"/>
              <w:jc w:val="right"/>
              <w:rPr>
                <w:rFonts w:ascii="Times New Roman" w:hAnsi="Times New Roman" w:cs="Times New Roman"/>
                <w:sz w:val="20"/>
                <w:szCs w:val="20"/>
              </w:rPr>
            </w:pPr>
          </w:p>
          <w:p w14:paraId="40725C0F">
            <w:pPr>
              <w:snapToGrid w:val="0"/>
              <w:jc w:val="right"/>
              <w:rPr>
                <w:rFonts w:ascii="Times New Roman" w:hAnsi="Times New Roman" w:cs="Times New Roman"/>
                <w:sz w:val="20"/>
                <w:szCs w:val="20"/>
              </w:rPr>
            </w:pPr>
            <w:r>
              <w:rPr>
                <w:rFonts w:ascii="Times New Roman" w:hAnsi="Times New Roman" w:cs="Times New Roman"/>
                <w:sz w:val="20"/>
                <w:szCs w:val="20"/>
              </w:rPr>
              <w:t>1,874.33</w:t>
            </w:r>
          </w:p>
          <w:p w14:paraId="7748966C">
            <w:pPr>
              <w:snapToGrid w:val="0"/>
              <w:jc w:val="right"/>
              <w:rPr>
                <w:rFonts w:ascii="Times New Roman" w:hAnsi="Times New Roman" w:eastAsia="宋体" w:cs="Times New Roman"/>
                <w:color w:val="000000"/>
                <w:sz w:val="20"/>
                <w:szCs w:val="20"/>
              </w:rPr>
            </w:pPr>
          </w:p>
        </w:tc>
        <w:tc>
          <w:tcPr>
            <w:tcW w:w="992" w:type="dxa"/>
            <w:tcBorders>
              <w:top w:val="nil"/>
              <w:left w:val="nil"/>
              <w:bottom w:val="single" w:color="000000" w:sz="8" w:space="0"/>
              <w:right w:val="single" w:color="000000" w:sz="4" w:space="0"/>
            </w:tcBorders>
            <w:noWrap/>
            <w:vAlign w:val="center"/>
          </w:tcPr>
          <w:p w14:paraId="494756A8">
            <w:pPr>
              <w:snapToGrid w:val="0"/>
              <w:jc w:val="right"/>
              <w:rPr>
                <w:rFonts w:ascii="Times New Roman" w:hAnsi="Times New Roman" w:eastAsia="宋体" w:cs="Times New Roman"/>
                <w:color w:val="000000"/>
                <w:sz w:val="20"/>
                <w:szCs w:val="20"/>
              </w:rPr>
            </w:pPr>
          </w:p>
        </w:tc>
        <w:tc>
          <w:tcPr>
            <w:tcW w:w="753" w:type="dxa"/>
            <w:tcBorders>
              <w:top w:val="nil"/>
              <w:left w:val="nil"/>
              <w:bottom w:val="single" w:color="000000" w:sz="8" w:space="0"/>
              <w:right w:val="single" w:color="000000" w:sz="8" w:space="0"/>
            </w:tcBorders>
            <w:noWrap/>
            <w:vAlign w:val="center"/>
          </w:tcPr>
          <w:p w14:paraId="66DFB915">
            <w:pPr>
              <w:snapToGrid w:val="0"/>
              <w:jc w:val="right"/>
              <w:rPr>
                <w:rFonts w:ascii="Times New Roman" w:hAnsi="Times New Roman" w:eastAsia="宋体" w:cs="Times New Roman"/>
                <w:color w:val="000000"/>
                <w:sz w:val="20"/>
                <w:szCs w:val="20"/>
              </w:rPr>
            </w:pPr>
          </w:p>
        </w:tc>
      </w:tr>
      <w:tr w14:paraId="66A6AC32">
        <w:tblPrEx>
          <w:tblCellMar>
            <w:top w:w="0" w:type="dxa"/>
            <w:left w:w="108" w:type="dxa"/>
            <w:bottom w:w="0" w:type="dxa"/>
            <w:right w:w="108" w:type="dxa"/>
          </w:tblCellMar>
        </w:tblPrEx>
        <w:trPr>
          <w:jc w:val="center"/>
        </w:trPr>
        <w:tc>
          <w:tcPr>
            <w:tcW w:w="10127" w:type="dxa"/>
            <w:gridSpan w:val="9"/>
            <w:tcBorders>
              <w:top w:val="nil"/>
              <w:left w:val="nil"/>
              <w:bottom w:val="nil"/>
              <w:right w:val="nil"/>
            </w:tcBorders>
            <w:noWrap/>
            <w:vAlign w:val="center"/>
          </w:tcPr>
          <w:p w14:paraId="5D287A60">
            <w:pPr>
              <w:widowControl/>
              <w:snapToGrid w:val="0"/>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注：本表反映部门本年度一般公共预算财政拨款、政府性基金预算财政拨款和国有资本经营预算财政拨款的总收支和年末结转结余情况。</w:t>
            </w:r>
          </w:p>
        </w:tc>
      </w:tr>
    </w:tbl>
    <w:p w14:paraId="7D8999E8">
      <w:pPr>
        <w:rPr>
          <w:rFonts w:ascii="仿宋_GB2312" w:hAnsi="宋体" w:eastAsia="仿宋_GB2312"/>
          <w:b/>
          <w:sz w:val="32"/>
          <w:szCs w:val="32"/>
        </w:rPr>
      </w:pPr>
    </w:p>
    <w:p w14:paraId="301738BE">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5348" w:type="pct"/>
        <w:tblInd w:w="-657" w:type="dxa"/>
        <w:tblLayout w:type="autofit"/>
        <w:tblCellMar>
          <w:top w:w="0" w:type="dxa"/>
          <w:left w:w="108" w:type="dxa"/>
          <w:bottom w:w="0" w:type="dxa"/>
          <w:right w:w="108" w:type="dxa"/>
        </w:tblCellMar>
      </w:tblPr>
      <w:tblGrid>
        <w:gridCol w:w="1332"/>
        <w:gridCol w:w="4027"/>
        <w:gridCol w:w="1643"/>
        <w:gridCol w:w="538"/>
        <w:gridCol w:w="883"/>
        <w:gridCol w:w="1390"/>
      </w:tblGrid>
      <w:tr w14:paraId="36CBD04E">
        <w:tblPrEx>
          <w:tblCellMar>
            <w:top w:w="0" w:type="dxa"/>
            <w:left w:w="108" w:type="dxa"/>
            <w:bottom w:w="0" w:type="dxa"/>
            <w:right w:w="108" w:type="dxa"/>
          </w:tblCellMar>
        </w:tblPrEx>
        <w:trPr>
          <w:trHeight w:val="657" w:hRule="atLeast"/>
        </w:trPr>
        <w:tc>
          <w:tcPr>
            <w:tcW w:w="5000" w:type="pct"/>
            <w:gridSpan w:val="6"/>
            <w:tcBorders>
              <w:top w:val="nil"/>
              <w:left w:val="nil"/>
              <w:bottom w:val="nil"/>
              <w:right w:val="nil"/>
            </w:tcBorders>
            <w:noWrap/>
            <w:vAlign w:val="bottom"/>
          </w:tcPr>
          <w:p w14:paraId="1746D23F">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一般公共预算财政拨款支出决算表</w:t>
            </w:r>
          </w:p>
        </w:tc>
      </w:tr>
      <w:tr w14:paraId="24E82022">
        <w:tblPrEx>
          <w:tblCellMar>
            <w:top w:w="0" w:type="dxa"/>
            <w:left w:w="108" w:type="dxa"/>
            <w:bottom w:w="0" w:type="dxa"/>
            <w:right w:w="108" w:type="dxa"/>
          </w:tblCellMar>
        </w:tblPrEx>
        <w:trPr>
          <w:trHeight w:val="329" w:hRule="atLeast"/>
        </w:trPr>
        <w:tc>
          <w:tcPr>
            <w:tcW w:w="5000" w:type="pct"/>
            <w:gridSpan w:val="6"/>
            <w:tcBorders>
              <w:top w:val="nil"/>
              <w:left w:val="nil"/>
              <w:bottom w:val="nil"/>
              <w:right w:val="nil"/>
            </w:tcBorders>
            <w:noWrap/>
            <w:vAlign w:val="bottom"/>
          </w:tcPr>
          <w:p w14:paraId="22EACC57">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方正仿宋_GB2312" w:cs="Times New Roman"/>
                <w:color w:val="000000"/>
                <w:sz w:val="20"/>
                <w:szCs w:val="20"/>
              </w:rPr>
              <w:t>05</w:t>
            </w:r>
            <w:r>
              <w:rPr>
                <w:rFonts w:hint="eastAsia" w:ascii="方正仿宋_GB2312" w:hAnsi="方正仿宋_GB2312" w:eastAsia="方正仿宋_GB2312" w:cs="方正仿宋_GB2312"/>
                <w:color w:val="000000"/>
                <w:sz w:val="20"/>
                <w:szCs w:val="20"/>
              </w:rPr>
              <w:t>表</w:t>
            </w:r>
          </w:p>
        </w:tc>
      </w:tr>
      <w:tr w14:paraId="17AEDCA8">
        <w:tblPrEx>
          <w:tblCellMar>
            <w:top w:w="0" w:type="dxa"/>
            <w:left w:w="108" w:type="dxa"/>
            <w:bottom w:w="0" w:type="dxa"/>
            <w:right w:w="108" w:type="dxa"/>
          </w:tblCellMar>
        </w:tblPrEx>
        <w:trPr>
          <w:trHeight w:val="329" w:hRule="atLeast"/>
        </w:trPr>
        <w:tc>
          <w:tcPr>
            <w:tcW w:w="2731" w:type="pct"/>
            <w:gridSpan w:val="2"/>
            <w:tcBorders>
              <w:top w:val="nil"/>
              <w:left w:val="nil"/>
              <w:bottom w:val="single" w:color="auto" w:sz="4" w:space="0"/>
              <w:right w:val="nil"/>
            </w:tcBorders>
            <w:noWrap/>
            <w:vAlign w:val="bottom"/>
          </w:tcPr>
          <w:p w14:paraId="2C643D1F">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编制部门（单位）：涞源县北石佛乡人民政府</w:t>
            </w:r>
          </w:p>
        </w:tc>
        <w:tc>
          <w:tcPr>
            <w:tcW w:w="1111" w:type="pct"/>
            <w:gridSpan w:val="2"/>
            <w:tcBorders>
              <w:top w:val="nil"/>
              <w:left w:val="nil"/>
              <w:bottom w:val="single" w:color="auto" w:sz="4" w:space="0"/>
              <w:right w:val="nil"/>
            </w:tcBorders>
            <w:noWrap/>
            <w:vAlign w:val="bottom"/>
          </w:tcPr>
          <w:p w14:paraId="72DD7855">
            <w:pPr>
              <w:widowControl/>
              <w:jc w:val="center"/>
              <w:textAlignment w:val="bottom"/>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1158" w:type="pct"/>
            <w:gridSpan w:val="2"/>
            <w:tcBorders>
              <w:top w:val="nil"/>
              <w:left w:val="nil"/>
              <w:bottom w:val="single" w:color="auto" w:sz="4" w:space="0"/>
              <w:right w:val="nil"/>
            </w:tcBorders>
            <w:noWrap/>
            <w:vAlign w:val="bottom"/>
          </w:tcPr>
          <w:p w14:paraId="1F6FDBDC">
            <w:pPr>
              <w:widowControl/>
              <w:jc w:val="right"/>
              <w:textAlignment w:val="bottom"/>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5B61779F">
        <w:tblPrEx>
          <w:tblCellMar>
            <w:top w:w="0" w:type="dxa"/>
            <w:left w:w="108" w:type="dxa"/>
            <w:bottom w:w="0" w:type="dxa"/>
            <w:right w:w="108" w:type="dxa"/>
          </w:tblCellMar>
        </w:tblPrEx>
        <w:trPr>
          <w:trHeight w:val="510" w:hRule="atLeast"/>
        </w:trPr>
        <w:tc>
          <w:tcPr>
            <w:tcW w:w="2731" w:type="pct"/>
            <w:gridSpan w:val="2"/>
            <w:tcBorders>
              <w:top w:val="single" w:color="auto" w:sz="4" w:space="0"/>
              <w:left w:val="single" w:color="auto" w:sz="4" w:space="0"/>
              <w:bottom w:val="single" w:color="auto" w:sz="4" w:space="0"/>
              <w:right w:val="single" w:color="auto" w:sz="4" w:space="0"/>
            </w:tcBorders>
            <w:vAlign w:val="center"/>
          </w:tcPr>
          <w:p w14:paraId="4858E31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2269" w:type="pct"/>
            <w:gridSpan w:val="4"/>
            <w:tcBorders>
              <w:top w:val="single" w:color="auto" w:sz="4" w:space="0"/>
              <w:left w:val="single" w:color="auto" w:sz="4" w:space="0"/>
              <w:bottom w:val="single" w:color="auto" w:sz="4" w:space="0"/>
              <w:right w:val="single" w:color="auto" w:sz="4" w:space="0"/>
            </w:tcBorders>
            <w:vAlign w:val="center"/>
          </w:tcPr>
          <w:p w14:paraId="268C583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r>
      <w:tr w14:paraId="40A87331">
        <w:tblPrEx>
          <w:tblCellMar>
            <w:top w:w="0" w:type="dxa"/>
            <w:left w:w="108" w:type="dxa"/>
            <w:bottom w:w="0" w:type="dxa"/>
            <w:right w:w="108" w:type="dxa"/>
          </w:tblCellMar>
        </w:tblPrEx>
        <w:trPr>
          <w:trHeight w:val="369" w:hRule="atLeast"/>
        </w:trPr>
        <w:tc>
          <w:tcPr>
            <w:tcW w:w="679" w:type="pct"/>
            <w:vMerge w:val="restart"/>
            <w:tcBorders>
              <w:top w:val="single" w:color="auto" w:sz="4" w:space="0"/>
              <w:left w:val="single" w:color="auto" w:sz="4" w:space="0"/>
              <w:bottom w:val="single" w:color="auto" w:sz="4" w:space="0"/>
              <w:right w:val="single" w:color="auto" w:sz="4" w:space="0"/>
            </w:tcBorders>
            <w:vAlign w:val="center"/>
          </w:tcPr>
          <w:p w14:paraId="7F30141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2052" w:type="pct"/>
            <w:vMerge w:val="restart"/>
            <w:tcBorders>
              <w:top w:val="single" w:color="auto" w:sz="4" w:space="0"/>
              <w:left w:val="single" w:color="auto" w:sz="4" w:space="0"/>
              <w:bottom w:val="single" w:color="auto" w:sz="4" w:space="0"/>
              <w:right w:val="single" w:color="auto" w:sz="4" w:space="0"/>
            </w:tcBorders>
            <w:vAlign w:val="center"/>
          </w:tcPr>
          <w:p w14:paraId="291585E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837" w:type="pct"/>
            <w:vMerge w:val="restart"/>
            <w:tcBorders>
              <w:top w:val="single" w:color="auto" w:sz="4" w:space="0"/>
              <w:left w:val="single" w:color="auto" w:sz="4" w:space="0"/>
              <w:bottom w:val="single" w:color="auto" w:sz="4" w:space="0"/>
              <w:right w:val="single" w:color="auto" w:sz="4" w:space="0"/>
            </w:tcBorders>
            <w:vAlign w:val="center"/>
          </w:tcPr>
          <w:p w14:paraId="718EDF0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724" w:type="pct"/>
            <w:gridSpan w:val="2"/>
            <w:vMerge w:val="restart"/>
            <w:tcBorders>
              <w:top w:val="single" w:color="auto" w:sz="4" w:space="0"/>
              <w:left w:val="single" w:color="auto" w:sz="4" w:space="0"/>
              <w:bottom w:val="single" w:color="auto" w:sz="4" w:space="0"/>
              <w:right w:val="single" w:color="auto" w:sz="4" w:space="0"/>
            </w:tcBorders>
            <w:vAlign w:val="center"/>
          </w:tcPr>
          <w:p w14:paraId="090456C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708" w:type="pct"/>
            <w:vMerge w:val="restart"/>
            <w:tcBorders>
              <w:top w:val="single" w:color="auto" w:sz="4" w:space="0"/>
              <w:left w:val="single" w:color="auto" w:sz="4" w:space="0"/>
              <w:bottom w:val="single" w:color="auto" w:sz="4" w:space="0"/>
              <w:right w:val="single" w:color="auto" w:sz="4" w:space="0"/>
            </w:tcBorders>
            <w:vAlign w:val="center"/>
          </w:tcPr>
          <w:p w14:paraId="502293C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r>
      <w:tr w14:paraId="6178F17D">
        <w:tblPrEx>
          <w:tblCellMar>
            <w:top w:w="0" w:type="dxa"/>
            <w:left w:w="108" w:type="dxa"/>
            <w:bottom w:w="0" w:type="dxa"/>
            <w:right w:w="108" w:type="dxa"/>
          </w:tblCellMar>
        </w:tblPrEx>
        <w:trPr>
          <w:trHeight w:val="346" w:hRule="atLeast"/>
        </w:trPr>
        <w:tc>
          <w:tcPr>
            <w:tcW w:w="679" w:type="pct"/>
            <w:vMerge w:val="continue"/>
            <w:tcBorders>
              <w:top w:val="single" w:color="auto" w:sz="4" w:space="0"/>
              <w:left w:val="single" w:color="auto" w:sz="4" w:space="0"/>
              <w:bottom w:val="single" w:color="auto" w:sz="4" w:space="0"/>
              <w:right w:val="single" w:color="auto" w:sz="4" w:space="0"/>
            </w:tcBorders>
            <w:vAlign w:val="center"/>
          </w:tcPr>
          <w:p w14:paraId="69F2076D">
            <w:pPr>
              <w:jc w:val="center"/>
              <w:rPr>
                <w:rFonts w:ascii="宋体" w:hAnsi="宋体" w:eastAsia="宋体"/>
                <w:color w:val="000000"/>
                <w:sz w:val="20"/>
                <w:szCs w:val="20"/>
              </w:rPr>
            </w:pPr>
          </w:p>
        </w:tc>
        <w:tc>
          <w:tcPr>
            <w:tcW w:w="2052" w:type="pct"/>
            <w:vMerge w:val="continue"/>
            <w:tcBorders>
              <w:top w:val="single" w:color="auto" w:sz="4" w:space="0"/>
              <w:left w:val="single" w:color="auto" w:sz="4" w:space="0"/>
              <w:bottom w:val="single" w:color="auto" w:sz="4" w:space="0"/>
              <w:right w:val="single" w:color="auto" w:sz="4" w:space="0"/>
            </w:tcBorders>
            <w:vAlign w:val="center"/>
          </w:tcPr>
          <w:p w14:paraId="60258556">
            <w:pPr>
              <w:jc w:val="center"/>
              <w:rPr>
                <w:rFonts w:ascii="宋体" w:hAnsi="宋体" w:eastAsia="宋体"/>
                <w:color w:val="000000"/>
                <w:sz w:val="20"/>
                <w:szCs w:val="20"/>
              </w:rPr>
            </w:pPr>
          </w:p>
        </w:tc>
        <w:tc>
          <w:tcPr>
            <w:tcW w:w="837" w:type="pct"/>
            <w:vMerge w:val="continue"/>
            <w:tcBorders>
              <w:top w:val="single" w:color="auto" w:sz="4" w:space="0"/>
              <w:left w:val="single" w:color="auto" w:sz="4" w:space="0"/>
              <w:bottom w:val="single" w:color="auto" w:sz="4" w:space="0"/>
              <w:right w:val="single" w:color="auto" w:sz="4" w:space="0"/>
            </w:tcBorders>
            <w:vAlign w:val="center"/>
          </w:tcPr>
          <w:p w14:paraId="27525DF0">
            <w:pPr>
              <w:jc w:val="center"/>
              <w:rPr>
                <w:rFonts w:ascii="宋体" w:hAnsi="宋体" w:eastAsia="宋体"/>
                <w:color w:val="000000"/>
                <w:sz w:val="20"/>
                <w:szCs w:val="20"/>
              </w:rPr>
            </w:pPr>
          </w:p>
        </w:tc>
        <w:tc>
          <w:tcPr>
            <w:tcW w:w="724" w:type="pct"/>
            <w:gridSpan w:val="2"/>
            <w:vMerge w:val="continue"/>
            <w:tcBorders>
              <w:top w:val="single" w:color="auto" w:sz="4" w:space="0"/>
              <w:left w:val="single" w:color="auto" w:sz="4" w:space="0"/>
              <w:bottom w:val="single" w:color="auto" w:sz="4" w:space="0"/>
              <w:right w:val="single" w:color="auto" w:sz="4" w:space="0"/>
            </w:tcBorders>
            <w:vAlign w:val="center"/>
          </w:tcPr>
          <w:p w14:paraId="6AF00874">
            <w:pPr>
              <w:jc w:val="center"/>
              <w:rPr>
                <w:rFonts w:ascii="宋体" w:hAnsi="宋体" w:eastAsia="宋体"/>
                <w:color w:val="000000"/>
                <w:sz w:val="20"/>
                <w:szCs w:val="20"/>
              </w:rPr>
            </w:pPr>
          </w:p>
        </w:tc>
        <w:tc>
          <w:tcPr>
            <w:tcW w:w="708" w:type="pct"/>
            <w:vMerge w:val="continue"/>
            <w:tcBorders>
              <w:top w:val="single" w:color="auto" w:sz="4" w:space="0"/>
              <w:left w:val="single" w:color="auto" w:sz="4" w:space="0"/>
              <w:bottom w:val="single" w:color="auto" w:sz="4" w:space="0"/>
              <w:right w:val="single" w:color="auto" w:sz="4" w:space="0"/>
            </w:tcBorders>
            <w:vAlign w:val="center"/>
          </w:tcPr>
          <w:p w14:paraId="37016FE9">
            <w:pPr>
              <w:jc w:val="center"/>
              <w:rPr>
                <w:rFonts w:ascii="宋体" w:hAnsi="宋体" w:eastAsia="宋体"/>
                <w:color w:val="000000"/>
                <w:sz w:val="20"/>
                <w:szCs w:val="20"/>
              </w:rPr>
            </w:pPr>
          </w:p>
        </w:tc>
      </w:tr>
      <w:tr w14:paraId="365E91C8">
        <w:tblPrEx>
          <w:tblCellMar>
            <w:top w:w="0" w:type="dxa"/>
            <w:left w:w="108" w:type="dxa"/>
            <w:bottom w:w="0" w:type="dxa"/>
            <w:right w:w="108" w:type="dxa"/>
          </w:tblCellMar>
        </w:tblPrEx>
        <w:trPr>
          <w:trHeight w:val="369" w:hRule="atLeast"/>
        </w:trPr>
        <w:tc>
          <w:tcPr>
            <w:tcW w:w="679" w:type="pct"/>
            <w:vMerge w:val="continue"/>
            <w:tcBorders>
              <w:top w:val="single" w:color="auto" w:sz="4" w:space="0"/>
              <w:left w:val="single" w:color="auto" w:sz="4" w:space="0"/>
              <w:bottom w:val="single" w:color="auto" w:sz="4" w:space="0"/>
              <w:right w:val="single" w:color="auto" w:sz="4" w:space="0"/>
            </w:tcBorders>
            <w:vAlign w:val="center"/>
          </w:tcPr>
          <w:p w14:paraId="41380702">
            <w:pPr>
              <w:jc w:val="center"/>
              <w:rPr>
                <w:rFonts w:ascii="宋体" w:hAnsi="宋体" w:eastAsia="宋体"/>
                <w:color w:val="000000"/>
                <w:sz w:val="20"/>
                <w:szCs w:val="20"/>
              </w:rPr>
            </w:pPr>
          </w:p>
        </w:tc>
        <w:tc>
          <w:tcPr>
            <w:tcW w:w="2052" w:type="pct"/>
            <w:vMerge w:val="continue"/>
            <w:tcBorders>
              <w:top w:val="single" w:color="auto" w:sz="4" w:space="0"/>
              <w:left w:val="single" w:color="auto" w:sz="4" w:space="0"/>
              <w:bottom w:val="single" w:color="auto" w:sz="4" w:space="0"/>
              <w:right w:val="single" w:color="auto" w:sz="4" w:space="0"/>
            </w:tcBorders>
            <w:vAlign w:val="center"/>
          </w:tcPr>
          <w:p w14:paraId="3D788FDD">
            <w:pPr>
              <w:jc w:val="center"/>
              <w:rPr>
                <w:rFonts w:ascii="宋体" w:hAnsi="宋体" w:eastAsia="宋体"/>
                <w:color w:val="000000"/>
                <w:sz w:val="20"/>
                <w:szCs w:val="20"/>
              </w:rPr>
            </w:pPr>
          </w:p>
        </w:tc>
        <w:tc>
          <w:tcPr>
            <w:tcW w:w="837" w:type="pct"/>
            <w:vMerge w:val="continue"/>
            <w:tcBorders>
              <w:top w:val="single" w:color="auto" w:sz="4" w:space="0"/>
              <w:left w:val="single" w:color="auto" w:sz="4" w:space="0"/>
              <w:bottom w:val="single" w:color="auto" w:sz="4" w:space="0"/>
              <w:right w:val="single" w:color="auto" w:sz="4" w:space="0"/>
            </w:tcBorders>
            <w:vAlign w:val="center"/>
          </w:tcPr>
          <w:p w14:paraId="544AD662">
            <w:pPr>
              <w:jc w:val="center"/>
              <w:rPr>
                <w:rFonts w:ascii="宋体" w:hAnsi="宋体" w:eastAsia="宋体"/>
                <w:color w:val="000000"/>
                <w:sz w:val="20"/>
                <w:szCs w:val="20"/>
              </w:rPr>
            </w:pPr>
          </w:p>
        </w:tc>
        <w:tc>
          <w:tcPr>
            <w:tcW w:w="724" w:type="pct"/>
            <w:gridSpan w:val="2"/>
            <w:vMerge w:val="continue"/>
            <w:tcBorders>
              <w:top w:val="single" w:color="auto" w:sz="4" w:space="0"/>
              <w:left w:val="single" w:color="auto" w:sz="4" w:space="0"/>
              <w:bottom w:val="single" w:color="auto" w:sz="4" w:space="0"/>
              <w:right w:val="single" w:color="auto" w:sz="4" w:space="0"/>
            </w:tcBorders>
            <w:vAlign w:val="center"/>
          </w:tcPr>
          <w:p w14:paraId="3555FED2">
            <w:pPr>
              <w:jc w:val="center"/>
              <w:rPr>
                <w:rFonts w:ascii="宋体" w:hAnsi="宋体" w:eastAsia="宋体"/>
                <w:color w:val="000000"/>
                <w:sz w:val="20"/>
                <w:szCs w:val="20"/>
              </w:rPr>
            </w:pPr>
          </w:p>
        </w:tc>
        <w:tc>
          <w:tcPr>
            <w:tcW w:w="708" w:type="pct"/>
            <w:vMerge w:val="continue"/>
            <w:tcBorders>
              <w:top w:val="single" w:color="auto" w:sz="4" w:space="0"/>
              <w:left w:val="single" w:color="auto" w:sz="4" w:space="0"/>
              <w:bottom w:val="single" w:color="auto" w:sz="4" w:space="0"/>
              <w:right w:val="single" w:color="auto" w:sz="4" w:space="0"/>
            </w:tcBorders>
            <w:vAlign w:val="center"/>
          </w:tcPr>
          <w:p w14:paraId="26B6DE9C">
            <w:pPr>
              <w:jc w:val="center"/>
              <w:rPr>
                <w:rFonts w:ascii="宋体" w:hAnsi="宋体" w:eastAsia="宋体"/>
                <w:color w:val="000000"/>
                <w:sz w:val="20"/>
                <w:szCs w:val="20"/>
              </w:rPr>
            </w:pPr>
          </w:p>
        </w:tc>
      </w:tr>
      <w:tr w14:paraId="31D97CAC">
        <w:tblPrEx>
          <w:tblCellMar>
            <w:top w:w="0" w:type="dxa"/>
            <w:left w:w="108" w:type="dxa"/>
            <w:bottom w:w="0" w:type="dxa"/>
            <w:right w:w="108" w:type="dxa"/>
          </w:tblCellMar>
        </w:tblPrEx>
        <w:trPr>
          <w:trHeight w:val="369" w:hRule="atLeast"/>
        </w:trPr>
        <w:tc>
          <w:tcPr>
            <w:tcW w:w="2731" w:type="pct"/>
            <w:gridSpan w:val="2"/>
            <w:tcBorders>
              <w:top w:val="single" w:color="auto" w:sz="4" w:space="0"/>
              <w:left w:val="single" w:color="auto" w:sz="4" w:space="0"/>
              <w:bottom w:val="single" w:color="auto" w:sz="4" w:space="0"/>
              <w:right w:val="single" w:color="auto" w:sz="4" w:space="0"/>
            </w:tcBorders>
            <w:vAlign w:val="center"/>
          </w:tcPr>
          <w:p w14:paraId="5F2058E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837" w:type="pct"/>
            <w:tcBorders>
              <w:top w:val="single" w:color="auto" w:sz="4" w:space="0"/>
              <w:left w:val="single" w:color="auto" w:sz="4" w:space="0"/>
              <w:bottom w:val="single" w:color="auto" w:sz="4" w:space="0"/>
              <w:right w:val="single" w:color="auto" w:sz="4" w:space="0"/>
            </w:tcBorders>
            <w:noWrap/>
            <w:vAlign w:val="center"/>
          </w:tcPr>
          <w:p w14:paraId="70D55808">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5FBCB07C">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708" w:type="pct"/>
            <w:tcBorders>
              <w:top w:val="single" w:color="auto" w:sz="4" w:space="0"/>
              <w:left w:val="single" w:color="auto" w:sz="4" w:space="0"/>
              <w:bottom w:val="single" w:color="auto" w:sz="4" w:space="0"/>
              <w:right w:val="single" w:color="auto" w:sz="4" w:space="0"/>
            </w:tcBorders>
            <w:noWrap/>
            <w:vAlign w:val="center"/>
          </w:tcPr>
          <w:p w14:paraId="7042C899">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r>
      <w:tr w14:paraId="4790F2E9">
        <w:tblPrEx>
          <w:tblCellMar>
            <w:top w:w="0" w:type="dxa"/>
            <w:left w:w="108" w:type="dxa"/>
            <w:bottom w:w="0" w:type="dxa"/>
            <w:right w:w="108" w:type="dxa"/>
          </w:tblCellMar>
        </w:tblPrEx>
        <w:trPr>
          <w:trHeight w:val="369" w:hRule="atLeast"/>
        </w:trPr>
        <w:tc>
          <w:tcPr>
            <w:tcW w:w="2731" w:type="pct"/>
            <w:gridSpan w:val="2"/>
            <w:tcBorders>
              <w:top w:val="single" w:color="auto" w:sz="4" w:space="0"/>
              <w:left w:val="single" w:color="auto" w:sz="4" w:space="0"/>
              <w:bottom w:val="single" w:color="auto" w:sz="4" w:space="0"/>
              <w:right w:val="single" w:color="auto" w:sz="4" w:space="0"/>
            </w:tcBorders>
            <w:vAlign w:val="center"/>
          </w:tcPr>
          <w:p w14:paraId="4F7643A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837" w:type="pct"/>
            <w:tcBorders>
              <w:top w:val="single" w:color="auto" w:sz="4" w:space="0"/>
              <w:left w:val="single" w:color="auto" w:sz="4" w:space="0"/>
              <w:bottom w:val="single" w:color="auto" w:sz="4" w:space="0"/>
              <w:right w:val="single" w:color="auto" w:sz="4" w:space="0"/>
            </w:tcBorders>
            <w:noWrap/>
            <w:vAlign w:val="center"/>
          </w:tcPr>
          <w:p w14:paraId="088D10A8">
            <w:pPr>
              <w:jc w:val="right"/>
              <w:rPr>
                <w:rFonts w:ascii="Times New Roman" w:hAnsi="Times New Roman" w:eastAsia="宋体" w:cs="Times New Roman"/>
                <w:color w:val="000000"/>
                <w:sz w:val="20"/>
                <w:szCs w:val="20"/>
              </w:rPr>
            </w:pPr>
            <w:r>
              <w:rPr>
                <w:rFonts w:ascii="Times New Roman" w:hAnsi="Times New Roman" w:cs="Times New Roman"/>
                <w:sz w:val="20"/>
                <w:szCs w:val="20"/>
              </w:rPr>
              <w:t>1,769.52</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7A378E91">
            <w:pPr>
              <w:jc w:val="right"/>
              <w:rPr>
                <w:rFonts w:ascii="Times New Roman" w:hAnsi="Times New Roman" w:eastAsia="宋体" w:cs="Times New Roman"/>
                <w:color w:val="000000"/>
                <w:sz w:val="20"/>
                <w:szCs w:val="20"/>
              </w:rPr>
            </w:pPr>
            <w:r>
              <w:rPr>
                <w:rFonts w:ascii="Times New Roman" w:hAnsi="Times New Roman" w:cs="Times New Roman"/>
                <w:sz w:val="20"/>
                <w:szCs w:val="20"/>
              </w:rPr>
              <w:t>589.11</w:t>
            </w:r>
          </w:p>
        </w:tc>
        <w:tc>
          <w:tcPr>
            <w:tcW w:w="708" w:type="pct"/>
            <w:tcBorders>
              <w:top w:val="single" w:color="auto" w:sz="4" w:space="0"/>
              <w:left w:val="single" w:color="auto" w:sz="4" w:space="0"/>
              <w:bottom w:val="single" w:color="auto" w:sz="4" w:space="0"/>
              <w:right w:val="single" w:color="auto" w:sz="4" w:space="0"/>
            </w:tcBorders>
            <w:noWrap/>
            <w:vAlign w:val="center"/>
          </w:tcPr>
          <w:p w14:paraId="08AE6E96">
            <w:pPr>
              <w:jc w:val="right"/>
              <w:rPr>
                <w:rFonts w:ascii="Times New Roman" w:hAnsi="Times New Roman" w:eastAsia="宋体" w:cs="Times New Roman"/>
                <w:color w:val="000000"/>
                <w:sz w:val="20"/>
                <w:szCs w:val="20"/>
              </w:rPr>
            </w:pPr>
            <w:r>
              <w:rPr>
                <w:rFonts w:ascii="Times New Roman" w:hAnsi="Times New Roman" w:cs="Times New Roman"/>
                <w:sz w:val="20"/>
                <w:szCs w:val="20"/>
              </w:rPr>
              <w:t>1,180.41</w:t>
            </w:r>
          </w:p>
        </w:tc>
      </w:tr>
      <w:tr w14:paraId="60D0E956">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48014A3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w:t>
            </w:r>
          </w:p>
        </w:tc>
        <w:tc>
          <w:tcPr>
            <w:tcW w:w="2052" w:type="pct"/>
            <w:tcBorders>
              <w:top w:val="single" w:color="auto" w:sz="4" w:space="0"/>
              <w:left w:val="single" w:color="auto" w:sz="4" w:space="0"/>
              <w:bottom w:val="single" w:color="auto" w:sz="4" w:space="0"/>
              <w:right w:val="single" w:color="auto" w:sz="4" w:space="0"/>
            </w:tcBorders>
            <w:noWrap/>
            <w:vAlign w:val="center"/>
          </w:tcPr>
          <w:p w14:paraId="1CF4BDE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一般公共服务支出</w:t>
            </w:r>
          </w:p>
        </w:tc>
        <w:tc>
          <w:tcPr>
            <w:tcW w:w="837" w:type="pct"/>
            <w:tcBorders>
              <w:top w:val="single" w:color="auto" w:sz="4" w:space="0"/>
              <w:left w:val="single" w:color="auto" w:sz="4" w:space="0"/>
              <w:bottom w:val="single" w:color="auto" w:sz="4" w:space="0"/>
              <w:right w:val="single" w:color="auto" w:sz="4" w:space="0"/>
            </w:tcBorders>
            <w:noWrap/>
            <w:vAlign w:val="center"/>
          </w:tcPr>
          <w:p w14:paraId="4C397D0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549.01</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2D09246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457.07</w:t>
            </w:r>
          </w:p>
        </w:tc>
        <w:tc>
          <w:tcPr>
            <w:tcW w:w="708" w:type="pct"/>
            <w:tcBorders>
              <w:top w:val="single" w:color="auto" w:sz="4" w:space="0"/>
              <w:left w:val="single" w:color="auto" w:sz="4" w:space="0"/>
              <w:bottom w:val="single" w:color="auto" w:sz="4" w:space="0"/>
              <w:right w:val="single" w:color="auto" w:sz="4" w:space="0"/>
            </w:tcBorders>
            <w:noWrap/>
            <w:vAlign w:val="center"/>
          </w:tcPr>
          <w:p w14:paraId="5F18F1C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91.94</w:t>
            </w:r>
          </w:p>
        </w:tc>
      </w:tr>
      <w:tr w14:paraId="63BB3880">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1CE5DDE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20103</w:t>
            </w:r>
          </w:p>
        </w:tc>
        <w:tc>
          <w:tcPr>
            <w:tcW w:w="2052" w:type="pct"/>
            <w:tcBorders>
              <w:top w:val="single" w:color="auto" w:sz="4" w:space="0"/>
              <w:left w:val="single" w:color="auto" w:sz="4" w:space="0"/>
              <w:bottom w:val="single" w:color="auto" w:sz="4" w:space="0"/>
              <w:right w:val="single" w:color="auto" w:sz="4" w:space="0"/>
            </w:tcBorders>
            <w:noWrap/>
            <w:vAlign w:val="center"/>
          </w:tcPr>
          <w:p w14:paraId="7908B90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政府办公厅（室）及相关机构事务</w:t>
            </w:r>
          </w:p>
        </w:tc>
        <w:tc>
          <w:tcPr>
            <w:tcW w:w="837" w:type="pct"/>
            <w:tcBorders>
              <w:top w:val="single" w:color="auto" w:sz="4" w:space="0"/>
              <w:left w:val="single" w:color="auto" w:sz="4" w:space="0"/>
              <w:bottom w:val="single" w:color="auto" w:sz="4" w:space="0"/>
              <w:right w:val="single" w:color="auto" w:sz="4" w:space="0"/>
            </w:tcBorders>
            <w:noWrap/>
            <w:vAlign w:val="center"/>
          </w:tcPr>
          <w:p w14:paraId="0D68768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532.01</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6739502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457.07</w:t>
            </w:r>
          </w:p>
        </w:tc>
        <w:tc>
          <w:tcPr>
            <w:tcW w:w="708" w:type="pct"/>
            <w:tcBorders>
              <w:top w:val="single" w:color="auto" w:sz="4" w:space="0"/>
              <w:left w:val="single" w:color="auto" w:sz="4" w:space="0"/>
              <w:bottom w:val="single" w:color="auto" w:sz="4" w:space="0"/>
              <w:right w:val="single" w:color="auto" w:sz="4" w:space="0"/>
            </w:tcBorders>
            <w:noWrap/>
            <w:vAlign w:val="center"/>
          </w:tcPr>
          <w:p w14:paraId="43593AB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74.94</w:t>
            </w:r>
          </w:p>
        </w:tc>
      </w:tr>
      <w:tr w14:paraId="6423D1C9">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62309AB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2010301</w:t>
            </w:r>
          </w:p>
        </w:tc>
        <w:tc>
          <w:tcPr>
            <w:tcW w:w="2052" w:type="pct"/>
            <w:tcBorders>
              <w:top w:val="single" w:color="auto" w:sz="4" w:space="0"/>
              <w:left w:val="single" w:color="auto" w:sz="4" w:space="0"/>
              <w:bottom w:val="single" w:color="auto" w:sz="4" w:space="0"/>
              <w:right w:val="single" w:color="auto" w:sz="4" w:space="0"/>
            </w:tcBorders>
            <w:noWrap/>
            <w:vAlign w:val="center"/>
          </w:tcPr>
          <w:p w14:paraId="6B89B74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837" w:type="pct"/>
            <w:tcBorders>
              <w:top w:val="single" w:color="auto" w:sz="4" w:space="0"/>
              <w:left w:val="single" w:color="auto" w:sz="4" w:space="0"/>
              <w:bottom w:val="single" w:color="auto" w:sz="4" w:space="0"/>
              <w:right w:val="single" w:color="auto" w:sz="4" w:space="0"/>
            </w:tcBorders>
            <w:noWrap/>
            <w:vAlign w:val="center"/>
          </w:tcPr>
          <w:p w14:paraId="2CA3417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457.07</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3E16387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457.07</w:t>
            </w:r>
          </w:p>
        </w:tc>
        <w:tc>
          <w:tcPr>
            <w:tcW w:w="708" w:type="pct"/>
            <w:tcBorders>
              <w:top w:val="single" w:color="auto" w:sz="4" w:space="0"/>
              <w:left w:val="single" w:color="auto" w:sz="4" w:space="0"/>
              <w:bottom w:val="single" w:color="auto" w:sz="4" w:space="0"/>
              <w:right w:val="single" w:color="auto" w:sz="4" w:space="0"/>
            </w:tcBorders>
            <w:noWrap/>
            <w:vAlign w:val="center"/>
          </w:tcPr>
          <w:p w14:paraId="51E4AB10">
            <w:pPr>
              <w:jc w:val="right"/>
              <w:rPr>
                <w:rFonts w:ascii="Times New Roman" w:hAnsi="Times New Roman" w:eastAsia="宋体" w:cs="Times New Roman"/>
                <w:color w:val="000000"/>
                <w:sz w:val="20"/>
                <w:szCs w:val="20"/>
              </w:rPr>
            </w:pPr>
          </w:p>
        </w:tc>
      </w:tr>
      <w:tr w14:paraId="2C21016D">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112D26E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2010302</w:t>
            </w:r>
          </w:p>
        </w:tc>
        <w:tc>
          <w:tcPr>
            <w:tcW w:w="2052" w:type="pct"/>
            <w:tcBorders>
              <w:top w:val="single" w:color="auto" w:sz="4" w:space="0"/>
              <w:left w:val="single" w:color="auto" w:sz="4" w:space="0"/>
              <w:bottom w:val="single" w:color="auto" w:sz="4" w:space="0"/>
              <w:right w:val="single" w:color="auto" w:sz="4" w:space="0"/>
            </w:tcBorders>
            <w:noWrap/>
            <w:vAlign w:val="center"/>
          </w:tcPr>
          <w:p w14:paraId="7F6D40C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一般行政管理事务</w:t>
            </w:r>
          </w:p>
        </w:tc>
        <w:tc>
          <w:tcPr>
            <w:tcW w:w="837" w:type="pct"/>
            <w:tcBorders>
              <w:top w:val="single" w:color="auto" w:sz="4" w:space="0"/>
              <w:left w:val="single" w:color="auto" w:sz="4" w:space="0"/>
              <w:bottom w:val="single" w:color="auto" w:sz="4" w:space="0"/>
              <w:right w:val="single" w:color="auto" w:sz="4" w:space="0"/>
            </w:tcBorders>
            <w:noWrap/>
            <w:vAlign w:val="center"/>
          </w:tcPr>
          <w:p w14:paraId="6083E3E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1.85</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1214F4AB">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0027EF1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1.85</w:t>
            </w:r>
          </w:p>
        </w:tc>
      </w:tr>
      <w:tr w14:paraId="2CABF0EA">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0BB6EB7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2010399</w:t>
            </w:r>
          </w:p>
        </w:tc>
        <w:tc>
          <w:tcPr>
            <w:tcW w:w="2052" w:type="pct"/>
            <w:tcBorders>
              <w:top w:val="single" w:color="auto" w:sz="4" w:space="0"/>
              <w:left w:val="single" w:color="auto" w:sz="4" w:space="0"/>
              <w:bottom w:val="single" w:color="auto" w:sz="4" w:space="0"/>
              <w:right w:val="single" w:color="auto" w:sz="4" w:space="0"/>
            </w:tcBorders>
            <w:noWrap/>
            <w:vAlign w:val="center"/>
          </w:tcPr>
          <w:p w14:paraId="12B5171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其他政府办公厅（室）及相关机构事务支出</w:t>
            </w:r>
          </w:p>
        </w:tc>
        <w:tc>
          <w:tcPr>
            <w:tcW w:w="837" w:type="pct"/>
            <w:tcBorders>
              <w:top w:val="single" w:color="auto" w:sz="4" w:space="0"/>
              <w:left w:val="single" w:color="auto" w:sz="4" w:space="0"/>
              <w:bottom w:val="single" w:color="auto" w:sz="4" w:space="0"/>
              <w:right w:val="single" w:color="auto" w:sz="4" w:space="0"/>
            </w:tcBorders>
            <w:noWrap/>
            <w:vAlign w:val="center"/>
          </w:tcPr>
          <w:p w14:paraId="24161DA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73.09</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685A7AC6">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4F79F69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73.09</w:t>
            </w:r>
          </w:p>
        </w:tc>
      </w:tr>
      <w:tr w14:paraId="1D61B0CC">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3E22C4C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20140</w:t>
            </w:r>
          </w:p>
        </w:tc>
        <w:tc>
          <w:tcPr>
            <w:tcW w:w="2052" w:type="pct"/>
            <w:tcBorders>
              <w:top w:val="single" w:color="auto" w:sz="4" w:space="0"/>
              <w:left w:val="single" w:color="auto" w:sz="4" w:space="0"/>
              <w:bottom w:val="single" w:color="auto" w:sz="4" w:space="0"/>
              <w:right w:val="single" w:color="auto" w:sz="4" w:space="0"/>
            </w:tcBorders>
            <w:noWrap/>
            <w:vAlign w:val="center"/>
          </w:tcPr>
          <w:p w14:paraId="25203DC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信访事务</w:t>
            </w:r>
          </w:p>
        </w:tc>
        <w:tc>
          <w:tcPr>
            <w:tcW w:w="837" w:type="pct"/>
            <w:tcBorders>
              <w:top w:val="single" w:color="auto" w:sz="4" w:space="0"/>
              <w:left w:val="single" w:color="auto" w:sz="4" w:space="0"/>
              <w:bottom w:val="single" w:color="auto" w:sz="4" w:space="0"/>
              <w:right w:val="single" w:color="auto" w:sz="4" w:space="0"/>
            </w:tcBorders>
            <w:noWrap/>
            <w:vAlign w:val="center"/>
          </w:tcPr>
          <w:p w14:paraId="2BBCCBB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17.00</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52A6E7DF">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20D1300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17.00</w:t>
            </w:r>
          </w:p>
        </w:tc>
      </w:tr>
      <w:tr w14:paraId="46E2D6E9">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5743C0E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2014004</w:t>
            </w:r>
          </w:p>
        </w:tc>
        <w:tc>
          <w:tcPr>
            <w:tcW w:w="2052" w:type="pct"/>
            <w:tcBorders>
              <w:top w:val="single" w:color="auto" w:sz="4" w:space="0"/>
              <w:left w:val="single" w:color="auto" w:sz="4" w:space="0"/>
              <w:bottom w:val="single" w:color="auto" w:sz="4" w:space="0"/>
              <w:right w:val="single" w:color="auto" w:sz="4" w:space="0"/>
            </w:tcBorders>
            <w:noWrap/>
            <w:vAlign w:val="center"/>
          </w:tcPr>
          <w:p w14:paraId="608E656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信访业务</w:t>
            </w:r>
          </w:p>
        </w:tc>
        <w:tc>
          <w:tcPr>
            <w:tcW w:w="837" w:type="pct"/>
            <w:tcBorders>
              <w:top w:val="single" w:color="auto" w:sz="4" w:space="0"/>
              <w:left w:val="single" w:color="auto" w:sz="4" w:space="0"/>
              <w:bottom w:val="single" w:color="auto" w:sz="4" w:space="0"/>
              <w:right w:val="single" w:color="auto" w:sz="4" w:space="0"/>
            </w:tcBorders>
            <w:noWrap/>
            <w:vAlign w:val="center"/>
          </w:tcPr>
          <w:p w14:paraId="3479834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17.00</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6A859448">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0936A9F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17.00</w:t>
            </w:r>
          </w:p>
        </w:tc>
      </w:tr>
      <w:tr w14:paraId="27005AB5">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3EAB529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w:t>
            </w:r>
          </w:p>
        </w:tc>
        <w:tc>
          <w:tcPr>
            <w:tcW w:w="2052" w:type="pct"/>
            <w:tcBorders>
              <w:top w:val="single" w:color="auto" w:sz="4" w:space="0"/>
              <w:left w:val="single" w:color="auto" w:sz="4" w:space="0"/>
              <w:bottom w:val="single" w:color="auto" w:sz="4" w:space="0"/>
              <w:right w:val="single" w:color="auto" w:sz="4" w:space="0"/>
            </w:tcBorders>
            <w:noWrap/>
            <w:vAlign w:val="center"/>
          </w:tcPr>
          <w:p w14:paraId="7E15A70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837" w:type="pct"/>
            <w:tcBorders>
              <w:top w:val="single" w:color="auto" w:sz="4" w:space="0"/>
              <w:left w:val="single" w:color="auto" w:sz="4" w:space="0"/>
              <w:bottom w:val="single" w:color="auto" w:sz="4" w:space="0"/>
              <w:right w:val="single" w:color="auto" w:sz="4" w:space="0"/>
            </w:tcBorders>
            <w:noWrap/>
            <w:vAlign w:val="center"/>
          </w:tcPr>
          <w:p w14:paraId="4B4290F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107.07</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5F8D339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106.20</w:t>
            </w:r>
          </w:p>
        </w:tc>
        <w:tc>
          <w:tcPr>
            <w:tcW w:w="708" w:type="pct"/>
            <w:tcBorders>
              <w:top w:val="single" w:color="auto" w:sz="4" w:space="0"/>
              <w:left w:val="single" w:color="auto" w:sz="4" w:space="0"/>
              <w:bottom w:val="single" w:color="auto" w:sz="4" w:space="0"/>
              <w:right w:val="single" w:color="auto" w:sz="4" w:space="0"/>
            </w:tcBorders>
            <w:noWrap/>
            <w:vAlign w:val="center"/>
          </w:tcPr>
          <w:p w14:paraId="5251B9D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0.87</w:t>
            </w:r>
          </w:p>
        </w:tc>
      </w:tr>
      <w:tr w14:paraId="359D0146">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0B8BE8C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20802</w:t>
            </w:r>
          </w:p>
        </w:tc>
        <w:tc>
          <w:tcPr>
            <w:tcW w:w="2052" w:type="pct"/>
            <w:tcBorders>
              <w:top w:val="single" w:color="auto" w:sz="4" w:space="0"/>
              <w:left w:val="single" w:color="auto" w:sz="4" w:space="0"/>
              <w:bottom w:val="single" w:color="auto" w:sz="4" w:space="0"/>
              <w:right w:val="single" w:color="auto" w:sz="4" w:space="0"/>
            </w:tcBorders>
            <w:noWrap/>
            <w:vAlign w:val="center"/>
          </w:tcPr>
          <w:p w14:paraId="0A40EB6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民政管理事务</w:t>
            </w:r>
          </w:p>
        </w:tc>
        <w:tc>
          <w:tcPr>
            <w:tcW w:w="837" w:type="pct"/>
            <w:tcBorders>
              <w:top w:val="single" w:color="auto" w:sz="4" w:space="0"/>
              <w:left w:val="single" w:color="auto" w:sz="4" w:space="0"/>
              <w:bottom w:val="single" w:color="auto" w:sz="4" w:space="0"/>
              <w:right w:val="single" w:color="auto" w:sz="4" w:space="0"/>
            </w:tcBorders>
            <w:noWrap/>
            <w:vAlign w:val="center"/>
          </w:tcPr>
          <w:p w14:paraId="53BEA17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0.87</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691ECDB6">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2AE3731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0.87</w:t>
            </w:r>
          </w:p>
        </w:tc>
      </w:tr>
      <w:tr w14:paraId="0652C36D">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270270C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2080299</w:t>
            </w:r>
          </w:p>
        </w:tc>
        <w:tc>
          <w:tcPr>
            <w:tcW w:w="2052" w:type="pct"/>
            <w:tcBorders>
              <w:top w:val="single" w:color="auto" w:sz="4" w:space="0"/>
              <w:left w:val="single" w:color="auto" w:sz="4" w:space="0"/>
              <w:bottom w:val="single" w:color="auto" w:sz="4" w:space="0"/>
              <w:right w:val="single" w:color="auto" w:sz="4" w:space="0"/>
            </w:tcBorders>
            <w:noWrap/>
            <w:vAlign w:val="center"/>
          </w:tcPr>
          <w:p w14:paraId="4411CA1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其他民政管理事务支出</w:t>
            </w:r>
          </w:p>
        </w:tc>
        <w:tc>
          <w:tcPr>
            <w:tcW w:w="837" w:type="pct"/>
            <w:tcBorders>
              <w:top w:val="single" w:color="auto" w:sz="4" w:space="0"/>
              <w:left w:val="single" w:color="auto" w:sz="4" w:space="0"/>
              <w:bottom w:val="single" w:color="auto" w:sz="4" w:space="0"/>
              <w:right w:val="single" w:color="auto" w:sz="4" w:space="0"/>
            </w:tcBorders>
            <w:noWrap/>
            <w:vAlign w:val="center"/>
          </w:tcPr>
          <w:p w14:paraId="673E096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0.87</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5E3C5F20">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47E0E35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0.87</w:t>
            </w:r>
          </w:p>
        </w:tc>
      </w:tr>
      <w:tr w14:paraId="4089E452">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197D393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w:t>
            </w:r>
          </w:p>
        </w:tc>
        <w:tc>
          <w:tcPr>
            <w:tcW w:w="2052" w:type="pct"/>
            <w:tcBorders>
              <w:top w:val="single" w:color="auto" w:sz="4" w:space="0"/>
              <w:left w:val="single" w:color="auto" w:sz="4" w:space="0"/>
              <w:bottom w:val="single" w:color="auto" w:sz="4" w:space="0"/>
              <w:right w:val="single" w:color="auto" w:sz="4" w:space="0"/>
            </w:tcBorders>
            <w:noWrap/>
            <w:vAlign w:val="center"/>
          </w:tcPr>
          <w:p w14:paraId="2A027DB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837" w:type="pct"/>
            <w:tcBorders>
              <w:top w:val="single" w:color="auto" w:sz="4" w:space="0"/>
              <w:left w:val="single" w:color="auto" w:sz="4" w:space="0"/>
              <w:bottom w:val="single" w:color="auto" w:sz="4" w:space="0"/>
              <w:right w:val="single" w:color="auto" w:sz="4" w:space="0"/>
            </w:tcBorders>
            <w:noWrap/>
            <w:vAlign w:val="center"/>
          </w:tcPr>
          <w:p w14:paraId="4498874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106.20</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61FD624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106.20</w:t>
            </w:r>
          </w:p>
        </w:tc>
        <w:tc>
          <w:tcPr>
            <w:tcW w:w="708" w:type="pct"/>
            <w:tcBorders>
              <w:top w:val="single" w:color="auto" w:sz="4" w:space="0"/>
              <w:left w:val="single" w:color="auto" w:sz="4" w:space="0"/>
              <w:bottom w:val="single" w:color="auto" w:sz="4" w:space="0"/>
              <w:right w:val="single" w:color="auto" w:sz="4" w:space="0"/>
            </w:tcBorders>
            <w:noWrap/>
            <w:vAlign w:val="center"/>
          </w:tcPr>
          <w:p w14:paraId="7C2005AC">
            <w:pPr>
              <w:jc w:val="right"/>
              <w:rPr>
                <w:rFonts w:ascii="Times New Roman" w:hAnsi="Times New Roman" w:eastAsia="宋体" w:cs="Times New Roman"/>
                <w:color w:val="000000"/>
                <w:sz w:val="20"/>
                <w:szCs w:val="20"/>
              </w:rPr>
            </w:pPr>
          </w:p>
        </w:tc>
      </w:tr>
      <w:tr w14:paraId="3BC2A0BC">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0AD4315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2080502</w:t>
            </w:r>
          </w:p>
        </w:tc>
        <w:tc>
          <w:tcPr>
            <w:tcW w:w="2052" w:type="pct"/>
            <w:tcBorders>
              <w:top w:val="single" w:color="auto" w:sz="4" w:space="0"/>
              <w:left w:val="single" w:color="auto" w:sz="4" w:space="0"/>
              <w:bottom w:val="single" w:color="auto" w:sz="4" w:space="0"/>
              <w:right w:val="single" w:color="auto" w:sz="4" w:space="0"/>
            </w:tcBorders>
            <w:noWrap/>
            <w:vAlign w:val="center"/>
          </w:tcPr>
          <w:p w14:paraId="5C58B50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事业单位离退休</w:t>
            </w:r>
          </w:p>
        </w:tc>
        <w:tc>
          <w:tcPr>
            <w:tcW w:w="837" w:type="pct"/>
            <w:tcBorders>
              <w:top w:val="single" w:color="auto" w:sz="4" w:space="0"/>
              <w:left w:val="single" w:color="auto" w:sz="4" w:space="0"/>
              <w:bottom w:val="single" w:color="auto" w:sz="4" w:space="0"/>
              <w:right w:val="single" w:color="auto" w:sz="4" w:space="0"/>
            </w:tcBorders>
            <w:noWrap/>
            <w:vAlign w:val="center"/>
          </w:tcPr>
          <w:p w14:paraId="782E6EE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10.55</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6A748CF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10.55</w:t>
            </w:r>
          </w:p>
        </w:tc>
        <w:tc>
          <w:tcPr>
            <w:tcW w:w="708" w:type="pct"/>
            <w:tcBorders>
              <w:top w:val="single" w:color="auto" w:sz="4" w:space="0"/>
              <w:left w:val="single" w:color="auto" w:sz="4" w:space="0"/>
              <w:bottom w:val="single" w:color="auto" w:sz="4" w:space="0"/>
              <w:right w:val="single" w:color="auto" w:sz="4" w:space="0"/>
            </w:tcBorders>
            <w:noWrap/>
            <w:vAlign w:val="center"/>
          </w:tcPr>
          <w:p w14:paraId="4672AABC">
            <w:pPr>
              <w:jc w:val="right"/>
              <w:rPr>
                <w:rFonts w:ascii="Times New Roman" w:hAnsi="Times New Roman" w:eastAsia="宋体" w:cs="Times New Roman"/>
                <w:color w:val="000000"/>
                <w:sz w:val="20"/>
                <w:szCs w:val="20"/>
              </w:rPr>
            </w:pPr>
          </w:p>
        </w:tc>
      </w:tr>
      <w:tr w14:paraId="1DE0537B">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6643B3F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2080505</w:t>
            </w:r>
          </w:p>
        </w:tc>
        <w:tc>
          <w:tcPr>
            <w:tcW w:w="2052" w:type="pct"/>
            <w:tcBorders>
              <w:top w:val="single" w:color="auto" w:sz="4" w:space="0"/>
              <w:left w:val="single" w:color="auto" w:sz="4" w:space="0"/>
              <w:bottom w:val="single" w:color="auto" w:sz="4" w:space="0"/>
              <w:right w:val="single" w:color="auto" w:sz="4" w:space="0"/>
            </w:tcBorders>
            <w:noWrap/>
            <w:vAlign w:val="center"/>
          </w:tcPr>
          <w:p w14:paraId="358A2FB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837" w:type="pct"/>
            <w:tcBorders>
              <w:top w:val="single" w:color="auto" w:sz="4" w:space="0"/>
              <w:left w:val="single" w:color="auto" w:sz="4" w:space="0"/>
              <w:bottom w:val="single" w:color="auto" w:sz="4" w:space="0"/>
              <w:right w:val="single" w:color="auto" w:sz="4" w:space="0"/>
            </w:tcBorders>
            <w:noWrap/>
            <w:vAlign w:val="center"/>
          </w:tcPr>
          <w:p w14:paraId="39D1517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70.17</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68221A3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70.17</w:t>
            </w:r>
          </w:p>
        </w:tc>
        <w:tc>
          <w:tcPr>
            <w:tcW w:w="708" w:type="pct"/>
            <w:tcBorders>
              <w:top w:val="single" w:color="auto" w:sz="4" w:space="0"/>
              <w:left w:val="single" w:color="auto" w:sz="4" w:space="0"/>
              <w:bottom w:val="single" w:color="auto" w:sz="4" w:space="0"/>
              <w:right w:val="single" w:color="auto" w:sz="4" w:space="0"/>
            </w:tcBorders>
            <w:noWrap/>
            <w:vAlign w:val="center"/>
          </w:tcPr>
          <w:p w14:paraId="35FE3592">
            <w:pPr>
              <w:jc w:val="right"/>
              <w:rPr>
                <w:rFonts w:ascii="Times New Roman" w:hAnsi="Times New Roman" w:eastAsia="宋体" w:cs="Times New Roman"/>
                <w:color w:val="000000"/>
                <w:sz w:val="20"/>
                <w:szCs w:val="20"/>
              </w:rPr>
            </w:pPr>
          </w:p>
        </w:tc>
      </w:tr>
      <w:tr w14:paraId="0C4B3391">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1223D97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2080506</w:t>
            </w:r>
          </w:p>
        </w:tc>
        <w:tc>
          <w:tcPr>
            <w:tcW w:w="2052" w:type="pct"/>
            <w:tcBorders>
              <w:top w:val="single" w:color="auto" w:sz="4" w:space="0"/>
              <w:left w:val="single" w:color="auto" w:sz="4" w:space="0"/>
              <w:bottom w:val="single" w:color="auto" w:sz="4" w:space="0"/>
              <w:right w:val="single" w:color="auto" w:sz="4" w:space="0"/>
            </w:tcBorders>
            <w:noWrap/>
            <w:vAlign w:val="center"/>
          </w:tcPr>
          <w:p w14:paraId="554DEA9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机关事业单位职业年金缴费支出</w:t>
            </w:r>
          </w:p>
        </w:tc>
        <w:tc>
          <w:tcPr>
            <w:tcW w:w="837" w:type="pct"/>
            <w:tcBorders>
              <w:top w:val="single" w:color="auto" w:sz="4" w:space="0"/>
              <w:left w:val="single" w:color="auto" w:sz="4" w:space="0"/>
              <w:bottom w:val="single" w:color="auto" w:sz="4" w:space="0"/>
              <w:right w:val="single" w:color="auto" w:sz="4" w:space="0"/>
            </w:tcBorders>
            <w:noWrap/>
            <w:vAlign w:val="center"/>
          </w:tcPr>
          <w:p w14:paraId="39281E1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25.49</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1CF16B2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25.49</w:t>
            </w:r>
          </w:p>
        </w:tc>
        <w:tc>
          <w:tcPr>
            <w:tcW w:w="708" w:type="pct"/>
            <w:tcBorders>
              <w:top w:val="single" w:color="auto" w:sz="4" w:space="0"/>
              <w:left w:val="single" w:color="auto" w:sz="4" w:space="0"/>
              <w:bottom w:val="single" w:color="auto" w:sz="4" w:space="0"/>
              <w:right w:val="single" w:color="auto" w:sz="4" w:space="0"/>
            </w:tcBorders>
            <w:noWrap/>
            <w:vAlign w:val="center"/>
          </w:tcPr>
          <w:p w14:paraId="3F5FB78E">
            <w:pPr>
              <w:jc w:val="right"/>
              <w:rPr>
                <w:rFonts w:ascii="Times New Roman" w:hAnsi="Times New Roman" w:eastAsia="宋体" w:cs="Times New Roman"/>
                <w:color w:val="000000"/>
                <w:sz w:val="20"/>
                <w:szCs w:val="20"/>
              </w:rPr>
            </w:pPr>
          </w:p>
        </w:tc>
      </w:tr>
      <w:tr w14:paraId="47C464B6">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7F36AC1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210</w:t>
            </w:r>
          </w:p>
        </w:tc>
        <w:tc>
          <w:tcPr>
            <w:tcW w:w="2052" w:type="pct"/>
            <w:tcBorders>
              <w:top w:val="single" w:color="auto" w:sz="4" w:space="0"/>
              <w:left w:val="single" w:color="auto" w:sz="4" w:space="0"/>
              <w:bottom w:val="single" w:color="auto" w:sz="4" w:space="0"/>
              <w:right w:val="single" w:color="auto" w:sz="4" w:space="0"/>
            </w:tcBorders>
            <w:noWrap/>
            <w:vAlign w:val="center"/>
          </w:tcPr>
          <w:p w14:paraId="7CB2D11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卫生健康支出</w:t>
            </w:r>
          </w:p>
        </w:tc>
        <w:tc>
          <w:tcPr>
            <w:tcW w:w="837" w:type="pct"/>
            <w:tcBorders>
              <w:top w:val="single" w:color="auto" w:sz="4" w:space="0"/>
              <w:left w:val="single" w:color="auto" w:sz="4" w:space="0"/>
              <w:bottom w:val="single" w:color="auto" w:sz="4" w:space="0"/>
              <w:right w:val="single" w:color="auto" w:sz="4" w:space="0"/>
            </w:tcBorders>
            <w:noWrap/>
            <w:vAlign w:val="center"/>
          </w:tcPr>
          <w:p w14:paraId="3C8716B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2.61</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041B2C3A">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666256C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2.61</w:t>
            </w:r>
          </w:p>
        </w:tc>
      </w:tr>
      <w:tr w14:paraId="66A193E7">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21C5CC9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21007</w:t>
            </w:r>
          </w:p>
        </w:tc>
        <w:tc>
          <w:tcPr>
            <w:tcW w:w="2052" w:type="pct"/>
            <w:tcBorders>
              <w:top w:val="single" w:color="auto" w:sz="4" w:space="0"/>
              <w:left w:val="single" w:color="auto" w:sz="4" w:space="0"/>
              <w:bottom w:val="single" w:color="auto" w:sz="4" w:space="0"/>
              <w:right w:val="single" w:color="auto" w:sz="4" w:space="0"/>
            </w:tcBorders>
            <w:noWrap/>
            <w:vAlign w:val="center"/>
          </w:tcPr>
          <w:p w14:paraId="2679B77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计划生育事务</w:t>
            </w:r>
          </w:p>
        </w:tc>
        <w:tc>
          <w:tcPr>
            <w:tcW w:w="837" w:type="pct"/>
            <w:tcBorders>
              <w:top w:val="single" w:color="auto" w:sz="4" w:space="0"/>
              <w:left w:val="single" w:color="auto" w:sz="4" w:space="0"/>
              <w:bottom w:val="single" w:color="auto" w:sz="4" w:space="0"/>
              <w:right w:val="single" w:color="auto" w:sz="4" w:space="0"/>
            </w:tcBorders>
            <w:noWrap/>
            <w:vAlign w:val="center"/>
          </w:tcPr>
          <w:p w14:paraId="09CE07C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1.74</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68C6D9FF">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361AA2E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1.74</w:t>
            </w:r>
          </w:p>
        </w:tc>
      </w:tr>
      <w:tr w14:paraId="6DA051C1">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74B5921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2100717</w:t>
            </w:r>
          </w:p>
        </w:tc>
        <w:tc>
          <w:tcPr>
            <w:tcW w:w="2052" w:type="pct"/>
            <w:tcBorders>
              <w:top w:val="single" w:color="auto" w:sz="4" w:space="0"/>
              <w:left w:val="single" w:color="auto" w:sz="4" w:space="0"/>
              <w:bottom w:val="single" w:color="auto" w:sz="4" w:space="0"/>
              <w:right w:val="single" w:color="auto" w:sz="4" w:space="0"/>
            </w:tcBorders>
            <w:noWrap/>
            <w:vAlign w:val="center"/>
          </w:tcPr>
          <w:p w14:paraId="4E9EA2B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计划生育服务</w:t>
            </w:r>
          </w:p>
        </w:tc>
        <w:tc>
          <w:tcPr>
            <w:tcW w:w="837" w:type="pct"/>
            <w:tcBorders>
              <w:top w:val="single" w:color="auto" w:sz="4" w:space="0"/>
              <w:left w:val="single" w:color="auto" w:sz="4" w:space="0"/>
              <w:bottom w:val="single" w:color="auto" w:sz="4" w:space="0"/>
              <w:right w:val="single" w:color="auto" w:sz="4" w:space="0"/>
            </w:tcBorders>
            <w:noWrap/>
            <w:vAlign w:val="center"/>
          </w:tcPr>
          <w:p w14:paraId="56885C4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1.74</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18067023">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024B4F6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1.74</w:t>
            </w:r>
          </w:p>
        </w:tc>
      </w:tr>
      <w:tr w14:paraId="564D7638">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73E2374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21099</w:t>
            </w:r>
          </w:p>
        </w:tc>
        <w:tc>
          <w:tcPr>
            <w:tcW w:w="2052" w:type="pct"/>
            <w:tcBorders>
              <w:top w:val="single" w:color="auto" w:sz="4" w:space="0"/>
              <w:left w:val="single" w:color="auto" w:sz="4" w:space="0"/>
              <w:bottom w:val="single" w:color="auto" w:sz="4" w:space="0"/>
              <w:right w:val="single" w:color="auto" w:sz="4" w:space="0"/>
            </w:tcBorders>
            <w:noWrap/>
            <w:vAlign w:val="center"/>
          </w:tcPr>
          <w:p w14:paraId="4B419A6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其他卫生健康支出</w:t>
            </w:r>
          </w:p>
        </w:tc>
        <w:tc>
          <w:tcPr>
            <w:tcW w:w="837" w:type="pct"/>
            <w:tcBorders>
              <w:top w:val="single" w:color="auto" w:sz="4" w:space="0"/>
              <w:left w:val="single" w:color="auto" w:sz="4" w:space="0"/>
              <w:bottom w:val="single" w:color="auto" w:sz="4" w:space="0"/>
              <w:right w:val="single" w:color="auto" w:sz="4" w:space="0"/>
            </w:tcBorders>
            <w:noWrap/>
            <w:vAlign w:val="center"/>
          </w:tcPr>
          <w:p w14:paraId="0137BC0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0.87</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668FD228">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00311AF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0.87</w:t>
            </w:r>
          </w:p>
        </w:tc>
      </w:tr>
      <w:tr w14:paraId="5FE76780">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212CD53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2109999</w:t>
            </w:r>
          </w:p>
        </w:tc>
        <w:tc>
          <w:tcPr>
            <w:tcW w:w="2052" w:type="pct"/>
            <w:tcBorders>
              <w:top w:val="single" w:color="auto" w:sz="4" w:space="0"/>
              <w:left w:val="single" w:color="auto" w:sz="4" w:space="0"/>
              <w:bottom w:val="single" w:color="auto" w:sz="4" w:space="0"/>
              <w:right w:val="single" w:color="auto" w:sz="4" w:space="0"/>
            </w:tcBorders>
            <w:noWrap/>
            <w:vAlign w:val="center"/>
          </w:tcPr>
          <w:p w14:paraId="2C95352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其他卫生健康支出</w:t>
            </w:r>
          </w:p>
        </w:tc>
        <w:tc>
          <w:tcPr>
            <w:tcW w:w="837" w:type="pct"/>
            <w:tcBorders>
              <w:top w:val="single" w:color="auto" w:sz="4" w:space="0"/>
              <w:left w:val="single" w:color="auto" w:sz="4" w:space="0"/>
              <w:bottom w:val="single" w:color="auto" w:sz="4" w:space="0"/>
              <w:right w:val="single" w:color="auto" w:sz="4" w:space="0"/>
            </w:tcBorders>
            <w:noWrap/>
            <w:vAlign w:val="center"/>
          </w:tcPr>
          <w:p w14:paraId="1CCA294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0.87</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1B555C27">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3DB7AB4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0.87</w:t>
            </w:r>
          </w:p>
        </w:tc>
      </w:tr>
      <w:tr w14:paraId="32A0CBB0">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2873194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w:t>
            </w:r>
          </w:p>
        </w:tc>
        <w:tc>
          <w:tcPr>
            <w:tcW w:w="2052" w:type="pct"/>
            <w:tcBorders>
              <w:top w:val="single" w:color="auto" w:sz="4" w:space="0"/>
              <w:left w:val="single" w:color="auto" w:sz="4" w:space="0"/>
              <w:bottom w:val="single" w:color="auto" w:sz="4" w:space="0"/>
              <w:right w:val="single" w:color="auto" w:sz="4" w:space="0"/>
            </w:tcBorders>
            <w:noWrap/>
            <w:vAlign w:val="center"/>
          </w:tcPr>
          <w:p w14:paraId="11D6C42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农林水支出</w:t>
            </w:r>
          </w:p>
        </w:tc>
        <w:tc>
          <w:tcPr>
            <w:tcW w:w="837" w:type="pct"/>
            <w:tcBorders>
              <w:top w:val="single" w:color="auto" w:sz="4" w:space="0"/>
              <w:left w:val="single" w:color="auto" w:sz="4" w:space="0"/>
              <w:bottom w:val="single" w:color="auto" w:sz="4" w:space="0"/>
              <w:right w:val="single" w:color="auto" w:sz="4" w:space="0"/>
            </w:tcBorders>
            <w:noWrap/>
            <w:vAlign w:val="center"/>
          </w:tcPr>
          <w:p w14:paraId="2963723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1,010.39</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1801F4F4">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162A449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1,010.39</w:t>
            </w:r>
          </w:p>
        </w:tc>
      </w:tr>
      <w:tr w14:paraId="4549B88B">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4DB2519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21301</w:t>
            </w:r>
          </w:p>
        </w:tc>
        <w:tc>
          <w:tcPr>
            <w:tcW w:w="2052" w:type="pct"/>
            <w:tcBorders>
              <w:top w:val="single" w:color="auto" w:sz="4" w:space="0"/>
              <w:left w:val="single" w:color="auto" w:sz="4" w:space="0"/>
              <w:bottom w:val="single" w:color="auto" w:sz="4" w:space="0"/>
              <w:right w:val="single" w:color="auto" w:sz="4" w:space="0"/>
            </w:tcBorders>
            <w:noWrap/>
            <w:vAlign w:val="center"/>
          </w:tcPr>
          <w:p w14:paraId="215F5EA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农业农村</w:t>
            </w:r>
          </w:p>
        </w:tc>
        <w:tc>
          <w:tcPr>
            <w:tcW w:w="837" w:type="pct"/>
            <w:tcBorders>
              <w:top w:val="single" w:color="auto" w:sz="4" w:space="0"/>
              <w:left w:val="single" w:color="auto" w:sz="4" w:space="0"/>
              <w:bottom w:val="single" w:color="auto" w:sz="4" w:space="0"/>
              <w:right w:val="single" w:color="auto" w:sz="4" w:space="0"/>
            </w:tcBorders>
            <w:noWrap/>
            <w:vAlign w:val="center"/>
          </w:tcPr>
          <w:p w14:paraId="708DFC3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169.58</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697B9354">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21E4D7D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169.58</w:t>
            </w:r>
          </w:p>
        </w:tc>
      </w:tr>
      <w:tr w14:paraId="5BE630E4">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44C2CF7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2130119</w:t>
            </w:r>
          </w:p>
        </w:tc>
        <w:tc>
          <w:tcPr>
            <w:tcW w:w="2052" w:type="pct"/>
            <w:tcBorders>
              <w:top w:val="single" w:color="auto" w:sz="4" w:space="0"/>
              <w:left w:val="single" w:color="auto" w:sz="4" w:space="0"/>
              <w:bottom w:val="single" w:color="auto" w:sz="4" w:space="0"/>
              <w:right w:val="single" w:color="auto" w:sz="4" w:space="0"/>
            </w:tcBorders>
            <w:noWrap/>
            <w:vAlign w:val="center"/>
          </w:tcPr>
          <w:p w14:paraId="2E59F20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防灾救灾</w:t>
            </w:r>
          </w:p>
        </w:tc>
        <w:tc>
          <w:tcPr>
            <w:tcW w:w="837" w:type="pct"/>
            <w:tcBorders>
              <w:top w:val="single" w:color="auto" w:sz="4" w:space="0"/>
              <w:left w:val="single" w:color="auto" w:sz="4" w:space="0"/>
              <w:bottom w:val="single" w:color="auto" w:sz="4" w:space="0"/>
              <w:right w:val="single" w:color="auto" w:sz="4" w:space="0"/>
            </w:tcBorders>
            <w:noWrap/>
            <w:vAlign w:val="center"/>
          </w:tcPr>
          <w:p w14:paraId="3935735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15.00</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681C5E1B">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4BD9129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15.00</w:t>
            </w:r>
          </w:p>
        </w:tc>
      </w:tr>
      <w:tr w14:paraId="3BFB7F55">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36212E6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2130121</w:t>
            </w:r>
          </w:p>
        </w:tc>
        <w:tc>
          <w:tcPr>
            <w:tcW w:w="2052" w:type="pct"/>
            <w:tcBorders>
              <w:top w:val="single" w:color="auto" w:sz="4" w:space="0"/>
              <w:left w:val="single" w:color="auto" w:sz="4" w:space="0"/>
              <w:bottom w:val="single" w:color="auto" w:sz="4" w:space="0"/>
              <w:right w:val="single" w:color="auto" w:sz="4" w:space="0"/>
            </w:tcBorders>
            <w:noWrap/>
            <w:vAlign w:val="center"/>
          </w:tcPr>
          <w:p w14:paraId="1FE49A0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农业结构调整补贴</w:t>
            </w:r>
          </w:p>
        </w:tc>
        <w:tc>
          <w:tcPr>
            <w:tcW w:w="837" w:type="pct"/>
            <w:tcBorders>
              <w:top w:val="single" w:color="auto" w:sz="4" w:space="0"/>
              <w:left w:val="single" w:color="auto" w:sz="4" w:space="0"/>
              <w:bottom w:val="single" w:color="auto" w:sz="4" w:space="0"/>
              <w:right w:val="single" w:color="auto" w:sz="4" w:space="0"/>
            </w:tcBorders>
            <w:noWrap/>
            <w:vAlign w:val="center"/>
          </w:tcPr>
          <w:p w14:paraId="48AF8CF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153.14</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53CB0B15">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07C470F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153.14</w:t>
            </w:r>
          </w:p>
        </w:tc>
      </w:tr>
      <w:tr w14:paraId="6D7EB342">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5335A7F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2130152</w:t>
            </w:r>
          </w:p>
        </w:tc>
        <w:tc>
          <w:tcPr>
            <w:tcW w:w="2052" w:type="pct"/>
            <w:tcBorders>
              <w:top w:val="single" w:color="auto" w:sz="4" w:space="0"/>
              <w:left w:val="single" w:color="auto" w:sz="4" w:space="0"/>
              <w:bottom w:val="single" w:color="auto" w:sz="4" w:space="0"/>
              <w:right w:val="single" w:color="auto" w:sz="4" w:space="0"/>
            </w:tcBorders>
            <w:noWrap/>
            <w:vAlign w:val="center"/>
          </w:tcPr>
          <w:p w14:paraId="363C069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对高校毕业生到基层任职补助</w:t>
            </w:r>
          </w:p>
        </w:tc>
        <w:tc>
          <w:tcPr>
            <w:tcW w:w="837" w:type="pct"/>
            <w:tcBorders>
              <w:top w:val="single" w:color="auto" w:sz="4" w:space="0"/>
              <w:left w:val="single" w:color="auto" w:sz="4" w:space="0"/>
              <w:bottom w:val="single" w:color="auto" w:sz="4" w:space="0"/>
              <w:right w:val="single" w:color="auto" w:sz="4" w:space="0"/>
            </w:tcBorders>
            <w:noWrap/>
            <w:vAlign w:val="center"/>
          </w:tcPr>
          <w:p w14:paraId="2F65E94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1.44</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239FA902">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3B46C42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1.44</w:t>
            </w:r>
          </w:p>
        </w:tc>
      </w:tr>
      <w:tr w14:paraId="787CD488">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5D65BD9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21303</w:t>
            </w:r>
          </w:p>
        </w:tc>
        <w:tc>
          <w:tcPr>
            <w:tcW w:w="2052" w:type="pct"/>
            <w:tcBorders>
              <w:top w:val="single" w:color="auto" w:sz="4" w:space="0"/>
              <w:left w:val="single" w:color="auto" w:sz="4" w:space="0"/>
              <w:bottom w:val="single" w:color="auto" w:sz="4" w:space="0"/>
              <w:right w:val="single" w:color="auto" w:sz="4" w:space="0"/>
            </w:tcBorders>
            <w:noWrap/>
            <w:vAlign w:val="center"/>
          </w:tcPr>
          <w:p w14:paraId="1917DAB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水利</w:t>
            </w:r>
          </w:p>
        </w:tc>
        <w:tc>
          <w:tcPr>
            <w:tcW w:w="837" w:type="pct"/>
            <w:tcBorders>
              <w:top w:val="single" w:color="auto" w:sz="4" w:space="0"/>
              <w:left w:val="single" w:color="auto" w:sz="4" w:space="0"/>
              <w:bottom w:val="single" w:color="auto" w:sz="4" w:space="0"/>
              <w:right w:val="single" w:color="auto" w:sz="4" w:space="0"/>
            </w:tcBorders>
            <w:noWrap/>
            <w:vAlign w:val="center"/>
          </w:tcPr>
          <w:p w14:paraId="6A39989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0.10</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3F4A21AA">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2528296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0.10</w:t>
            </w:r>
          </w:p>
        </w:tc>
      </w:tr>
      <w:tr w14:paraId="40A7602A">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3236FB0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2130314</w:t>
            </w:r>
          </w:p>
        </w:tc>
        <w:tc>
          <w:tcPr>
            <w:tcW w:w="2052" w:type="pct"/>
            <w:tcBorders>
              <w:top w:val="single" w:color="auto" w:sz="4" w:space="0"/>
              <w:left w:val="single" w:color="auto" w:sz="4" w:space="0"/>
              <w:bottom w:val="single" w:color="auto" w:sz="4" w:space="0"/>
              <w:right w:val="single" w:color="auto" w:sz="4" w:space="0"/>
            </w:tcBorders>
            <w:noWrap/>
            <w:vAlign w:val="center"/>
          </w:tcPr>
          <w:p w14:paraId="72EA951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防汛</w:t>
            </w:r>
          </w:p>
        </w:tc>
        <w:tc>
          <w:tcPr>
            <w:tcW w:w="837" w:type="pct"/>
            <w:tcBorders>
              <w:top w:val="single" w:color="auto" w:sz="4" w:space="0"/>
              <w:left w:val="single" w:color="auto" w:sz="4" w:space="0"/>
              <w:bottom w:val="single" w:color="auto" w:sz="4" w:space="0"/>
              <w:right w:val="single" w:color="auto" w:sz="4" w:space="0"/>
            </w:tcBorders>
            <w:noWrap/>
            <w:vAlign w:val="center"/>
          </w:tcPr>
          <w:p w14:paraId="7DE9E69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0.10</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75589673">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13649D5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0.10</w:t>
            </w:r>
          </w:p>
        </w:tc>
      </w:tr>
      <w:tr w14:paraId="27E80693">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2D327C2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21305</w:t>
            </w:r>
          </w:p>
        </w:tc>
        <w:tc>
          <w:tcPr>
            <w:tcW w:w="2052" w:type="pct"/>
            <w:tcBorders>
              <w:top w:val="single" w:color="auto" w:sz="4" w:space="0"/>
              <w:left w:val="single" w:color="auto" w:sz="4" w:space="0"/>
              <w:bottom w:val="single" w:color="auto" w:sz="4" w:space="0"/>
              <w:right w:val="single" w:color="auto" w:sz="4" w:space="0"/>
            </w:tcBorders>
            <w:noWrap/>
            <w:vAlign w:val="center"/>
          </w:tcPr>
          <w:p w14:paraId="4043726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巩固脱贫攻坚成果衔接乡村振兴</w:t>
            </w:r>
          </w:p>
        </w:tc>
        <w:tc>
          <w:tcPr>
            <w:tcW w:w="837" w:type="pct"/>
            <w:tcBorders>
              <w:top w:val="single" w:color="auto" w:sz="4" w:space="0"/>
              <w:left w:val="single" w:color="auto" w:sz="4" w:space="0"/>
              <w:bottom w:val="single" w:color="auto" w:sz="4" w:space="0"/>
              <w:right w:val="single" w:color="auto" w:sz="4" w:space="0"/>
            </w:tcBorders>
            <w:noWrap/>
            <w:vAlign w:val="center"/>
          </w:tcPr>
          <w:p w14:paraId="195467F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200.33</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41765168">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3F6615A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200.33</w:t>
            </w:r>
          </w:p>
        </w:tc>
      </w:tr>
      <w:tr w14:paraId="1134B58E">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40EC416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2130599</w:t>
            </w:r>
          </w:p>
        </w:tc>
        <w:tc>
          <w:tcPr>
            <w:tcW w:w="2052" w:type="pct"/>
            <w:tcBorders>
              <w:top w:val="single" w:color="auto" w:sz="4" w:space="0"/>
              <w:left w:val="single" w:color="auto" w:sz="4" w:space="0"/>
              <w:bottom w:val="single" w:color="auto" w:sz="4" w:space="0"/>
              <w:right w:val="single" w:color="auto" w:sz="4" w:space="0"/>
            </w:tcBorders>
            <w:noWrap/>
            <w:vAlign w:val="center"/>
          </w:tcPr>
          <w:p w14:paraId="5B07EF9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其他巩固脱贫攻坚成果衔接乡村振兴支出</w:t>
            </w:r>
          </w:p>
        </w:tc>
        <w:tc>
          <w:tcPr>
            <w:tcW w:w="837" w:type="pct"/>
            <w:tcBorders>
              <w:top w:val="single" w:color="auto" w:sz="4" w:space="0"/>
              <w:left w:val="single" w:color="auto" w:sz="4" w:space="0"/>
              <w:bottom w:val="single" w:color="auto" w:sz="4" w:space="0"/>
              <w:right w:val="single" w:color="auto" w:sz="4" w:space="0"/>
            </w:tcBorders>
            <w:noWrap/>
            <w:vAlign w:val="center"/>
          </w:tcPr>
          <w:p w14:paraId="001DC1E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200.33</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4E6DB81B">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52ECD6E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200.33</w:t>
            </w:r>
          </w:p>
        </w:tc>
      </w:tr>
      <w:tr w14:paraId="14CB739B">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1747F9A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21307</w:t>
            </w:r>
          </w:p>
        </w:tc>
        <w:tc>
          <w:tcPr>
            <w:tcW w:w="2052" w:type="pct"/>
            <w:tcBorders>
              <w:top w:val="single" w:color="auto" w:sz="4" w:space="0"/>
              <w:left w:val="single" w:color="auto" w:sz="4" w:space="0"/>
              <w:bottom w:val="single" w:color="auto" w:sz="4" w:space="0"/>
              <w:right w:val="single" w:color="auto" w:sz="4" w:space="0"/>
            </w:tcBorders>
            <w:noWrap/>
            <w:vAlign w:val="center"/>
          </w:tcPr>
          <w:p w14:paraId="0ADF55A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农村综合改革</w:t>
            </w:r>
          </w:p>
        </w:tc>
        <w:tc>
          <w:tcPr>
            <w:tcW w:w="837" w:type="pct"/>
            <w:tcBorders>
              <w:top w:val="single" w:color="auto" w:sz="4" w:space="0"/>
              <w:left w:val="single" w:color="auto" w:sz="4" w:space="0"/>
              <w:bottom w:val="single" w:color="auto" w:sz="4" w:space="0"/>
              <w:right w:val="single" w:color="auto" w:sz="4" w:space="0"/>
            </w:tcBorders>
            <w:noWrap/>
            <w:vAlign w:val="center"/>
          </w:tcPr>
          <w:p w14:paraId="59A0CBE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640.37</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1B88FCD9">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2CAC5BE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640.37</w:t>
            </w:r>
          </w:p>
        </w:tc>
      </w:tr>
      <w:tr w14:paraId="15153062">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224DDA7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2130701</w:t>
            </w:r>
          </w:p>
        </w:tc>
        <w:tc>
          <w:tcPr>
            <w:tcW w:w="2052" w:type="pct"/>
            <w:tcBorders>
              <w:top w:val="single" w:color="auto" w:sz="4" w:space="0"/>
              <w:left w:val="single" w:color="auto" w:sz="4" w:space="0"/>
              <w:bottom w:val="single" w:color="auto" w:sz="4" w:space="0"/>
              <w:right w:val="single" w:color="auto" w:sz="4" w:space="0"/>
            </w:tcBorders>
            <w:noWrap/>
            <w:vAlign w:val="center"/>
          </w:tcPr>
          <w:p w14:paraId="5761EEA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对村级公益事业建设的补助</w:t>
            </w:r>
          </w:p>
        </w:tc>
        <w:tc>
          <w:tcPr>
            <w:tcW w:w="837" w:type="pct"/>
            <w:tcBorders>
              <w:top w:val="single" w:color="auto" w:sz="4" w:space="0"/>
              <w:left w:val="single" w:color="auto" w:sz="4" w:space="0"/>
              <w:bottom w:val="single" w:color="auto" w:sz="4" w:space="0"/>
              <w:right w:val="single" w:color="auto" w:sz="4" w:space="0"/>
            </w:tcBorders>
            <w:noWrap/>
            <w:vAlign w:val="center"/>
          </w:tcPr>
          <w:p w14:paraId="15BCA28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47.20</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1C24937A">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3ABCF97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47.20</w:t>
            </w:r>
          </w:p>
        </w:tc>
      </w:tr>
      <w:tr w14:paraId="6832BAEE">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02D511D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2130705</w:t>
            </w:r>
          </w:p>
        </w:tc>
        <w:tc>
          <w:tcPr>
            <w:tcW w:w="2052" w:type="pct"/>
            <w:tcBorders>
              <w:top w:val="single" w:color="auto" w:sz="4" w:space="0"/>
              <w:left w:val="single" w:color="auto" w:sz="4" w:space="0"/>
              <w:bottom w:val="single" w:color="auto" w:sz="4" w:space="0"/>
              <w:right w:val="single" w:color="auto" w:sz="4" w:space="0"/>
            </w:tcBorders>
            <w:noWrap/>
            <w:vAlign w:val="center"/>
          </w:tcPr>
          <w:p w14:paraId="1B5C3FB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对村民委员会和村党支部的补助</w:t>
            </w:r>
          </w:p>
        </w:tc>
        <w:tc>
          <w:tcPr>
            <w:tcW w:w="837" w:type="pct"/>
            <w:tcBorders>
              <w:top w:val="single" w:color="auto" w:sz="4" w:space="0"/>
              <w:left w:val="single" w:color="auto" w:sz="4" w:space="0"/>
              <w:bottom w:val="single" w:color="auto" w:sz="4" w:space="0"/>
              <w:right w:val="single" w:color="auto" w:sz="4" w:space="0"/>
            </w:tcBorders>
            <w:noWrap/>
            <w:vAlign w:val="center"/>
          </w:tcPr>
          <w:p w14:paraId="369852A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202.94</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30009019">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079440E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202.94</w:t>
            </w:r>
          </w:p>
        </w:tc>
      </w:tr>
      <w:tr w14:paraId="73A1F4D8">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2B81E8F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2130707</w:t>
            </w:r>
          </w:p>
        </w:tc>
        <w:tc>
          <w:tcPr>
            <w:tcW w:w="2052" w:type="pct"/>
            <w:tcBorders>
              <w:top w:val="single" w:color="auto" w:sz="4" w:space="0"/>
              <w:left w:val="single" w:color="auto" w:sz="4" w:space="0"/>
              <w:bottom w:val="single" w:color="auto" w:sz="4" w:space="0"/>
              <w:right w:val="single" w:color="auto" w:sz="4" w:space="0"/>
            </w:tcBorders>
            <w:noWrap/>
            <w:vAlign w:val="center"/>
          </w:tcPr>
          <w:p w14:paraId="2876A79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农村综合改革示范试点补助</w:t>
            </w:r>
          </w:p>
        </w:tc>
        <w:tc>
          <w:tcPr>
            <w:tcW w:w="837" w:type="pct"/>
            <w:tcBorders>
              <w:top w:val="single" w:color="auto" w:sz="4" w:space="0"/>
              <w:left w:val="single" w:color="auto" w:sz="4" w:space="0"/>
              <w:bottom w:val="single" w:color="auto" w:sz="4" w:space="0"/>
              <w:right w:val="single" w:color="auto" w:sz="4" w:space="0"/>
            </w:tcBorders>
            <w:noWrap/>
            <w:vAlign w:val="center"/>
          </w:tcPr>
          <w:p w14:paraId="6431BE1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99.50</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4FEE95A9">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786448D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99.50</w:t>
            </w:r>
          </w:p>
        </w:tc>
      </w:tr>
      <w:tr w14:paraId="5279334E">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623D6CD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2130799</w:t>
            </w:r>
          </w:p>
        </w:tc>
        <w:tc>
          <w:tcPr>
            <w:tcW w:w="2052" w:type="pct"/>
            <w:tcBorders>
              <w:top w:val="single" w:color="auto" w:sz="4" w:space="0"/>
              <w:left w:val="single" w:color="auto" w:sz="4" w:space="0"/>
              <w:bottom w:val="single" w:color="auto" w:sz="4" w:space="0"/>
              <w:right w:val="single" w:color="auto" w:sz="4" w:space="0"/>
            </w:tcBorders>
            <w:noWrap/>
            <w:vAlign w:val="center"/>
          </w:tcPr>
          <w:p w14:paraId="40B26B7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其他农村综合改革支出</w:t>
            </w:r>
          </w:p>
        </w:tc>
        <w:tc>
          <w:tcPr>
            <w:tcW w:w="837" w:type="pct"/>
            <w:tcBorders>
              <w:top w:val="single" w:color="auto" w:sz="4" w:space="0"/>
              <w:left w:val="single" w:color="auto" w:sz="4" w:space="0"/>
              <w:bottom w:val="single" w:color="auto" w:sz="4" w:space="0"/>
              <w:right w:val="single" w:color="auto" w:sz="4" w:space="0"/>
            </w:tcBorders>
            <w:noWrap/>
            <w:vAlign w:val="center"/>
          </w:tcPr>
          <w:p w14:paraId="1DFDB33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290.73</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7EF779D2">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73DCACD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290.73</w:t>
            </w:r>
          </w:p>
        </w:tc>
      </w:tr>
      <w:tr w14:paraId="01F4DEDA">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18098D5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w:t>
            </w:r>
          </w:p>
        </w:tc>
        <w:tc>
          <w:tcPr>
            <w:tcW w:w="2052" w:type="pct"/>
            <w:tcBorders>
              <w:top w:val="single" w:color="auto" w:sz="4" w:space="0"/>
              <w:left w:val="single" w:color="auto" w:sz="4" w:space="0"/>
              <w:bottom w:val="single" w:color="auto" w:sz="4" w:space="0"/>
              <w:right w:val="single" w:color="auto" w:sz="4" w:space="0"/>
            </w:tcBorders>
            <w:noWrap/>
            <w:vAlign w:val="center"/>
          </w:tcPr>
          <w:p w14:paraId="435BDBA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837" w:type="pct"/>
            <w:tcBorders>
              <w:top w:val="single" w:color="auto" w:sz="4" w:space="0"/>
              <w:left w:val="single" w:color="auto" w:sz="4" w:space="0"/>
              <w:bottom w:val="single" w:color="auto" w:sz="4" w:space="0"/>
              <w:right w:val="single" w:color="auto" w:sz="4" w:space="0"/>
            </w:tcBorders>
            <w:noWrap/>
            <w:vAlign w:val="center"/>
          </w:tcPr>
          <w:p w14:paraId="36FC71F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37.23</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5959D5B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25.83</w:t>
            </w:r>
          </w:p>
        </w:tc>
        <w:tc>
          <w:tcPr>
            <w:tcW w:w="708" w:type="pct"/>
            <w:tcBorders>
              <w:top w:val="single" w:color="auto" w:sz="4" w:space="0"/>
              <w:left w:val="single" w:color="auto" w:sz="4" w:space="0"/>
              <w:bottom w:val="single" w:color="auto" w:sz="4" w:space="0"/>
              <w:right w:val="single" w:color="auto" w:sz="4" w:space="0"/>
            </w:tcBorders>
            <w:noWrap/>
            <w:vAlign w:val="center"/>
          </w:tcPr>
          <w:p w14:paraId="58F6AA4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11.40</w:t>
            </w:r>
          </w:p>
        </w:tc>
      </w:tr>
      <w:tr w14:paraId="56B435F0">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1EB6FA1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22101</w:t>
            </w:r>
          </w:p>
        </w:tc>
        <w:tc>
          <w:tcPr>
            <w:tcW w:w="2052" w:type="pct"/>
            <w:tcBorders>
              <w:top w:val="single" w:color="auto" w:sz="4" w:space="0"/>
              <w:left w:val="single" w:color="auto" w:sz="4" w:space="0"/>
              <w:bottom w:val="single" w:color="auto" w:sz="4" w:space="0"/>
              <w:right w:val="single" w:color="auto" w:sz="4" w:space="0"/>
            </w:tcBorders>
            <w:noWrap/>
            <w:vAlign w:val="center"/>
          </w:tcPr>
          <w:p w14:paraId="2D468A2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保障性安居工程支出</w:t>
            </w:r>
          </w:p>
        </w:tc>
        <w:tc>
          <w:tcPr>
            <w:tcW w:w="837" w:type="pct"/>
            <w:tcBorders>
              <w:top w:val="single" w:color="auto" w:sz="4" w:space="0"/>
              <w:left w:val="single" w:color="auto" w:sz="4" w:space="0"/>
              <w:bottom w:val="single" w:color="auto" w:sz="4" w:space="0"/>
              <w:right w:val="single" w:color="auto" w:sz="4" w:space="0"/>
            </w:tcBorders>
            <w:noWrap/>
            <w:vAlign w:val="center"/>
          </w:tcPr>
          <w:p w14:paraId="4FAA291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11.40</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668F6FCD">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70FE4B5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11.40</w:t>
            </w:r>
          </w:p>
        </w:tc>
      </w:tr>
      <w:tr w14:paraId="45185B79">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0BBEA6B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2210105</w:t>
            </w:r>
          </w:p>
        </w:tc>
        <w:tc>
          <w:tcPr>
            <w:tcW w:w="2052" w:type="pct"/>
            <w:tcBorders>
              <w:top w:val="single" w:color="auto" w:sz="4" w:space="0"/>
              <w:left w:val="single" w:color="auto" w:sz="4" w:space="0"/>
              <w:bottom w:val="single" w:color="auto" w:sz="4" w:space="0"/>
              <w:right w:val="single" w:color="auto" w:sz="4" w:space="0"/>
            </w:tcBorders>
            <w:noWrap/>
            <w:vAlign w:val="center"/>
          </w:tcPr>
          <w:p w14:paraId="068731C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农村危房改造</w:t>
            </w:r>
          </w:p>
        </w:tc>
        <w:tc>
          <w:tcPr>
            <w:tcW w:w="837" w:type="pct"/>
            <w:tcBorders>
              <w:top w:val="single" w:color="auto" w:sz="4" w:space="0"/>
              <w:left w:val="single" w:color="auto" w:sz="4" w:space="0"/>
              <w:bottom w:val="single" w:color="auto" w:sz="4" w:space="0"/>
              <w:right w:val="single" w:color="auto" w:sz="4" w:space="0"/>
            </w:tcBorders>
            <w:noWrap/>
            <w:vAlign w:val="center"/>
          </w:tcPr>
          <w:p w14:paraId="0B9E524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11.40</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5F5C92A3">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7A2B2A6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11.40</w:t>
            </w:r>
          </w:p>
        </w:tc>
      </w:tr>
      <w:tr w14:paraId="770923B3">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676491A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w:t>
            </w:r>
          </w:p>
        </w:tc>
        <w:tc>
          <w:tcPr>
            <w:tcW w:w="2052" w:type="pct"/>
            <w:tcBorders>
              <w:top w:val="single" w:color="auto" w:sz="4" w:space="0"/>
              <w:left w:val="single" w:color="auto" w:sz="4" w:space="0"/>
              <w:bottom w:val="single" w:color="auto" w:sz="4" w:space="0"/>
              <w:right w:val="single" w:color="auto" w:sz="4" w:space="0"/>
            </w:tcBorders>
            <w:noWrap/>
            <w:vAlign w:val="center"/>
          </w:tcPr>
          <w:p w14:paraId="7D07D85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837" w:type="pct"/>
            <w:tcBorders>
              <w:top w:val="single" w:color="auto" w:sz="4" w:space="0"/>
              <w:left w:val="single" w:color="auto" w:sz="4" w:space="0"/>
              <w:bottom w:val="single" w:color="auto" w:sz="4" w:space="0"/>
              <w:right w:val="single" w:color="auto" w:sz="4" w:space="0"/>
            </w:tcBorders>
            <w:noWrap/>
            <w:vAlign w:val="center"/>
          </w:tcPr>
          <w:p w14:paraId="72DE619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25.83</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5A12708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25.83</w:t>
            </w:r>
          </w:p>
        </w:tc>
        <w:tc>
          <w:tcPr>
            <w:tcW w:w="708" w:type="pct"/>
            <w:tcBorders>
              <w:top w:val="single" w:color="auto" w:sz="4" w:space="0"/>
              <w:left w:val="single" w:color="auto" w:sz="4" w:space="0"/>
              <w:bottom w:val="single" w:color="auto" w:sz="4" w:space="0"/>
              <w:right w:val="single" w:color="auto" w:sz="4" w:space="0"/>
            </w:tcBorders>
            <w:noWrap/>
            <w:vAlign w:val="center"/>
          </w:tcPr>
          <w:p w14:paraId="0E396461">
            <w:pPr>
              <w:jc w:val="right"/>
              <w:rPr>
                <w:rFonts w:ascii="Times New Roman" w:hAnsi="Times New Roman" w:eastAsia="宋体" w:cs="Times New Roman"/>
                <w:color w:val="000000"/>
                <w:sz w:val="20"/>
                <w:szCs w:val="20"/>
              </w:rPr>
            </w:pPr>
          </w:p>
        </w:tc>
      </w:tr>
      <w:tr w14:paraId="607B79DF">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233F654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2210201</w:t>
            </w:r>
          </w:p>
        </w:tc>
        <w:tc>
          <w:tcPr>
            <w:tcW w:w="2052" w:type="pct"/>
            <w:tcBorders>
              <w:top w:val="single" w:color="auto" w:sz="4" w:space="0"/>
              <w:left w:val="single" w:color="auto" w:sz="4" w:space="0"/>
              <w:bottom w:val="single" w:color="auto" w:sz="4" w:space="0"/>
              <w:right w:val="single" w:color="auto" w:sz="4" w:space="0"/>
            </w:tcBorders>
            <w:noWrap/>
            <w:vAlign w:val="center"/>
          </w:tcPr>
          <w:p w14:paraId="3284A60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837" w:type="pct"/>
            <w:tcBorders>
              <w:top w:val="single" w:color="auto" w:sz="4" w:space="0"/>
              <w:left w:val="single" w:color="auto" w:sz="4" w:space="0"/>
              <w:bottom w:val="single" w:color="auto" w:sz="4" w:space="0"/>
              <w:right w:val="single" w:color="auto" w:sz="4" w:space="0"/>
            </w:tcBorders>
            <w:noWrap/>
            <w:vAlign w:val="center"/>
          </w:tcPr>
          <w:p w14:paraId="042F227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25.83</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4DCCB3B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25.83</w:t>
            </w:r>
          </w:p>
        </w:tc>
        <w:tc>
          <w:tcPr>
            <w:tcW w:w="708" w:type="pct"/>
            <w:tcBorders>
              <w:top w:val="single" w:color="auto" w:sz="4" w:space="0"/>
              <w:left w:val="single" w:color="auto" w:sz="4" w:space="0"/>
              <w:bottom w:val="single" w:color="auto" w:sz="4" w:space="0"/>
              <w:right w:val="single" w:color="auto" w:sz="4" w:space="0"/>
            </w:tcBorders>
            <w:noWrap/>
            <w:vAlign w:val="center"/>
          </w:tcPr>
          <w:p w14:paraId="6FB12458">
            <w:pPr>
              <w:jc w:val="right"/>
              <w:rPr>
                <w:rFonts w:ascii="Times New Roman" w:hAnsi="Times New Roman" w:eastAsia="宋体" w:cs="Times New Roman"/>
                <w:color w:val="000000"/>
                <w:sz w:val="20"/>
                <w:szCs w:val="20"/>
              </w:rPr>
            </w:pPr>
          </w:p>
        </w:tc>
      </w:tr>
      <w:tr w14:paraId="04F9E11C">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70280A1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w:t>
            </w:r>
          </w:p>
        </w:tc>
        <w:tc>
          <w:tcPr>
            <w:tcW w:w="2052" w:type="pct"/>
            <w:tcBorders>
              <w:top w:val="single" w:color="auto" w:sz="4" w:space="0"/>
              <w:left w:val="single" w:color="auto" w:sz="4" w:space="0"/>
              <w:bottom w:val="single" w:color="auto" w:sz="4" w:space="0"/>
              <w:right w:val="single" w:color="auto" w:sz="4" w:space="0"/>
            </w:tcBorders>
            <w:noWrap/>
            <w:vAlign w:val="center"/>
          </w:tcPr>
          <w:p w14:paraId="7CF5F1C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灾害防治及应急管理支出</w:t>
            </w:r>
          </w:p>
        </w:tc>
        <w:tc>
          <w:tcPr>
            <w:tcW w:w="837" w:type="pct"/>
            <w:tcBorders>
              <w:top w:val="single" w:color="auto" w:sz="4" w:space="0"/>
              <w:left w:val="single" w:color="auto" w:sz="4" w:space="0"/>
              <w:bottom w:val="single" w:color="auto" w:sz="4" w:space="0"/>
              <w:right w:val="single" w:color="auto" w:sz="4" w:space="0"/>
            </w:tcBorders>
            <w:noWrap/>
            <w:vAlign w:val="center"/>
          </w:tcPr>
          <w:p w14:paraId="7B637C9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63.21</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7CD37936">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7EC9F20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63.21</w:t>
            </w:r>
          </w:p>
        </w:tc>
      </w:tr>
      <w:tr w14:paraId="2E8A3BBF">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5C47217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22401</w:t>
            </w:r>
          </w:p>
        </w:tc>
        <w:tc>
          <w:tcPr>
            <w:tcW w:w="2052" w:type="pct"/>
            <w:tcBorders>
              <w:top w:val="single" w:color="auto" w:sz="4" w:space="0"/>
              <w:left w:val="single" w:color="auto" w:sz="4" w:space="0"/>
              <w:bottom w:val="single" w:color="auto" w:sz="4" w:space="0"/>
              <w:right w:val="single" w:color="auto" w:sz="4" w:space="0"/>
            </w:tcBorders>
            <w:noWrap/>
            <w:vAlign w:val="center"/>
          </w:tcPr>
          <w:p w14:paraId="59D16D4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应急管理事务</w:t>
            </w:r>
          </w:p>
        </w:tc>
        <w:tc>
          <w:tcPr>
            <w:tcW w:w="837" w:type="pct"/>
            <w:tcBorders>
              <w:top w:val="single" w:color="auto" w:sz="4" w:space="0"/>
              <w:left w:val="single" w:color="auto" w:sz="4" w:space="0"/>
              <w:bottom w:val="single" w:color="auto" w:sz="4" w:space="0"/>
              <w:right w:val="single" w:color="auto" w:sz="4" w:space="0"/>
            </w:tcBorders>
            <w:noWrap/>
            <w:vAlign w:val="center"/>
          </w:tcPr>
          <w:p w14:paraId="1718DAE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725A3627">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0DF0DCC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w:t>
            </w:r>
          </w:p>
        </w:tc>
      </w:tr>
      <w:tr w14:paraId="55B101A2">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73A5272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2240104</w:t>
            </w:r>
          </w:p>
        </w:tc>
        <w:tc>
          <w:tcPr>
            <w:tcW w:w="2052" w:type="pct"/>
            <w:tcBorders>
              <w:top w:val="single" w:color="auto" w:sz="4" w:space="0"/>
              <w:left w:val="single" w:color="auto" w:sz="4" w:space="0"/>
              <w:bottom w:val="single" w:color="auto" w:sz="4" w:space="0"/>
              <w:right w:val="single" w:color="auto" w:sz="4" w:space="0"/>
            </w:tcBorders>
            <w:noWrap/>
            <w:vAlign w:val="center"/>
          </w:tcPr>
          <w:p w14:paraId="40E0050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灾害风险防治</w:t>
            </w:r>
          </w:p>
        </w:tc>
        <w:tc>
          <w:tcPr>
            <w:tcW w:w="837" w:type="pct"/>
            <w:tcBorders>
              <w:top w:val="single" w:color="auto" w:sz="4" w:space="0"/>
              <w:left w:val="single" w:color="auto" w:sz="4" w:space="0"/>
              <w:bottom w:val="single" w:color="auto" w:sz="4" w:space="0"/>
              <w:right w:val="single" w:color="auto" w:sz="4" w:space="0"/>
            </w:tcBorders>
            <w:noWrap/>
            <w:vAlign w:val="center"/>
          </w:tcPr>
          <w:p w14:paraId="00C1B9F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1F7A692D">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007AE74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w:t>
            </w:r>
          </w:p>
        </w:tc>
      </w:tr>
      <w:tr w14:paraId="016A5CC4">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44892D9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22402</w:t>
            </w:r>
          </w:p>
        </w:tc>
        <w:tc>
          <w:tcPr>
            <w:tcW w:w="2052" w:type="pct"/>
            <w:tcBorders>
              <w:top w:val="single" w:color="auto" w:sz="4" w:space="0"/>
              <w:left w:val="single" w:color="auto" w:sz="4" w:space="0"/>
              <w:bottom w:val="single" w:color="auto" w:sz="4" w:space="0"/>
              <w:right w:val="single" w:color="auto" w:sz="4" w:space="0"/>
            </w:tcBorders>
            <w:noWrap/>
            <w:vAlign w:val="center"/>
          </w:tcPr>
          <w:p w14:paraId="01D39E1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消防救援事务</w:t>
            </w:r>
          </w:p>
        </w:tc>
        <w:tc>
          <w:tcPr>
            <w:tcW w:w="837" w:type="pct"/>
            <w:tcBorders>
              <w:top w:val="single" w:color="auto" w:sz="4" w:space="0"/>
              <w:left w:val="single" w:color="auto" w:sz="4" w:space="0"/>
              <w:bottom w:val="single" w:color="auto" w:sz="4" w:space="0"/>
              <w:right w:val="single" w:color="auto" w:sz="4" w:space="0"/>
            </w:tcBorders>
            <w:noWrap/>
            <w:vAlign w:val="center"/>
          </w:tcPr>
          <w:p w14:paraId="65DB340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49.81</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0F919428">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1AB7444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49.81</w:t>
            </w:r>
          </w:p>
        </w:tc>
      </w:tr>
      <w:tr w14:paraId="4D44ECDD">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70FB2E7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2240299</w:t>
            </w:r>
          </w:p>
        </w:tc>
        <w:tc>
          <w:tcPr>
            <w:tcW w:w="2052" w:type="pct"/>
            <w:tcBorders>
              <w:top w:val="single" w:color="auto" w:sz="4" w:space="0"/>
              <w:left w:val="single" w:color="auto" w:sz="4" w:space="0"/>
              <w:bottom w:val="single" w:color="auto" w:sz="4" w:space="0"/>
              <w:right w:val="single" w:color="auto" w:sz="4" w:space="0"/>
            </w:tcBorders>
            <w:noWrap/>
            <w:vAlign w:val="center"/>
          </w:tcPr>
          <w:p w14:paraId="0371462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其他消防救援事务支出</w:t>
            </w:r>
          </w:p>
        </w:tc>
        <w:tc>
          <w:tcPr>
            <w:tcW w:w="837" w:type="pct"/>
            <w:tcBorders>
              <w:top w:val="single" w:color="auto" w:sz="4" w:space="0"/>
              <w:left w:val="single" w:color="auto" w:sz="4" w:space="0"/>
              <w:bottom w:val="single" w:color="auto" w:sz="4" w:space="0"/>
              <w:right w:val="single" w:color="auto" w:sz="4" w:space="0"/>
            </w:tcBorders>
            <w:noWrap/>
            <w:vAlign w:val="center"/>
          </w:tcPr>
          <w:p w14:paraId="6A50A3B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49.81</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25A1F5FB">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3AC6743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49.81</w:t>
            </w:r>
          </w:p>
        </w:tc>
      </w:tr>
      <w:tr w14:paraId="053748BF">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6AD41F3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22407</w:t>
            </w:r>
          </w:p>
        </w:tc>
        <w:tc>
          <w:tcPr>
            <w:tcW w:w="2052" w:type="pct"/>
            <w:tcBorders>
              <w:top w:val="single" w:color="auto" w:sz="4" w:space="0"/>
              <w:left w:val="single" w:color="auto" w:sz="4" w:space="0"/>
              <w:bottom w:val="single" w:color="auto" w:sz="4" w:space="0"/>
              <w:right w:val="single" w:color="auto" w:sz="4" w:space="0"/>
            </w:tcBorders>
            <w:noWrap/>
            <w:vAlign w:val="center"/>
          </w:tcPr>
          <w:p w14:paraId="2E42BDF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自然灾害救灾及恢复重建支出</w:t>
            </w:r>
          </w:p>
        </w:tc>
        <w:tc>
          <w:tcPr>
            <w:tcW w:w="837" w:type="pct"/>
            <w:tcBorders>
              <w:top w:val="single" w:color="auto" w:sz="4" w:space="0"/>
              <w:left w:val="single" w:color="auto" w:sz="4" w:space="0"/>
              <w:bottom w:val="single" w:color="auto" w:sz="4" w:space="0"/>
              <w:right w:val="single" w:color="auto" w:sz="4" w:space="0"/>
            </w:tcBorders>
            <w:noWrap/>
            <w:vAlign w:val="center"/>
          </w:tcPr>
          <w:p w14:paraId="002E0DF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11.40</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405016DB">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53CC2AE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11.40</w:t>
            </w:r>
          </w:p>
        </w:tc>
      </w:tr>
      <w:tr w14:paraId="79B81EB8">
        <w:tblPrEx>
          <w:tblCellMar>
            <w:top w:w="0" w:type="dxa"/>
            <w:left w:w="108" w:type="dxa"/>
            <w:bottom w:w="0" w:type="dxa"/>
            <w:right w:w="108" w:type="dxa"/>
          </w:tblCellMar>
        </w:tblPrEx>
        <w:trPr>
          <w:trHeight w:val="454" w:hRule="atLeast"/>
        </w:trPr>
        <w:tc>
          <w:tcPr>
            <w:tcW w:w="679" w:type="pct"/>
            <w:tcBorders>
              <w:top w:val="single" w:color="auto" w:sz="4" w:space="0"/>
              <w:left w:val="single" w:color="auto" w:sz="4" w:space="0"/>
              <w:bottom w:val="single" w:color="auto" w:sz="4" w:space="0"/>
              <w:right w:val="single" w:color="auto" w:sz="4" w:space="0"/>
            </w:tcBorders>
            <w:noWrap/>
            <w:vAlign w:val="center"/>
          </w:tcPr>
          <w:p w14:paraId="3489823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2240703</w:t>
            </w:r>
          </w:p>
        </w:tc>
        <w:tc>
          <w:tcPr>
            <w:tcW w:w="2052" w:type="pct"/>
            <w:tcBorders>
              <w:top w:val="single" w:color="auto" w:sz="4" w:space="0"/>
              <w:left w:val="single" w:color="auto" w:sz="4" w:space="0"/>
              <w:bottom w:val="single" w:color="auto" w:sz="4" w:space="0"/>
              <w:right w:val="single" w:color="auto" w:sz="4" w:space="0"/>
            </w:tcBorders>
            <w:noWrap/>
            <w:vAlign w:val="center"/>
          </w:tcPr>
          <w:p w14:paraId="2D3FE95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自然灾害救灾补助</w:t>
            </w:r>
          </w:p>
        </w:tc>
        <w:tc>
          <w:tcPr>
            <w:tcW w:w="837" w:type="pct"/>
            <w:tcBorders>
              <w:top w:val="single" w:color="auto" w:sz="4" w:space="0"/>
              <w:left w:val="single" w:color="auto" w:sz="4" w:space="0"/>
              <w:bottom w:val="single" w:color="auto" w:sz="4" w:space="0"/>
              <w:right w:val="single" w:color="auto" w:sz="4" w:space="0"/>
            </w:tcBorders>
            <w:noWrap/>
            <w:vAlign w:val="center"/>
          </w:tcPr>
          <w:p w14:paraId="58C91B8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11.40</w:t>
            </w:r>
          </w:p>
        </w:tc>
        <w:tc>
          <w:tcPr>
            <w:tcW w:w="724" w:type="pct"/>
            <w:gridSpan w:val="2"/>
            <w:tcBorders>
              <w:top w:val="single" w:color="auto" w:sz="4" w:space="0"/>
              <w:left w:val="single" w:color="auto" w:sz="4" w:space="0"/>
              <w:bottom w:val="single" w:color="auto" w:sz="4" w:space="0"/>
              <w:right w:val="single" w:color="auto" w:sz="4" w:space="0"/>
            </w:tcBorders>
            <w:noWrap/>
            <w:vAlign w:val="center"/>
          </w:tcPr>
          <w:p w14:paraId="1B831DF3">
            <w:pPr>
              <w:jc w:val="right"/>
              <w:rPr>
                <w:rFonts w:ascii="Times New Roman" w:hAnsi="Times New Roman" w:eastAsia="宋体" w:cs="Times New Roman"/>
                <w:color w:val="000000"/>
                <w:sz w:val="20"/>
                <w:szCs w:val="20"/>
              </w:rPr>
            </w:pPr>
          </w:p>
        </w:tc>
        <w:tc>
          <w:tcPr>
            <w:tcW w:w="708" w:type="pct"/>
            <w:tcBorders>
              <w:top w:val="single" w:color="auto" w:sz="4" w:space="0"/>
              <w:left w:val="single" w:color="auto" w:sz="4" w:space="0"/>
              <w:bottom w:val="single" w:color="auto" w:sz="4" w:space="0"/>
              <w:right w:val="single" w:color="auto" w:sz="4" w:space="0"/>
            </w:tcBorders>
            <w:noWrap/>
            <w:vAlign w:val="center"/>
          </w:tcPr>
          <w:p w14:paraId="781E4D1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11.40</w:t>
            </w:r>
          </w:p>
        </w:tc>
      </w:tr>
      <w:tr w14:paraId="3C259ED7">
        <w:tblPrEx>
          <w:tblCellMar>
            <w:top w:w="0" w:type="dxa"/>
            <w:left w:w="108" w:type="dxa"/>
            <w:bottom w:w="0" w:type="dxa"/>
            <w:right w:w="108" w:type="dxa"/>
          </w:tblCellMar>
        </w:tblPrEx>
        <w:trPr>
          <w:trHeight w:val="454" w:hRule="atLeast"/>
        </w:trPr>
        <w:tc>
          <w:tcPr>
            <w:tcW w:w="5000" w:type="pct"/>
            <w:gridSpan w:val="6"/>
            <w:tcBorders>
              <w:top w:val="single" w:color="auto" w:sz="4" w:space="0"/>
              <w:left w:val="nil"/>
              <w:bottom w:val="nil"/>
              <w:right w:val="nil"/>
            </w:tcBorders>
            <w:noWrap/>
            <w:vAlign w:val="center"/>
          </w:tcPr>
          <w:p w14:paraId="78BD1CC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注：本表反映部门本年度一般公共预算财政拨款支出情况。</w:t>
            </w:r>
          </w:p>
        </w:tc>
      </w:tr>
    </w:tbl>
    <w:p w14:paraId="2ED60752">
      <w:pPr>
        <w:rPr>
          <w:rFonts w:ascii="仿宋_GB2312" w:hAnsi="宋体" w:eastAsia="仿宋_GB2312"/>
          <w:b/>
          <w:sz w:val="32"/>
          <w:szCs w:val="32"/>
        </w:rPr>
      </w:pPr>
    </w:p>
    <w:p w14:paraId="01262416">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10911" w:type="dxa"/>
        <w:jc w:val="center"/>
        <w:tblLayout w:type="fixed"/>
        <w:tblCellMar>
          <w:top w:w="0" w:type="dxa"/>
          <w:left w:w="108" w:type="dxa"/>
          <w:bottom w:w="0" w:type="dxa"/>
          <w:right w:w="108" w:type="dxa"/>
        </w:tblCellMar>
      </w:tblPr>
      <w:tblGrid>
        <w:gridCol w:w="840"/>
        <w:gridCol w:w="176"/>
        <w:gridCol w:w="640"/>
        <w:gridCol w:w="1272"/>
        <w:gridCol w:w="11"/>
        <w:gridCol w:w="816"/>
        <w:gridCol w:w="9"/>
        <w:gridCol w:w="705"/>
        <w:gridCol w:w="328"/>
        <w:gridCol w:w="1126"/>
        <w:gridCol w:w="378"/>
        <w:gridCol w:w="49"/>
        <w:gridCol w:w="582"/>
        <w:gridCol w:w="129"/>
        <w:gridCol w:w="548"/>
        <w:gridCol w:w="619"/>
        <w:gridCol w:w="1868"/>
        <w:gridCol w:w="213"/>
        <w:gridCol w:w="602"/>
      </w:tblGrid>
      <w:tr w14:paraId="56B45CA4">
        <w:tblPrEx>
          <w:tblCellMar>
            <w:top w:w="0" w:type="dxa"/>
            <w:left w:w="108" w:type="dxa"/>
            <w:bottom w:w="0" w:type="dxa"/>
            <w:right w:w="108" w:type="dxa"/>
          </w:tblCellMar>
        </w:tblPrEx>
        <w:trPr>
          <w:trHeight w:val="474" w:hRule="atLeast"/>
          <w:jc w:val="center"/>
        </w:trPr>
        <w:tc>
          <w:tcPr>
            <w:tcW w:w="10911" w:type="dxa"/>
            <w:gridSpan w:val="19"/>
            <w:tcBorders>
              <w:top w:val="nil"/>
              <w:left w:val="nil"/>
              <w:bottom w:val="nil"/>
              <w:right w:val="nil"/>
            </w:tcBorders>
            <w:noWrap/>
            <w:vAlign w:val="bottom"/>
          </w:tcPr>
          <w:p w14:paraId="25FCE0B0">
            <w:pPr>
              <w:widowControl/>
              <w:snapToGrid w:val="0"/>
              <w:jc w:val="center"/>
              <w:textAlignment w:val="bottom"/>
              <w:rPr>
                <w:rFonts w:asciiTheme="minorEastAsia" w:hAnsiTheme="minorEastAsia" w:cstheme="minorEastAsia"/>
                <w:color w:val="000000"/>
                <w:sz w:val="18"/>
                <w:szCs w:val="18"/>
              </w:rPr>
            </w:pPr>
            <w:r>
              <w:rPr>
                <w:rFonts w:hint="eastAsia" w:ascii="方正仿宋_GB2312" w:hAnsi="方正仿宋_GB2312" w:eastAsia="方正仿宋_GB2312" w:cs="方正仿宋_GB2312"/>
                <w:bCs/>
                <w:sz w:val="32"/>
                <w:szCs w:val="32"/>
              </w:rPr>
              <w:t>一般公共预算财政拨款基本支出决算明细表</w:t>
            </w:r>
          </w:p>
        </w:tc>
      </w:tr>
      <w:tr w14:paraId="142A5AA8">
        <w:tblPrEx>
          <w:tblCellMar>
            <w:top w:w="0" w:type="dxa"/>
            <w:left w:w="108" w:type="dxa"/>
            <w:bottom w:w="0" w:type="dxa"/>
            <w:right w:w="108" w:type="dxa"/>
          </w:tblCellMar>
        </w:tblPrEx>
        <w:trPr>
          <w:trHeight w:val="266" w:hRule="atLeast"/>
          <w:jc w:val="center"/>
        </w:trPr>
        <w:tc>
          <w:tcPr>
            <w:tcW w:w="10911" w:type="dxa"/>
            <w:gridSpan w:val="19"/>
            <w:tcBorders>
              <w:top w:val="nil"/>
              <w:left w:val="nil"/>
              <w:bottom w:val="nil"/>
              <w:right w:val="nil"/>
            </w:tcBorders>
            <w:noWrap/>
            <w:vAlign w:val="bottom"/>
          </w:tcPr>
          <w:p w14:paraId="57F9B1B6">
            <w:pPr>
              <w:widowControl/>
              <w:snapToGrid w:val="0"/>
              <w:jc w:val="right"/>
              <w:textAlignment w:val="bottom"/>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rPr>
              <w:t>公开</w:t>
            </w:r>
            <w:r>
              <w:rPr>
                <w:rFonts w:ascii="Times New Roman" w:hAnsi="Times New Roman" w:eastAsia="方正仿宋_GB2312" w:cs="Times New Roman"/>
                <w:color w:val="000000"/>
                <w:sz w:val="18"/>
                <w:szCs w:val="18"/>
              </w:rPr>
              <w:t>06</w:t>
            </w:r>
            <w:r>
              <w:rPr>
                <w:rFonts w:hint="eastAsia" w:ascii="方正仿宋_GB2312" w:hAnsi="方正仿宋_GB2312" w:eastAsia="方正仿宋_GB2312" w:cs="方正仿宋_GB2312"/>
                <w:color w:val="000000"/>
                <w:sz w:val="18"/>
                <w:szCs w:val="18"/>
              </w:rPr>
              <w:t>表</w:t>
            </w:r>
          </w:p>
        </w:tc>
      </w:tr>
      <w:tr w14:paraId="7F94CCD2">
        <w:tblPrEx>
          <w:tblCellMar>
            <w:top w:w="0" w:type="dxa"/>
            <w:left w:w="108" w:type="dxa"/>
            <w:bottom w:w="0" w:type="dxa"/>
            <w:right w:w="108" w:type="dxa"/>
          </w:tblCellMar>
        </w:tblPrEx>
        <w:trPr>
          <w:trHeight w:val="266" w:hRule="atLeast"/>
          <w:jc w:val="center"/>
        </w:trPr>
        <w:tc>
          <w:tcPr>
            <w:tcW w:w="4469" w:type="dxa"/>
            <w:gridSpan w:val="8"/>
            <w:tcBorders>
              <w:top w:val="nil"/>
              <w:left w:val="nil"/>
              <w:bottom w:val="single" w:color="auto" w:sz="4" w:space="0"/>
              <w:right w:val="nil"/>
            </w:tcBorders>
            <w:noWrap/>
            <w:vAlign w:val="bottom"/>
          </w:tcPr>
          <w:p w14:paraId="53019C2E">
            <w:pPr>
              <w:snapToGrid w:val="0"/>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rPr>
              <w:t xml:space="preserve">部门（单位）：涞源县北石佛乡人民政府 </w:t>
            </w:r>
            <w:r>
              <w:rPr>
                <w:rFonts w:hint="eastAsia" w:asciiTheme="minorEastAsia" w:hAnsiTheme="minorEastAsia" w:cstheme="minorEastAsia"/>
                <w:color w:val="000000"/>
                <w:sz w:val="18"/>
                <w:szCs w:val="18"/>
              </w:rPr>
              <w:t xml:space="preserve">                                                                   </w:t>
            </w:r>
          </w:p>
        </w:tc>
        <w:tc>
          <w:tcPr>
            <w:tcW w:w="2463" w:type="dxa"/>
            <w:gridSpan w:val="5"/>
            <w:tcBorders>
              <w:top w:val="nil"/>
              <w:left w:val="nil"/>
              <w:bottom w:val="single" w:color="auto" w:sz="4" w:space="0"/>
              <w:right w:val="nil"/>
            </w:tcBorders>
            <w:noWrap/>
            <w:vAlign w:val="bottom"/>
          </w:tcPr>
          <w:p w14:paraId="02A39784">
            <w:pPr>
              <w:snapToGrid w:val="0"/>
              <w:jc w:val="center"/>
              <w:rPr>
                <w:rFonts w:asciiTheme="minorEastAsia" w:hAnsiTheme="minorEastAsia" w:cstheme="minorEastAsia"/>
                <w:color w:val="000000"/>
                <w:sz w:val="18"/>
                <w:szCs w:val="18"/>
              </w:rPr>
            </w:pPr>
            <w:r>
              <w:rPr>
                <w:rFonts w:hint="eastAsia" w:asciiTheme="minorEastAsia" w:hAnsiTheme="minorEastAsia" w:cstheme="minorEastAsia"/>
                <w:color w:val="000000"/>
                <w:sz w:val="18"/>
                <w:szCs w:val="18"/>
              </w:rPr>
              <w:t>2024</w:t>
            </w:r>
            <w:r>
              <w:rPr>
                <w:rFonts w:hint="eastAsia" w:ascii="方正仿宋_GB2312" w:hAnsi="方正仿宋_GB2312" w:eastAsia="方正仿宋_GB2312" w:cs="方正仿宋_GB2312"/>
                <w:color w:val="000000"/>
                <w:sz w:val="18"/>
                <w:szCs w:val="18"/>
              </w:rPr>
              <w:t>年度</w:t>
            </w:r>
          </w:p>
        </w:tc>
        <w:tc>
          <w:tcPr>
            <w:tcW w:w="3979" w:type="dxa"/>
            <w:gridSpan w:val="6"/>
            <w:tcBorders>
              <w:top w:val="nil"/>
              <w:left w:val="nil"/>
              <w:bottom w:val="single" w:color="auto" w:sz="4" w:space="0"/>
              <w:right w:val="nil"/>
            </w:tcBorders>
            <w:noWrap/>
            <w:vAlign w:val="bottom"/>
          </w:tcPr>
          <w:p w14:paraId="088E9D56">
            <w:pPr>
              <w:snapToGrid w:val="0"/>
              <w:jc w:val="right"/>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rPr>
              <w:t>金额单位：万元</w:t>
            </w:r>
          </w:p>
        </w:tc>
      </w:tr>
      <w:tr w14:paraId="161909AE">
        <w:tblPrEx>
          <w:tblCellMar>
            <w:top w:w="0" w:type="dxa"/>
            <w:left w:w="108" w:type="dxa"/>
            <w:bottom w:w="0" w:type="dxa"/>
            <w:right w:w="108" w:type="dxa"/>
          </w:tblCellMar>
        </w:tblPrEx>
        <w:trPr>
          <w:trHeight w:val="276" w:hRule="atLeast"/>
          <w:jc w:val="center"/>
        </w:trPr>
        <w:tc>
          <w:tcPr>
            <w:tcW w:w="3764" w:type="dxa"/>
            <w:gridSpan w:val="7"/>
            <w:tcBorders>
              <w:top w:val="single" w:color="auto" w:sz="4" w:space="0"/>
              <w:left w:val="single" w:color="auto" w:sz="4" w:space="0"/>
              <w:bottom w:val="single" w:color="auto" w:sz="4" w:space="0"/>
              <w:right w:val="single" w:color="auto" w:sz="4" w:space="0"/>
            </w:tcBorders>
            <w:noWrap/>
            <w:vAlign w:val="center"/>
          </w:tcPr>
          <w:p w14:paraId="3AD9995C">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人员经费</w:t>
            </w:r>
          </w:p>
        </w:tc>
        <w:tc>
          <w:tcPr>
            <w:tcW w:w="7147" w:type="dxa"/>
            <w:gridSpan w:val="12"/>
            <w:tcBorders>
              <w:top w:val="single" w:color="auto" w:sz="4" w:space="0"/>
              <w:left w:val="single" w:color="auto" w:sz="4" w:space="0"/>
              <w:bottom w:val="single" w:color="auto" w:sz="4" w:space="0"/>
              <w:right w:val="single" w:color="auto" w:sz="4" w:space="0"/>
            </w:tcBorders>
            <w:noWrap/>
            <w:vAlign w:val="center"/>
          </w:tcPr>
          <w:p w14:paraId="7C5DCF0B">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公用经费</w:t>
            </w:r>
          </w:p>
        </w:tc>
      </w:tr>
      <w:tr w14:paraId="66CD8B8E">
        <w:tblPrEx>
          <w:tblCellMar>
            <w:top w:w="0" w:type="dxa"/>
            <w:left w:w="108" w:type="dxa"/>
            <w:bottom w:w="0" w:type="dxa"/>
            <w:right w:w="108" w:type="dxa"/>
          </w:tblCellMar>
        </w:tblPrEx>
        <w:trPr>
          <w:trHeight w:val="544" w:hRule="atLeast"/>
          <w:jc w:val="center"/>
        </w:trPr>
        <w:tc>
          <w:tcPr>
            <w:tcW w:w="1016" w:type="dxa"/>
            <w:gridSpan w:val="2"/>
            <w:tcBorders>
              <w:top w:val="single" w:color="auto" w:sz="4" w:space="0"/>
              <w:left w:val="single" w:color="auto" w:sz="4" w:space="0"/>
              <w:bottom w:val="single" w:color="auto" w:sz="4" w:space="0"/>
              <w:right w:val="single" w:color="auto" w:sz="4" w:space="0"/>
            </w:tcBorders>
            <w:vAlign w:val="center"/>
          </w:tcPr>
          <w:p w14:paraId="1ED46BEE">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1923" w:type="dxa"/>
            <w:gridSpan w:val="3"/>
            <w:tcBorders>
              <w:top w:val="single" w:color="auto" w:sz="4" w:space="0"/>
              <w:left w:val="single" w:color="auto" w:sz="4" w:space="0"/>
              <w:bottom w:val="single" w:color="auto" w:sz="4" w:space="0"/>
              <w:right w:val="single" w:color="auto" w:sz="4" w:space="0"/>
            </w:tcBorders>
            <w:noWrap/>
            <w:vAlign w:val="center"/>
          </w:tcPr>
          <w:p w14:paraId="4E65F4E7">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616AD63E">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c>
          <w:tcPr>
            <w:tcW w:w="705" w:type="dxa"/>
            <w:tcBorders>
              <w:top w:val="single" w:color="auto" w:sz="4" w:space="0"/>
              <w:left w:val="single" w:color="auto" w:sz="4" w:space="0"/>
              <w:bottom w:val="single" w:color="auto" w:sz="4" w:space="0"/>
              <w:right w:val="single" w:color="auto" w:sz="4" w:space="0"/>
            </w:tcBorders>
            <w:vAlign w:val="center"/>
          </w:tcPr>
          <w:p w14:paraId="09087B6E">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1832" w:type="dxa"/>
            <w:gridSpan w:val="3"/>
            <w:tcBorders>
              <w:top w:val="single" w:color="auto" w:sz="4" w:space="0"/>
              <w:left w:val="single" w:color="auto" w:sz="4" w:space="0"/>
              <w:bottom w:val="single" w:color="auto" w:sz="4" w:space="0"/>
              <w:right w:val="single" w:color="auto" w:sz="4" w:space="0"/>
            </w:tcBorders>
            <w:noWrap/>
            <w:vAlign w:val="center"/>
          </w:tcPr>
          <w:p w14:paraId="5627B461">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631" w:type="dxa"/>
            <w:gridSpan w:val="2"/>
            <w:tcBorders>
              <w:top w:val="single" w:color="auto" w:sz="4" w:space="0"/>
              <w:left w:val="single" w:color="auto" w:sz="4" w:space="0"/>
              <w:bottom w:val="single" w:color="auto" w:sz="4" w:space="0"/>
              <w:right w:val="single" w:color="auto" w:sz="4" w:space="0"/>
            </w:tcBorders>
            <w:noWrap/>
            <w:vAlign w:val="center"/>
          </w:tcPr>
          <w:p w14:paraId="7356B90B">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c>
          <w:tcPr>
            <w:tcW w:w="677" w:type="dxa"/>
            <w:gridSpan w:val="2"/>
            <w:tcBorders>
              <w:top w:val="single" w:color="auto" w:sz="4" w:space="0"/>
              <w:left w:val="single" w:color="auto" w:sz="4" w:space="0"/>
              <w:bottom w:val="single" w:color="auto" w:sz="4" w:space="0"/>
              <w:right w:val="single" w:color="auto" w:sz="4" w:space="0"/>
            </w:tcBorders>
            <w:vAlign w:val="center"/>
          </w:tcPr>
          <w:p w14:paraId="686238E9">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2487" w:type="dxa"/>
            <w:gridSpan w:val="2"/>
            <w:tcBorders>
              <w:top w:val="single" w:color="auto" w:sz="4" w:space="0"/>
              <w:left w:val="single" w:color="auto" w:sz="4" w:space="0"/>
              <w:bottom w:val="single" w:color="auto" w:sz="4" w:space="0"/>
              <w:right w:val="single" w:color="auto" w:sz="4" w:space="0"/>
            </w:tcBorders>
            <w:noWrap/>
            <w:vAlign w:val="center"/>
          </w:tcPr>
          <w:p w14:paraId="3A9D7EF1">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24F2F02C">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r>
      <w:tr w14:paraId="2DA7386E">
        <w:tblPrEx>
          <w:tblCellMar>
            <w:top w:w="0" w:type="dxa"/>
            <w:left w:w="108" w:type="dxa"/>
            <w:bottom w:w="0" w:type="dxa"/>
            <w:right w:w="108" w:type="dxa"/>
          </w:tblCellMar>
        </w:tblPrEx>
        <w:trPr>
          <w:trHeight w:val="544" w:hRule="atLeast"/>
          <w:jc w:val="center"/>
        </w:trPr>
        <w:tc>
          <w:tcPr>
            <w:tcW w:w="1016" w:type="dxa"/>
            <w:gridSpan w:val="2"/>
            <w:tcBorders>
              <w:top w:val="single" w:color="auto" w:sz="4" w:space="0"/>
              <w:left w:val="single" w:color="auto" w:sz="4" w:space="0"/>
              <w:bottom w:val="single" w:color="auto" w:sz="4" w:space="0"/>
              <w:right w:val="single" w:color="auto" w:sz="4" w:space="0"/>
            </w:tcBorders>
            <w:noWrap/>
            <w:vAlign w:val="center"/>
          </w:tcPr>
          <w:p w14:paraId="0E4B22B9">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w:t>
            </w:r>
          </w:p>
        </w:tc>
        <w:tc>
          <w:tcPr>
            <w:tcW w:w="1923" w:type="dxa"/>
            <w:gridSpan w:val="3"/>
            <w:tcBorders>
              <w:top w:val="single" w:color="auto" w:sz="4" w:space="0"/>
              <w:left w:val="single" w:color="auto" w:sz="4" w:space="0"/>
              <w:bottom w:val="single" w:color="auto" w:sz="4" w:space="0"/>
              <w:right w:val="single" w:color="auto" w:sz="4" w:space="0"/>
            </w:tcBorders>
            <w:noWrap/>
            <w:vAlign w:val="center"/>
          </w:tcPr>
          <w:p w14:paraId="068B042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工资福利支出</w:t>
            </w: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43450F28">
            <w:pPr>
              <w:snapToGrid w:val="0"/>
              <w:jc w:val="right"/>
              <w:rPr>
                <w:rFonts w:asciiTheme="minorEastAsia" w:hAnsiTheme="minorEastAsia" w:cstheme="minorEastAsia"/>
                <w:color w:val="000000"/>
                <w:sz w:val="18"/>
                <w:szCs w:val="18"/>
              </w:rPr>
            </w:pPr>
            <w:r>
              <w:rPr>
                <w:rFonts w:hint="eastAsia" w:ascii="Times New Roman" w:hAnsi="Times New Roman" w:cs="Times New Roman"/>
                <w:sz w:val="18"/>
                <w:szCs w:val="18"/>
              </w:rPr>
              <w:t>513.65</w:t>
            </w:r>
          </w:p>
        </w:tc>
        <w:tc>
          <w:tcPr>
            <w:tcW w:w="705" w:type="dxa"/>
            <w:tcBorders>
              <w:top w:val="single" w:color="auto" w:sz="4" w:space="0"/>
              <w:left w:val="single" w:color="auto" w:sz="4" w:space="0"/>
              <w:bottom w:val="single" w:color="auto" w:sz="4" w:space="0"/>
              <w:right w:val="single" w:color="auto" w:sz="4" w:space="0"/>
            </w:tcBorders>
            <w:noWrap/>
            <w:vAlign w:val="center"/>
          </w:tcPr>
          <w:p w14:paraId="5022DCE3">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w:t>
            </w:r>
          </w:p>
        </w:tc>
        <w:tc>
          <w:tcPr>
            <w:tcW w:w="1832" w:type="dxa"/>
            <w:gridSpan w:val="3"/>
            <w:tcBorders>
              <w:top w:val="single" w:color="auto" w:sz="4" w:space="0"/>
              <w:left w:val="single" w:color="auto" w:sz="4" w:space="0"/>
              <w:bottom w:val="single" w:color="auto" w:sz="4" w:space="0"/>
              <w:right w:val="single" w:color="auto" w:sz="4" w:space="0"/>
            </w:tcBorders>
            <w:noWrap/>
            <w:vAlign w:val="center"/>
          </w:tcPr>
          <w:p w14:paraId="72955EC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商品和服务支出</w:t>
            </w:r>
          </w:p>
        </w:tc>
        <w:tc>
          <w:tcPr>
            <w:tcW w:w="631" w:type="dxa"/>
            <w:gridSpan w:val="2"/>
            <w:tcBorders>
              <w:top w:val="single" w:color="auto" w:sz="4" w:space="0"/>
              <w:left w:val="single" w:color="auto" w:sz="4" w:space="0"/>
              <w:bottom w:val="single" w:color="auto" w:sz="4" w:space="0"/>
              <w:right w:val="single" w:color="auto" w:sz="4" w:space="0"/>
            </w:tcBorders>
            <w:noWrap/>
            <w:vAlign w:val="center"/>
          </w:tcPr>
          <w:p w14:paraId="6A0D476E">
            <w:pPr>
              <w:snapToGrid w:val="0"/>
              <w:jc w:val="right"/>
              <w:rPr>
                <w:rFonts w:asciiTheme="minorEastAsia" w:hAnsiTheme="minorEastAsia" w:cstheme="minorEastAsia"/>
                <w:color w:val="000000"/>
                <w:sz w:val="18"/>
                <w:szCs w:val="18"/>
              </w:rPr>
            </w:pPr>
            <w:r>
              <w:rPr>
                <w:rFonts w:hint="eastAsia" w:ascii="Times New Roman" w:hAnsi="Times New Roman" w:cs="Times New Roman"/>
                <w:sz w:val="18"/>
                <w:szCs w:val="18"/>
              </w:rPr>
              <w:t>64.91</w:t>
            </w:r>
          </w:p>
        </w:tc>
        <w:tc>
          <w:tcPr>
            <w:tcW w:w="677" w:type="dxa"/>
            <w:gridSpan w:val="2"/>
            <w:tcBorders>
              <w:top w:val="single" w:color="auto" w:sz="4" w:space="0"/>
              <w:left w:val="single" w:color="auto" w:sz="4" w:space="0"/>
              <w:bottom w:val="single" w:color="auto" w:sz="4" w:space="0"/>
              <w:right w:val="single" w:color="auto" w:sz="4" w:space="0"/>
            </w:tcBorders>
            <w:noWrap/>
            <w:vAlign w:val="center"/>
          </w:tcPr>
          <w:p w14:paraId="29EDB0C3">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307</w:t>
            </w:r>
          </w:p>
        </w:tc>
        <w:tc>
          <w:tcPr>
            <w:tcW w:w="2487" w:type="dxa"/>
            <w:gridSpan w:val="2"/>
            <w:tcBorders>
              <w:top w:val="single" w:color="auto" w:sz="4" w:space="0"/>
              <w:left w:val="single" w:color="auto" w:sz="4" w:space="0"/>
              <w:bottom w:val="single" w:color="auto" w:sz="4" w:space="0"/>
              <w:right w:val="single" w:color="auto" w:sz="4" w:space="0"/>
            </w:tcBorders>
            <w:noWrap/>
            <w:vAlign w:val="center"/>
          </w:tcPr>
          <w:p w14:paraId="45DDA62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债务利息及费用支出</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41326CF3">
            <w:pPr>
              <w:snapToGrid w:val="0"/>
              <w:jc w:val="right"/>
              <w:rPr>
                <w:rFonts w:ascii="Times New Roman" w:hAnsi="Times New Roman" w:cs="Times New Roman"/>
                <w:sz w:val="18"/>
                <w:szCs w:val="18"/>
              </w:rPr>
            </w:pPr>
          </w:p>
        </w:tc>
      </w:tr>
      <w:tr w14:paraId="6FF9CAA5">
        <w:tblPrEx>
          <w:tblCellMar>
            <w:top w:w="0" w:type="dxa"/>
            <w:left w:w="108" w:type="dxa"/>
            <w:bottom w:w="0" w:type="dxa"/>
            <w:right w:w="108" w:type="dxa"/>
          </w:tblCellMar>
        </w:tblPrEx>
        <w:trPr>
          <w:trHeight w:val="276" w:hRule="atLeast"/>
          <w:jc w:val="center"/>
        </w:trPr>
        <w:tc>
          <w:tcPr>
            <w:tcW w:w="1016" w:type="dxa"/>
            <w:gridSpan w:val="2"/>
            <w:tcBorders>
              <w:top w:val="single" w:color="auto" w:sz="4" w:space="0"/>
              <w:left w:val="single" w:color="auto" w:sz="4" w:space="0"/>
              <w:bottom w:val="single" w:color="auto" w:sz="4" w:space="0"/>
              <w:right w:val="single" w:color="auto" w:sz="4" w:space="0"/>
            </w:tcBorders>
            <w:noWrap/>
            <w:vAlign w:val="center"/>
          </w:tcPr>
          <w:p w14:paraId="1ED16A82">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30101</w:t>
            </w:r>
          </w:p>
        </w:tc>
        <w:tc>
          <w:tcPr>
            <w:tcW w:w="1923" w:type="dxa"/>
            <w:gridSpan w:val="3"/>
            <w:tcBorders>
              <w:top w:val="single" w:color="auto" w:sz="4" w:space="0"/>
              <w:left w:val="single" w:color="auto" w:sz="4" w:space="0"/>
              <w:bottom w:val="single" w:color="auto" w:sz="4" w:space="0"/>
              <w:right w:val="single" w:color="auto" w:sz="4" w:space="0"/>
            </w:tcBorders>
            <w:noWrap/>
            <w:vAlign w:val="center"/>
          </w:tcPr>
          <w:p w14:paraId="3F8C5B4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基本工资</w:t>
            </w: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5D6C31E9">
            <w:pPr>
              <w:snapToGrid w:val="0"/>
              <w:jc w:val="right"/>
              <w:rPr>
                <w:rFonts w:asciiTheme="minorEastAsia" w:hAnsiTheme="minorEastAsia" w:cstheme="minorEastAsia"/>
                <w:color w:val="000000"/>
                <w:sz w:val="18"/>
                <w:szCs w:val="18"/>
              </w:rPr>
            </w:pPr>
            <w:r>
              <w:rPr>
                <w:rFonts w:hint="eastAsia" w:ascii="Times New Roman" w:hAnsi="Times New Roman" w:cs="Times New Roman"/>
                <w:sz w:val="18"/>
                <w:szCs w:val="18"/>
              </w:rPr>
              <w:t>190.82</w:t>
            </w:r>
          </w:p>
        </w:tc>
        <w:tc>
          <w:tcPr>
            <w:tcW w:w="705" w:type="dxa"/>
            <w:tcBorders>
              <w:top w:val="single" w:color="auto" w:sz="4" w:space="0"/>
              <w:left w:val="single" w:color="auto" w:sz="4" w:space="0"/>
              <w:bottom w:val="single" w:color="auto" w:sz="4" w:space="0"/>
              <w:right w:val="single" w:color="auto" w:sz="4" w:space="0"/>
            </w:tcBorders>
            <w:noWrap/>
            <w:vAlign w:val="center"/>
          </w:tcPr>
          <w:p w14:paraId="17D6659E">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30201</w:t>
            </w:r>
          </w:p>
        </w:tc>
        <w:tc>
          <w:tcPr>
            <w:tcW w:w="1832" w:type="dxa"/>
            <w:gridSpan w:val="3"/>
            <w:tcBorders>
              <w:top w:val="single" w:color="auto" w:sz="4" w:space="0"/>
              <w:left w:val="single" w:color="auto" w:sz="4" w:space="0"/>
              <w:bottom w:val="single" w:color="auto" w:sz="4" w:space="0"/>
              <w:right w:val="single" w:color="auto" w:sz="4" w:space="0"/>
            </w:tcBorders>
            <w:noWrap/>
            <w:vAlign w:val="center"/>
          </w:tcPr>
          <w:p w14:paraId="0999DFB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办公费</w:t>
            </w:r>
          </w:p>
        </w:tc>
        <w:tc>
          <w:tcPr>
            <w:tcW w:w="631" w:type="dxa"/>
            <w:gridSpan w:val="2"/>
            <w:tcBorders>
              <w:top w:val="single" w:color="auto" w:sz="4" w:space="0"/>
              <w:left w:val="single" w:color="auto" w:sz="4" w:space="0"/>
              <w:bottom w:val="single" w:color="auto" w:sz="4" w:space="0"/>
              <w:right w:val="single" w:color="auto" w:sz="4" w:space="0"/>
            </w:tcBorders>
            <w:noWrap/>
            <w:vAlign w:val="center"/>
          </w:tcPr>
          <w:p w14:paraId="0DDF031E">
            <w:pPr>
              <w:snapToGrid w:val="0"/>
              <w:jc w:val="right"/>
              <w:rPr>
                <w:rFonts w:ascii="Times New Roman" w:hAnsi="Times New Roman" w:cs="Times New Roman"/>
                <w:sz w:val="18"/>
                <w:szCs w:val="18"/>
              </w:rPr>
            </w:pPr>
            <w:r>
              <w:rPr>
                <w:rFonts w:hint="eastAsia" w:ascii="Times New Roman" w:hAnsi="Times New Roman" w:cs="Times New Roman"/>
                <w:sz w:val="18"/>
                <w:szCs w:val="18"/>
              </w:rPr>
              <w:t>13.03</w:t>
            </w:r>
          </w:p>
        </w:tc>
        <w:tc>
          <w:tcPr>
            <w:tcW w:w="677" w:type="dxa"/>
            <w:gridSpan w:val="2"/>
            <w:tcBorders>
              <w:top w:val="single" w:color="auto" w:sz="4" w:space="0"/>
              <w:left w:val="single" w:color="auto" w:sz="4" w:space="0"/>
              <w:bottom w:val="single" w:color="auto" w:sz="4" w:space="0"/>
              <w:right w:val="single" w:color="auto" w:sz="4" w:space="0"/>
            </w:tcBorders>
            <w:noWrap/>
            <w:vAlign w:val="center"/>
          </w:tcPr>
          <w:p w14:paraId="36378A95">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30701</w:t>
            </w:r>
          </w:p>
        </w:tc>
        <w:tc>
          <w:tcPr>
            <w:tcW w:w="2487" w:type="dxa"/>
            <w:gridSpan w:val="2"/>
            <w:tcBorders>
              <w:top w:val="single" w:color="auto" w:sz="4" w:space="0"/>
              <w:left w:val="single" w:color="auto" w:sz="4" w:space="0"/>
              <w:bottom w:val="single" w:color="auto" w:sz="4" w:space="0"/>
              <w:right w:val="single" w:color="auto" w:sz="4" w:space="0"/>
            </w:tcBorders>
            <w:noWrap/>
            <w:vAlign w:val="center"/>
          </w:tcPr>
          <w:p w14:paraId="7AAE15F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国内债务付息</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67468221">
            <w:pPr>
              <w:snapToGrid w:val="0"/>
              <w:jc w:val="right"/>
              <w:rPr>
                <w:rFonts w:ascii="Times New Roman" w:hAnsi="Times New Roman" w:cs="Times New Roman"/>
                <w:sz w:val="18"/>
                <w:szCs w:val="18"/>
              </w:rPr>
            </w:pPr>
          </w:p>
        </w:tc>
      </w:tr>
      <w:tr w14:paraId="4167D4CC">
        <w:tblPrEx>
          <w:tblCellMar>
            <w:top w:w="0" w:type="dxa"/>
            <w:left w:w="108" w:type="dxa"/>
            <w:bottom w:w="0" w:type="dxa"/>
            <w:right w:w="108" w:type="dxa"/>
          </w:tblCellMar>
        </w:tblPrEx>
        <w:trPr>
          <w:trHeight w:val="276" w:hRule="atLeast"/>
          <w:jc w:val="center"/>
        </w:trPr>
        <w:tc>
          <w:tcPr>
            <w:tcW w:w="1016" w:type="dxa"/>
            <w:gridSpan w:val="2"/>
            <w:tcBorders>
              <w:top w:val="single" w:color="auto" w:sz="4" w:space="0"/>
              <w:left w:val="single" w:color="auto" w:sz="4" w:space="0"/>
              <w:bottom w:val="single" w:color="auto" w:sz="4" w:space="0"/>
              <w:right w:val="single" w:color="auto" w:sz="4" w:space="0"/>
            </w:tcBorders>
            <w:noWrap/>
            <w:vAlign w:val="center"/>
          </w:tcPr>
          <w:p w14:paraId="3B4D7492">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30102</w:t>
            </w:r>
          </w:p>
        </w:tc>
        <w:tc>
          <w:tcPr>
            <w:tcW w:w="1923" w:type="dxa"/>
            <w:gridSpan w:val="3"/>
            <w:tcBorders>
              <w:top w:val="single" w:color="auto" w:sz="4" w:space="0"/>
              <w:left w:val="single" w:color="auto" w:sz="4" w:space="0"/>
              <w:bottom w:val="single" w:color="auto" w:sz="4" w:space="0"/>
              <w:right w:val="single" w:color="auto" w:sz="4" w:space="0"/>
            </w:tcBorders>
            <w:noWrap/>
            <w:vAlign w:val="center"/>
          </w:tcPr>
          <w:p w14:paraId="064750F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津贴补贴</w:t>
            </w: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2E137444">
            <w:pPr>
              <w:snapToGrid w:val="0"/>
              <w:jc w:val="right"/>
              <w:rPr>
                <w:rFonts w:asciiTheme="minorEastAsia" w:hAnsiTheme="minorEastAsia" w:cstheme="minorEastAsia"/>
                <w:color w:val="000000"/>
                <w:sz w:val="18"/>
                <w:szCs w:val="18"/>
              </w:rPr>
            </w:pPr>
            <w:r>
              <w:rPr>
                <w:rFonts w:hint="eastAsia" w:ascii="Times New Roman" w:hAnsi="Times New Roman" w:cs="Times New Roman"/>
                <w:sz w:val="18"/>
                <w:szCs w:val="18"/>
              </w:rPr>
              <w:t>119.43</w:t>
            </w:r>
          </w:p>
        </w:tc>
        <w:tc>
          <w:tcPr>
            <w:tcW w:w="705" w:type="dxa"/>
            <w:tcBorders>
              <w:top w:val="single" w:color="auto" w:sz="4" w:space="0"/>
              <w:left w:val="single" w:color="auto" w:sz="4" w:space="0"/>
              <w:bottom w:val="single" w:color="auto" w:sz="4" w:space="0"/>
              <w:right w:val="single" w:color="auto" w:sz="4" w:space="0"/>
            </w:tcBorders>
            <w:noWrap/>
            <w:vAlign w:val="center"/>
          </w:tcPr>
          <w:p w14:paraId="6EBDED76">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30202</w:t>
            </w:r>
          </w:p>
        </w:tc>
        <w:tc>
          <w:tcPr>
            <w:tcW w:w="1832" w:type="dxa"/>
            <w:gridSpan w:val="3"/>
            <w:tcBorders>
              <w:top w:val="single" w:color="auto" w:sz="4" w:space="0"/>
              <w:left w:val="single" w:color="auto" w:sz="4" w:space="0"/>
              <w:bottom w:val="single" w:color="auto" w:sz="4" w:space="0"/>
              <w:right w:val="single" w:color="auto" w:sz="4" w:space="0"/>
            </w:tcBorders>
            <w:noWrap/>
            <w:vAlign w:val="center"/>
          </w:tcPr>
          <w:p w14:paraId="22A34DD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印刷费</w:t>
            </w:r>
          </w:p>
        </w:tc>
        <w:tc>
          <w:tcPr>
            <w:tcW w:w="631" w:type="dxa"/>
            <w:gridSpan w:val="2"/>
            <w:tcBorders>
              <w:top w:val="single" w:color="auto" w:sz="4" w:space="0"/>
              <w:left w:val="single" w:color="auto" w:sz="4" w:space="0"/>
              <w:bottom w:val="single" w:color="auto" w:sz="4" w:space="0"/>
              <w:right w:val="single" w:color="auto" w:sz="4" w:space="0"/>
            </w:tcBorders>
            <w:noWrap/>
            <w:vAlign w:val="center"/>
          </w:tcPr>
          <w:p w14:paraId="5E5442EA">
            <w:pPr>
              <w:snapToGrid w:val="0"/>
              <w:jc w:val="right"/>
              <w:rPr>
                <w:rFonts w:ascii="Times New Roman" w:hAnsi="Times New Roman" w:cs="Times New Roman"/>
                <w:sz w:val="18"/>
                <w:szCs w:val="18"/>
              </w:rPr>
            </w:pPr>
            <w:r>
              <w:rPr>
                <w:rFonts w:hint="eastAsia" w:ascii="Times New Roman" w:hAnsi="Times New Roman" w:cs="Times New Roman"/>
                <w:sz w:val="18"/>
                <w:szCs w:val="18"/>
              </w:rPr>
              <w:t>1.90</w:t>
            </w:r>
          </w:p>
        </w:tc>
        <w:tc>
          <w:tcPr>
            <w:tcW w:w="677" w:type="dxa"/>
            <w:gridSpan w:val="2"/>
            <w:tcBorders>
              <w:top w:val="single" w:color="auto" w:sz="4" w:space="0"/>
              <w:left w:val="single" w:color="auto" w:sz="4" w:space="0"/>
              <w:bottom w:val="single" w:color="auto" w:sz="4" w:space="0"/>
              <w:right w:val="single" w:color="auto" w:sz="4" w:space="0"/>
            </w:tcBorders>
            <w:noWrap/>
            <w:vAlign w:val="center"/>
          </w:tcPr>
          <w:p w14:paraId="54D32453">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30702</w:t>
            </w:r>
          </w:p>
        </w:tc>
        <w:tc>
          <w:tcPr>
            <w:tcW w:w="2487" w:type="dxa"/>
            <w:gridSpan w:val="2"/>
            <w:tcBorders>
              <w:top w:val="single" w:color="auto" w:sz="4" w:space="0"/>
              <w:left w:val="single" w:color="auto" w:sz="4" w:space="0"/>
              <w:bottom w:val="single" w:color="auto" w:sz="4" w:space="0"/>
              <w:right w:val="single" w:color="auto" w:sz="4" w:space="0"/>
            </w:tcBorders>
            <w:noWrap/>
            <w:vAlign w:val="center"/>
          </w:tcPr>
          <w:p w14:paraId="5FE247B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国外债务付息</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08C4B66B">
            <w:pPr>
              <w:snapToGrid w:val="0"/>
              <w:jc w:val="right"/>
              <w:rPr>
                <w:rFonts w:ascii="Times New Roman" w:hAnsi="Times New Roman" w:cs="Times New Roman"/>
                <w:sz w:val="18"/>
                <w:szCs w:val="18"/>
              </w:rPr>
            </w:pPr>
          </w:p>
        </w:tc>
      </w:tr>
      <w:tr w14:paraId="7C72FC89">
        <w:tblPrEx>
          <w:tblCellMar>
            <w:top w:w="0" w:type="dxa"/>
            <w:left w:w="108" w:type="dxa"/>
            <w:bottom w:w="0" w:type="dxa"/>
            <w:right w:w="108" w:type="dxa"/>
          </w:tblCellMar>
        </w:tblPrEx>
        <w:trPr>
          <w:trHeight w:val="276" w:hRule="atLeast"/>
          <w:jc w:val="center"/>
        </w:trPr>
        <w:tc>
          <w:tcPr>
            <w:tcW w:w="1016" w:type="dxa"/>
            <w:gridSpan w:val="2"/>
            <w:tcBorders>
              <w:top w:val="single" w:color="auto" w:sz="4" w:space="0"/>
              <w:left w:val="single" w:color="auto" w:sz="4" w:space="0"/>
              <w:bottom w:val="single" w:color="auto" w:sz="4" w:space="0"/>
              <w:right w:val="single" w:color="auto" w:sz="4" w:space="0"/>
            </w:tcBorders>
            <w:noWrap/>
            <w:vAlign w:val="center"/>
          </w:tcPr>
          <w:p w14:paraId="31A7DA78">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30103</w:t>
            </w:r>
          </w:p>
        </w:tc>
        <w:tc>
          <w:tcPr>
            <w:tcW w:w="1923" w:type="dxa"/>
            <w:gridSpan w:val="3"/>
            <w:tcBorders>
              <w:top w:val="single" w:color="auto" w:sz="4" w:space="0"/>
              <w:left w:val="single" w:color="auto" w:sz="4" w:space="0"/>
              <w:bottom w:val="single" w:color="auto" w:sz="4" w:space="0"/>
              <w:right w:val="single" w:color="auto" w:sz="4" w:space="0"/>
            </w:tcBorders>
            <w:noWrap/>
            <w:vAlign w:val="center"/>
          </w:tcPr>
          <w:p w14:paraId="365AA56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奖金</w:t>
            </w: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7EAFFA41">
            <w:pPr>
              <w:snapToGrid w:val="0"/>
              <w:jc w:val="right"/>
              <w:rPr>
                <w:rFonts w:asciiTheme="minorEastAsia" w:hAnsiTheme="minorEastAsia" w:cstheme="minorEastAsia"/>
                <w:color w:val="000000"/>
                <w:sz w:val="18"/>
                <w:szCs w:val="18"/>
              </w:rPr>
            </w:pPr>
            <w:r>
              <w:rPr>
                <w:rFonts w:hint="eastAsia" w:ascii="Times New Roman" w:hAnsi="Times New Roman" w:cs="Times New Roman"/>
                <w:sz w:val="18"/>
                <w:szCs w:val="18"/>
              </w:rPr>
              <w:t>15.17</w:t>
            </w:r>
          </w:p>
        </w:tc>
        <w:tc>
          <w:tcPr>
            <w:tcW w:w="705" w:type="dxa"/>
            <w:tcBorders>
              <w:top w:val="single" w:color="auto" w:sz="4" w:space="0"/>
              <w:left w:val="single" w:color="auto" w:sz="4" w:space="0"/>
              <w:bottom w:val="single" w:color="auto" w:sz="4" w:space="0"/>
              <w:right w:val="single" w:color="auto" w:sz="4" w:space="0"/>
            </w:tcBorders>
            <w:noWrap/>
            <w:vAlign w:val="center"/>
          </w:tcPr>
          <w:p w14:paraId="1F718644">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30203</w:t>
            </w:r>
          </w:p>
        </w:tc>
        <w:tc>
          <w:tcPr>
            <w:tcW w:w="1832" w:type="dxa"/>
            <w:gridSpan w:val="3"/>
            <w:tcBorders>
              <w:top w:val="single" w:color="auto" w:sz="4" w:space="0"/>
              <w:left w:val="single" w:color="auto" w:sz="4" w:space="0"/>
              <w:bottom w:val="single" w:color="auto" w:sz="4" w:space="0"/>
              <w:right w:val="single" w:color="auto" w:sz="4" w:space="0"/>
            </w:tcBorders>
            <w:noWrap/>
            <w:vAlign w:val="center"/>
          </w:tcPr>
          <w:p w14:paraId="5C8B452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咨询费</w:t>
            </w:r>
          </w:p>
        </w:tc>
        <w:tc>
          <w:tcPr>
            <w:tcW w:w="631" w:type="dxa"/>
            <w:gridSpan w:val="2"/>
            <w:tcBorders>
              <w:top w:val="single" w:color="auto" w:sz="4" w:space="0"/>
              <w:left w:val="single" w:color="auto" w:sz="4" w:space="0"/>
              <w:bottom w:val="single" w:color="auto" w:sz="4" w:space="0"/>
              <w:right w:val="single" w:color="auto" w:sz="4" w:space="0"/>
            </w:tcBorders>
            <w:noWrap/>
            <w:vAlign w:val="center"/>
          </w:tcPr>
          <w:p w14:paraId="7611F1F7">
            <w:pPr>
              <w:snapToGrid w:val="0"/>
              <w:jc w:val="right"/>
              <w:rPr>
                <w:rFonts w:ascii="Times New Roman" w:hAnsi="Times New Roman" w:cs="Times New Roman"/>
                <w:sz w:val="18"/>
                <w:szCs w:val="18"/>
              </w:rPr>
            </w:pPr>
          </w:p>
        </w:tc>
        <w:tc>
          <w:tcPr>
            <w:tcW w:w="677" w:type="dxa"/>
            <w:gridSpan w:val="2"/>
            <w:tcBorders>
              <w:top w:val="single" w:color="auto" w:sz="4" w:space="0"/>
              <w:left w:val="single" w:color="auto" w:sz="4" w:space="0"/>
              <w:bottom w:val="single" w:color="auto" w:sz="4" w:space="0"/>
              <w:right w:val="single" w:color="auto" w:sz="4" w:space="0"/>
            </w:tcBorders>
            <w:noWrap/>
            <w:vAlign w:val="center"/>
          </w:tcPr>
          <w:p w14:paraId="615A378B">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w:t>
            </w:r>
          </w:p>
        </w:tc>
        <w:tc>
          <w:tcPr>
            <w:tcW w:w="2487" w:type="dxa"/>
            <w:gridSpan w:val="2"/>
            <w:tcBorders>
              <w:top w:val="single" w:color="auto" w:sz="4" w:space="0"/>
              <w:left w:val="single" w:color="auto" w:sz="4" w:space="0"/>
              <w:bottom w:val="single" w:color="auto" w:sz="4" w:space="0"/>
              <w:right w:val="single" w:color="auto" w:sz="4" w:space="0"/>
            </w:tcBorders>
            <w:noWrap/>
            <w:vAlign w:val="center"/>
          </w:tcPr>
          <w:p w14:paraId="49BAF6B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资本性支出</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438D2887">
            <w:pPr>
              <w:snapToGrid w:val="0"/>
              <w:jc w:val="right"/>
              <w:rPr>
                <w:rFonts w:ascii="Times New Roman" w:hAnsi="Times New Roman" w:cs="Times New Roman"/>
                <w:sz w:val="18"/>
                <w:szCs w:val="18"/>
              </w:rPr>
            </w:pPr>
          </w:p>
        </w:tc>
      </w:tr>
      <w:tr w14:paraId="6409BC8B">
        <w:tblPrEx>
          <w:tblCellMar>
            <w:top w:w="0" w:type="dxa"/>
            <w:left w:w="108" w:type="dxa"/>
            <w:bottom w:w="0" w:type="dxa"/>
            <w:right w:w="108" w:type="dxa"/>
          </w:tblCellMar>
        </w:tblPrEx>
        <w:trPr>
          <w:trHeight w:val="276" w:hRule="atLeast"/>
          <w:jc w:val="center"/>
        </w:trPr>
        <w:tc>
          <w:tcPr>
            <w:tcW w:w="1016" w:type="dxa"/>
            <w:gridSpan w:val="2"/>
            <w:tcBorders>
              <w:top w:val="single" w:color="auto" w:sz="4" w:space="0"/>
              <w:left w:val="single" w:color="auto" w:sz="4" w:space="0"/>
              <w:bottom w:val="single" w:color="auto" w:sz="4" w:space="0"/>
              <w:right w:val="single" w:color="auto" w:sz="4" w:space="0"/>
            </w:tcBorders>
            <w:noWrap/>
            <w:vAlign w:val="center"/>
          </w:tcPr>
          <w:p w14:paraId="4890DA51">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30106</w:t>
            </w:r>
          </w:p>
        </w:tc>
        <w:tc>
          <w:tcPr>
            <w:tcW w:w="1923" w:type="dxa"/>
            <w:gridSpan w:val="3"/>
            <w:tcBorders>
              <w:top w:val="single" w:color="auto" w:sz="4" w:space="0"/>
              <w:left w:val="single" w:color="auto" w:sz="4" w:space="0"/>
              <w:bottom w:val="single" w:color="auto" w:sz="4" w:space="0"/>
              <w:right w:val="single" w:color="auto" w:sz="4" w:space="0"/>
            </w:tcBorders>
            <w:noWrap/>
            <w:vAlign w:val="center"/>
          </w:tcPr>
          <w:p w14:paraId="467BE04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伙食补助费</w:t>
            </w: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59B11E0E">
            <w:pPr>
              <w:snapToGrid w:val="0"/>
              <w:jc w:val="right"/>
              <w:rPr>
                <w:rFonts w:asciiTheme="minorEastAsia" w:hAnsiTheme="minorEastAsia" w:cstheme="minorEastAsia"/>
                <w:color w:val="000000"/>
                <w:sz w:val="18"/>
                <w:szCs w:val="18"/>
              </w:rPr>
            </w:pPr>
          </w:p>
        </w:tc>
        <w:tc>
          <w:tcPr>
            <w:tcW w:w="705" w:type="dxa"/>
            <w:tcBorders>
              <w:top w:val="single" w:color="auto" w:sz="4" w:space="0"/>
              <w:left w:val="single" w:color="auto" w:sz="4" w:space="0"/>
              <w:bottom w:val="single" w:color="auto" w:sz="4" w:space="0"/>
              <w:right w:val="single" w:color="auto" w:sz="4" w:space="0"/>
            </w:tcBorders>
            <w:noWrap/>
            <w:vAlign w:val="center"/>
          </w:tcPr>
          <w:p w14:paraId="62FD0291">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30204</w:t>
            </w:r>
          </w:p>
        </w:tc>
        <w:tc>
          <w:tcPr>
            <w:tcW w:w="1832" w:type="dxa"/>
            <w:gridSpan w:val="3"/>
            <w:tcBorders>
              <w:top w:val="single" w:color="auto" w:sz="4" w:space="0"/>
              <w:left w:val="single" w:color="auto" w:sz="4" w:space="0"/>
              <w:bottom w:val="single" w:color="auto" w:sz="4" w:space="0"/>
              <w:right w:val="single" w:color="auto" w:sz="4" w:space="0"/>
            </w:tcBorders>
            <w:noWrap/>
            <w:vAlign w:val="center"/>
          </w:tcPr>
          <w:p w14:paraId="339E4E1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手续费</w:t>
            </w:r>
          </w:p>
        </w:tc>
        <w:tc>
          <w:tcPr>
            <w:tcW w:w="631" w:type="dxa"/>
            <w:gridSpan w:val="2"/>
            <w:tcBorders>
              <w:top w:val="single" w:color="auto" w:sz="4" w:space="0"/>
              <w:left w:val="single" w:color="auto" w:sz="4" w:space="0"/>
              <w:bottom w:val="single" w:color="auto" w:sz="4" w:space="0"/>
              <w:right w:val="single" w:color="auto" w:sz="4" w:space="0"/>
            </w:tcBorders>
            <w:noWrap/>
            <w:vAlign w:val="center"/>
          </w:tcPr>
          <w:p w14:paraId="117D5B95">
            <w:pPr>
              <w:snapToGrid w:val="0"/>
              <w:jc w:val="right"/>
              <w:rPr>
                <w:rFonts w:ascii="Times New Roman" w:hAnsi="Times New Roman" w:cs="Times New Roman"/>
                <w:sz w:val="18"/>
                <w:szCs w:val="18"/>
              </w:rPr>
            </w:pPr>
            <w:r>
              <w:rPr>
                <w:rFonts w:hint="eastAsia" w:ascii="Times New Roman" w:hAnsi="Times New Roman" w:cs="Times New Roman"/>
                <w:sz w:val="18"/>
                <w:szCs w:val="18"/>
              </w:rPr>
              <w:t>0.01</w:t>
            </w:r>
          </w:p>
        </w:tc>
        <w:tc>
          <w:tcPr>
            <w:tcW w:w="677" w:type="dxa"/>
            <w:gridSpan w:val="2"/>
            <w:tcBorders>
              <w:top w:val="single" w:color="auto" w:sz="4" w:space="0"/>
              <w:left w:val="single" w:color="auto" w:sz="4" w:space="0"/>
              <w:bottom w:val="single" w:color="auto" w:sz="4" w:space="0"/>
              <w:right w:val="single" w:color="auto" w:sz="4" w:space="0"/>
            </w:tcBorders>
            <w:noWrap/>
            <w:vAlign w:val="center"/>
          </w:tcPr>
          <w:p w14:paraId="09B2EA7D">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31001</w:t>
            </w:r>
          </w:p>
        </w:tc>
        <w:tc>
          <w:tcPr>
            <w:tcW w:w="2487" w:type="dxa"/>
            <w:gridSpan w:val="2"/>
            <w:tcBorders>
              <w:top w:val="single" w:color="auto" w:sz="4" w:space="0"/>
              <w:left w:val="single" w:color="auto" w:sz="4" w:space="0"/>
              <w:bottom w:val="single" w:color="auto" w:sz="4" w:space="0"/>
              <w:right w:val="single" w:color="auto" w:sz="4" w:space="0"/>
            </w:tcBorders>
            <w:noWrap/>
            <w:vAlign w:val="center"/>
          </w:tcPr>
          <w:p w14:paraId="52BDC29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房屋建筑物购建</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39C5994D">
            <w:pPr>
              <w:snapToGrid w:val="0"/>
              <w:jc w:val="right"/>
              <w:rPr>
                <w:rFonts w:ascii="Times New Roman" w:hAnsi="Times New Roman" w:cs="Times New Roman"/>
                <w:sz w:val="18"/>
                <w:szCs w:val="18"/>
              </w:rPr>
            </w:pPr>
          </w:p>
        </w:tc>
      </w:tr>
      <w:tr w14:paraId="3F5028D5">
        <w:tblPrEx>
          <w:tblCellMar>
            <w:top w:w="0" w:type="dxa"/>
            <w:left w:w="108" w:type="dxa"/>
            <w:bottom w:w="0" w:type="dxa"/>
            <w:right w:w="108" w:type="dxa"/>
          </w:tblCellMar>
        </w:tblPrEx>
        <w:trPr>
          <w:trHeight w:val="276" w:hRule="atLeast"/>
          <w:jc w:val="center"/>
        </w:trPr>
        <w:tc>
          <w:tcPr>
            <w:tcW w:w="1016" w:type="dxa"/>
            <w:gridSpan w:val="2"/>
            <w:tcBorders>
              <w:top w:val="single" w:color="auto" w:sz="4" w:space="0"/>
              <w:left w:val="single" w:color="auto" w:sz="4" w:space="0"/>
              <w:bottom w:val="single" w:color="auto" w:sz="4" w:space="0"/>
              <w:right w:val="single" w:color="auto" w:sz="4" w:space="0"/>
            </w:tcBorders>
            <w:noWrap/>
            <w:vAlign w:val="center"/>
          </w:tcPr>
          <w:p w14:paraId="19FD6F9A">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30107</w:t>
            </w:r>
          </w:p>
        </w:tc>
        <w:tc>
          <w:tcPr>
            <w:tcW w:w="1923" w:type="dxa"/>
            <w:gridSpan w:val="3"/>
            <w:tcBorders>
              <w:top w:val="single" w:color="auto" w:sz="4" w:space="0"/>
              <w:left w:val="single" w:color="auto" w:sz="4" w:space="0"/>
              <w:bottom w:val="single" w:color="auto" w:sz="4" w:space="0"/>
              <w:right w:val="single" w:color="auto" w:sz="4" w:space="0"/>
            </w:tcBorders>
            <w:noWrap/>
            <w:vAlign w:val="center"/>
          </w:tcPr>
          <w:p w14:paraId="1D1C5BC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绩效工资</w:t>
            </w: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40F5C532">
            <w:pPr>
              <w:snapToGrid w:val="0"/>
              <w:jc w:val="right"/>
              <w:rPr>
                <w:rFonts w:asciiTheme="minorEastAsia" w:hAnsiTheme="minorEastAsia" w:cstheme="minorEastAsia"/>
                <w:color w:val="000000"/>
                <w:sz w:val="18"/>
                <w:szCs w:val="18"/>
              </w:rPr>
            </w:pPr>
            <w:r>
              <w:rPr>
                <w:rFonts w:hint="eastAsia" w:ascii="Times New Roman" w:hAnsi="Times New Roman" w:cs="Times New Roman"/>
                <w:sz w:val="18"/>
                <w:szCs w:val="18"/>
              </w:rPr>
              <w:t>44.48</w:t>
            </w:r>
          </w:p>
        </w:tc>
        <w:tc>
          <w:tcPr>
            <w:tcW w:w="705" w:type="dxa"/>
            <w:tcBorders>
              <w:top w:val="single" w:color="auto" w:sz="4" w:space="0"/>
              <w:left w:val="single" w:color="auto" w:sz="4" w:space="0"/>
              <w:bottom w:val="single" w:color="auto" w:sz="4" w:space="0"/>
              <w:right w:val="single" w:color="auto" w:sz="4" w:space="0"/>
            </w:tcBorders>
            <w:noWrap/>
            <w:vAlign w:val="center"/>
          </w:tcPr>
          <w:p w14:paraId="66C43FF5">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30205</w:t>
            </w:r>
          </w:p>
        </w:tc>
        <w:tc>
          <w:tcPr>
            <w:tcW w:w="1832" w:type="dxa"/>
            <w:gridSpan w:val="3"/>
            <w:tcBorders>
              <w:top w:val="single" w:color="auto" w:sz="4" w:space="0"/>
              <w:left w:val="single" w:color="auto" w:sz="4" w:space="0"/>
              <w:bottom w:val="single" w:color="auto" w:sz="4" w:space="0"/>
              <w:right w:val="single" w:color="auto" w:sz="4" w:space="0"/>
            </w:tcBorders>
            <w:noWrap/>
            <w:vAlign w:val="center"/>
          </w:tcPr>
          <w:p w14:paraId="692B07D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水费</w:t>
            </w:r>
          </w:p>
        </w:tc>
        <w:tc>
          <w:tcPr>
            <w:tcW w:w="631" w:type="dxa"/>
            <w:gridSpan w:val="2"/>
            <w:tcBorders>
              <w:top w:val="single" w:color="auto" w:sz="4" w:space="0"/>
              <w:left w:val="single" w:color="auto" w:sz="4" w:space="0"/>
              <w:bottom w:val="single" w:color="auto" w:sz="4" w:space="0"/>
              <w:right w:val="single" w:color="auto" w:sz="4" w:space="0"/>
            </w:tcBorders>
            <w:noWrap/>
            <w:vAlign w:val="center"/>
          </w:tcPr>
          <w:p w14:paraId="73F4CD60">
            <w:pPr>
              <w:snapToGrid w:val="0"/>
              <w:jc w:val="right"/>
              <w:rPr>
                <w:rFonts w:ascii="Times New Roman" w:hAnsi="Times New Roman" w:cs="Times New Roman"/>
                <w:sz w:val="18"/>
                <w:szCs w:val="18"/>
              </w:rPr>
            </w:pPr>
          </w:p>
        </w:tc>
        <w:tc>
          <w:tcPr>
            <w:tcW w:w="677" w:type="dxa"/>
            <w:gridSpan w:val="2"/>
            <w:tcBorders>
              <w:top w:val="single" w:color="auto" w:sz="4" w:space="0"/>
              <w:left w:val="single" w:color="auto" w:sz="4" w:space="0"/>
              <w:bottom w:val="single" w:color="auto" w:sz="4" w:space="0"/>
              <w:right w:val="single" w:color="auto" w:sz="4" w:space="0"/>
            </w:tcBorders>
            <w:noWrap/>
            <w:vAlign w:val="center"/>
          </w:tcPr>
          <w:p w14:paraId="49C14ABA">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31002</w:t>
            </w:r>
          </w:p>
        </w:tc>
        <w:tc>
          <w:tcPr>
            <w:tcW w:w="2487" w:type="dxa"/>
            <w:gridSpan w:val="2"/>
            <w:tcBorders>
              <w:top w:val="single" w:color="auto" w:sz="4" w:space="0"/>
              <w:left w:val="single" w:color="auto" w:sz="4" w:space="0"/>
              <w:bottom w:val="single" w:color="auto" w:sz="4" w:space="0"/>
              <w:right w:val="single" w:color="auto" w:sz="4" w:space="0"/>
            </w:tcBorders>
            <w:noWrap/>
            <w:vAlign w:val="center"/>
          </w:tcPr>
          <w:p w14:paraId="3A33276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办公设备购置</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593CAD5A">
            <w:pPr>
              <w:snapToGrid w:val="0"/>
              <w:jc w:val="right"/>
              <w:rPr>
                <w:rFonts w:ascii="Times New Roman" w:hAnsi="Times New Roman" w:cs="Times New Roman"/>
                <w:sz w:val="18"/>
                <w:szCs w:val="18"/>
              </w:rPr>
            </w:pPr>
          </w:p>
        </w:tc>
      </w:tr>
      <w:tr w14:paraId="4DD6ECE6">
        <w:tblPrEx>
          <w:tblCellMar>
            <w:top w:w="0" w:type="dxa"/>
            <w:left w:w="108" w:type="dxa"/>
            <w:bottom w:w="0" w:type="dxa"/>
            <w:right w:w="108" w:type="dxa"/>
          </w:tblCellMar>
        </w:tblPrEx>
        <w:trPr>
          <w:trHeight w:val="544" w:hRule="atLeast"/>
          <w:jc w:val="center"/>
        </w:trPr>
        <w:tc>
          <w:tcPr>
            <w:tcW w:w="1016" w:type="dxa"/>
            <w:gridSpan w:val="2"/>
            <w:tcBorders>
              <w:top w:val="single" w:color="auto" w:sz="4" w:space="0"/>
              <w:left w:val="single" w:color="auto" w:sz="4" w:space="0"/>
              <w:bottom w:val="single" w:color="auto" w:sz="4" w:space="0"/>
              <w:right w:val="single" w:color="auto" w:sz="4" w:space="0"/>
            </w:tcBorders>
            <w:noWrap/>
            <w:vAlign w:val="center"/>
          </w:tcPr>
          <w:p w14:paraId="19EBED77">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30108</w:t>
            </w:r>
          </w:p>
        </w:tc>
        <w:tc>
          <w:tcPr>
            <w:tcW w:w="1923" w:type="dxa"/>
            <w:gridSpan w:val="3"/>
            <w:tcBorders>
              <w:top w:val="single" w:color="auto" w:sz="4" w:space="0"/>
              <w:left w:val="single" w:color="auto" w:sz="4" w:space="0"/>
              <w:bottom w:val="single" w:color="auto" w:sz="4" w:space="0"/>
              <w:right w:val="single" w:color="auto" w:sz="4" w:space="0"/>
            </w:tcBorders>
            <w:noWrap/>
            <w:vAlign w:val="center"/>
          </w:tcPr>
          <w:p w14:paraId="2ACA24C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机关事业单位基本养老保险缴费</w:t>
            </w: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32F15C44">
            <w:pPr>
              <w:snapToGrid w:val="0"/>
              <w:jc w:val="right"/>
              <w:rPr>
                <w:rFonts w:ascii="Times New Roman" w:hAnsi="Times New Roman" w:cs="Times New Roman"/>
                <w:sz w:val="18"/>
                <w:szCs w:val="18"/>
              </w:rPr>
            </w:pPr>
            <w:r>
              <w:rPr>
                <w:rFonts w:hint="eastAsia" w:ascii="Times New Roman" w:hAnsi="Times New Roman" w:cs="Times New Roman"/>
                <w:sz w:val="18"/>
                <w:szCs w:val="18"/>
              </w:rPr>
              <w:t>70.17</w:t>
            </w:r>
          </w:p>
        </w:tc>
        <w:tc>
          <w:tcPr>
            <w:tcW w:w="705" w:type="dxa"/>
            <w:tcBorders>
              <w:top w:val="single" w:color="auto" w:sz="4" w:space="0"/>
              <w:left w:val="single" w:color="auto" w:sz="4" w:space="0"/>
              <w:bottom w:val="single" w:color="auto" w:sz="4" w:space="0"/>
              <w:right w:val="single" w:color="auto" w:sz="4" w:space="0"/>
            </w:tcBorders>
            <w:noWrap/>
            <w:vAlign w:val="center"/>
          </w:tcPr>
          <w:p w14:paraId="7BF76427">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30206</w:t>
            </w:r>
          </w:p>
        </w:tc>
        <w:tc>
          <w:tcPr>
            <w:tcW w:w="1832" w:type="dxa"/>
            <w:gridSpan w:val="3"/>
            <w:tcBorders>
              <w:top w:val="single" w:color="auto" w:sz="4" w:space="0"/>
              <w:left w:val="single" w:color="auto" w:sz="4" w:space="0"/>
              <w:bottom w:val="single" w:color="auto" w:sz="4" w:space="0"/>
              <w:right w:val="single" w:color="auto" w:sz="4" w:space="0"/>
            </w:tcBorders>
            <w:noWrap/>
            <w:vAlign w:val="center"/>
          </w:tcPr>
          <w:p w14:paraId="6EF38F3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电费</w:t>
            </w:r>
          </w:p>
        </w:tc>
        <w:tc>
          <w:tcPr>
            <w:tcW w:w="631" w:type="dxa"/>
            <w:gridSpan w:val="2"/>
            <w:tcBorders>
              <w:top w:val="single" w:color="auto" w:sz="4" w:space="0"/>
              <w:left w:val="single" w:color="auto" w:sz="4" w:space="0"/>
              <w:bottom w:val="single" w:color="auto" w:sz="4" w:space="0"/>
              <w:right w:val="single" w:color="auto" w:sz="4" w:space="0"/>
            </w:tcBorders>
            <w:noWrap/>
            <w:vAlign w:val="center"/>
          </w:tcPr>
          <w:p w14:paraId="1227B252">
            <w:pPr>
              <w:snapToGrid w:val="0"/>
              <w:jc w:val="right"/>
              <w:rPr>
                <w:rFonts w:ascii="Times New Roman" w:hAnsi="Times New Roman" w:cs="Times New Roman"/>
                <w:sz w:val="18"/>
                <w:szCs w:val="18"/>
              </w:rPr>
            </w:pPr>
            <w:r>
              <w:rPr>
                <w:rFonts w:hint="eastAsia" w:ascii="Times New Roman" w:hAnsi="Times New Roman" w:cs="Times New Roman"/>
                <w:sz w:val="18"/>
                <w:szCs w:val="18"/>
              </w:rPr>
              <w:t>1.90</w:t>
            </w:r>
          </w:p>
        </w:tc>
        <w:tc>
          <w:tcPr>
            <w:tcW w:w="677" w:type="dxa"/>
            <w:gridSpan w:val="2"/>
            <w:tcBorders>
              <w:top w:val="single" w:color="auto" w:sz="4" w:space="0"/>
              <w:left w:val="single" w:color="auto" w:sz="4" w:space="0"/>
              <w:bottom w:val="single" w:color="auto" w:sz="4" w:space="0"/>
              <w:right w:val="single" w:color="auto" w:sz="4" w:space="0"/>
            </w:tcBorders>
            <w:noWrap/>
            <w:vAlign w:val="center"/>
          </w:tcPr>
          <w:p w14:paraId="110CD20F">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31003</w:t>
            </w:r>
          </w:p>
        </w:tc>
        <w:tc>
          <w:tcPr>
            <w:tcW w:w="2487" w:type="dxa"/>
            <w:gridSpan w:val="2"/>
            <w:tcBorders>
              <w:top w:val="single" w:color="auto" w:sz="4" w:space="0"/>
              <w:left w:val="single" w:color="auto" w:sz="4" w:space="0"/>
              <w:bottom w:val="single" w:color="auto" w:sz="4" w:space="0"/>
              <w:right w:val="single" w:color="auto" w:sz="4" w:space="0"/>
            </w:tcBorders>
            <w:noWrap/>
            <w:vAlign w:val="center"/>
          </w:tcPr>
          <w:p w14:paraId="4F2B23A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专用设备购置</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6DB5E9E1">
            <w:pPr>
              <w:snapToGrid w:val="0"/>
              <w:jc w:val="right"/>
              <w:rPr>
                <w:rFonts w:asciiTheme="minorEastAsia" w:hAnsiTheme="minorEastAsia" w:cstheme="minorEastAsia"/>
                <w:color w:val="000000"/>
                <w:sz w:val="18"/>
                <w:szCs w:val="18"/>
              </w:rPr>
            </w:pPr>
          </w:p>
        </w:tc>
      </w:tr>
      <w:tr w14:paraId="1016975F">
        <w:tblPrEx>
          <w:tblCellMar>
            <w:top w:w="0" w:type="dxa"/>
            <w:left w:w="108" w:type="dxa"/>
            <w:bottom w:w="0" w:type="dxa"/>
            <w:right w:w="108" w:type="dxa"/>
          </w:tblCellMar>
        </w:tblPrEx>
        <w:trPr>
          <w:trHeight w:val="276" w:hRule="atLeast"/>
          <w:jc w:val="center"/>
        </w:trPr>
        <w:tc>
          <w:tcPr>
            <w:tcW w:w="1016" w:type="dxa"/>
            <w:gridSpan w:val="2"/>
            <w:tcBorders>
              <w:top w:val="single" w:color="auto" w:sz="4" w:space="0"/>
              <w:left w:val="single" w:color="auto" w:sz="4" w:space="0"/>
              <w:bottom w:val="single" w:color="auto" w:sz="4" w:space="0"/>
              <w:right w:val="single" w:color="auto" w:sz="4" w:space="0"/>
            </w:tcBorders>
            <w:noWrap/>
            <w:vAlign w:val="center"/>
          </w:tcPr>
          <w:p w14:paraId="1B1E16D4">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30109</w:t>
            </w:r>
          </w:p>
        </w:tc>
        <w:tc>
          <w:tcPr>
            <w:tcW w:w="1923" w:type="dxa"/>
            <w:gridSpan w:val="3"/>
            <w:tcBorders>
              <w:top w:val="single" w:color="auto" w:sz="4" w:space="0"/>
              <w:left w:val="single" w:color="auto" w:sz="4" w:space="0"/>
              <w:bottom w:val="single" w:color="auto" w:sz="4" w:space="0"/>
              <w:right w:val="single" w:color="auto" w:sz="4" w:space="0"/>
            </w:tcBorders>
            <w:noWrap/>
            <w:vAlign w:val="center"/>
          </w:tcPr>
          <w:p w14:paraId="536E872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职业年金缴费</w:t>
            </w: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68BEA2E6">
            <w:pPr>
              <w:snapToGrid w:val="0"/>
              <w:jc w:val="right"/>
              <w:rPr>
                <w:rFonts w:ascii="Times New Roman" w:hAnsi="Times New Roman" w:cs="Times New Roman"/>
                <w:sz w:val="18"/>
                <w:szCs w:val="18"/>
              </w:rPr>
            </w:pPr>
            <w:r>
              <w:rPr>
                <w:rFonts w:hint="eastAsia" w:ascii="Times New Roman" w:hAnsi="Times New Roman" w:cs="Times New Roman"/>
                <w:sz w:val="18"/>
                <w:szCs w:val="18"/>
              </w:rPr>
              <w:t>25.49</w:t>
            </w:r>
          </w:p>
        </w:tc>
        <w:tc>
          <w:tcPr>
            <w:tcW w:w="705" w:type="dxa"/>
            <w:tcBorders>
              <w:top w:val="single" w:color="auto" w:sz="4" w:space="0"/>
              <w:left w:val="single" w:color="auto" w:sz="4" w:space="0"/>
              <w:bottom w:val="single" w:color="auto" w:sz="4" w:space="0"/>
              <w:right w:val="single" w:color="auto" w:sz="4" w:space="0"/>
            </w:tcBorders>
            <w:noWrap/>
            <w:vAlign w:val="center"/>
          </w:tcPr>
          <w:p w14:paraId="45F972FE">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30207</w:t>
            </w:r>
          </w:p>
        </w:tc>
        <w:tc>
          <w:tcPr>
            <w:tcW w:w="1832" w:type="dxa"/>
            <w:gridSpan w:val="3"/>
            <w:tcBorders>
              <w:top w:val="single" w:color="auto" w:sz="4" w:space="0"/>
              <w:left w:val="single" w:color="auto" w:sz="4" w:space="0"/>
              <w:bottom w:val="single" w:color="auto" w:sz="4" w:space="0"/>
              <w:right w:val="single" w:color="auto" w:sz="4" w:space="0"/>
            </w:tcBorders>
            <w:noWrap/>
            <w:vAlign w:val="center"/>
          </w:tcPr>
          <w:p w14:paraId="566055A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邮电费</w:t>
            </w:r>
          </w:p>
        </w:tc>
        <w:tc>
          <w:tcPr>
            <w:tcW w:w="631" w:type="dxa"/>
            <w:gridSpan w:val="2"/>
            <w:tcBorders>
              <w:top w:val="single" w:color="auto" w:sz="4" w:space="0"/>
              <w:left w:val="single" w:color="auto" w:sz="4" w:space="0"/>
              <w:bottom w:val="single" w:color="auto" w:sz="4" w:space="0"/>
              <w:right w:val="single" w:color="auto" w:sz="4" w:space="0"/>
            </w:tcBorders>
            <w:noWrap/>
            <w:vAlign w:val="center"/>
          </w:tcPr>
          <w:p w14:paraId="36370162">
            <w:pPr>
              <w:snapToGrid w:val="0"/>
              <w:jc w:val="right"/>
              <w:rPr>
                <w:rFonts w:ascii="Times New Roman" w:hAnsi="Times New Roman" w:cs="Times New Roman"/>
                <w:sz w:val="18"/>
                <w:szCs w:val="18"/>
              </w:rPr>
            </w:pPr>
            <w:r>
              <w:rPr>
                <w:rFonts w:hint="eastAsia" w:ascii="Times New Roman" w:hAnsi="Times New Roman" w:cs="Times New Roman"/>
                <w:sz w:val="18"/>
                <w:szCs w:val="18"/>
              </w:rPr>
              <w:t>2.55</w:t>
            </w:r>
          </w:p>
        </w:tc>
        <w:tc>
          <w:tcPr>
            <w:tcW w:w="677" w:type="dxa"/>
            <w:gridSpan w:val="2"/>
            <w:tcBorders>
              <w:top w:val="single" w:color="auto" w:sz="4" w:space="0"/>
              <w:left w:val="single" w:color="auto" w:sz="4" w:space="0"/>
              <w:bottom w:val="single" w:color="auto" w:sz="4" w:space="0"/>
              <w:right w:val="single" w:color="auto" w:sz="4" w:space="0"/>
            </w:tcBorders>
            <w:noWrap/>
            <w:vAlign w:val="center"/>
          </w:tcPr>
          <w:p w14:paraId="3E4F60A0">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31005</w:t>
            </w:r>
          </w:p>
        </w:tc>
        <w:tc>
          <w:tcPr>
            <w:tcW w:w="2487" w:type="dxa"/>
            <w:gridSpan w:val="2"/>
            <w:tcBorders>
              <w:top w:val="single" w:color="auto" w:sz="4" w:space="0"/>
              <w:left w:val="single" w:color="auto" w:sz="4" w:space="0"/>
              <w:bottom w:val="single" w:color="auto" w:sz="4" w:space="0"/>
              <w:right w:val="single" w:color="auto" w:sz="4" w:space="0"/>
            </w:tcBorders>
            <w:noWrap/>
            <w:vAlign w:val="center"/>
          </w:tcPr>
          <w:p w14:paraId="59C530A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基础设施建设</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233EC323">
            <w:pPr>
              <w:snapToGrid w:val="0"/>
              <w:jc w:val="right"/>
              <w:rPr>
                <w:rFonts w:asciiTheme="minorEastAsia" w:hAnsiTheme="minorEastAsia" w:cstheme="minorEastAsia"/>
                <w:color w:val="000000"/>
                <w:sz w:val="18"/>
                <w:szCs w:val="18"/>
              </w:rPr>
            </w:pPr>
          </w:p>
        </w:tc>
      </w:tr>
      <w:tr w14:paraId="36D325E3">
        <w:tblPrEx>
          <w:tblCellMar>
            <w:top w:w="0" w:type="dxa"/>
            <w:left w:w="108" w:type="dxa"/>
            <w:bottom w:w="0" w:type="dxa"/>
            <w:right w:w="108" w:type="dxa"/>
          </w:tblCellMar>
        </w:tblPrEx>
        <w:trPr>
          <w:trHeight w:val="544" w:hRule="atLeast"/>
          <w:jc w:val="center"/>
        </w:trPr>
        <w:tc>
          <w:tcPr>
            <w:tcW w:w="1016" w:type="dxa"/>
            <w:gridSpan w:val="2"/>
            <w:tcBorders>
              <w:top w:val="single" w:color="auto" w:sz="4" w:space="0"/>
              <w:left w:val="single" w:color="auto" w:sz="4" w:space="0"/>
              <w:bottom w:val="single" w:color="auto" w:sz="4" w:space="0"/>
              <w:right w:val="single" w:color="auto" w:sz="4" w:space="0"/>
            </w:tcBorders>
            <w:noWrap/>
            <w:vAlign w:val="center"/>
          </w:tcPr>
          <w:p w14:paraId="0953D10B">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30110</w:t>
            </w:r>
          </w:p>
        </w:tc>
        <w:tc>
          <w:tcPr>
            <w:tcW w:w="1923" w:type="dxa"/>
            <w:gridSpan w:val="3"/>
            <w:tcBorders>
              <w:top w:val="single" w:color="auto" w:sz="4" w:space="0"/>
              <w:left w:val="single" w:color="auto" w:sz="4" w:space="0"/>
              <w:bottom w:val="single" w:color="auto" w:sz="4" w:space="0"/>
              <w:right w:val="single" w:color="auto" w:sz="4" w:space="0"/>
            </w:tcBorders>
            <w:noWrap/>
            <w:vAlign w:val="center"/>
          </w:tcPr>
          <w:p w14:paraId="143D6B7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职工基本医疗保险缴费</w:t>
            </w: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21FFB63E">
            <w:pPr>
              <w:snapToGrid w:val="0"/>
              <w:jc w:val="right"/>
              <w:rPr>
                <w:rFonts w:ascii="Times New Roman" w:hAnsi="Times New Roman" w:cs="Times New Roman"/>
                <w:color w:val="000000"/>
                <w:sz w:val="18"/>
                <w:szCs w:val="18"/>
              </w:rPr>
            </w:pPr>
            <w:r>
              <w:rPr>
                <w:rFonts w:ascii="Times New Roman" w:hAnsi="Times New Roman" w:cs="Times New Roman"/>
                <w:sz w:val="18"/>
                <w:szCs w:val="18"/>
              </w:rPr>
              <w:t>20.54</w:t>
            </w:r>
          </w:p>
        </w:tc>
        <w:tc>
          <w:tcPr>
            <w:tcW w:w="705" w:type="dxa"/>
            <w:tcBorders>
              <w:top w:val="single" w:color="auto" w:sz="4" w:space="0"/>
              <w:left w:val="single" w:color="auto" w:sz="4" w:space="0"/>
              <w:bottom w:val="single" w:color="auto" w:sz="4" w:space="0"/>
              <w:right w:val="single" w:color="auto" w:sz="4" w:space="0"/>
            </w:tcBorders>
            <w:noWrap/>
            <w:vAlign w:val="center"/>
          </w:tcPr>
          <w:p w14:paraId="6EBF7627">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30208</w:t>
            </w:r>
          </w:p>
        </w:tc>
        <w:tc>
          <w:tcPr>
            <w:tcW w:w="1832" w:type="dxa"/>
            <w:gridSpan w:val="3"/>
            <w:tcBorders>
              <w:top w:val="single" w:color="auto" w:sz="4" w:space="0"/>
              <w:left w:val="single" w:color="auto" w:sz="4" w:space="0"/>
              <w:bottom w:val="single" w:color="auto" w:sz="4" w:space="0"/>
              <w:right w:val="single" w:color="auto" w:sz="4" w:space="0"/>
            </w:tcBorders>
            <w:noWrap/>
            <w:vAlign w:val="center"/>
          </w:tcPr>
          <w:p w14:paraId="346D5AE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取暖费</w:t>
            </w:r>
          </w:p>
        </w:tc>
        <w:tc>
          <w:tcPr>
            <w:tcW w:w="631" w:type="dxa"/>
            <w:gridSpan w:val="2"/>
            <w:tcBorders>
              <w:top w:val="single" w:color="auto" w:sz="4" w:space="0"/>
              <w:left w:val="single" w:color="auto" w:sz="4" w:space="0"/>
              <w:bottom w:val="single" w:color="auto" w:sz="4" w:space="0"/>
              <w:right w:val="single" w:color="auto" w:sz="4" w:space="0"/>
            </w:tcBorders>
            <w:noWrap/>
            <w:vAlign w:val="center"/>
          </w:tcPr>
          <w:p w14:paraId="61E08B29">
            <w:pPr>
              <w:snapToGrid w:val="0"/>
              <w:jc w:val="right"/>
              <w:rPr>
                <w:rFonts w:ascii="Times New Roman" w:hAnsi="Times New Roman" w:cs="Times New Roman"/>
                <w:color w:val="000000"/>
                <w:sz w:val="18"/>
                <w:szCs w:val="18"/>
              </w:rPr>
            </w:pPr>
            <w:r>
              <w:rPr>
                <w:rFonts w:ascii="Times New Roman" w:hAnsi="Times New Roman" w:cs="Times New Roman"/>
                <w:sz w:val="18"/>
                <w:szCs w:val="18"/>
              </w:rPr>
              <w:t>17.98</w:t>
            </w:r>
          </w:p>
        </w:tc>
        <w:tc>
          <w:tcPr>
            <w:tcW w:w="677" w:type="dxa"/>
            <w:gridSpan w:val="2"/>
            <w:tcBorders>
              <w:top w:val="single" w:color="auto" w:sz="4" w:space="0"/>
              <w:left w:val="single" w:color="auto" w:sz="4" w:space="0"/>
              <w:bottom w:val="single" w:color="auto" w:sz="4" w:space="0"/>
              <w:right w:val="single" w:color="auto" w:sz="4" w:space="0"/>
            </w:tcBorders>
            <w:noWrap/>
            <w:vAlign w:val="center"/>
          </w:tcPr>
          <w:p w14:paraId="4B13F872">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31006</w:t>
            </w:r>
          </w:p>
        </w:tc>
        <w:tc>
          <w:tcPr>
            <w:tcW w:w="2487" w:type="dxa"/>
            <w:gridSpan w:val="2"/>
            <w:tcBorders>
              <w:top w:val="single" w:color="auto" w:sz="4" w:space="0"/>
              <w:left w:val="single" w:color="auto" w:sz="4" w:space="0"/>
              <w:bottom w:val="single" w:color="auto" w:sz="4" w:space="0"/>
              <w:right w:val="single" w:color="auto" w:sz="4" w:space="0"/>
            </w:tcBorders>
            <w:noWrap/>
            <w:vAlign w:val="center"/>
          </w:tcPr>
          <w:p w14:paraId="7E96FD1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大型修缮</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0D0CBD88">
            <w:pPr>
              <w:snapToGrid w:val="0"/>
              <w:jc w:val="right"/>
              <w:rPr>
                <w:rFonts w:ascii="Times New Roman" w:hAnsi="Times New Roman" w:cs="Times New Roman"/>
                <w:color w:val="000000"/>
                <w:sz w:val="18"/>
                <w:szCs w:val="18"/>
              </w:rPr>
            </w:pPr>
          </w:p>
        </w:tc>
      </w:tr>
      <w:tr w14:paraId="450FB9F5">
        <w:tblPrEx>
          <w:tblCellMar>
            <w:top w:w="0" w:type="dxa"/>
            <w:left w:w="108" w:type="dxa"/>
            <w:bottom w:w="0" w:type="dxa"/>
            <w:right w:w="108" w:type="dxa"/>
          </w:tblCellMar>
        </w:tblPrEx>
        <w:trPr>
          <w:trHeight w:val="276" w:hRule="atLeast"/>
          <w:jc w:val="center"/>
        </w:trPr>
        <w:tc>
          <w:tcPr>
            <w:tcW w:w="1016" w:type="dxa"/>
            <w:gridSpan w:val="2"/>
            <w:tcBorders>
              <w:top w:val="single" w:color="auto" w:sz="4" w:space="0"/>
              <w:left w:val="single" w:color="auto" w:sz="4" w:space="0"/>
              <w:bottom w:val="single" w:color="auto" w:sz="4" w:space="0"/>
              <w:right w:val="single" w:color="auto" w:sz="4" w:space="0"/>
            </w:tcBorders>
            <w:noWrap/>
            <w:vAlign w:val="center"/>
          </w:tcPr>
          <w:p w14:paraId="630FADE0">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30111</w:t>
            </w:r>
          </w:p>
        </w:tc>
        <w:tc>
          <w:tcPr>
            <w:tcW w:w="1923" w:type="dxa"/>
            <w:gridSpan w:val="3"/>
            <w:tcBorders>
              <w:top w:val="single" w:color="auto" w:sz="4" w:space="0"/>
              <w:left w:val="single" w:color="auto" w:sz="4" w:space="0"/>
              <w:bottom w:val="single" w:color="auto" w:sz="4" w:space="0"/>
              <w:right w:val="single" w:color="auto" w:sz="4" w:space="0"/>
            </w:tcBorders>
            <w:noWrap/>
            <w:vAlign w:val="center"/>
          </w:tcPr>
          <w:p w14:paraId="1B2E4B8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公务员医疗补助缴费</w:t>
            </w: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0E7AE9BC">
            <w:pPr>
              <w:snapToGrid w:val="0"/>
              <w:jc w:val="right"/>
              <w:rPr>
                <w:rFonts w:ascii="Times New Roman" w:hAnsi="Times New Roman" w:cs="Times New Roman"/>
                <w:color w:val="000000"/>
                <w:sz w:val="18"/>
                <w:szCs w:val="18"/>
              </w:rPr>
            </w:pPr>
          </w:p>
        </w:tc>
        <w:tc>
          <w:tcPr>
            <w:tcW w:w="705" w:type="dxa"/>
            <w:tcBorders>
              <w:top w:val="single" w:color="auto" w:sz="4" w:space="0"/>
              <w:left w:val="single" w:color="auto" w:sz="4" w:space="0"/>
              <w:bottom w:val="single" w:color="auto" w:sz="4" w:space="0"/>
              <w:right w:val="single" w:color="auto" w:sz="4" w:space="0"/>
            </w:tcBorders>
            <w:noWrap/>
            <w:vAlign w:val="center"/>
          </w:tcPr>
          <w:p w14:paraId="5AE7DA8E">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30209</w:t>
            </w:r>
          </w:p>
        </w:tc>
        <w:tc>
          <w:tcPr>
            <w:tcW w:w="1832" w:type="dxa"/>
            <w:gridSpan w:val="3"/>
            <w:tcBorders>
              <w:top w:val="single" w:color="auto" w:sz="4" w:space="0"/>
              <w:left w:val="single" w:color="auto" w:sz="4" w:space="0"/>
              <w:bottom w:val="single" w:color="auto" w:sz="4" w:space="0"/>
              <w:right w:val="single" w:color="auto" w:sz="4" w:space="0"/>
            </w:tcBorders>
            <w:noWrap/>
            <w:vAlign w:val="center"/>
          </w:tcPr>
          <w:p w14:paraId="7DE387C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物业管理费</w:t>
            </w:r>
          </w:p>
        </w:tc>
        <w:tc>
          <w:tcPr>
            <w:tcW w:w="631" w:type="dxa"/>
            <w:gridSpan w:val="2"/>
            <w:tcBorders>
              <w:top w:val="single" w:color="auto" w:sz="4" w:space="0"/>
              <w:left w:val="single" w:color="auto" w:sz="4" w:space="0"/>
              <w:bottom w:val="single" w:color="auto" w:sz="4" w:space="0"/>
              <w:right w:val="single" w:color="auto" w:sz="4" w:space="0"/>
            </w:tcBorders>
            <w:noWrap/>
            <w:vAlign w:val="center"/>
          </w:tcPr>
          <w:p w14:paraId="1B62B2EC">
            <w:pPr>
              <w:snapToGrid w:val="0"/>
              <w:jc w:val="right"/>
              <w:rPr>
                <w:rFonts w:ascii="Times New Roman" w:hAnsi="Times New Roman" w:cs="Times New Roman"/>
                <w:color w:val="000000"/>
                <w:sz w:val="18"/>
                <w:szCs w:val="18"/>
              </w:rPr>
            </w:pPr>
          </w:p>
        </w:tc>
        <w:tc>
          <w:tcPr>
            <w:tcW w:w="677" w:type="dxa"/>
            <w:gridSpan w:val="2"/>
            <w:tcBorders>
              <w:top w:val="single" w:color="auto" w:sz="4" w:space="0"/>
              <w:left w:val="single" w:color="auto" w:sz="4" w:space="0"/>
              <w:bottom w:val="single" w:color="auto" w:sz="4" w:space="0"/>
              <w:right w:val="single" w:color="auto" w:sz="4" w:space="0"/>
            </w:tcBorders>
            <w:noWrap/>
            <w:vAlign w:val="center"/>
          </w:tcPr>
          <w:p w14:paraId="4214EFFF">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31007</w:t>
            </w:r>
          </w:p>
        </w:tc>
        <w:tc>
          <w:tcPr>
            <w:tcW w:w="2487" w:type="dxa"/>
            <w:gridSpan w:val="2"/>
            <w:tcBorders>
              <w:top w:val="single" w:color="auto" w:sz="4" w:space="0"/>
              <w:left w:val="single" w:color="auto" w:sz="4" w:space="0"/>
              <w:bottom w:val="single" w:color="auto" w:sz="4" w:space="0"/>
              <w:right w:val="single" w:color="auto" w:sz="4" w:space="0"/>
            </w:tcBorders>
            <w:noWrap/>
            <w:vAlign w:val="center"/>
          </w:tcPr>
          <w:p w14:paraId="09EA269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信息网络及软件购置更新</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69C63C0C">
            <w:pPr>
              <w:snapToGrid w:val="0"/>
              <w:jc w:val="right"/>
              <w:rPr>
                <w:rFonts w:ascii="Times New Roman" w:hAnsi="Times New Roman" w:cs="Times New Roman"/>
                <w:color w:val="000000"/>
                <w:sz w:val="18"/>
                <w:szCs w:val="18"/>
              </w:rPr>
            </w:pPr>
          </w:p>
        </w:tc>
      </w:tr>
      <w:tr w14:paraId="4A0FC032">
        <w:tblPrEx>
          <w:tblCellMar>
            <w:top w:w="0" w:type="dxa"/>
            <w:left w:w="108" w:type="dxa"/>
            <w:bottom w:w="0" w:type="dxa"/>
            <w:right w:w="108" w:type="dxa"/>
          </w:tblCellMar>
        </w:tblPrEx>
        <w:trPr>
          <w:trHeight w:val="276" w:hRule="atLeast"/>
          <w:jc w:val="center"/>
        </w:trPr>
        <w:tc>
          <w:tcPr>
            <w:tcW w:w="1016" w:type="dxa"/>
            <w:gridSpan w:val="2"/>
            <w:tcBorders>
              <w:top w:val="single" w:color="auto" w:sz="4" w:space="0"/>
              <w:left w:val="single" w:color="auto" w:sz="4" w:space="0"/>
              <w:bottom w:val="single" w:color="auto" w:sz="4" w:space="0"/>
              <w:right w:val="single" w:color="auto" w:sz="4" w:space="0"/>
            </w:tcBorders>
            <w:noWrap/>
            <w:vAlign w:val="center"/>
          </w:tcPr>
          <w:p w14:paraId="39841B95">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30112</w:t>
            </w:r>
          </w:p>
        </w:tc>
        <w:tc>
          <w:tcPr>
            <w:tcW w:w="1923" w:type="dxa"/>
            <w:gridSpan w:val="3"/>
            <w:tcBorders>
              <w:top w:val="single" w:color="auto" w:sz="4" w:space="0"/>
              <w:left w:val="single" w:color="auto" w:sz="4" w:space="0"/>
              <w:bottom w:val="single" w:color="auto" w:sz="4" w:space="0"/>
              <w:right w:val="single" w:color="auto" w:sz="4" w:space="0"/>
            </w:tcBorders>
            <w:noWrap/>
            <w:vAlign w:val="center"/>
          </w:tcPr>
          <w:p w14:paraId="46CF5C7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其他社会保障缴费</w:t>
            </w: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29A2CF0A">
            <w:pPr>
              <w:snapToGrid w:val="0"/>
              <w:jc w:val="right"/>
              <w:rPr>
                <w:rFonts w:ascii="Times New Roman" w:hAnsi="Times New Roman" w:cs="Times New Roman"/>
                <w:color w:val="000000"/>
                <w:sz w:val="18"/>
                <w:szCs w:val="18"/>
              </w:rPr>
            </w:pPr>
            <w:r>
              <w:rPr>
                <w:rFonts w:ascii="Times New Roman" w:hAnsi="Times New Roman" w:cs="Times New Roman"/>
                <w:sz w:val="18"/>
                <w:szCs w:val="18"/>
              </w:rPr>
              <w:t>1.72</w:t>
            </w:r>
          </w:p>
        </w:tc>
        <w:tc>
          <w:tcPr>
            <w:tcW w:w="705" w:type="dxa"/>
            <w:tcBorders>
              <w:top w:val="single" w:color="auto" w:sz="4" w:space="0"/>
              <w:left w:val="single" w:color="auto" w:sz="4" w:space="0"/>
              <w:bottom w:val="single" w:color="auto" w:sz="4" w:space="0"/>
              <w:right w:val="single" w:color="auto" w:sz="4" w:space="0"/>
            </w:tcBorders>
            <w:noWrap/>
            <w:vAlign w:val="center"/>
          </w:tcPr>
          <w:p w14:paraId="6D21CEF5">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30211</w:t>
            </w:r>
          </w:p>
        </w:tc>
        <w:tc>
          <w:tcPr>
            <w:tcW w:w="1832" w:type="dxa"/>
            <w:gridSpan w:val="3"/>
            <w:tcBorders>
              <w:top w:val="single" w:color="auto" w:sz="4" w:space="0"/>
              <w:left w:val="single" w:color="auto" w:sz="4" w:space="0"/>
              <w:bottom w:val="single" w:color="auto" w:sz="4" w:space="0"/>
              <w:right w:val="single" w:color="auto" w:sz="4" w:space="0"/>
            </w:tcBorders>
            <w:noWrap/>
            <w:vAlign w:val="center"/>
          </w:tcPr>
          <w:p w14:paraId="0F28A42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差旅费</w:t>
            </w:r>
          </w:p>
        </w:tc>
        <w:tc>
          <w:tcPr>
            <w:tcW w:w="631" w:type="dxa"/>
            <w:gridSpan w:val="2"/>
            <w:tcBorders>
              <w:top w:val="single" w:color="auto" w:sz="4" w:space="0"/>
              <w:left w:val="single" w:color="auto" w:sz="4" w:space="0"/>
              <w:bottom w:val="single" w:color="auto" w:sz="4" w:space="0"/>
              <w:right w:val="single" w:color="auto" w:sz="4" w:space="0"/>
            </w:tcBorders>
            <w:noWrap/>
            <w:vAlign w:val="center"/>
          </w:tcPr>
          <w:p w14:paraId="6443AD0A">
            <w:pPr>
              <w:snapToGrid w:val="0"/>
              <w:jc w:val="right"/>
              <w:rPr>
                <w:rFonts w:ascii="Times New Roman" w:hAnsi="Times New Roman" w:cs="Times New Roman"/>
                <w:color w:val="000000"/>
                <w:sz w:val="18"/>
                <w:szCs w:val="18"/>
              </w:rPr>
            </w:pPr>
            <w:r>
              <w:rPr>
                <w:rFonts w:ascii="Times New Roman" w:hAnsi="Times New Roman" w:cs="Times New Roman"/>
                <w:sz w:val="18"/>
                <w:szCs w:val="18"/>
              </w:rPr>
              <w:t>3.97</w:t>
            </w:r>
          </w:p>
        </w:tc>
        <w:tc>
          <w:tcPr>
            <w:tcW w:w="677" w:type="dxa"/>
            <w:gridSpan w:val="2"/>
            <w:tcBorders>
              <w:top w:val="single" w:color="auto" w:sz="4" w:space="0"/>
              <w:left w:val="single" w:color="auto" w:sz="4" w:space="0"/>
              <w:bottom w:val="single" w:color="auto" w:sz="4" w:space="0"/>
              <w:right w:val="single" w:color="auto" w:sz="4" w:space="0"/>
            </w:tcBorders>
            <w:noWrap/>
            <w:vAlign w:val="center"/>
          </w:tcPr>
          <w:p w14:paraId="5C12D106">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31008</w:t>
            </w:r>
          </w:p>
        </w:tc>
        <w:tc>
          <w:tcPr>
            <w:tcW w:w="2487" w:type="dxa"/>
            <w:gridSpan w:val="2"/>
            <w:tcBorders>
              <w:top w:val="single" w:color="auto" w:sz="4" w:space="0"/>
              <w:left w:val="single" w:color="auto" w:sz="4" w:space="0"/>
              <w:bottom w:val="single" w:color="auto" w:sz="4" w:space="0"/>
              <w:right w:val="single" w:color="auto" w:sz="4" w:space="0"/>
            </w:tcBorders>
            <w:noWrap/>
            <w:vAlign w:val="center"/>
          </w:tcPr>
          <w:p w14:paraId="3160C48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物资储备</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540A7F1A">
            <w:pPr>
              <w:snapToGrid w:val="0"/>
              <w:jc w:val="right"/>
              <w:rPr>
                <w:rFonts w:ascii="Times New Roman" w:hAnsi="Times New Roman" w:cs="Times New Roman"/>
                <w:color w:val="000000"/>
                <w:sz w:val="18"/>
                <w:szCs w:val="18"/>
              </w:rPr>
            </w:pPr>
          </w:p>
        </w:tc>
      </w:tr>
      <w:tr w14:paraId="5C9FA855">
        <w:tblPrEx>
          <w:tblCellMar>
            <w:top w:w="0" w:type="dxa"/>
            <w:left w:w="108" w:type="dxa"/>
            <w:bottom w:w="0" w:type="dxa"/>
            <w:right w:w="108" w:type="dxa"/>
          </w:tblCellMar>
        </w:tblPrEx>
        <w:trPr>
          <w:trHeight w:val="544" w:hRule="atLeast"/>
          <w:jc w:val="center"/>
        </w:trPr>
        <w:tc>
          <w:tcPr>
            <w:tcW w:w="1016" w:type="dxa"/>
            <w:gridSpan w:val="2"/>
            <w:tcBorders>
              <w:top w:val="single" w:color="auto" w:sz="4" w:space="0"/>
              <w:left w:val="single" w:color="auto" w:sz="4" w:space="0"/>
              <w:bottom w:val="single" w:color="auto" w:sz="4" w:space="0"/>
              <w:right w:val="single" w:color="auto" w:sz="4" w:space="0"/>
            </w:tcBorders>
            <w:noWrap/>
            <w:vAlign w:val="center"/>
          </w:tcPr>
          <w:p w14:paraId="278BCFA8">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30113</w:t>
            </w:r>
          </w:p>
        </w:tc>
        <w:tc>
          <w:tcPr>
            <w:tcW w:w="1923" w:type="dxa"/>
            <w:gridSpan w:val="3"/>
            <w:tcBorders>
              <w:top w:val="single" w:color="auto" w:sz="4" w:space="0"/>
              <w:left w:val="single" w:color="auto" w:sz="4" w:space="0"/>
              <w:bottom w:val="single" w:color="auto" w:sz="4" w:space="0"/>
              <w:right w:val="single" w:color="auto" w:sz="4" w:space="0"/>
            </w:tcBorders>
            <w:noWrap/>
            <w:vAlign w:val="center"/>
          </w:tcPr>
          <w:p w14:paraId="06C22E8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住房公积金</w:t>
            </w: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7EB8F52D">
            <w:pPr>
              <w:snapToGrid w:val="0"/>
              <w:jc w:val="right"/>
              <w:rPr>
                <w:rFonts w:ascii="Times New Roman" w:hAnsi="Times New Roman" w:cs="Times New Roman"/>
                <w:color w:val="000000"/>
                <w:sz w:val="18"/>
                <w:szCs w:val="18"/>
              </w:rPr>
            </w:pPr>
            <w:r>
              <w:rPr>
                <w:rFonts w:ascii="Times New Roman" w:hAnsi="Times New Roman" w:cs="Times New Roman"/>
                <w:sz w:val="18"/>
                <w:szCs w:val="18"/>
              </w:rPr>
              <w:t>25.83</w:t>
            </w:r>
          </w:p>
        </w:tc>
        <w:tc>
          <w:tcPr>
            <w:tcW w:w="705" w:type="dxa"/>
            <w:tcBorders>
              <w:top w:val="single" w:color="auto" w:sz="4" w:space="0"/>
              <w:left w:val="single" w:color="auto" w:sz="4" w:space="0"/>
              <w:bottom w:val="single" w:color="auto" w:sz="4" w:space="0"/>
              <w:right w:val="single" w:color="auto" w:sz="4" w:space="0"/>
            </w:tcBorders>
            <w:noWrap/>
            <w:vAlign w:val="center"/>
          </w:tcPr>
          <w:p w14:paraId="612C7CDA">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30212</w:t>
            </w:r>
          </w:p>
        </w:tc>
        <w:tc>
          <w:tcPr>
            <w:tcW w:w="1832" w:type="dxa"/>
            <w:gridSpan w:val="3"/>
            <w:tcBorders>
              <w:top w:val="single" w:color="auto" w:sz="4" w:space="0"/>
              <w:left w:val="single" w:color="auto" w:sz="4" w:space="0"/>
              <w:bottom w:val="single" w:color="auto" w:sz="4" w:space="0"/>
              <w:right w:val="single" w:color="auto" w:sz="4" w:space="0"/>
            </w:tcBorders>
            <w:noWrap/>
            <w:vAlign w:val="center"/>
          </w:tcPr>
          <w:p w14:paraId="51AE9AD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因公出国（境）费用</w:t>
            </w:r>
          </w:p>
        </w:tc>
        <w:tc>
          <w:tcPr>
            <w:tcW w:w="631" w:type="dxa"/>
            <w:gridSpan w:val="2"/>
            <w:tcBorders>
              <w:top w:val="single" w:color="auto" w:sz="4" w:space="0"/>
              <w:left w:val="single" w:color="auto" w:sz="4" w:space="0"/>
              <w:bottom w:val="single" w:color="auto" w:sz="4" w:space="0"/>
              <w:right w:val="single" w:color="auto" w:sz="4" w:space="0"/>
            </w:tcBorders>
            <w:noWrap/>
            <w:vAlign w:val="center"/>
          </w:tcPr>
          <w:p w14:paraId="4E0A790D">
            <w:pPr>
              <w:snapToGrid w:val="0"/>
              <w:jc w:val="right"/>
              <w:rPr>
                <w:rFonts w:ascii="Times New Roman" w:hAnsi="Times New Roman" w:cs="Times New Roman"/>
                <w:color w:val="000000"/>
                <w:sz w:val="18"/>
                <w:szCs w:val="18"/>
              </w:rPr>
            </w:pPr>
          </w:p>
        </w:tc>
        <w:tc>
          <w:tcPr>
            <w:tcW w:w="677" w:type="dxa"/>
            <w:gridSpan w:val="2"/>
            <w:tcBorders>
              <w:top w:val="single" w:color="auto" w:sz="4" w:space="0"/>
              <w:left w:val="single" w:color="auto" w:sz="4" w:space="0"/>
              <w:bottom w:val="single" w:color="auto" w:sz="4" w:space="0"/>
              <w:right w:val="single" w:color="auto" w:sz="4" w:space="0"/>
            </w:tcBorders>
            <w:noWrap/>
            <w:vAlign w:val="center"/>
          </w:tcPr>
          <w:p w14:paraId="0501F68A">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31009</w:t>
            </w:r>
          </w:p>
        </w:tc>
        <w:tc>
          <w:tcPr>
            <w:tcW w:w="2487" w:type="dxa"/>
            <w:gridSpan w:val="2"/>
            <w:tcBorders>
              <w:top w:val="single" w:color="auto" w:sz="4" w:space="0"/>
              <w:left w:val="single" w:color="auto" w:sz="4" w:space="0"/>
              <w:bottom w:val="single" w:color="auto" w:sz="4" w:space="0"/>
              <w:right w:val="single" w:color="auto" w:sz="4" w:space="0"/>
            </w:tcBorders>
            <w:noWrap/>
            <w:vAlign w:val="center"/>
          </w:tcPr>
          <w:p w14:paraId="10CBE6B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土地补偿</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433BC7AC">
            <w:pPr>
              <w:snapToGrid w:val="0"/>
              <w:jc w:val="right"/>
              <w:rPr>
                <w:rFonts w:ascii="Times New Roman" w:hAnsi="Times New Roman" w:cs="Times New Roman"/>
                <w:color w:val="000000"/>
                <w:sz w:val="18"/>
                <w:szCs w:val="18"/>
              </w:rPr>
            </w:pPr>
          </w:p>
        </w:tc>
      </w:tr>
      <w:tr w14:paraId="0187B091">
        <w:tblPrEx>
          <w:tblCellMar>
            <w:top w:w="0" w:type="dxa"/>
            <w:left w:w="108" w:type="dxa"/>
            <w:bottom w:w="0" w:type="dxa"/>
            <w:right w:w="108" w:type="dxa"/>
          </w:tblCellMar>
        </w:tblPrEx>
        <w:trPr>
          <w:trHeight w:val="276" w:hRule="atLeast"/>
          <w:jc w:val="center"/>
        </w:trPr>
        <w:tc>
          <w:tcPr>
            <w:tcW w:w="1016" w:type="dxa"/>
            <w:gridSpan w:val="2"/>
            <w:tcBorders>
              <w:top w:val="single" w:color="auto" w:sz="4" w:space="0"/>
              <w:left w:val="single" w:color="auto" w:sz="4" w:space="0"/>
              <w:bottom w:val="single" w:color="auto" w:sz="4" w:space="0"/>
              <w:right w:val="single" w:color="auto" w:sz="4" w:space="0"/>
            </w:tcBorders>
            <w:noWrap/>
            <w:vAlign w:val="center"/>
          </w:tcPr>
          <w:p w14:paraId="0BC8BD50">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30114</w:t>
            </w:r>
          </w:p>
        </w:tc>
        <w:tc>
          <w:tcPr>
            <w:tcW w:w="1923" w:type="dxa"/>
            <w:gridSpan w:val="3"/>
            <w:tcBorders>
              <w:top w:val="single" w:color="auto" w:sz="4" w:space="0"/>
              <w:left w:val="single" w:color="auto" w:sz="4" w:space="0"/>
              <w:bottom w:val="single" w:color="auto" w:sz="4" w:space="0"/>
              <w:right w:val="single" w:color="auto" w:sz="4" w:space="0"/>
            </w:tcBorders>
            <w:noWrap/>
            <w:vAlign w:val="center"/>
          </w:tcPr>
          <w:p w14:paraId="3356D84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医疗费</w:t>
            </w: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196DE003">
            <w:pPr>
              <w:snapToGrid w:val="0"/>
              <w:jc w:val="right"/>
              <w:rPr>
                <w:rFonts w:ascii="Times New Roman" w:hAnsi="Times New Roman" w:cs="Times New Roman"/>
                <w:color w:val="000000"/>
                <w:sz w:val="18"/>
                <w:szCs w:val="18"/>
              </w:rPr>
            </w:pPr>
          </w:p>
        </w:tc>
        <w:tc>
          <w:tcPr>
            <w:tcW w:w="705" w:type="dxa"/>
            <w:tcBorders>
              <w:top w:val="single" w:color="auto" w:sz="4" w:space="0"/>
              <w:left w:val="single" w:color="auto" w:sz="4" w:space="0"/>
              <w:bottom w:val="single" w:color="auto" w:sz="4" w:space="0"/>
              <w:right w:val="single" w:color="auto" w:sz="4" w:space="0"/>
            </w:tcBorders>
            <w:noWrap/>
            <w:vAlign w:val="center"/>
          </w:tcPr>
          <w:p w14:paraId="7D8FBEBA">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30213</w:t>
            </w:r>
          </w:p>
        </w:tc>
        <w:tc>
          <w:tcPr>
            <w:tcW w:w="1832" w:type="dxa"/>
            <w:gridSpan w:val="3"/>
            <w:tcBorders>
              <w:top w:val="single" w:color="auto" w:sz="4" w:space="0"/>
              <w:left w:val="single" w:color="auto" w:sz="4" w:space="0"/>
              <w:bottom w:val="single" w:color="auto" w:sz="4" w:space="0"/>
              <w:right w:val="single" w:color="auto" w:sz="4" w:space="0"/>
            </w:tcBorders>
            <w:noWrap/>
            <w:vAlign w:val="center"/>
          </w:tcPr>
          <w:p w14:paraId="2362316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维修（护）费</w:t>
            </w:r>
          </w:p>
        </w:tc>
        <w:tc>
          <w:tcPr>
            <w:tcW w:w="631" w:type="dxa"/>
            <w:gridSpan w:val="2"/>
            <w:tcBorders>
              <w:top w:val="single" w:color="auto" w:sz="4" w:space="0"/>
              <w:left w:val="single" w:color="auto" w:sz="4" w:space="0"/>
              <w:bottom w:val="single" w:color="auto" w:sz="4" w:space="0"/>
              <w:right w:val="single" w:color="auto" w:sz="4" w:space="0"/>
            </w:tcBorders>
            <w:noWrap/>
            <w:vAlign w:val="center"/>
          </w:tcPr>
          <w:p w14:paraId="7C71E9C6">
            <w:pPr>
              <w:snapToGrid w:val="0"/>
              <w:jc w:val="right"/>
              <w:rPr>
                <w:rFonts w:ascii="Times New Roman" w:hAnsi="Times New Roman" w:cs="Times New Roman"/>
                <w:color w:val="000000"/>
                <w:sz w:val="18"/>
                <w:szCs w:val="18"/>
              </w:rPr>
            </w:pPr>
          </w:p>
        </w:tc>
        <w:tc>
          <w:tcPr>
            <w:tcW w:w="677" w:type="dxa"/>
            <w:gridSpan w:val="2"/>
            <w:tcBorders>
              <w:top w:val="single" w:color="auto" w:sz="4" w:space="0"/>
              <w:left w:val="single" w:color="auto" w:sz="4" w:space="0"/>
              <w:bottom w:val="single" w:color="auto" w:sz="4" w:space="0"/>
              <w:right w:val="single" w:color="auto" w:sz="4" w:space="0"/>
            </w:tcBorders>
            <w:noWrap/>
            <w:vAlign w:val="center"/>
          </w:tcPr>
          <w:p w14:paraId="7C54F366">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31010</w:t>
            </w:r>
          </w:p>
        </w:tc>
        <w:tc>
          <w:tcPr>
            <w:tcW w:w="2487" w:type="dxa"/>
            <w:gridSpan w:val="2"/>
            <w:tcBorders>
              <w:top w:val="single" w:color="auto" w:sz="4" w:space="0"/>
              <w:left w:val="single" w:color="auto" w:sz="4" w:space="0"/>
              <w:bottom w:val="single" w:color="auto" w:sz="4" w:space="0"/>
              <w:right w:val="single" w:color="auto" w:sz="4" w:space="0"/>
            </w:tcBorders>
            <w:noWrap/>
            <w:vAlign w:val="center"/>
          </w:tcPr>
          <w:p w14:paraId="4E1C2BA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安置补助</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7E380BBD">
            <w:pPr>
              <w:snapToGrid w:val="0"/>
              <w:jc w:val="right"/>
              <w:rPr>
                <w:rFonts w:ascii="Times New Roman" w:hAnsi="Times New Roman" w:cs="Times New Roman"/>
                <w:color w:val="000000"/>
                <w:sz w:val="18"/>
                <w:szCs w:val="18"/>
              </w:rPr>
            </w:pPr>
          </w:p>
        </w:tc>
      </w:tr>
      <w:tr w14:paraId="40BD2CFA">
        <w:tblPrEx>
          <w:tblCellMar>
            <w:top w:w="0" w:type="dxa"/>
            <w:left w:w="108" w:type="dxa"/>
            <w:bottom w:w="0" w:type="dxa"/>
            <w:right w:w="108" w:type="dxa"/>
          </w:tblCellMar>
        </w:tblPrEx>
        <w:trPr>
          <w:trHeight w:val="276" w:hRule="atLeast"/>
          <w:jc w:val="center"/>
        </w:trPr>
        <w:tc>
          <w:tcPr>
            <w:tcW w:w="1016" w:type="dxa"/>
            <w:gridSpan w:val="2"/>
            <w:tcBorders>
              <w:top w:val="single" w:color="auto" w:sz="4" w:space="0"/>
              <w:left w:val="single" w:color="auto" w:sz="4" w:space="0"/>
              <w:bottom w:val="single" w:color="auto" w:sz="4" w:space="0"/>
              <w:right w:val="single" w:color="auto" w:sz="4" w:space="0"/>
            </w:tcBorders>
            <w:noWrap/>
            <w:vAlign w:val="center"/>
          </w:tcPr>
          <w:p w14:paraId="01F9D3E8">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30199</w:t>
            </w:r>
          </w:p>
        </w:tc>
        <w:tc>
          <w:tcPr>
            <w:tcW w:w="1923" w:type="dxa"/>
            <w:gridSpan w:val="3"/>
            <w:tcBorders>
              <w:top w:val="single" w:color="auto" w:sz="4" w:space="0"/>
              <w:left w:val="single" w:color="auto" w:sz="4" w:space="0"/>
              <w:bottom w:val="single" w:color="auto" w:sz="4" w:space="0"/>
              <w:right w:val="single" w:color="auto" w:sz="4" w:space="0"/>
            </w:tcBorders>
            <w:noWrap/>
            <w:vAlign w:val="center"/>
          </w:tcPr>
          <w:p w14:paraId="34B57E8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其他工资福利支出</w:t>
            </w: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786B0E00">
            <w:pPr>
              <w:snapToGrid w:val="0"/>
              <w:jc w:val="right"/>
              <w:rPr>
                <w:rFonts w:ascii="Times New Roman" w:hAnsi="Times New Roman" w:cs="Times New Roman"/>
                <w:color w:val="000000"/>
                <w:sz w:val="18"/>
                <w:szCs w:val="18"/>
              </w:rPr>
            </w:pPr>
          </w:p>
        </w:tc>
        <w:tc>
          <w:tcPr>
            <w:tcW w:w="705" w:type="dxa"/>
            <w:tcBorders>
              <w:top w:val="single" w:color="auto" w:sz="4" w:space="0"/>
              <w:left w:val="single" w:color="auto" w:sz="4" w:space="0"/>
              <w:bottom w:val="single" w:color="auto" w:sz="4" w:space="0"/>
              <w:right w:val="single" w:color="auto" w:sz="4" w:space="0"/>
            </w:tcBorders>
            <w:noWrap/>
            <w:vAlign w:val="center"/>
          </w:tcPr>
          <w:p w14:paraId="4EF46AB5">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30214</w:t>
            </w:r>
          </w:p>
        </w:tc>
        <w:tc>
          <w:tcPr>
            <w:tcW w:w="1832" w:type="dxa"/>
            <w:gridSpan w:val="3"/>
            <w:tcBorders>
              <w:top w:val="single" w:color="auto" w:sz="4" w:space="0"/>
              <w:left w:val="single" w:color="auto" w:sz="4" w:space="0"/>
              <w:bottom w:val="single" w:color="auto" w:sz="4" w:space="0"/>
              <w:right w:val="single" w:color="auto" w:sz="4" w:space="0"/>
            </w:tcBorders>
            <w:noWrap/>
            <w:vAlign w:val="center"/>
          </w:tcPr>
          <w:p w14:paraId="6B5B86E1">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租赁费</w:t>
            </w:r>
          </w:p>
        </w:tc>
        <w:tc>
          <w:tcPr>
            <w:tcW w:w="631" w:type="dxa"/>
            <w:gridSpan w:val="2"/>
            <w:tcBorders>
              <w:top w:val="single" w:color="auto" w:sz="4" w:space="0"/>
              <w:left w:val="single" w:color="auto" w:sz="4" w:space="0"/>
              <w:bottom w:val="single" w:color="auto" w:sz="4" w:space="0"/>
              <w:right w:val="single" w:color="auto" w:sz="4" w:space="0"/>
            </w:tcBorders>
            <w:noWrap/>
            <w:vAlign w:val="center"/>
          </w:tcPr>
          <w:p w14:paraId="57D806B5">
            <w:pPr>
              <w:snapToGrid w:val="0"/>
              <w:jc w:val="right"/>
              <w:rPr>
                <w:rFonts w:ascii="Times New Roman" w:hAnsi="Times New Roman" w:cs="Times New Roman"/>
                <w:color w:val="000000"/>
                <w:sz w:val="18"/>
                <w:szCs w:val="18"/>
              </w:rPr>
            </w:pPr>
          </w:p>
        </w:tc>
        <w:tc>
          <w:tcPr>
            <w:tcW w:w="677" w:type="dxa"/>
            <w:gridSpan w:val="2"/>
            <w:tcBorders>
              <w:top w:val="single" w:color="auto" w:sz="4" w:space="0"/>
              <w:left w:val="single" w:color="auto" w:sz="4" w:space="0"/>
              <w:bottom w:val="single" w:color="auto" w:sz="4" w:space="0"/>
              <w:right w:val="single" w:color="auto" w:sz="4" w:space="0"/>
            </w:tcBorders>
            <w:noWrap/>
            <w:vAlign w:val="center"/>
          </w:tcPr>
          <w:p w14:paraId="11A7A8B5">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31011</w:t>
            </w:r>
          </w:p>
        </w:tc>
        <w:tc>
          <w:tcPr>
            <w:tcW w:w="2487" w:type="dxa"/>
            <w:gridSpan w:val="2"/>
            <w:tcBorders>
              <w:top w:val="single" w:color="auto" w:sz="4" w:space="0"/>
              <w:left w:val="single" w:color="auto" w:sz="4" w:space="0"/>
              <w:bottom w:val="single" w:color="auto" w:sz="4" w:space="0"/>
              <w:right w:val="single" w:color="auto" w:sz="4" w:space="0"/>
            </w:tcBorders>
            <w:noWrap/>
            <w:vAlign w:val="center"/>
          </w:tcPr>
          <w:p w14:paraId="00F4E02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地上附着物和青苗补偿</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25936681">
            <w:pPr>
              <w:snapToGrid w:val="0"/>
              <w:jc w:val="right"/>
              <w:rPr>
                <w:rFonts w:ascii="Times New Roman" w:hAnsi="Times New Roman" w:cs="Times New Roman"/>
                <w:color w:val="000000"/>
                <w:sz w:val="18"/>
                <w:szCs w:val="18"/>
              </w:rPr>
            </w:pPr>
          </w:p>
        </w:tc>
      </w:tr>
      <w:tr w14:paraId="1821C27F">
        <w:tblPrEx>
          <w:tblCellMar>
            <w:top w:w="0" w:type="dxa"/>
            <w:left w:w="108" w:type="dxa"/>
            <w:bottom w:w="0" w:type="dxa"/>
            <w:right w:w="108" w:type="dxa"/>
          </w:tblCellMar>
        </w:tblPrEx>
        <w:trPr>
          <w:trHeight w:val="276" w:hRule="atLeast"/>
          <w:jc w:val="center"/>
        </w:trPr>
        <w:tc>
          <w:tcPr>
            <w:tcW w:w="1016" w:type="dxa"/>
            <w:gridSpan w:val="2"/>
            <w:tcBorders>
              <w:top w:val="single" w:color="auto" w:sz="4" w:space="0"/>
              <w:left w:val="single" w:color="auto" w:sz="4" w:space="0"/>
              <w:bottom w:val="single" w:color="auto" w:sz="4" w:space="0"/>
              <w:right w:val="single" w:color="auto" w:sz="4" w:space="0"/>
            </w:tcBorders>
            <w:noWrap/>
            <w:vAlign w:val="center"/>
          </w:tcPr>
          <w:p w14:paraId="14A25DB4">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w:t>
            </w:r>
          </w:p>
        </w:tc>
        <w:tc>
          <w:tcPr>
            <w:tcW w:w="1923" w:type="dxa"/>
            <w:gridSpan w:val="3"/>
            <w:tcBorders>
              <w:top w:val="single" w:color="auto" w:sz="4" w:space="0"/>
              <w:left w:val="single" w:color="auto" w:sz="4" w:space="0"/>
              <w:bottom w:val="single" w:color="auto" w:sz="4" w:space="0"/>
              <w:right w:val="single" w:color="auto" w:sz="4" w:space="0"/>
            </w:tcBorders>
            <w:noWrap/>
            <w:vAlign w:val="center"/>
          </w:tcPr>
          <w:p w14:paraId="4FEC858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对个人和家庭的补助</w:t>
            </w: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0CDEBD52">
            <w:pPr>
              <w:snapToGrid w:val="0"/>
              <w:jc w:val="right"/>
              <w:rPr>
                <w:rFonts w:ascii="Times New Roman" w:hAnsi="Times New Roman" w:cs="Times New Roman"/>
                <w:color w:val="000000"/>
                <w:sz w:val="18"/>
                <w:szCs w:val="18"/>
              </w:rPr>
            </w:pPr>
            <w:r>
              <w:rPr>
                <w:rFonts w:ascii="Times New Roman" w:hAnsi="Times New Roman" w:cs="Times New Roman"/>
                <w:sz w:val="18"/>
                <w:szCs w:val="18"/>
              </w:rPr>
              <w:t>10.55</w:t>
            </w:r>
          </w:p>
        </w:tc>
        <w:tc>
          <w:tcPr>
            <w:tcW w:w="705" w:type="dxa"/>
            <w:tcBorders>
              <w:top w:val="single" w:color="auto" w:sz="4" w:space="0"/>
              <w:left w:val="single" w:color="auto" w:sz="4" w:space="0"/>
              <w:bottom w:val="single" w:color="auto" w:sz="4" w:space="0"/>
              <w:right w:val="single" w:color="auto" w:sz="4" w:space="0"/>
            </w:tcBorders>
            <w:noWrap/>
            <w:vAlign w:val="center"/>
          </w:tcPr>
          <w:p w14:paraId="01CABA8A">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30215</w:t>
            </w:r>
          </w:p>
        </w:tc>
        <w:tc>
          <w:tcPr>
            <w:tcW w:w="1832" w:type="dxa"/>
            <w:gridSpan w:val="3"/>
            <w:tcBorders>
              <w:top w:val="single" w:color="auto" w:sz="4" w:space="0"/>
              <w:left w:val="single" w:color="auto" w:sz="4" w:space="0"/>
              <w:bottom w:val="single" w:color="auto" w:sz="4" w:space="0"/>
              <w:right w:val="single" w:color="auto" w:sz="4" w:space="0"/>
            </w:tcBorders>
            <w:noWrap/>
            <w:vAlign w:val="center"/>
          </w:tcPr>
          <w:p w14:paraId="43C000F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会议费</w:t>
            </w:r>
          </w:p>
        </w:tc>
        <w:tc>
          <w:tcPr>
            <w:tcW w:w="631" w:type="dxa"/>
            <w:gridSpan w:val="2"/>
            <w:tcBorders>
              <w:top w:val="single" w:color="auto" w:sz="4" w:space="0"/>
              <w:left w:val="single" w:color="auto" w:sz="4" w:space="0"/>
              <w:bottom w:val="single" w:color="auto" w:sz="4" w:space="0"/>
              <w:right w:val="single" w:color="auto" w:sz="4" w:space="0"/>
            </w:tcBorders>
            <w:noWrap/>
            <w:vAlign w:val="center"/>
          </w:tcPr>
          <w:p w14:paraId="522A6734">
            <w:pPr>
              <w:snapToGrid w:val="0"/>
              <w:jc w:val="right"/>
              <w:rPr>
                <w:rFonts w:ascii="Times New Roman" w:hAnsi="Times New Roman" w:cs="Times New Roman"/>
                <w:color w:val="000000"/>
                <w:sz w:val="18"/>
                <w:szCs w:val="18"/>
              </w:rPr>
            </w:pPr>
          </w:p>
        </w:tc>
        <w:tc>
          <w:tcPr>
            <w:tcW w:w="677" w:type="dxa"/>
            <w:gridSpan w:val="2"/>
            <w:tcBorders>
              <w:top w:val="single" w:color="auto" w:sz="4" w:space="0"/>
              <w:left w:val="single" w:color="auto" w:sz="4" w:space="0"/>
              <w:bottom w:val="single" w:color="auto" w:sz="4" w:space="0"/>
              <w:right w:val="single" w:color="auto" w:sz="4" w:space="0"/>
            </w:tcBorders>
            <w:noWrap/>
            <w:vAlign w:val="center"/>
          </w:tcPr>
          <w:p w14:paraId="35BB96FE">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31012</w:t>
            </w:r>
          </w:p>
        </w:tc>
        <w:tc>
          <w:tcPr>
            <w:tcW w:w="2487" w:type="dxa"/>
            <w:gridSpan w:val="2"/>
            <w:tcBorders>
              <w:top w:val="single" w:color="auto" w:sz="4" w:space="0"/>
              <w:left w:val="single" w:color="auto" w:sz="4" w:space="0"/>
              <w:bottom w:val="single" w:color="auto" w:sz="4" w:space="0"/>
              <w:right w:val="single" w:color="auto" w:sz="4" w:space="0"/>
            </w:tcBorders>
            <w:noWrap/>
            <w:vAlign w:val="center"/>
          </w:tcPr>
          <w:p w14:paraId="6F54850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拆迁补偿</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47084CD4">
            <w:pPr>
              <w:snapToGrid w:val="0"/>
              <w:jc w:val="right"/>
              <w:rPr>
                <w:rFonts w:ascii="Times New Roman" w:hAnsi="Times New Roman" w:cs="Times New Roman"/>
                <w:color w:val="000000"/>
                <w:sz w:val="18"/>
                <w:szCs w:val="18"/>
              </w:rPr>
            </w:pPr>
          </w:p>
        </w:tc>
      </w:tr>
      <w:tr w14:paraId="49BA0AA5">
        <w:tblPrEx>
          <w:tblCellMar>
            <w:top w:w="0" w:type="dxa"/>
            <w:left w:w="108" w:type="dxa"/>
            <w:bottom w:w="0" w:type="dxa"/>
            <w:right w:w="108" w:type="dxa"/>
          </w:tblCellMar>
        </w:tblPrEx>
        <w:trPr>
          <w:trHeight w:val="276" w:hRule="atLeast"/>
          <w:jc w:val="center"/>
        </w:trPr>
        <w:tc>
          <w:tcPr>
            <w:tcW w:w="1016" w:type="dxa"/>
            <w:gridSpan w:val="2"/>
            <w:tcBorders>
              <w:top w:val="single" w:color="auto" w:sz="4" w:space="0"/>
              <w:left w:val="single" w:color="auto" w:sz="4" w:space="0"/>
              <w:bottom w:val="single" w:color="auto" w:sz="4" w:space="0"/>
              <w:right w:val="single" w:color="auto" w:sz="4" w:space="0"/>
            </w:tcBorders>
            <w:noWrap/>
            <w:vAlign w:val="center"/>
          </w:tcPr>
          <w:p w14:paraId="271712F2">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30301</w:t>
            </w:r>
          </w:p>
        </w:tc>
        <w:tc>
          <w:tcPr>
            <w:tcW w:w="1923" w:type="dxa"/>
            <w:gridSpan w:val="3"/>
            <w:tcBorders>
              <w:top w:val="single" w:color="auto" w:sz="4" w:space="0"/>
              <w:left w:val="single" w:color="auto" w:sz="4" w:space="0"/>
              <w:bottom w:val="single" w:color="auto" w:sz="4" w:space="0"/>
              <w:right w:val="single" w:color="auto" w:sz="4" w:space="0"/>
            </w:tcBorders>
            <w:noWrap/>
            <w:vAlign w:val="center"/>
          </w:tcPr>
          <w:p w14:paraId="1DB0854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离休费</w:t>
            </w: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2CD591E5">
            <w:pPr>
              <w:snapToGrid w:val="0"/>
              <w:jc w:val="right"/>
              <w:rPr>
                <w:rFonts w:ascii="Times New Roman" w:hAnsi="Times New Roman" w:cs="Times New Roman"/>
                <w:color w:val="000000"/>
                <w:sz w:val="18"/>
                <w:szCs w:val="18"/>
              </w:rPr>
            </w:pPr>
          </w:p>
        </w:tc>
        <w:tc>
          <w:tcPr>
            <w:tcW w:w="705" w:type="dxa"/>
            <w:tcBorders>
              <w:top w:val="single" w:color="auto" w:sz="4" w:space="0"/>
              <w:left w:val="single" w:color="auto" w:sz="4" w:space="0"/>
              <w:bottom w:val="single" w:color="auto" w:sz="4" w:space="0"/>
              <w:right w:val="single" w:color="auto" w:sz="4" w:space="0"/>
            </w:tcBorders>
            <w:noWrap/>
            <w:vAlign w:val="center"/>
          </w:tcPr>
          <w:p w14:paraId="1B0D084A">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30216</w:t>
            </w:r>
          </w:p>
        </w:tc>
        <w:tc>
          <w:tcPr>
            <w:tcW w:w="1832" w:type="dxa"/>
            <w:gridSpan w:val="3"/>
            <w:tcBorders>
              <w:top w:val="single" w:color="auto" w:sz="4" w:space="0"/>
              <w:left w:val="single" w:color="auto" w:sz="4" w:space="0"/>
              <w:bottom w:val="single" w:color="auto" w:sz="4" w:space="0"/>
              <w:right w:val="single" w:color="auto" w:sz="4" w:space="0"/>
            </w:tcBorders>
            <w:noWrap/>
            <w:vAlign w:val="center"/>
          </w:tcPr>
          <w:p w14:paraId="69AD9D8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培训费</w:t>
            </w:r>
          </w:p>
        </w:tc>
        <w:tc>
          <w:tcPr>
            <w:tcW w:w="631" w:type="dxa"/>
            <w:gridSpan w:val="2"/>
            <w:tcBorders>
              <w:top w:val="single" w:color="auto" w:sz="4" w:space="0"/>
              <w:left w:val="single" w:color="auto" w:sz="4" w:space="0"/>
              <w:bottom w:val="single" w:color="auto" w:sz="4" w:space="0"/>
              <w:right w:val="single" w:color="auto" w:sz="4" w:space="0"/>
            </w:tcBorders>
            <w:noWrap/>
            <w:vAlign w:val="center"/>
          </w:tcPr>
          <w:p w14:paraId="284FB120">
            <w:pPr>
              <w:snapToGrid w:val="0"/>
              <w:jc w:val="right"/>
              <w:rPr>
                <w:rFonts w:ascii="Times New Roman" w:hAnsi="Times New Roman" w:cs="Times New Roman"/>
                <w:color w:val="000000"/>
                <w:sz w:val="18"/>
                <w:szCs w:val="18"/>
              </w:rPr>
            </w:pPr>
          </w:p>
        </w:tc>
        <w:tc>
          <w:tcPr>
            <w:tcW w:w="677" w:type="dxa"/>
            <w:gridSpan w:val="2"/>
            <w:tcBorders>
              <w:top w:val="single" w:color="auto" w:sz="4" w:space="0"/>
              <w:left w:val="single" w:color="auto" w:sz="4" w:space="0"/>
              <w:bottom w:val="single" w:color="auto" w:sz="4" w:space="0"/>
              <w:right w:val="single" w:color="auto" w:sz="4" w:space="0"/>
            </w:tcBorders>
            <w:noWrap/>
            <w:vAlign w:val="center"/>
          </w:tcPr>
          <w:p w14:paraId="66AC207B">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31013</w:t>
            </w:r>
          </w:p>
        </w:tc>
        <w:tc>
          <w:tcPr>
            <w:tcW w:w="2487" w:type="dxa"/>
            <w:gridSpan w:val="2"/>
            <w:tcBorders>
              <w:top w:val="single" w:color="auto" w:sz="4" w:space="0"/>
              <w:left w:val="single" w:color="auto" w:sz="4" w:space="0"/>
              <w:bottom w:val="single" w:color="auto" w:sz="4" w:space="0"/>
              <w:right w:val="single" w:color="auto" w:sz="4" w:space="0"/>
            </w:tcBorders>
            <w:noWrap/>
            <w:vAlign w:val="center"/>
          </w:tcPr>
          <w:p w14:paraId="097D3E0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6D173A6D">
            <w:pPr>
              <w:snapToGrid w:val="0"/>
              <w:jc w:val="right"/>
              <w:rPr>
                <w:rFonts w:ascii="Times New Roman" w:hAnsi="Times New Roman" w:cs="Times New Roman"/>
                <w:color w:val="000000"/>
                <w:sz w:val="18"/>
                <w:szCs w:val="18"/>
              </w:rPr>
            </w:pPr>
          </w:p>
        </w:tc>
      </w:tr>
      <w:tr w14:paraId="6ACB14BE">
        <w:tblPrEx>
          <w:tblCellMar>
            <w:top w:w="0" w:type="dxa"/>
            <w:left w:w="108" w:type="dxa"/>
            <w:bottom w:w="0" w:type="dxa"/>
            <w:right w:w="108" w:type="dxa"/>
          </w:tblCellMar>
        </w:tblPrEx>
        <w:trPr>
          <w:trHeight w:val="276" w:hRule="atLeast"/>
          <w:jc w:val="center"/>
        </w:trPr>
        <w:tc>
          <w:tcPr>
            <w:tcW w:w="1016" w:type="dxa"/>
            <w:gridSpan w:val="2"/>
            <w:tcBorders>
              <w:top w:val="single" w:color="auto" w:sz="4" w:space="0"/>
              <w:left w:val="single" w:color="auto" w:sz="4" w:space="0"/>
              <w:bottom w:val="single" w:color="auto" w:sz="4" w:space="0"/>
              <w:right w:val="single" w:color="auto" w:sz="4" w:space="0"/>
            </w:tcBorders>
            <w:noWrap/>
            <w:vAlign w:val="center"/>
          </w:tcPr>
          <w:p w14:paraId="42613C42">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30302</w:t>
            </w:r>
          </w:p>
        </w:tc>
        <w:tc>
          <w:tcPr>
            <w:tcW w:w="1923" w:type="dxa"/>
            <w:gridSpan w:val="3"/>
            <w:tcBorders>
              <w:top w:val="single" w:color="auto" w:sz="4" w:space="0"/>
              <w:left w:val="single" w:color="auto" w:sz="4" w:space="0"/>
              <w:bottom w:val="single" w:color="auto" w:sz="4" w:space="0"/>
              <w:right w:val="single" w:color="auto" w:sz="4" w:space="0"/>
            </w:tcBorders>
            <w:noWrap/>
            <w:vAlign w:val="center"/>
          </w:tcPr>
          <w:p w14:paraId="487A8FD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退休费</w:t>
            </w: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100B321C">
            <w:pPr>
              <w:snapToGrid w:val="0"/>
              <w:jc w:val="right"/>
              <w:rPr>
                <w:rFonts w:ascii="Times New Roman" w:hAnsi="Times New Roman" w:cs="Times New Roman"/>
                <w:color w:val="000000"/>
                <w:sz w:val="18"/>
                <w:szCs w:val="18"/>
              </w:rPr>
            </w:pPr>
            <w:r>
              <w:rPr>
                <w:rFonts w:ascii="Times New Roman" w:hAnsi="Times New Roman" w:cs="Times New Roman"/>
                <w:sz w:val="18"/>
                <w:szCs w:val="18"/>
              </w:rPr>
              <w:t>10.55</w:t>
            </w:r>
          </w:p>
        </w:tc>
        <w:tc>
          <w:tcPr>
            <w:tcW w:w="705" w:type="dxa"/>
            <w:tcBorders>
              <w:top w:val="single" w:color="auto" w:sz="4" w:space="0"/>
              <w:left w:val="single" w:color="auto" w:sz="4" w:space="0"/>
              <w:bottom w:val="single" w:color="auto" w:sz="4" w:space="0"/>
              <w:right w:val="single" w:color="auto" w:sz="4" w:space="0"/>
            </w:tcBorders>
            <w:noWrap/>
            <w:vAlign w:val="center"/>
          </w:tcPr>
          <w:p w14:paraId="67CE4E21">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30217</w:t>
            </w:r>
          </w:p>
        </w:tc>
        <w:tc>
          <w:tcPr>
            <w:tcW w:w="1832" w:type="dxa"/>
            <w:gridSpan w:val="3"/>
            <w:tcBorders>
              <w:top w:val="single" w:color="auto" w:sz="4" w:space="0"/>
              <w:left w:val="single" w:color="auto" w:sz="4" w:space="0"/>
              <w:bottom w:val="single" w:color="auto" w:sz="4" w:space="0"/>
              <w:right w:val="single" w:color="auto" w:sz="4" w:space="0"/>
            </w:tcBorders>
            <w:noWrap/>
            <w:vAlign w:val="center"/>
          </w:tcPr>
          <w:p w14:paraId="1AC9BAE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c>
          <w:tcPr>
            <w:tcW w:w="631" w:type="dxa"/>
            <w:gridSpan w:val="2"/>
            <w:tcBorders>
              <w:top w:val="single" w:color="auto" w:sz="4" w:space="0"/>
              <w:left w:val="single" w:color="auto" w:sz="4" w:space="0"/>
              <w:bottom w:val="single" w:color="auto" w:sz="4" w:space="0"/>
              <w:right w:val="single" w:color="auto" w:sz="4" w:space="0"/>
            </w:tcBorders>
            <w:noWrap/>
            <w:vAlign w:val="center"/>
          </w:tcPr>
          <w:p w14:paraId="0E21D0A4">
            <w:pPr>
              <w:snapToGrid w:val="0"/>
              <w:jc w:val="right"/>
              <w:rPr>
                <w:rFonts w:ascii="Times New Roman" w:hAnsi="Times New Roman" w:cs="Times New Roman"/>
                <w:color w:val="000000"/>
                <w:sz w:val="18"/>
                <w:szCs w:val="18"/>
              </w:rPr>
            </w:pPr>
            <w:r>
              <w:rPr>
                <w:rFonts w:ascii="Times New Roman" w:hAnsi="Times New Roman" w:cs="Times New Roman"/>
                <w:sz w:val="18"/>
                <w:szCs w:val="18"/>
              </w:rPr>
              <w:t>2.31</w:t>
            </w:r>
          </w:p>
        </w:tc>
        <w:tc>
          <w:tcPr>
            <w:tcW w:w="677" w:type="dxa"/>
            <w:gridSpan w:val="2"/>
            <w:tcBorders>
              <w:top w:val="single" w:color="auto" w:sz="4" w:space="0"/>
              <w:left w:val="single" w:color="auto" w:sz="4" w:space="0"/>
              <w:bottom w:val="single" w:color="auto" w:sz="4" w:space="0"/>
              <w:right w:val="single" w:color="auto" w:sz="4" w:space="0"/>
            </w:tcBorders>
            <w:noWrap/>
            <w:vAlign w:val="center"/>
          </w:tcPr>
          <w:p w14:paraId="0C562CDD">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31019</w:t>
            </w:r>
          </w:p>
        </w:tc>
        <w:tc>
          <w:tcPr>
            <w:tcW w:w="2487" w:type="dxa"/>
            <w:gridSpan w:val="2"/>
            <w:tcBorders>
              <w:top w:val="single" w:color="auto" w:sz="4" w:space="0"/>
              <w:left w:val="single" w:color="auto" w:sz="4" w:space="0"/>
              <w:bottom w:val="single" w:color="auto" w:sz="4" w:space="0"/>
              <w:right w:val="single" w:color="auto" w:sz="4" w:space="0"/>
            </w:tcBorders>
            <w:noWrap/>
            <w:vAlign w:val="center"/>
          </w:tcPr>
          <w:p w14:paraId="55D8C21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其他交通工具购置</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2EF6DFEB">
            <w:pPr>
              <w:snapToGrid w:val="0"/>
              <w:jc w:val="right"/>
              <w:rPr>
                <w:rFonts w:ascii="Times New Roman" w:hAnsi="Times New Roman" w:cs="Times New Roman"/>
                <w:color w:val="000000"/>
                <w:sz w:val="18"/>
                <w:szCs w:val="18"/>
              </w:rPr>
            </w:pPr>
          </w:p>
        </w:tc>
      </w:tr>
      <w:tr w14:paraId="0A5BC09E">
        <w:tblPrEx>
          <w:tblCellMar>
            <w:top w:w="0" w:type="dxa"/>
            <w:left w:w="108" w:type="dxa"/>
            <w:bottom w:w="0" w:type="dxa"/>
            <w:right w:w="108" w:type="dxa"/>
          </w:tblCellMar>
        </w:tblPrEx>
        <w:trPr>
          <w:trHeight w:val="276" w:hRule="atLeast"/>
          <w:jc w:val="center"/>
        </w:trPr>
        <w:tc>
          <w:tcPr>
            <w:tcW w:w="1016" w:type="dxa"/>
            <w:gridSpan w:val="2"/>
            <w:tcBorders>
              <w:top w:val="single" w:color="auto" w:sz="4" w:space="0"/>
              <w:left w:val="single" w:color="auto" w:sz="4" w:space="0"/>
              <w:bottom w:val="single" w:color="auto" w:sz="4" w:space="0"/>
              <w:right w:val="single" w:color="auto" w:sz="4" w:space="0"/>
            </w:tcBorders>
            <w:noWrap/>
            <w:vAlign w:val="center"/>
          </w:tcPr>
          <w:p w14:paraId="06A89F5B">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30303</w:t>
            </w:r>
          </w:p>
        </w:tc>
        <w:tc>
          <w:tcPr>
            <w:tcW w:w="1923" w:type="dxa"/>
            <w:gridSpan w:val="3"/>
            <w:tcBorders>
              <w:top w:val="single" w:color="auto" w:sz="4" w:space="0"/>
              <w:left w:val="single" w:color="auto" w:sz="4" w:space="0"/>
              <w:bottom w:val="single" w:color="auto" w:sz="4" w:space="0"/>
              <w:right w:val="single" w:color="auto" w:sz="4" w:space="0"/>
            </w:tcBorders>
            <w:noWrap/>
            <w:vAlign w:val="center"/>
          </w:tcPr>
          <w:p w14:paraId="24D3A65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退职（役）费</w:t>
            </w: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3E9472A9">
            <w:pPr>
              <w:snapToGrid w:val="0"/>
              <w:jc w:val="right"/>
              <w:rPr>
                <w:rFonts w:ascii="Times New Roman" w:hAnsi="Times New Roman" w:cs="Times New Roman"/>
                <w:color w:val="000000"/>
                <w:sz w:val="18"/>
                <w:szCs w:val="18"/>
              </w:rPr>
            </w:pPr>
          </w:p>
        </w:tc>
        <w:tc>
          <w:tcPr>
            <w:tcW w:w="705" w:type="dxa"/>
            <w:tcBorders>
              <w:top w:val="single" w:color="auto" w:sz="4" w:space="0"/>
              <w:left w:val="single" w:color="auto" w:sz="4" w:space="0"/>
              <w:bottom w:val="single" w:color="auto" w:sz="4" w:space="0"/>
              <w:right w:val="single" w:color="auto" w:sz="4" w:space="0"/>
            </w:tcBorders>
            <w:noWrap/>
            <w:vAlign w:val="center"/>
          </w:tcPr>
          <w:p w14:paraId="2B0942E1">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30218</w:t>
            </w:r>
          </w:p>
        </w:tc>
        <w:tc>
          <w:tcPr>
            <w:tcW w:w="1832" w:type="dxa"/>
            <w:gridSpan w:val="3"/>
            <w:tcBorders>
              <w:top w:val="single" w:color="auto" w:sz="4" w:space="0"/>
              <w:left w:val="single" w:color="auto" w:sz="4" w:space="0"/>
              <w:bottom w:val="single" w:color="auto" w:sz="4" w:space="0"/>
              <w:right w:val="single" w:color="auto" w:sz="4" w:space="0"/>
            </w:tcBorders>
            <w:noWrap/>
            <w:vAlign w:val="center"/>
          </w:tcPr>
          <w:p w14:paraId="6AE865A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专用材料费</w:t>
            </w:r>
          </w:p>
        </w:tc>
        <w:tc>
          <w:tcPr>
            <w:tcW w:w="631" w:type="dxa"/>
            <w:gridSpan w:val="2"/>
            <w:tcBorders>
              <w:top w:val="single" w:color="auto" w:sz="4" w:space="0"/>
              <w:left w:val="single" w:color="auto" w:sz="4" w:space="0"/>
              <w:bottom w:val="single" w:color="auto" w:sz="4" w:space="0"/>
              <w:right w:val="single" w:color="auto" w:sz="4" w:space="0"/>
            </w:tcBorders>
            <w:noWrap/>
            <w:vAlign w:val="center"/>
          </w:tcPr>
          <w:p w14:paraId="51A01868">
            <w:pPr>
              <w:snapToGrid w:val="0"/>
              <w:jc w:val="right"/>
              <w:rPr>
                <w:rFonts w:ascii="Times New Roman" w:hAnsi="Times New Roman" w:cs="Times New Roman"/>
                <w:color w:val="000000"/>
                <w:sz w:val="18"/>
                <w:szCs w:val="18"/>
              </w:rPr>
            </w:pPr>
          </w:p>
        </w:tc>
        <w:tc>
          <w:tcPr>
            <w:tcW w:w="677" w:type="dxa"/>
            <w:gridSpan w:val="2"/>
            <w:tcBorders>
              <w:top w:val="single" w:color="auto" w:sz="4" w:space="0"/>
              <w:left w:val="single" w:color="auto" w:sz="4" w:space="0"/>
              <w:bottom w:val="single" w:color="auto" w:sz="4" w:space="0"/>
              <w:right w:val="single" w:color="auto" w:sz="4" w:space="0"/>
            </w:tcBorders>
            <w:noWrap/>
            <w:vAlign w:val="center"/>
          </w:tcPr>
          <w:p w14:paraId="2379A432">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31021</w:t>
            </w:r>
          </w:p>
        </w:tc>
        <w:tc>
          <w:tcPr>
            <w:tcW w:w="2487" w:type="dxa"/>
            <w:gridSpan w:val="2"/>
            <w:tcBorders>
              <w:top w:val="single" w:color="auto" w:sz="4" w:space="0"/>
              <w:left w:val="single" w:color="auto" w:sz="4" w:space="0"/>
              <w:bottom w:val="single" w:color="auto" w:sz="4" w:space="0"/>
              <w:right w:val="single" w:color="auto" w:sz="4" w:space="0"/>
            </w:tcBorders>
            <w:noWrap/>
            <w:vAlign w:val="center"/>
          </w:tcPr>
          <w:p w14:paraId="72D760E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文物和陈列品购置</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34A6C6A9">
            <w:pPr>
              <w:snapToGrid w:val="0"/>
              <w:jc w:val="right"/>
              <w:rPr>
                <w:rFonts w:ascii="Times New Roman" w:hAnsi="Times New Roman" w:cs="Times New Roman"/>
                <w:color w:val="000000"/>
                <w:sz w:val="18"/>
                <w:szCs w:val="18"/>
              </w:rPr>
            </w:pPr>
          </w:p>
        </w:tc>
      </w:tr>
      <w:tr w14:paraId="57E19BD1">
        <w:tblPrEx>
          <w:tblCellMar>
            <w:top w:w="0" w:type="dxa"/>
            <w:left w:w="108" w:type="dxa"/>
            <w:bottom w:w="0" w:type="dxa"/>
            <w:right w:w="108" w:type="dxa"/>
          </w:tblCellMar>
        </w:tblPrEx>
        <w:trPr>
          <w:trHeight w:val="276" w:hRule="atLeast"/>
          <w:jc w:val="center"/>
        </w:trPr>
        <w:tc>
          <w:tcPr>
            <w:tcW w:w="1016" w:type="dxa"/>
            <w:gridSpan w:val="2"/>
            <w:tcBorders>
              <w:top w:val="single" w:color="auto" w:sz="4" w:space="0"/>
              <w:left w:val="single" w:color="auto" w:sz="4" w:space="0"/>
              <w:bottom w:val="single" w:color="auto" w:sz="4" w:space="0"/>
              <w:right w:val="single" w:color="auto" w:sz="4" w:space="0"/>
            </w:tcBorders>
            <w:noWrap/>
            <w:vAlign w:val="center"/>
          </w:tcPr>
          <w:p w14:paraId="4FBB603B">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30304</w:t>
            </w:r>
          </w:p>
        </w:tc>
        <w:tc>
          <w:tcPr>
            <w:tcW w:w="1923" w:type="dxa"/>
            <w:gridSpan w:val="3"/>
            <w:tcBorders>
              <w:top w:val="single" w:color="auto" w:sz="4" w:space="0"/>
              <w:left w:val="single" w:color="auto" w:sz="4" w:space="0"/>
              <w:bottom w:val="single" w:color="auto" w:sz="4" w:space="0"/>
              <w:right w:val="single" w:color="auto" w:sz="4" w:space="0"/>
            </w:tcBorders>
            <w:noWrap/>
            <w:vAlign w:val="center"/>
          </w:tcPr>
          <w:p w14:paraId="2851A30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抚恤金</w:t>
            </w: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5A1F8F9A">
            <w:pPr>
              <w:snapToGrid w:val="0"/>
              <w:jc w:val="right"/>
              <w:rPr>
                <w:rFonts w:ascii="Times New Roman" w:hAnsi="Times New Roman" w:cs="Times New Roman"/>
                <w:color w:val="000000"/>
                <w:sz w:val="18"/>
                <w:szCs w:val="18"/>
              </w:rPr>
            </w:pPr>
          </w:p>
        </w:tc>
        <w:tc>
          <w:tcPr>
            <w:tcW w:w="705" w:type="dxa"/>
            <w:tcBorders>
              <w:top w:val="single" w:color="auto" w:sz="4" w:space="0"/>
              <w:left w:val="single" w:color="auto" w:sz="4" w:space="0"/>
              <w:bottom w:val="single" w:color="auto" w:sz="4" w:space="0"/>
              <w:right w:val="single" w:color="auto" w:sz="4" w:space="0"/>
            </w:tcBorders>
            <w:noWrap/>
            <w:vAlign w:val="center"/>
          </w:tcPr>
          <w:p w14:paraId="1C8A4260">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30224</w:t>
            </w:r>
          </w:p>
        </w:tc>
        <w:tc>
          <w:tcPr>
            <w:tcW w:w="1832" w:type="dxa"/>
            <w:gridSpan w:val="3"/>
            <w:tcBorders>
              <w:top w:val="single" w:color="auto" w:sz="4" w:space="0"/>
              <w:left w:val="single" w:color="auto" w:sz="4" w:space="0"/>
              <w:bottom w:val="single" w:color="auto" w:sz="4" w:space="0"/>
              <w:right w:val="single" w:color="auto" w:sz="4" w:space="0"/>
            </w:tcBorders>
            <w:noWrap/>
            <w:vAlign w:val="center"/>
          </w:tcPr>
          <w:p w14:paraId="5D3E2F7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被装购置费</w:t>
            </w:r>
          </w:p>
        </w:tc>
        <w:tc>
          <w:tcPr>
            <w:tcW w:w="631" w:type="dxa"/>
            <w:gridSpan w:val="2"/>
            <w:tcBorders>
              <w:top w:val="single" w:color="auto" w:sz="4" w:space="0"/>
              <w:left w:val="single" w:color="auto" w:sz="4" w:space="0"/>
              <w:bottom w:val="single" w:color="auto" w:sz="4" w:space="0"/>
              <w:right w:val="single" w:color="auto" w:sz="4" w:space="0"/>
            </w:tcBorders>
            <w:noWrap/>
            <w:vAlign w:val="center"/>
          </w:tcPr>
          <w:p w14:paraId="35F63001">
            <w:pPr>
              <w:snapToGrid w:val="0"/>
              <w:jc w:val="right"/>
              <w:rPr>
                <w:rFonts w:ascii="Times New Roman" w:hAnsi="Times New Roman" w:cs="Times New Roman"/>
                <w:color w:val="000000"/>
                <w:sz w:val="18"/>
                <w:szCs w:val="18"/>
              </w:rPr>
            </w:pPr>
          </w:p>
        </w:tc>
        <w:tc>
          <w:tcPr>
            <w:tcW w:w="677" w:type="dxa"/>
            <w:gridSpan w:val="2"/>
            <w:tcBorders>
              <w:top w:val="single" w:color="auto" w:sz="4" w:space="0"/>
              <w:left w:val="single" w:color="auto" w:sz="4" w:space="0"/>
              <w:bottom w:val="single" w:color="auto" w:sz="4" w:space="0"/>
              <w:right w:val="single" w:color="auto" w:sz="4" w:space="0"/>
            </w:tcBorders>
            <w:noWrap/>
            <w:vAlign w:val="center"/>
          </w:tcPr>
          <w:p w14:paraId="1316908A">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31022</w:t>
            </w:r>
          </w:p>
        </w:tc>
        <w:tc>
          <w:tcPr>
            <w:tcW w:w="2487" w:type="dxa"/>
            <w:gridSpan w:val="2"/>
            <w:tcBorders>
              <w:top w:val="single" w:color="auto" w:sz="4" w:space="0"/>
              <w:left w:val="single" w:color="auto" w:sz="4" w:space="0"/>
              <w:bottom w:val="single" w:color="auto" w:sz="4" w:space="0"/>
              <w:right w:val="single" w:color="auto" w:sz="4" w:space="0"/>
            </w:tcBorders>
            <w:noWrap/>
            <w:vAlign w:val="center"/>
          </w:tcPr>
          <w:p w14:paraId="10AAFA2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无形资产购置</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7B2C61D1">
            <w:pPr>
              <w:snapToGrid w:val="0"/>
              <w:jc w:val="right"/>
              <w:rPr>
                <w:rFonts w:ascii="Times New Roman" w:hAnsi="Times New Roman" w:cs="Times New Roman"/>
                <w:color w:val="000000"/>
                <w:sz w:val="18"/>
                <w:szCs w:val="18"/>
              </w:rPr>
            </w:pPr>
          </w:p>
        </w:tc>
      </w:tr>
      <w:tr w14:paraId="78377884">
        <w:tblPrEx>
          <w:tblCellMar>
            <w:top w:w="0" w:type="dxa"/>
            <w:left w:w="108" w:type="dxa"/>
            <w:bottom w:w="0" w:type="dxa"/>
            <w:right w:w="108" w:type="dxa"/>
          </w:tblCellMar>
        </w:tblPrEx>
        <w:trPr>
          <w:trHeight w:val="276" w:hRule="atLeast"/>
          <w:jc w:val="center"/>
        </w:trPr>
        <w:tc>
          <w:tcPr>
            <w:tcW w:w="1016" w:type="dxa"/>
            <w:gridSpan w:val="2"/>
            <w:tcBorders>
              <w:top w:val="single" w:color="auto" w:sz="4" w:space="0"/>
              <w:left w:val="single" w:color="auto" w:sz="4" w:space="0"/>
              <w:bottom w:val="single" w:color="auto" w:sz="4" w:space="0"/>
              <w:right w:val="single" w:color="auto" w:sz="4" w:space="0"/>
            </w:tcBorders>
            <w:noWrap/>
            <w:vAlign w:val="center"/>
          </w:tcPr>
          <w:p w14:paraId="6DCF8EF7">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30305</w:t>
            </w:r>
          </w:p>
        </w:tc>
        <w:tc>
          <w:tcPr>
            <w:tcW w:w="1923" w:type="dxa"/>
            <w:gridSpan w:val="3"/>
            <w:tcBorders>
              <w:top w:val="single" w:color="auto" w:sz="4" w:space="0"/>
              <w:left w:val="single" w:color="auto" w:sz="4" w:space="0"/>
              <w:bottom w:val="single" w:color="auto" w:sz="4" w:space="0"/>
              <w:right w:val="single" w:color="auto" w:sz="4" w:space="0"/>
            </w:tcBorders>
            <w:noWrap/>
            <w:vAlign w:val="center"/>
          </w:tcPr>
          <w:p w14:paraId="155A5BD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生活补助</w:t>
            </w: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459454CC">
            <w:pPr>
              <w:snapToGrid w:val="0"/>
              <w:jc w:val="right"/>
              <w:rPr>
                <w:rFonts w:ascii="Times New Roman" w:hAnsi="Times New Roman" w:cs="Times New Roman"/>
                <w:color w:val="000000"/>
                <w:sz w:val="18"/>
                <w:szCs w:val="18"/>
              </w:rPr>
            </w:pPr>
          </w:p>
        </w:tc>
        <w:tc>
          <w:tcPr>
            <w:tcW w:w="705" w:type="dxa"/>
            <w:tcBorders>
              <w:top w:val="single" w:color="auto" w:sz="4" w:space="0"/>
              <w:left w:val="single" w:color="auto" w:sz="4" w:space="0"/>
              <w:bottom w:val="single" w:color="auto" w:sz="4" w:space="0"/>
              <w:right w:val="single" w:color="auto" w:sz="4" w:space="0"/>
            </w:tcBorders>
            <w:noWrap/>
            <w:vAlign w:val="center"/>
          </w:tcPr>
          <w:p w14:paraId="1EBB77C5">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30225</w:t>
            </w:r>
          </w:p>
        </w:tc>
        <w:tc>
          <w:tcPr>
            <w:tcW w:w="1832" w:type="dxa"/>
            <w:gridSpan w:val="3"/>
            <w:tcBorders>
              <w:top w:val="single" w:color="auto" w:sz="4" w:space="0"/>
              <w:left w:val="single" w:color="auto" w:sz="4" w:space="0"/>
              <w:bottom w:val="single" w:color="auto" w:sz="4" w:space="0"/>
              <w:right w:val="single" w:color="auto" w:sz="4" w:space="0"/>
            </w:tcBorders>
            <w:noWrap/>
            <w:vAlign w:val="center"/>
          </w:tcPr>
          <w:p w14:paraId="7B50DB4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专用燃料费</w:t>
            </w:r>
          </w:p>
        </w:tc>
        <w:tc>
          <w:tcPr>
            <w:tcW w:w="631" w:type="dxa"/>
            <w:gridSpan w:val="2"/>
            <w:tcBorders>
              <w:top w:val="single" w:color="auto" w:sz="4" w:space="0"/>
              <w:left w:val="single" w:color="auto" w:sz="4" w:space="0"/>
              <w:bottom w:val="single" w:color="auto" w:sz="4" w:space="0"/>
              <w:right w:val="single" w:color="auto" w:sz="4" w:space="0"/>
            </w:tcBorders>
            <w:noWrap/>
            <w:vAlign w:val="center"/>
          </w:tcPr>
          <w:p w14:paraId="6D97AC50">
            <w:pPr>
              <w:snapToGrid w:val="0"/>
              <w:jc w:val="right"/>
              <w:rPr>
                <w:rFonts w:ascii="Times New Roman" w:hAnsi="Times New Roman" w:cs="Times New Roman"/>
                <w:color w:val="000000"/>
                <w:sz w:val="18"/>
                <w:szCs w:val="18"/>
              </w:rPr>
            </w:pPr>
          </w:p>
        </w:tc>
        <w:tc>
          <w:tcPr>
            <w:tcW w:w="677" w:type="dxa"/>
            <w:gridSpan w:val="2"/>
            <w:tcBorders>
              <w:top w:val="single" w:color="auto" w:sz="4" w:space="0"/>
              <w:left w:val="single" w:color="auto" w:sz="4" w:space="0"/>
              <w:bottom w:val="single" w:color="auto" w:sz="4" w:space="0"/>
              <w:right w:val="single" w:color="auto" w:sz="4" w:space="0"/>
            </w:tcBorders>
            <w:noWrap/>
            <w:vAlign w:val="center"/>
          </w:tcPr>
          <w:p w14:paraId="24E66635">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31099</w:t>
            </w:r>
          </w:p>
        </w:tc>
        <w:tc>
          <w:tcPr>
            <w:tcW w:w="2487" w:type="dxa"/>
            <w:gridSpan w:val="2"/>
            <w:tcBorders>
              <w:top w:val="single" w:color="auto" w:sz="4" w:space="0"/>
              <w:left w:val="single" w:color="auto" w:sz="4" w:space="0"/>
              <w:bottom w:val="single" w:color="auto" w:sz="4" w:space="0"/>
              <w:right w:val="single" w:color="auto" w:sz="4" w:space="0"/>
            </w:tcBorders>
            <w:noWrap/>
            <w:vAlign w:val="center"/>
          </w:tcPr>
          <w:p w14:paraId="079B839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其他资本性支出</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638552BB">
            <w:pPr>
              <w:snapToGrid w:val="0"/>
              <w:jc w:val="right"/>
              <w:rPr>
                <w:rFonts w:ascii="Times New Roman" w:hAnsi="Times New Roman" w:cs="Times New Roman"/>
                <w:color w:val="000000"/>
                <w:sz w:val="18"/>
                <w:szCs w:val="18"/>
              </w:rPr>
            </w:pPr>
          </w:p>
        </w:tc>
      </w:tr>
      <w:tr w14:paraId="3B68E42C">
        <w:tblPrEx>
          <w:tblCellMar>
            <w:top w:w="0" w:type="dxa"/>
            <w:left w:w="108" w:type="dxa"/>
            <w:bottom w:w="0" w:type="dxa"/>
            <w:right w:w="108" w:type="dxa"/>
          </w:tblCellMar>
        </w:tblPrEx>
        <w:trPr>
          <w:trHeight w:val="276" w:hRule="atLeast"/>
          <w:jc w:val="center"/>
        </w:trPr>
        <w:tc>
          <w:tcPr>
            <w:tcW w:w="1016" w:type="dxa"/>
            <w:gridSpan w:val="2"/>
            <w:tcBorders>
              <w:top w:val="single" w:color="auto" w:sz="4" w:space="0"/>
              <w:left w:val="single" w:color="auto" w:sz="4" w:space="0"/>
              <w:bottom w:val="single" w:color="auto" w:sz="4" w:space="0"/>
              <w:right w:val="single" w:color="auto" w:sz="4" w:space="0"/>
            </w:tcBorders>
            <w:noWrap/>
            <w:vAlign w:val="center"/>
          </w:tcPr>
          <w:p w14:paraId="5D90A9B5">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30306</w:t>
            </w:r>
          </w:p>
        </w:tc>
        <w:tc>
          <w:tcPr>
            <w:tcW w:w="1923" w:type="dxa"/>
            <w:gridSpan w:val="3"/>
            <w:tcBorders>
              <w:top w:val="single" w:color="auto" w:sz="4" w:space="0"/>
              <w:left w:val="single" w:color="auto" w:sz="4" w:space="0"/>
              <w:bottom w:val="single" w:color="auto" w:sz="4" w:space="0"/>
              <w:right w:val="single" w:color="auto" w:sz="4" w:space="0"/>
            </w:tcBorders>
            <w:noWrap/>
            <w:vAlign w:val="center"/>
          </w:tcPr>
          <w:p w14:paraId="113F9A4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救济费</w:t>
            </w: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535A67F2">
            <w:pPr>
              <w:snapToGrid w:val="0"/>
              <w:jc w:val="right"/>
              <w:rPr>
                <w:rFonts w:ascii="Times New Roman" w:hAnsi="Times New Roman" w:cs="Times New Roman"/>
                <w:color w:val="000000"/>
                <w:sz w:val="18"/>
                <w:szCs w:val="18"/>
              </w:rPr>
            </w:pPr>
          </w:p>
        </w:tc>
        <w:tc>
          <w:tcPr>
            <w:tcW w:w="705" w:type="dxa"/>
            <w:tcBorders>
              <w:top w:val="single" w:color="auto" w:sz="4" w:space="0"/>
              <w:left w:val="single" w:color="auto" w:sz="4" w:space="0"/>
              <w:bottom w:val="single" w:color="auto" w:sz="4" w:space="0"/>
              <w:right w:val="single" w:color="auto" w:sz="4" w:space="0"/>
            </w:tcBorders>
            <w:noWrap/>
            <w:vAlign w:val="center"/>
          </w:tcPr>
          <w:p w14:paraId="0C61637B">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30226</w:t>
            </w:r>
          </w:p>
        </w:tc>
        <w:tc>
          <w:tcPr>
            <w:tcW w:w="1832" w:type="dxa"/>
            <w:gridSpan w:val="3"/>
            <w:tcBorders>
              <w:top w:val="single" w:color="auto" w:sz="4" w:space="0"/>
              <w:left w:val="single" w:color="auto" w:sz="4" w:space="0"/>
              <w:bottom w:val="single" w:color="auto" w:sz="4" w:space="0"/>
              <w:right w:val="single" w:color="auto" w:sz="4" w:space="0"/>
            </w:tcBorders>
            <w:noWrap/>
            <w:vAlign w:val="center"/>
          </w:tcPr>
          <w:p w14:paraId="3EC6882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劳务费</w:t>
            </w:r>
          </w:p>
        </w:tc>
        <w:tc>
          <w:tcPr>
            <w:tcW w:w="631" w:type="dxa"/>
            <w:gridSpan w:val="2"/>
            <w:tcBorders>
              <w:top w:val="single" w:color="auto" w:sz="4" w:space="0"/>
              <w:left w:val="single" w:color="auto" w:sz="4" w:space="0"/>
              <w:bottom w:val="single" w:color="auto" w:sz="4" w:space="0"/>
              <w:right w:val="single" w:color="auto" w:sz="4" w:space="0"/>
            </w:tcBorders>
            <w:noWrap/>
            <w:vAlign w:val="center"/>
          </w:tcPr>
          <w:p w14:paraId="1E624312">
            <w:pPr>
              <w:snapToGrid w:val="0"/>
              <w:jc w:val="right"/>
              <w:rPr>
                <w:rFonts w:ascii="Times New Roman" w:hAnsi="Times New Roman" w:cs="Times New Roman"/>
                <w:color w:val="000000"/>
                <w:sz w:val="18"/>
                <w:szCs w:val="18"/>
              </w:rPr>
            </w:pPr>
            <w:r>
              <w:rPr>
                <w:rFonts w:ascii="Times New Roman" w:hAnsi="Times New Roman" w:cs="Times New Roman"/>
                <w:sz w:val="18"/>
                <w:szCs w:val="18"/>
              </w:rPr>
              <w:t>2.87</w:t>
            </w:r>
          </w:p>
        </w:tc>
        <w:tc>
          <w:tcPr>
            <w:tcW w:w="677" w:type="dxa"/>
            <w:gridSpan w:val="2"/>
            <w:tcBorders>
              <w:top w:val="single" w:color="auto" w:sz="4" w:space="0"/>
              <w:left w:val="single" w:color="auto" w:sz="4" w:space="0"/>
              <w:bottom w:val="single" w:color="auto" w:sz="4" w:space="0"/>
              <w:right w:val="single" w:color="auto" w:sz="4" w:space="0"/>
            </w:tcBorders>
            <w:noWrap/>
            <w:vAlign w:val="center"/>
          </w:tcPr>
          <w:p w14:paraId="0BC13263">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w:t>
            </w:r>
          </w:p>
        </w:tc>
        <w:tc>
          <w:tcPr>
            <w:tcW w:w="2487" w:type="dxa"/>
            <w:gridSpan w:val="2"/>
            <w:tcBorders>
              <w:top w:val="single" w:color="auto" w:sz="4" w:space="0"/>
              <w:left w:val="single" w:color="auto" w:sz="4" w:space="0"/>
              <w:bottom w:val="single" w:color="auto" w:sz="4" w:space="0"/>
              <w:right w:val="single" w:color="auto" w:sz="4" w:space="0"/>
            </w:tcBorders>
            <w:noWrap/>
            <w:vAlign w:val="center"/>
          </w:tcPr>
          <w:p w14:paraId="3341220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对企业补助</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0E3458B2">
            <w:pPr>
              <w:snapToGrid w:val="0"/>
              <w:jc w:val="right"/>
              <w:rPr>
                <w:rFonts w:ascii="Times New Roman" w:hAnsi="Times New Roman" w:cs="Times New Roman"/>
                <w:color w:val="000000"/>
                <w:sz w:val="18"/>
                <w:szCs w:val="18"/>
              </w:rPr>
            </w:pPr>
          </w:p>
        </w:tc>
      </w:tr>
      <w:tr w14:paraId="53EE6CE4">
        <w:tblPrEx>
          <w:tblCellMar>
            <w:top w:w="0" w:type="dxa"/>
            <w:left w:w="108" w:type="dxa"/>
            <w:bottom w:w="0" w:type="dxa"/>
            <w:right w:w="108" w:type="dxa"/>
          </w:tblCellMar>
        </w:tblPrEx>
        <w:trPr>
          <w:trHeight w:val="276" w:hRule="atLeast"/>
          <w:jc w:val="center"/>
        </w:trPr>
        <w:tc>
          <w:tcPr>
            <w:tcW w:w="1016" w:type="dxa"/>
            <w:gridSpan w:val="2"/>
            <w:tcBorders>
              <w:top w:val="single" w:color="auto" w:sz="4" w:space="0"/>
              <w:left w:val="single" w:color="auto" w:sz="4" w:space="0"/>
              <w:bottom w:val="single" w:color="auto" w:sz="4" w:space="0"/>
              <w:right w:val="single" w:color="auto" w:sz="4" w:space="0"/>
            </w:tcBorders>
            <w:noWrap/>
            <w:vAlign w:val="center"/>
          </w:tcPr>
          <w:p w14:paraId="07C0FCF0">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30307</w:t>
            </w:r>
          </w:p>
        </w:tc>
        <w:tc>
          <w:tcPr>
            <w:tcW w:w="1923" w:type="dxa"/>
            <w:gridSpan w:val="3"/>
            <w:tcBorders>
              <w:top w:val="single" w:color="auto" w:sz="4" w:space="0"/>
              <w:left w:val="single" w:color="auto" w:sz="4" w:space="0"/>
              <w:bottom w:val="single" w:color="auto" w:sz="4" w:space="0"/>
              <w:right w:val="single" w:color="auto" w:sz="4" w:space="0"/>
            </w:tcBorders>
            <w:noWrap/>
            <w:vAlign w:val="center"/>
          </w:tcPr>
          <w:p w14:paraId="603EFA2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医疗费补助</w:t>
            </w: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2ABDFE0A">
            <w:pPr>
              <w:snapToGrid w:val="0"/>
              <w:jc w:val="right"/>
              <w:rPr>
                <w:rFonts w:ascii="Times New Roman" w:hAnsi="Times New Roman" w:cs="Times New Roman"/>
                <w:color w:val="000000"/>
                <w:sz w:val="18"/>
                <w:szCs w:val="18"/>
              </w:rPr>
            </w:pPr>
          </w:p>
        </w:tc>
        <w:tc>
          <w:tcPr>
            <w:tcW w:w="705" w:type="dxa"/>
            <w:tcBorders>
              <w:top w:val="single" w:color="auto" w:sz="4" w:space="0"/>
              <w:left w:val="single" w:color="auto" w:sz="4" w:space="0"/>
              <w:bottom w:val="single" w:color="auto" w:sz="4" w:space="0"/>
              <w:right w:val="single" w:color="auto" w:sz="4" w:space="0"/>
            </w:tcBorders>
            <w:noWrap/>
            <w:vAlign w:val="center"/>
          </w:tcPr>
          <w:p w14:paraId="2B036078">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30227</w:t>
            </w:r>
          </w:p>
        </w:tc>
        <w:tc>
          <w:tcPr>
            <w:tcW w:w="1832" w:type="dxa"/>
            <w:gridSpan w:val="3"/>
            <w:tcBorders>
              <w:top w:val="single" w:color="auto" w:sz="4" w:space="0"/>
              <w:left w:val="single" w:color="auto" w:sz="4" w:space="0"/>
              <w:bottom w:val="single" w:color="auto" w:sz="4" w:space="0"/>
              <w:right w:val="single" w:color="auto" w:sz="4" w:space="0"/>
            </w:tcBorders>
            <w:noWrap/>
            <w:vAlign w:val="center"/>
          </w:tcPr>
          <w:p w14:paraId="18C1A40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委托业务费</w:t>
            </w:r>
          </w:p>
        </w:tc>
        <w:tc>
          <w:tcPr>
            <w:tcW w:w="631" w:type="dxa"/>
            <w:gridSpan w:val="2"/>
            <w:tcBorders>
              <w:top w:val="single" w:color="auto" w:sz="4" w:space="0"/>
              <w:left w:val="single" w:color="auto" w:sz="4" w:space="0"/>
              <w:bottom w:val="single" w:color="auto" w:sz="4" w:space="0"/>
              <w:right w:val="single" w:color="auto" w:sz="4" w:space="0"/>
            </w:tcBorders>
            <w:noWrap/>
            <w:vAlign w:val="center"/>
          </w:tcPr>
          <w:p w14:paraId="3D27EDA1">
            <w:pPr>
              <w:snapToGrid w:val="0"/>
              <w:jc w:val="right"/>
              <w:rPr>
                <w:rFonts w:ascii="Times New Roman" w:hAnsi="Times New Roman" w:cs="Times New Roman"/>
                <w:color w:val="000000"/>
                <w:sz w:val="18"/>
                <w:szCs w:val="18"/>
              </w:rPr>
            </w:pPr>
          </w:p>
        </w:tc>
        <w:tc>
          <w:tcPr>
            <w:tcW w:w="677" w:type="dxa"/>
            <w:gridSpan w:val="2"/>
            <w:tcBorders>
              <w:top w:val="single" w:color="auto" w:sz="4" w:space="0"/>
              <w:left w:val="single" w:color="auto" w:sz="4" w:space="0"/>
              <w:bottom w:val="single" w:color="auto" w:sz="4" w:space="0"/>
              <w:right w:val="single" w:color="auto" w:sz="4" w:space="0"/>
            </w:tcBorders>
            <w:noWrap/>
            <w:vAlign w:val="center"/>
          </w:tcPr>
          <w:p w14:paraId="0A970B21">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31201</w:t>
            </w:r>
          </w:p>
        </w:tc>
        <w:tc>
          <w:tcPr>
            <w:tcW w:w="2487" w:type="dxa"/>
            <w:gridSpan w:val="2"/>
            <w:tcBorders>
              <w:top w:val="single" w:color="auto" w:sz="4" w:space="0"/>
              <w:left w:val="single" w:color="auto" w:sz="4" w:space="0"/>
              <w:bottom w:val="single" w:color="auto" w:sz="4" w:space="0"/>
              <w:right w:val="single" w:color="auto" w:sz="4" w:space="0"/>
            </w:tcBorders>
            <w:noWrap/>
            <w:vAlign w:val="center"/>
          </w:tcPr>
          <w:p w14:paraId="6A7E9EA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资本金注入</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0628CE7B">
            <w:pPr>
              <w:snapToGrid w:val="0"/>
              <w:jc w:val="right"/>
              <w:rPr>
                <w:rFonts w:ascii="Times New Roman" w:hAnsi="Times New Roman" w:cs="Times New Roman"/>
                <w:color w:val="000000"/>
                <w:sz w:val="18"/>
                <w:szCs w:val="18"/>
              </w:rPr>
            </w:pPr>
          </w:p>
        </w:tc>
      </w:tr>
      <w:tr w14:paraId="6AB9E96F">
        <w:tblPrEx>
          <w:tblCellMar>
            <w:top w:w="0" w:type="dxa"/>
            <w:left w:w="108" w:type="dxa"/>
            <w:bottom w:w="0" w:type="dxa"/>
            <w:right w:w="108" w:type="dxa"/>
          </w:tblCellMar>
        </w:tblPrEx>
        <w:trPr>
          <w:trHeight w:val="276" w:hRule="atLeast"/>
          <w:jc w:val="center"/>
        </w:trPr>
        <w:tc>
          <w:tcPr>
            <w:tcW w:w="1016" w:type="dxa"/>
            <w:gridSpan w:val="2"/>
            <w:tcBorders>
              <w:top w:val="single" w:color="auto" w:sz="4" w:space="0"/>
              <w:left w:val="single" w:color="auto" w:sz="4" w:space="0"/>
              <w:bottom w:val="single" w:color="auto" w:sz="4" w:space="0"/>
              <w:right w:val="single" w:color="auto" w:sz="4" w:space="0"/>
            </w:tcBorders>
            <w:noWrap/>
            <w:vAlign w:val="center"/>
          </w:tcPr>
          <w:p w14:paraId="4039BC52">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30308</w:t>
            </w:r>
          </w:p>
        </w:tc>
        <w:tc>
          <w:tcPr>
            <w:tcW w:w="1923" w:type="dxa"/>
            <w:gridSpan w:val="3"/>
            <w:tcBorders>
              <w:top w:val="single" w:color="auto" w:sz="4" w:space="0"/>
              <w:left w:val="single" w:color="auto" w:sz="4" w:space="0"/>
              <w:bottom w:val="single" w:color="auto" w:sz="4" w:space="0"/>
              <w:right w:val="single" w:color="auto" w:sz="4" w:space="0"/>
            </w:tcBorders>
            <w:noWrap/>
            <w:vAlign w:val="center"/>
          </w:tcPr>
          <w:p w14:paraId="41E8533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助学金</w:t>
            </w: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0ED7284C">
            <w:pPr>
              <w:snapToGrid w:val="0"/>
              <w:jc w:val="right"/>
              <w:rPr>
                <w:rFonts w:ascii="Times New Roman" w:hAnsi="Times New Roman" w:cs="Times New Roman"/>
                <w:color w:val="000000"/>
                <w:sz w:val="18"/>
                <w:szCs w:val="18"/>
              </w:rPr>
            </w:pPr>
          </w:p>
        </w:tc>
        <w:tc>
          <w:tcPr>
            <w:tcW w:w="705" w:type="dxa"/>
            <w:tcBorders>
              <w:top w:val="single" w:color="auto" w:sz="4" w:space="0"/>
              <w:left w:val="single" w:color="auto" w:sz="4" w:space="0"/>
              <w:bottom w:val="single" w:color="auto" w:sz="4" w:space="0"/>
              <w:right w:val="single" w:color="auto" w:sz="4" w:space="0"/>
            </w:tcBorders>
            <w:noWrap/>
            <w:vAlign w:val="center"/>
          </w:tcPr>
          <w:p w14:paraId="6C085B21">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30228</w:t>
            </w:r>
          </w:p>
        </w:tc>
        <w:tc>
          <w:tcPr>
            <w:tcW w:w="1832" w:type="dxa"/>
            <w:gridSpan w:val="3"/>
            <w:tcBorders>
              <w:top w:val="single" w:color="auto" w:sz="4" w:space="0"/>
              <w:left w:val="single" w:color="auto" w:sz="4" w:space="0"/>
              <w:bottom w:val="single" w:color="auto" w:sz="4" w:space="0"/>
              <w:right w:val="single" w:color="auto" w:sz="4" w:space="0"/>
            </w:tcBorders>
            <w:noWrap/>
            <w:vAlign w:val="center"/>
          </w:tcPr>
          <w:p w14:paraId="385996A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工会经费</w:t>
            </w:r>
          </w:p>
        </w:tc>
        <w:tc>
          <w:tcPr>
            <w:tcW w:w="631" w:type="dxa"/>
            <w:gridSpan w:val="2"/>
            <w:tcBorders>
              <w:top w:val="single" w:color="auto" w:sz="4" w:space="0"/>
              <w:left w:val="single" w:color="auto" w:sz="4" w:space="0"/>
              <w:bottom w:val="single" w:color="auto" w:sz="4" w:space="0"/>
              <w:right w:val="single" w:color="auto" w:sz="4" w:space="0"/>
            </w:tcBorders>
            <w:noWrap/>
            <w:vAlign w:val="center"/>
          </w:tcPr>
          <w:p w14:paraId="4B223885">
            <w:pPr>
              <w:snapToGrid w:val="0"/>
              <w:jc w:val="right"/>
              <w:rPr>
                <w:rFonts w:ascii="Times New Roman" w:hAnsi="Times New Roman" w:cs="Times New Roman"/>
                <w:color w:val="000000"/>
                <w:sz w:val="18"/>
                <w:szCs w:val="18"/>
              </w:rPr>
            </w:pPr>
          </w:p>
        </w:tc>
        <w:tc>
          <w:tcPr>
            <w:tcW w:w="677" w:type="dxa"/>
            <w:gridSpan w:val="2"/>
            <w:tcBorders>
              <w:top w:val="single" w:color="auto" w:sz="4" w:space="0"/>
              <w:left w:val="single" w:color="auto" w:sz="4" w:space="0"/>
              <w:bottom w:val="single" w:color="auto" w:sz="4" w:space="0"/>
              <w:right w:val="single" w:color="auto" w:sz="4" w:space="0"/>
            </w:tcBorders>
            <w:noWrap/>
            <w:vAlign w:val="center"/>
          </w:tcPr>
          <w:p w14:paraId="1547953C">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31203</w:t>
            </w:r>
          </w:p>
        </w:tc>
        <w:tc>
          <w:tcPr>
            <w:tcW w:w="2487" w:type="dxa"/>
            <w:gridSpan w:val="2"/>
            <w:tcBorders>
              <w:top w:val="single" w:color="auto" w:sz="4" w:space="0"/>
              <w:left w:val="single" w:color="auto" w:sz="4" w:space="0"/>
              <w:bottom w:val="single" w:color="auto" w:sz="4" w:space="0"/>
              <w:right w:val="single" w:color="auto" w:sz="4" w:space="0"/>
            </w:tcBorders>
            <w:noWrap/>
            <w:vAlign w:val="center"/>
          </w:tcPr>
          <w:p w14:paraId="2BF6754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政府投资基金股权投资</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13DB94C8">
            <w:pPr>
              <w:snapToGrid w:val="0"/>
              <w:jc w:val="right"/>
              <w:rPr>
                <w:rFonts w:ascii="Times New Roman" w:hAnsi="Times New Roman" w:cs="Times New Roman"/>
                <w:color w:val="000000"/>
                <w:sz w:val="18"/>
                <w:szCs w:val="18"/>
              </w:rPr>
            </w:pPr>
          </w:p>
        </w:tc>
      </w:tr>
      <w:tr w14:paraId="566D7492">
        <w:tblPrEx>
          <w:tblCellMar>
            <w:top w:w="0" w:type="dxa"/>
            <w:left w:w="108" w:type="dxa"/>
            <w:bottom w:w="0" w:type="dxa"/>
            <w:right w:w="108" w:type="dxa"/>
          </w:tblCellMar>
        </w:tblPrEx>
        <w:trPr>
          <w:trHeight w:val="276" w:hRule="atLeast"/>
          <w:jc w:val="center"/>
        </w:trPr>
        <w:tc>
          <w:tcPr>
            <w:tcW w:w="1016" w:type="dxa"/>
            <w:gridSpan w:val="2"/>
            <w:tcBorders>
              <w:top w:val="single" w:color="auto" w:sz="4" w:space="0"/>
              <w:left w:val="single" w:color="auto" w:sz="4" w:space="0"/>
              <w:bottom w:val="single" w:color="auto" w:sz="4" w:space="0"/>
              <w:right w:val="single" w:color="auto" w:sz="4" w:space="0"/>
            </w:tcBorders>
            <w:noWrap/>
            <w:vAlign w:val="center"/>
          </w:tcPr>
          <w:p w14:paraId="1928773C">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30309</w:t>
            </w:r>
          </w:p>
        </w:tc>
        <w:tc>
          <w:tcPr>
            <w:tcW w:w="1923" w:type="dxa"/>
            <w:gridSpan w:val="3"/>
            <w:tcBorders>
              <w:top w:val="single" w:color="auto" w:sz="4" w:space="0"/>
              <w:left w:val="single" w:color="auto" w:sz="4" w:space="0"/>
              <w:bottom w:val="single" w:color="auto" w:sz="4" w:space="0"/>
              <w:right w:val="single" w:color="auto" w:sz="4" w:space="0"/>
            </w:tcBorders>
            <w:noWrap/>
            <w:vAlign w:val="center"/>
          </w:tcPr>
          <w:p w14:paraId="223C012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奖励金</w:t>
            </w: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779C7A2C">
            <w:pPr>
              <w:snapToGrid w:val="0"/>
              <w:jc w:val="right"/>
              <w:rPr>
                <w:rFonts w:ascii="Times New Roman" w:hAnsi="Times New Roman" w:cs="Times New Roman"/>
                <w:color w:val="000000"/>
                <w:sz w:val="18"/>
                <w:szCs w:val="18"/>
              </w:rPr>
            </w:pPr>
          </w:p>
        </w:tc>
        <w:tc>
          <w:tcPr>
            <w:tcW w:w="705" w:type="dxa"/>
            <w:tcBorders>
              <w:top w:val="single" w:color="auto" w:sz="4" w:space="0"/>
              <w:left w:val="single" w:color="auto" w:sz="4" w:space="0"/>
              <w:bottom w:val="single" w:color="auto" w:sz="4" w:space="0"/>
              <w:right w:val="single" w:color="auto" w:sz="4" w:space="0"/>
            </w:tcBorders>
            <w:noWrap/>
            <w:vAlign w:val="center"/>
          </w:tcPr>
          <w:p w14:paraId="1F4063A1">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30229</w:t>
            </w:r>
          </w:p>
        </w:tc>
        <w:tc>
          <w:tcPr>
            <w:tcW w:w="1832" w:type="dxa"/>
            <w:gridSpan w:val="3"/>
            <w:tcBorders>
              <w:top w:val="single" w:color="auto" w:sz="4" w:space="0"/>
              <w:left w:val="single" w:color="auto" w:sz="4" w:space="0"/>
              <w:bottom w:val="single" w:color="auto" w:sz="4" w:space="0"/>
              <w:right w:val="single" w:color="auto" w:sz="4" w:space="0"/>
            </w:tcBorders>
            <w:noWrap/>
            <w:vAlign w:val="center"/>
          </w:tcPr>
          <w:p w14:paraId="507E979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福利费</w:t>
            </w:r>
          </w:p>
        </w:tc>
        <w:tc>
          <w:tcPr>
            <w:tcW w:w="631" w:type="dxa"/>
            <w:gridSpan w:val="2"/>
            <w:tcBorders>
              <w:top w:val="single" w:color="auto" w:sz="4" w:space="0"/>
              <w:left w:val="single" w:color="auto" w:sz="4" w:space="0"/>
              <w:bottom w:val="single" w:color="auto" w:sz="4" w:space="0"/>
              <w:right w:val="single" w:color="auto" w:sz="4" w:space="0"/>
            </w:tcBorders>
            <w:noWrap/>
            <w:vAlign w:val="center"/>
          </w:tcPr>
          <w:p w14:paraId="7C797A73">
            <w:pPr>
              <w:snapToGrid w:val="0"/>
              <w:jc w:val="right"/>
              <w:rPr>
                <w:rFonts w:ascii="Times New Roman" w:hAnsi="Times New Roman" w:cs="Times New Roman"/>
                <w:color w:val="000000"/>
                <w:sz w:val="18"/>
                <w:szCs w:val="18"/>
              </w:rPr>
            </w:pPr>
          </w:p>
        </w:tc>
        <w:tc>
          <w:tcPr>
            <w:tcW w:w="677" w:type="dxa"/>
            <w:gridSpan w:val="2"/>
            <w:tcBorders>
              <w:top w:val="single" w:color="auto" w:sz="4" w:space="0"/>
              <w:left w:val="single" w:color="auto" w:sz="4" w:space="0"/>
              <w:bottom w:val="single" w:color="auto" w:sz="4" w:space="0"/>
              <w:right w:val="single" w:color="auto" w:sz="4" w:space="0"/>
            </w:tcBorders>
            <w:noWrap/>
            <w:vAlign w:val="center"/>
          </w:tcPr>
          <w:p w14:paraId="4B025D2D">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31204</w:t>
            </w:r>
          </w:p>
        </w:tc>
        <w:tc>
          <w:tcPr>
            <w:tcW w:w="2487" w:type="dxa"/>
            <w:gridSpan w:val="2"/>
            <w:tcBorders>
              <w:top w:val="single" w:color="auto" w:sz="4" w:space="0"/>
              <w:left w:val="single" w:color="auto" w:sz="4" w:space="0"/>
              <w:bottom w:val="single" w:color="auto" w:sz="4" w:space="0"/>
              <w:right w:val="single" w:color="auto" w:sz="4" w:space="0"/>
            </w:tcBorders>
            <w:noWrap/>
            <w:vAlign w:val="center"/>
          </w:tcPr>
          <w:p w14:paraId="5A13A6F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费用补贴</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19195DC1">
            <w:pPr>
              <w:snapToGrid w:val="0"/>
              <w:jc w:val="right"/>
              <w:rPr>
                <w:rFonts w:ascii="Times New Roman" w:hAnsi="Times New Roman" w:cs="Times New Roman"/>
                <w:color w:val="000000"/>
                <w:sz w:val="18"/>
                <w:szCs w:val="18"/>
              </w:rPr>
            </w:pPr>
          </w:p>
        </w:tc>
      </w:tr>
      <w:tr w14:paraId="43662344">
        <w:tblPrEx>
          <w:tblCellMar>
            <w:top w:w="0" w:type="dxa"/>
            <w:left w:w="108" w:type="dxa"/>
            <w:bottom w:w="0" w:type="dxa"/>
            <w:right w:w="108" w:type="dxa"/>
          </w:tblCellMar>
        </w:tblPrEx>
        <w:trPr>
          <w:trHeight w:val="544" w:hRule="atLeast"/>
          <w:jc w:val="center"/>
        </w:trPr>
        <w:tc>
          <w:tcPr>
            <w:tcW w:w="1016" w:type="dxa"/>
            <w:gridSpan w:val="2"/>
            <w:tcBorders>
              <w:top w:val="single" w:color="auto" w:sz="4" w:space="0"/>
              <w:left w:val="single" w:color="auto" w:sz="4" w:space="0"/>
              <w:bottom w:val="single" w:color="auto" w:sz="4" w:space="0"/>
              <w:right w:val="single" w:color="auto" w:sz="4" w:space="0"/>
            </w:tcBorders>
            <w:noWrap/>
            <w:vAlign w:val="center"/>
          </w:tcPr>
          <w:p w14:paraId="4869F1D2">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30310</w:t>
            </w:r>
          </w:p>
        </w:tc>
        <w:tc>
          <w:tcPr>
            <w:tcW w:w="1923" w:type="dxa"/>
            <w:gridSpan w:val="3"/>
            <w:tcBorders>
              <w:top w:val="single" w:color="auto" w:sz="4" w:space="0"/>
              <w:left w:val="single" w:color="auto" w:sz="4" w:space="0"/>
              <w:bottom w:val="single" w:color="auto" w:sz="4" w:space="0"/>
              <w:right w:val="single" w:color="auto" w:sz="4" w:space="0"/>
            </w:tcBorders>
            <w:noWrap/>
            <w:vAlign w:val="center"/>
          </w:tcPr>
          <w:p w14:paraId="7AA34B6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个人农业生产补贴</w:t>
            </w: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5E0BF6CD">
            <w:pPr>
              <w:snapToGrid w:val="0"/>
              <w:jc w:val="right"/>
              <w:rPr>
                <w:rFonts w:ascii="Times New Roman" w:hAnsi="Times New Roman" w:cs="Times New Roman"/>
                <w:color w:val="000000"/>
                <w:sz w:val="18"/>
                <w:szCs w:val="18"/>
              </w:rPr>
            </w:pPr>
          </w:p>
        </w:tc>
        <w:tc>
          <w:tcPr>
            <w:tcW w:w="705" w:type="dxa"/>
            <w:tcBorders>
              <w:top w:val="single" w:color="auto" w:sz="4" w:space="0"/>
              <w:left w:val="single" w:color="auto" w:sz="4" w:space="0"/>
              <w:bottom w:val="single" w:color="auto" w:sz="4" w:space="0"/>
              <w:right w:val="single" w:color="auto" w:sz="4" w:space="0"/>
            </w:tcBorders>
            <w:noWrap/>
            <w:vAlign w:val="center"/>
          </w:tcPr>
          <w:p w14:paraId="567B749F">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30231</w:t>
            </w:r>
          </w:p>
        </w:tc>
        <w:tc>
          <w:tcPr>
            <w:tcW w:w="1832" w:type="dxa"/>
            <w:gridSpan w:val="3"/>
            <w:tcBorders>
              <w:top w:val="single" w:color="auto" w:sz="4" w:space="0"/>
              <w:left w:val="single" w:color="auto" w:sz="4" w:space="0"/>
              <w:bottom w:val="single" w:color="auto" w:sz="4" w:space="0"/>
              <w:right w:val="single" w:color="auto" w:sz="4" w:space="0"/>
            </w:tcBorders>
            <w:noWrap/>
            <w:vAlign w:val="center"/>
          </w:tcPr>
          <w:p w14:paraId="65BD122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631" w:type="dxa"/>
            <w:gridSpan w:val="2"/>
            <w:tcBorders>
              <w:top w:val="single" w:color="auto" w:sz="4" w:space="0"/>
              <w:left w:val="single" w:color="auto" w:sz="4" w:space="0"/>
              <w:bottom w:val="single" w:color="auto" w:sz="4" w:space="0"/>
              <w:right w:val="single" w:color="auto" w:sz="4" w:space="0"/>
            </w:tcBorders>
            <w:noWrap/>
            <w:vAlign w:val="center"/>
          </w:tcPr>
          <w:p w14:paraId="3B1889D8">
            <w:pPr>
              <w:snapToGrid w:val="0"/>
              <w:jc w:val="right"/>
              <w:rPr>
                <w:rFonts w:ascii="Times New Roman" w:hAnsi="Times New Roman" w:cs="Times New Roman"/>
                <w:color w:val="000000"/>
                <w:sz w:val="18"/>
                <w:szCs w:val="18"/>
              </w:rPr>
            </w:pPr>
            <w:r>
              <w:rPr>
                <w:rFonts w:ascii="Times New Roman" w:hAnsi="Times New Roman" w:cs="Times New Roman"/>
                <w:sz w:val="18"/>
                <w:szCs w:val="18"/>
              </w:rPr>
              <w:t>6.00</w:t>
            </w:r>
          </w:p>
        </w:tc>
        <w:tc>
          <w:tcPr>
            <w:tcW w:w="677" w:type="dxa"/>
            <w:gridSpan w:val="2"/>
            <w:tcBorders>
              <w:top w:val="single" w:color="auto" w:sz="4" w:space="0"/>
              <w:left w:val="single" w:color="auto" w:sz="4" w:space="0"/>
              <w:bottom w:val="single" w:color="auto" w:sz="4" w:space="0"/>
              <w:right w:val="single" w:color="auto" w:sz="4" w:space="0"/>
            </w:tcBorders>
            <w:noWrap/>
            <w:vAlign w:val="center"/>
          </w:tcPr>
          <w:p w14:paraId="7B28CCB1">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31205</w:t>
            </w:r>
          </w:p>
        </w:tc>
        <w:tc>
          <w:tcPr>
            <w:tcW w:w="2487" w:type="dxa"/>
            <w:gridSpan w:val="2"/>
            <w:tcBorders>
              <w:top w:val="single" w:color="auto" w:sz="4" w:space="0"/>
              <w:left w:val="single" w:color="auto" w:sz="4" w:space="0"/>
              <w:bottom w:val="single" w:color="auto" w:sz="4" w:space="0"/>
              <w:right w:val="single" w:color="auto" w:sz="4" w:space="0"/>
            </w:tcBorders>
            <w:noWrap/>
            <w:vAlign w:val="center"/>
          </w:tcPr>
          <w:p w14:paraId="45E292A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利息补贴</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2F20E3B8">
            <w:pPr>
              <w:snapToGrid w:val="0"/>
              <w:jc w:val="right"/>
              <w:rPr>
                <w:rFonts w:ascii="Times New Roman" w:hAnsi="Times New Roman" w:cs="Times New Roman"/>
                <w:color w:val="000000"/>
                <w:sz w:val="18"/>
                <w:szCs w:val="18"/>
              </w:rPr>
            </w:pPr>
          </w:p>
        </w:tc>
      </w:tr>
      <w:tr w14:paraId="07D9B8D0">
        <w:tblPrEx>
          <w:tblCellMar>
            <w:top w:w="0" w:type="dxa"/>
            <w:left w:w="108" w:type="dxa"/>
            <w:bottom w:w="0" w:type="dxa"/>
            <w:right w:w="108" w:type="dxa"/>
          </w:tblCellMar>
        </w:tblPrEx>
        <w:trPr>
          <w:trHeight w:val="544" w:hRule="atLeast"/>
          <w:jc w:val="center"/>
        </w:trPr>
        <w:tc>
          <w:tcPr>
            <w:tcW w:w="1016" w:type="dxa"/>
            <w:gridSpan w:val="2"/>
            <w:tcBorders>
              <w:top w:val="single" w:color="auto" w:sz="4" w:space="0"/>
              <w:left w:val="single" w:color="auto" w:sz="4" w:space="0"/>
              <w:bottom w:val="single" w:color="auto" w:sz="4" w:space="0"/>
              <w:right w:val="single" w:color="auto" w:sz="4" w:space="0"/>
            </w:tcBorders>
            <w:noWrap/>
            <w:vAlign w:val="center"/>
          </w:tcPr>
          <w:p w14:paraId="25389C0C">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30311</w:t>
            </w:r>
          </w:p>
        </w:tc>
        <w:tc>
          <w:tcPr>
            <w:tcW w:w="1923" w:type="dxa"/>
            <w:gridSpan w:val="3"/>
            <w:tcBorders>
              <w:top w:val="single" w:color="auto" w:sz="4" w:space="0"/>
              <w:left w:val="single" w:color="auto" w:sz="4" w:space="0"/>
              <w:bottom w:val="single" w:color="auto" w:sz="4" w:space="0"/>
              <w:right w:val="single" w:color="auto" w:sz="4" w:space="0"/>
            </w:tcBorders>
            <w:noWrap/>
            <w:vAlign w:val="center"/>
          </w:tcPr>
          <w:p w14:paraId="2D6305C1">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代缴社会保险费</w:t>
            </w: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694C9015">
            <w:pPr>
              <w:snapToGrid w:val="0"/>
              <w:jc w:val="right"/>
              <w:rPr>
                <w:rFonts w:ascii="Times New Roman" w:hAnsi="Times New Roman" w:cs="Times New Roman"/>
                <w:color w:val="000000"/>
                <w:sz w:val="18"/>
                <w:szCs w:val="18"/>
              </w:rPr>
            </w:pPr>
          </w:p>
        </w:tc>
        <w:tc>
          <w:tcPr>
            <w:tcW w:w="705" w:type="dxa"/>
            <w:tcBorders>
              <w:top w:val="single" w:color="auto" w:sz="4" w:space="0"/>
              <w:left w:val="single" w:color="auto" w:sz="4" w:space="0"/>
              <w:bottom w:val="single" w:color="auto" w:sz="4" w:space="0"/>
              <w:right w:val="single" w:color="auto" w:sz="4" w:space="0"/>
            </w:tcBorders>
            <w:noWrap/>
            <w:vAlign w:val="center"/>
          </w:tcPr>
          <w:p w14:paraId="4D74BB94">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30239</w:t>
            </w:r>
          </w:p>
        </w:tc>
        <w:tc>
          <w:tcPr>
            <w:tcW w:w="1832" w:type="dxa"/>
            <w:gridSpan w:val="3"/>
            <w:tcBorders>
              <w:top w:val="single" w:color="auto" w:sz="4" w:space="0"/>
              <w:left w:val="single" w:color="auto" w:sz="4" w:space="0"/>
              <w:bottom w:val="single" w:color="auto" w:sz="4" w:space="0"/>
              <w:right w:val="single" w:color="auto" w:sz="4" w:space="0"/>
            </w:tcBorders>
            <w:noWrap/>
            <w:vAlign w:val="center"/>
          </w:tcPr>
          <w:p w14:paraId="61C3BD3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其他交通费用</w:t>
            </w:r>
          </w:p>
        </w:tc>
        <w:tc>
          <w:tcPr>
            <w:tcW w:w="631" w:type="dxa"/>
            <w:gridSpan w:val="2"/>
            <w:tcBorders>
              <w:top w:val="single" w:color="auto" w:sz="4" w:space="0"/>
              <w:left w:val="single" w:color="auto" w:sz="4" w:space="0"/>
              <w:bottom w:val="single" w:color="auto" w:sz="4" w:space="0"/>
              <w:right w:val="single" w:color="auto" w:sz="4" w:space="0"/>
            </w:tcBorders>
            <w:noWrap/>
            <w:vAlign w:val="center"/>
          </w:tcPr>
          <w:p w14:paraId="2E1BAE8E">
            <w:pPr>
              <w:snapToGrid w:val="0"/>
              <w:jc w:val="right"/>
              <w:rPr>
                <w:rFonts w:ascii="Times New Roman" w:hAnsi="Times New Roman" w:cs="Times New Roman"/>
                <w:color w:val="000000"/>
                <w:sz w:val="18"/>
                <w:szCs w:val="18"/>
              </w:rPr>
            </w:pPr>
            <w:r>
              <w:rPr>
                <w:rFonts w:ascii="Times New Roman" w:hAnsi="Times New Roman" w:cs="Times New Roman"/>
                <w:sz w:val="18"/>
                <w:szCs w:val="18"/>
              </w:rPr>
              <w:t>12.41</w:t>
            </w:r>
          </w:p>
        </w:tc>
        <w:tc>
          <w:tcPr>
            <w:tcW w:w="677" w:type="dxa"/>
            <w:gridSpan w:val="2"/>
            <w:tcBorders>
              <w:top w:val="single" w:color="auto" w:sz="4" w:space="0"/>
              <w:left w:val="single" w:color="auto" w:sz="4" w:space="0"/>
              <w:bottom w:val="single" w:color="auto" w:sz="4" w:space="0"/>
              <w:right w:val="single" w:color="auto" w:sz="4" w:space="0"/>
            </w:tcBorders>
            <w:noWrap/>
            <w:vAlign w:val="center"/>
          </w:tcPr>
          <w:p w14:paraId="7F79E8EA">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31299</w:t>
            </w:r>
          </w:p>
        </w:tc>
        <w:tc>
          <w:tcPr>
            <w:tcW w:w="2487" w:type="dxa"/>
            <w:gridSpan w:val="2"/>
            <w:tcBorders>
              <w:top w:val="single" w:color="auto" w:sz="4" w:space="0"/>
              <w:left w:val="single" w:color="auto" w:sz="4" w:space="0"/>
              <w:bottom w:val="single" w:color="auto" w:sz="4" w:space="0"/>
              <w:right w:val="single" w:color="auto" w:sz="4" w:space="0"/>
            </w:tcBorders>
            <w:noWrap/>
            <w:vAlign w:val="center"/>
          </w:tcPr>
          <w:p w14:paraId="3A5902B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其他对企业补助</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7919AF23">
            <w:pPr>
              <w:snapToGrid w:val="0"/>
              <w:jc w:val="right"/>
              <w:rPr>
                <w:rFonts w:ascii="Times New Roman" w:hAnsi="Times New Roman" w:cs="Times New Roman"/>
                <w:color w:val="000000"/>
                <w:sz w:val="18"/>
                <w:szCs w:val="18"/>
              </w:rPr>
            </w:pPr>
          </w:p>
        </w:tc>
      </w:tr>
      <w:tr w14:paraId="2FFB20D7">
        <w:tblPrEx>
          <w:tblCellMar>
            <w:top w:w="0" w:type="dxa"/>
            <w:left w:w="108" w:type="dxa"/>
            <w:bottom w:w="0" w:type="dxa"/>
            <w:right w:w="108" w:type="dxa"/>
          </w:tblCellMar>
        </w:tblPrEx>
        <w:trPr>
          <w:trHeight w:val="544" w:hRule="atLeast"/>
          <w:jc w:val="center"/>
        </w:trPr>
        <w:tc>
          <w:tcPr>
            <w:tcW w:w="1016" w:type="dxa"/>
            <w:gridSpan w:val="2"/>
            <w:tcBorders>
              <w:top w:val="single" w:color="auto" w:sz="4" w:space="0"/>
              <w:left w:val="single" w:color="auto" w:sz="4" w:space="0"/>
              <w:bottom w:val="single" w:color="auto" w:sz="4" w:space="0"/>
              <w:right w:val="single" w:color="auto" w:sz="4" w:space="0"/>
            </w:tcBorders>
            <w:noWrap/>
            <w:vAlign w:val="center"/>
          </w:tcPr>
          <w:p w14:paraId="1CC3D53F">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30399</w:t>
            </w:r>
          </w:p>
        </w:tc>
        <w:tc>
          <w:tcPr>
            <w:tcW w:w="1923" w:type="dxa"/>
            <w:gridSpan w:val="3"/>
            <w:tcBorders>
              <w:top w:val="single" w:color="auto" w:sz="4" w:space="0"/>
              <w:left w:val="single" w:color="auto" w:sz="4" w:space="0"/>
              <w:bottom w:val="single" w:color="auto" w:sz="4" w:space="0"/>
              <w:right w:val="single" w:color="auto" w:sz="4" w:space="0"/>
            </w:tcBorders>
            <w:noWrap/>
            <w:vAlign w:val="center"/>
          </w:tcPr>
          <w:p w14:paraId="636AFA3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其他对个人和家庭的补助</w:t>
            </w: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3C32DE2E">
            <w:pPr>
              <w:snapToGrid w:val="0"/>
              <w:jc w:val="right"/>
              <w:rPr>
                <w:rFonts w:ascii="Times New Roman" w:hAnsi="Times New Roman" w:cs="Times New Roman"/>
                <w:color w:val="000000"/>
                <w:sz w:val="18"/>
                <w:szCs w:val="18"/>
              </w:rPr>
            </w:pPr>
          </w:p>
        </w:tc>
        <w:tc>
          <w:tcPr>
            <w:tcW w:w="705" w:type="dxa"/>
            <w:tcBorders>
              <w:top w:val="single" w:color="auto" w:sz="4" w:space="0"/>
              <w:left w:val="single" w:color="auto" w:sz="4" w:space="0"/>
              <w:bottom w:val="single" w:color="auto" w:sz="4" w:space="0"/>
              <w:right w:val="single" w:color="auto" w:sz="4" w:space="0"/>
            </w:tcBorders>
            <w:noWrap/>
            <w:vAlign w:val="center"/>
          </w:tcPr>
          <w:p w14:paraId="62A737AE">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30240</w:t>
            </w:r>
          </w:p>
        </w:tc>
        <w:tc>
          <w:tcPr>
            <w:tcW w:w="1832" w:type="dxa"/>
            <w:gridSpan w:val="3"/>
            <w:tcBorders>
              <w:top w:val="single" w:color="auto" w:sz="4" w:space="0"/>
              <w:left w:val="single" w:color="auto" w:sz="4" w:space="0"/>
              <w:bottom w:val="single" w:color="auto" w:sz="4" w:space="0"/>
              <w:right w:val="single" w:color="auto" w:sz="4" w:space="0"/>
            </w:tcBorders>
            <w:noWrap/>
            <w:vAlign w:val="center"/>
          </w:tcPr>
          <w:p w14:paraId="55AB924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税金及附加费用</w:t>
            </w:r>
          </w:p>
        </w:tc>
        <w:tc>
          <w:tcPr>
            <w:tcW w:w="631" w:type="dxa"/>
            <w:gridSpan w:val="2"/>
            <w:tcBorders>
              <w:top w:val="single" w:color="auto" w:sz="4" w:space="0"/>
              <w:left w:val="single" w:color="auto" w:sz="4" w:space="0"/>
              <w:bottom w:val="single" w:color="auto" w:sz="4" w:space="0"/>
              <w:right w:val="single" w:color="auto" w:sz="4" w:space="0"/>
            </w:tcBorders>
            <w:noWrap/>
            <w:vAlign w:val="center"/>
          </w:tcPr>
          <w:p w14:paraId="575B84DB">
            <w:pPr>
              <w:snapToGrid w:val="0"/>
              <w:jc w:val="right"/>
              <w:rPr>
                <w:rFonts w:ascii="Times New Roman" w:hAnsi="Times New Roman" w:cs="Times New Roman"/>
                <w:color w:val="000000"/>
                <w:sz w:val="18"/>
                <w:szCs w:val="18"/>
              </w:rPr>
            </w:pPr>
          </w:p>
        </w:tc>
        <w:tc>
          <w:tcPr>
            <w:tcW w:w="677" w:type="dxa"/>
            <w:gridSpan w:val="2"/>
            <w:tcBorders>
              <w:top w:val="single" w:color="auto" w:sz="4" w:space="0"/>
              <w:left w:val="single" w:color="auto" w:sz="4" w:space="0"/>
              <w:bottom w:val="single" w:color="auto" w:sz="4" w:space="0"/>
              <w:right w:val="single" w:color="auto" w:sz="4" w:space="0"/>
            </w:tcBorders>
            <w:noWrap/>
            <w:vAlign w:val="center"/>
          </w:tcPr>
          <w:p w14:paraId="19E375DC">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w:t>
            </w:r>
          </w:p>
        </w:tc>
        <w:tc>
          <w:tcPr>
            <w:tcW w:w="2487" w:type="dxa"/>
            <w:gridSpan w:val="2"/>
            <w:tcBorders>
              <w:top w:val="single" w:color="auto" w:sz="4" w:space="0"/>
              <w:left w:val="single" w:color="auto" w:sz="4" w:space="0"/>
              <w:bottom w:val="single" w:color="auto" w:sz="4" w:space="0"/>
              <w:right w:val="single" w:color="auto" w:sz="4" w:space="0"/>
            </w:tcBorders>
            <w:noWrap/>
            <w:vAlign w:val="center"/>
          </w:tcPr>
          <w:p w14:paraId="6AACBF1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其他支出</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18FA4CD3">
            <w:pPr>
              <w:snapToGrid w:val="0"/>
              <w:jc w:val="right"/>
              <w:rPr>
                <w:rFonts w:ascii="Times New Roman" w:hAnsi="Times New Roman" w:cs="Times New Roman"/>
                <w:color w:val="000000"/>
                <w:sz w:val="18"/>
                <w:szCs w:val="18"/>
              </w:rPr>
            </w:pPr>
          </w:p>
        </w:tc>
      </w:tr>
      <w:tr w14:paraId="7D1DBE29">
        <w:tblPrEx>
          <w:tblCellMar>
            <w:top w:w="0" w:type="dxa"/>
            <w:left w:w="108" w:type="dxa"/>
            <w:bottom w:w="0" w:type="dxa"/>
            <w:right w:w="108" w:type="dxa"/>
          </w:tblCellMar>
        </w:tblPrEx>
        <w:trPr>
          <w:trHeight w:val="544" w:hRule="atLeast"/>
          <w:jc w:val="center"/>
        </w:trPr>
        <w:tc>
          <w:tcPr>
            <w:tcW w:w="1016" w:type="dxa"/>
            <w:gridSpan w:val="2"/>
            <w:tcBorders>
              <w:top w:val="single" w:color="auto" w:sz="4" w:space="0"/>
              <w:left w:val="single" w:color="auto" w:sz="4" w:space="0"/>
              <w:bottom w:val="single" w:color="auto" w:sz="4" w:space="0"/>
              <w:right w:val="single" w:color="auto" w:sz="4" w:space="0"/>
            </w:tcBorders>
            <w:noWrap/>
            <w:vAlign w:val="center"/>
          </w:tcPr>
          <w:p w14:paraId="1897C480">
            <w:pPr>
              <w:snapToGrid w:val="0"/>
              <w:jc w:val="center"/>
              <w:rPr>
                <w:rFonts w:asciiTheme="minorEastAsia" w:hAnsiTheme="minorEastAsia" w:cstheme="minorEastAsia"/>
                <w:color w:val="000000"/>
                <w:sz w:val="18"/>
                <w:szCs w:val="18"/>
              </w:rPr>
            </w:pPr>
          </w:p>
        </w:tc>
        <w:tc>
          <w:tcPr>
            <w:tcW w:w="1923" w:type="dxa"/>
            <w:gridSpan w:val="3"/>
            <w:tcBorders>
              <w:top w:val="single" w:color="auto" w:sz="4" w:space="0"/>
              <w:left w:val="single" w:color="auto" w:sz="4" w:space="0"/>
              <w:bottom w:val="single" w:color="auto" w:sz="4" w:space="0"/>
              <w:right w:val="single" w:color="auto" w:sz="4" w:space="0"/>
            </w:tcBorders>
            <w:noWrap/>
            <w:vAlign w:val="center"/>
          </w:tcPr>
          <w:p w14:paraId="0FA409BB">
            <w:pPr>
              <w:snapToGrid w:val="0"/>
              <w:jc w:val="left"/>
              <w:rPr>
                <w:rFonts w:asciiTheme="minorEastAsia" w:hAnsiTheme="minorEastAsia" w:cstheme="minorEastAsia"/>
                <w:color w:val="000000"/>
                <w:sz w:val="18"/>
                <w:szCs w:val="18"/>
              </w:rPr>
            </w:pP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3F450C49">
            <w:pPr>
              <w:snapToGrid w:val="0"/>
              <w:jc w:val="left"/>
              <w:rPr>
                <w:rFonts w:ascii="Times New Roman" w:hAnsi="Times New Roman" w:cs="Times New Roman"/>
                <w:color w:val="000000"/>
                <w:sz w:val="18"/>
                <w:szCs w:val="18"/>
              </w:rPr>
            </w:pPr>
          </w:p>
        </w:tc>
        <w:tc>
          <w:tcPr>
            <w:tcW w:w="705" w:type="dxa"/>
            <w:tcBorders>
              <w:top w:val="single" w:color="auto" w:sz="4" w:space="0"/>
              <w:left w:val="single" w:color="auto" w:sz="4" w:space="0"/>
              <w:bottom w:val="single" w:color="auto" w:sz="4" w:space="0"/>
              <w:right w:val="single" w:color="auto" w:sz="4" w:space="0"/>
            </w:tcBorders>
            <w:noWrap/>
            <w:vAlign w:val="center"/>
          </w:tcPr>
          <w:p w14:paraId="00F3210D">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30299</w:t>
            </w:r>
          </w:p>
        </w:tc>
        <w:tc>
          <w:tcPr>
            <w:tcW w:w="1832" w:type="dxa"/>
            <w:gridSpan w:val="3"/>
            <w:tcBorders>
              <w:top w:val="single" w:color="auto" w:sz="4" w:space="0"/>
              <w:left w:val="single" w:color="auto" w:sz="4" w:space="0"/>
              <w:bottom w:val="single" w:color="auto" w:sz="4" w:space="0"/>
              <w:right w:val="single" w:color="auto" w:sz="4" w:space="0"/>
            </w:tcBorders>
            <w:noWrap/>
            <w:vAlign w:val="center"/>
          </w:tcPr>
          <w:p w14:paraId="3D730BD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其他商品和服务支出</w:t>
            </w:r>
          </w:p>
        </w:tc>
        <w:tc>
          <w:tcPr>
            <w:tcW w:w="631" w:type="dxa"/>
            <w:gridSpan w:val="2"/>
            <w:tcBorders>
              <w:top w:val="single" w:color="auto" w:sz="4" w:space="0"/>
              <w:left w:val="single" w:color="auto" w:sz="4" w:space="0"/>
              <w:bottom w:val="single" w:color="auto" w:sz="4" w:space="0"/>
              <w:right w:val="single" w:color="auto" w:sz="4" w:space="0"/>
            </w:tcBorders>
            <w:noWrap/>
            <w:vAlign w:val="center"/>
          </w:tcPr>
          <w:p w14:paraId="05ABB2E6">
            <w:pPr>
              <w:snapToGrid w:val="0"/>
              <w:jc w:val="right"/>
              <w:rPr>
                <w:rFonts w:ascii="Times New Roman" w:hAnsi="Times New Roman" w:cs="Times New Roman"/>
                <w:color w:val="000000"/>
                <w:sz w:val="18"/>
                <w:szCs w:val="18"/>
              </w:rPr>
            </w:pPr>
          </w:p>
        </w:tc>
        <w:tc>
          <w:tcPr>
            <w:tcW w:w="677" w:type="dxa"/>
            <w:gridSpan w:val="2"/>
            <w:tcBorders>
              <w:top w:val="single" w:color="auto" w:sz="4" w:space="0"/>
              <w:left w:val="single" w:color="auto" w:sz="4" w:space="0"/>
              <w:bottom w:val="single" w:color="auto" w:sz="4" w:space="0"/>
              <w:right w:val="single" w:color="auto" w:sz="4" w:space="0"/>
            </w:tcBorders>
            <w:noWrap/>
            <w:vAlign w:val="center"/>
          </w:tcPr>
          <w:p w14:paraId="163EAB6B">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39907</w:t>
            </w:r>
          </w:p>
        </w:tc>
        <w:tc>
          <w:tcPr>
            <w:tcW w:w="2487" w:type="dxa"/>
            <w:gridSpan w:val="2"/>
            <w:tcBorders>
              <w:top w:val="single" w:color="auto" w:sz="4" w:space="0"/>
              <w:left w:val="single" w:color="auto" w:sz="4" w:space="0"/>
              <w:bottom w:val="single" w:color="auto" w:sz="4" w:space="0"/>
              <w:right w:val="single" w:color="auto" w:sz="4" w:space="0"/>
            </w:tcBorders>
            <w:noWrap/>
            <w:vAlign w:val="center"/>
          </w:tcPr>
          <w:p w14:paraId="4270908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国家赔偿费用支出</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3EB13287">
            <w:pPr>
              <w:snapToGrid w:val="0"/>
              <w:jc w:val="right"/>
              <w:rPr>
                <w:rFonts w:ascii="Times New Roman" w:hAnsi="Times New Roman" w:cs="Times New Roman"/>
                <w:color w:val="000000"/>
                <w:sz w:val="18"/>
                <w:szCs w:val="18"/>
              </w:rPr>
            </w:pPr>
          </w:p>
        </w:tc>
      </w:tr>
      <w:tr w14:paraId="1C99E05F">
        <w:tblPrEx>
          <w:tblCellMar>
            <w:top w:w="0" w:type="dxa"/>
            <w:left w:w="108" w:type="dxa"/>
            <w:bottom w:w="0" w:type="dxa"/>
            <w:right w:w="108" w:type="dxa"/>
          </w:tblCellMar>
        </w:tblPrEx>
        <w:trPr>
          <w:trHeight w:val="318" w:hRule="atLeast"/>
          <w:jc w:val="center"/>
        </w:trPr>
        <w:tc>
          <w:tcPr>
            <w:tcW w:w="1016" w:type="dxa"/>
            <w:gridSpan w:val="2"/>
            <w:tcBorders>
              <w:top w:val="single" w:color="auto" w:sz="4" w:space="0"/>
              <w:left w:val="single" w:color="auto" w:sz="4" w:space="0"/>
              <w:bottom w:val="single" w:color="auto" w:sz="4" w:space="0"/>
              <w:right w:val="single" w:color="auto" w:sz="4" w:space="0"/>
            </w:tcBorders>
            <w:noWrap/>
            <w:vAlign w:val="center"/>
          </w:tcPr>
          <w:p w14:paraId="3CA25F33">
            <w:pPr>
              <w:snapToGrid w:val="0"/>
              <w:jc w:val="center"/>
              <w:rPr>
                <w:rFonts w:asciiTheme="minorEastAsia" w:hAnsiTheme="minorEastAsia" w:cstheme="minorEastAsia"/>
                <w:color w:val="000000"/>
                <w:sz w:val="18"/>
                <w:szCs w:val="18"/>
              </w:rPr>
            </w:pPr>
          </w:p>
        </w:tc>
        <w:tc>
          <w:tcPr>
            <w:tcW w:w="1923" w:type="dxa"/>
            <w:gridSpan w:val="3"/>
            <w:tcBorders>
              <w:top w:val="single" w:color="auto" w:sz="4" w:space="0"/>
              <w:left w:val="single" w:color="auto" w:sz="4" w:space="0"/>
              <w:bottom w:val="single" w:color="auto" w:sz="4" w:space="0"/>
              <w:right w:val="single" w:color="auto" w:sz="4" w:space="0"/>
            </w:tcBorders>
            <w:noWrap/>
            <w:vAlign w:val="center"/>
          </w:tcPr>
          <w:p w14:paraId="08730175">
            <w:pPr>
              <w:snapToGrid w:val="0"/>
              <w:jc w:val="left"/>
              <w:rPr>
                <w:rFonts w:asciiTheme="minorEastAsia" w:hAnsiTheme="minorEastAsia" w:cstheme="minorEastAsia"/>
                <w:color w:val="000000"/>
                <w:sz w:val="18"/>
                <w:szCs w:val="18"/>
              </w:rPr>
            </w:pP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47D3A2FD">
            <w:pPr>
              <w:snapToGrid w:val="0"/>
              <w:jc w:val="left"/>
              <w:rPr>
                <w:rFonts w:asciiTheme="minorEastAsia" w:hAnsiTheme="minorEastAsia" w:cstheme="minorEastAsia"/>
                <w:color w:val="000000"/>
                <w:sz w:val="18"/>
                <w:szCs w:val="18"/>
              </w:rPr>
            </w:pPr>
          </w:p>
        </w:tc>
        <w:tc>
          <w:tcPr>
            <w:tcW w:w="705" w:type="dxa"/>
            <w:tcBorders>
              <w:top w:val="single" w:color="auto" w:sz="4" w:space="0"/>
              <w:left w:val="single" w:color="auto" w:sz="4" w:space="0"/>
              <w:bottom w:val="single" w:color="auto" w:sz="4" w:space="0"/>
              <w:right w:val="single" w:color="auto" w:sz="4" w:space="0"/>
            </w:tcBorders>
            <w:noWrap/>
            <w:vAlign w:val="center"/>
          </w:tcPr>
          <w:p w14:paraId="6ED08047">
            <w:pPr>
              <w:snapToGrid w:val="0"/>
              <w:jc w:val="left"/>
              <w:rPr>
                <w:rFonts w:asciiTheme="minorEastAsia" w:hAnsiTheme="minorEastAsia" w:cstheme="minorEastAsia"/>
                <w:color w:val="000000"/>
                <w:sz w:val="18"/>
                <w:szCs w:val="18"/>
              </w:rPr>
            </w:pPr>
          </w:p>
        </w:tc>
        <w:tc>
          <w:tcPr>
            <w:tcW w:w="1832" w:type="dxa"/>
            <w:gridSpan w:val="3"/>
            <w:tcBorders>
              <w:top w:val="single" w:color="auto" w:sz="4" w:space="0"/>
              <w:left w:val="single" w:color="auto" w:sz="4" w:space="0"/>
              <w:bottom w:val="single" w:color="auto" w:sz="4" w:space="0"/>
              <w:right w:val="single" w:color="auto" w:sz="4" w:space="0"/>
            </w:tcBorders>
            <w:noWrap/>
            <w:vAlign w:val="center"/>
          </w:tcPr>
          <w:p w14:paraId="5861022E">
            <w:pPr>
              <w:snapToGrid w:val="0"/>
              <w:jc w:val="left"/>
              <w:rPr>
                <w:rFonts w:asciiTheme="minorEastAsia" w:hAnsiTheme="minorEastAsia" w:cstheme="minorEastAsia"/>
                <w:color w:val="000000"/>
                <w:sz w:val="18"/>
                <w:szCs w:val="18"/>
              </w:rPr>
            </w:pPr>
          </w:p>
        </w:tc>
        <w:tc>
          <w:tcPr>
            <w:tcW w:w="631" w:type="dxa"/>
            <w:gridSpan w:val="2"/>
            <w:tcBorders>
              <w:top w:val="single" w:color="auto" w:sz="4" w:space="0"/>
              <w:left w:val="single" w:color="auto" w:sz="4" w:space="0"/>
              <w:bottom w:val="single" w:color="auto" w:sz="4" w:space="0"/>
              <w:right w:val="single" w:color="auto" w:sz="4" w:space="0"/>
            </w:tcBorders>
            <w:noWrap/>
            <w:vAlign w:val="center"/>
          </w:tcPr>
          <w:p w14:paraId="78743CFB">
            <w:pPr>
              <w:snapToGrid w:val="0"/>
              <w:jc w:val="left"/>
              <w:rPr>
                <w:rFonts w:ascii="Times New Roman" w:hAnsi="Times New Roman" w:cs="Times New Roman"/>
                <w:color w:val="000000"/>
                <w:sz w:val="18"/>
                <w:szCs w:val="18"/>
              </w:rPr>
            </w:pPr>
          </w:p>
        </w:tc>
        <w:tc>
          <w:tcPr>
            <w:tcW w:w="677" w:type="dxa"/>
            <w:gridSpan w:val="2"/>
            <w:tcBorders>
              <w:top w:val="single" w:color="auto" w:sz="4" w:space="0"/>
              <w:left w:val="single" w:color="auto" w:sz="4" w:space="0"/>
              <w:bottom w:val="single" w:color="auto" w:sz="4" w:space="0"/>
              <w:right w:val="single" w:color="auto" w:sz="4" w:space="0"/>
            </w:tcBorders>
            <w:noWrap/>
            <w:vAlign w:val="center"/>
          </w:tcPr>
          <w:p w14:paraId="24AB7CBD">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39908</w:t>
            </w:r>
          </w:p>
        </w:tc>
        <w:tc>
          <w:tcPr>
            <w:tcW w:w="2487" w:type="dxa"/>
            <w:gridSpan w:val="2"/>
            <w:tcBorders>
              <w:top w:val="single" w:color="auto" w:sz="4" w:space="0"/>
              <w:left w:val="single" w:color="auto" w:sz="4" w:space="0"/>
              <w:bottom w:val="single" w:color="auto" w:sz="4" w:space="0"/>
              <w:right w:val="single" w:color="auto" w:sz="4" w:space="0"/>
            </w:tcBorders>
            <w:noWrap/>
            <w:vAlign w:val="center"/>
          </w:tcPr>
          <w:p w14:paraId="23DC40A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1"/>
                <w:szCs w:val="11"/>
              </w:rPr>
              <w:t>对民间非营利组织和群众性自治组织补贴</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7F327EBF">
            <w:pPr>
              <w:snapToGrid w:val="0"/>
              <w:jc w:val="right"/>
              <w:rPr>
                <w:rFonts w:ascii="Times New Roman" w:hAnsi="Times New Roman" w:cs="Times New Roman"/>
                <w:color w:val="000000"/>
                <w:sz w:val="18"/>
                <w:szCs w:val="18"/>
              </w:rPr>
            </w:pPr>
          </w:p>
        </w:tc>
      </w:tr>
      <w:tr w14:paraId="32D86492">
        <w:tblPrEx>
          <w:tblCellMar>
            <w:top w:w="0" w:type="dxa"/>
            <w:left w:w="108" w:type="dxa"/>
            <w:bottom w:w="0" w:type="dxa"/>
            <w:right w:w="108" w:type="dxa"/>
          </w:tblCellMar>
        </w:tblPrEx>
        <w:trPr>
          <w:trHeight w:val="276" w:hRule="atLeast"/>
          <w:jc w:val="center"/>
        </w:trPr>
        <w:tc>
          <w:tcPr>
            <w:tcW w:w="1016" w:type="dxa"/>
            <w:gridSpan w:val="2"/>
            <w:tcBorders>
              <w:top w:val="single" w:color="auto" w:sz="4" w:space="0"/>
              <w:left w:val="single" w:color="auto" w:sz="4" w:space="0"/>
              <w:bottom w:val="single" w:color="auto" w:sz="4" w:space="0"/>
              <w:right w:val="single" w:color="auto" w:sz="4" w:space="0"/>
            </w:tcBorders>
            <w:noWrap/>
            <w:vAlign w:val="center"/>
          </w:tcPr>
          <w:p w14:paraId="29699B39">
            <w:pPr>
              <w:snapToGrid w:val="0"/>
              <w:jc w:val="center"/>
              <w:rPr>
                <w:rFonts w:asciiTheme="minorEastAsia" w:hAnsiTheme="minorEastAsia" w:cstheme="minorEastAsia"/>
                <w:color w:val="000000"/>
                <w:sz w:val="18"/>
                <w:szCs w:val="18"/>
              </w:rPr>
            </w:pPr>
          </w:p>
        </w:tc>
        <w:tc>
          <w:tcPr>
            <w:tcW w:w="1923" w:type="dxa"/>
            <w:gridSpan w:val="3"/>
            <w:tcBorders>
              <w:top w:val="single" w:color="auto" w:sz="4" w:space="0"/>
              <w:left w:val="single" w:color="auto" w:sz="4" w:space="0"/>
              <w:bottom w:val="single" w:color="auto" w:sz="4" w:space="0"/>
              <w:right w:val="single" w:color="auto" w:sz="4" w:space="0"/>
            </w:tcBorders>
            <w:noWrap/>
            <w:vAlign w:val="center"/>
          </w:tcPr>
          <w:p w14:paraId="50BA56D8">
            <w:pPr>
              <w:snapToGrid w:val="0"/>
              <w:jc w:val="left"/>
              <w:rPr>
                <w:rFonts w:asciiTheme="minorEastAsia" w:hAnsiTheme="minorEastAsia" w:cstheme="minorEastAsia"/>
                <w:color w:val="000000"/>
                <w:sz w:val="18"/>
                <w:szCs w:val="18"/>
              </w:rPr>
            </w:pP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5E07086B">
            <w:pPr>
              <w:snapToGrid w:val="0"/>
              <w:jc w:val="left"/>
              <w:rPr>
                <w:rFonts w:asciiTheme="minorEastAsia" w:hAnsiTheme="minorEastAsia" w:cstheme="minorEastAsia"/>
                <w:color w:val="000000"/>
                <w:sz w:val="18"/>
                <w:szCs w:val="18"/>
              </w:rPr>
            </w:pPr>
          </w:p>
        </w:tc>
        <w:tc>
          <w:tcPr>
            <w:tcW w:w="705" w:type="dxa"/>
            <w:tcBorders>
              <w:top w:val="single" w:color="auto" w:sz="4" w:space="0"/>
              <w:left w:val="single" w:color="auto" w:sz="4" w:space="0"/>
              <w:bottom w:val="single" w:color="auto" w:sz="4" w:space="0"/>
              <w:right w:val="single" w:color="auto" w:sz="4" w:space="0"/>
            </w:tcBorders>
            <w:noWrap/>
            <w:vAlign w:val="center"/>
          </w:tcPr>
          <w:p w14:paraId="3412CDC4">
            <w:pPr>
              <w:snapToGrid w:val="0"/>
              <w:jc w:val="left"/>
              <w:rPr>
                <w:rFonts w:asciiTheme="minorEastAsia" w:hAnsiTheme="minorEastAsia" w:cstheme="minorEastAsia"/>
                <w:color w:val="000000"/>
                <w:sz w:val="18"/>
                <w:szCs w:val="18"/>
              </w:rPr>
            </w:pPr>
          </w:p>
        </w:tc>
        <w:tc>
          <w:tcPr>
            <w:tcW w:w="1832" w:type="dxa"/>
            <w:gridSpan w:val="3"/>
            <w:tcBorders>
              <w:top w:val="single" w:color="auto" w:sz="4" w:space="0"/>
              <w:left w:val="single" w:color="auto" w:sz="4" w:space="0"/>
              <w:bottom w:val="single" w:color="auto" w:sz="4" w:space="0"/>
              <w:right w:val="single" w:color="auto" w:sz="4" w:space="0"/>
            </w:tcBorders>
            <w:noWrap/>
            <w:vAlign w:val="center"/>
          </w:tcPr>
          <w:p w14:paraId="2FDF3D38">
            <w:pPr>
              <w:snapToGrid w:val="0"/>
              <w:jc w:val="left"/>
              <w:rPr>
                <w:rFonts w:asciiTheme="minorEastAsia" w:hAnsiTheme="minorEastAsia" w:cstheme="minorEastAsia"/>
                <w:color w:val="000000"/>
                <w:sz w:val="18"/>
                <w:szCs w:val="18"/>
              </w:rPr>
            </w:pPr>
          </w:p>
        </w:tc>
        <w:tc>
          <w:tcPr>
            <w:tcW w:w="631" w:type="dxa"/>
            <w:gridSpan w:val="2"/>
            <w:tcBorders>
              <w:top w:val="single" w:color="auto" w:sz="4" w:space="0"/>
              <w:left w:val="single" w:color="auto" w:sz="4" w:space="0"/>
              <w:bottom w:val="single" w:color="auto" w:sz="4" w:space="0"/>
              <w:right w:val="single" w:color="auto" w:sz="4" w:space="0"/>
            </w:tcBorders>
            <w:noWrap/>
            <w:vAlign w:val="center"/>
          </w:tcPr>
          <w:p w14:paraId="44018710">
            <w:pPr>
              <w:snapToGrid w:val="0"/>
              <w:jc w:val="left"/>
              <w:rPr>
                <w:rFonts w:ascii="Times New Roman" w:hAnsi="Times New Roman" w:cs="Times New Roman"/>
                <w:color w:val="000000"/>
                <w:sz w:val="18"/>
                <w:szCs w:val="18"/>
              </w:rPr>
            </w:pPr>
          </w:p>
        </w:tc>
        <w:tc>
          <w:tcPr>
            <w:tcW w:w="677" w:type="dxa"/>
            <w:gridSpan w:val="2"/>
            <w:tcBorders>
              <w:top w:val="single" w:color="auto" w:sz="4" w:space="0"/>
              <w:left w:val="single" w:color="auto" w:sz="4" w:space="0"/>
              <w:bottom w:val="single" w:color="auto" w:sz="4" w:space="0"/>
              <w:right w:val="single" w:color="auto" w:sz="4" w:space="0"/>
            </w:tcBorders>
            <w:noWrap/>
            <w:vAlign w:val="center"/>
          </w:tcPr>
          <w:p w14:paraId="6562C0F5">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39909</w:t>
            </w:r>
          </w:p>
        </w:tc>
        <w:tc>
          <w:tcPr>
            <w:tcW w:w="2487" w:type="dxa"/>
            <w:gridSpan w:val="2"/>
            <w:tcBorders>
              <w:top w:val="single" w:color="auto" w:sz="4" w:space="0"/>
              <w:left w:val="single" w:color="auto" w:sz="4" w:space="0"/>
              <w:bottom w:val="single" w:color="auto" w:sz="4" w:space="0"/>
              <w:right w:val="single" w:color="auto" w:sz="4" w:space="0"/>
            </w:tcBorders>
            <w:noWrap/>
            <w:vAlign w:val="center"/>
          </w:tcPr>
          <w:p w14:paraId="2C1AA72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经常性赠与</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72713451">
            <w:pPr>
              <w:snapToGrid w:val="0"/>
              <w:jc w:val="right"/>
              <w:rPr>
                <w:rFonts w:ascii="Times New Roman" w:hAnsi="Times New Roman" w:cs="Times New Roman"/>
                <w:color w:val="000000"/>
                <w:sz w:val="18"/>
                <w:szCs w:val="18"/>
              </w:rPr>
            </w:pPr>
          </w:p>
        </w:tc>
      </w:tr>
      <w:tr w14:paraId="3548788C">
        <w:tblPrEx>
          <w:tblCellMar>
            <w:top w:w="0" w:type="dxa"/>
            <w:left w:w="108" w:type="dxa"/>
            <w:bottom w:w="0" w:type="dxa"/>
            <w:right w:w="108" w:type="dxa"/>
          </w:tblCellMar>
        </w:tblPrEx>
        <w:trPr>
          <w:trHeight w:val="276" w:hRule="atLeast"/>
          <w:jc w:val="center"/>
        </w:trPr>
        <w:tc>
          <w:tcPr>
            <w:tcW w:w="1016" w:type="dxa"/>
            <w:gridSpan w:val="2"/>
            <w:tcBorders>
              <w:top w:val="single" w:color="auto" w:sz="4" w:space="0"/>
              <w:left w:val="single" w:color="auto" w:sz="4" w:space="0"/>
              <w:bottom w:val="single" w:color="auto" w:sz="4" w:space="0"/>
              <w:right w:val="single" w:color="auto" w:sz="4" w:space="0"/>
            </w:tcBorders>
            <w:noWrap/>
            <w:vAlign w:val="center"/>
          </w:tcPr>
          <w:p w14:paraId="6FAF40BB">
            <w:pPr>
              <w:snapToGrid w:val="0"/>
              <w:jc w:val="center"/>
              <w:rPr>
                <w:rFonts w:asciiTheme="minorEastAsia" w:hAnsiTheme="minorEastAsia" w:cstheme="minorEastAsia"/>
                <w:color w:val="000000"/>
                <w:sz w:val="18"/>
                <w:szCs w:val="18"/>
              </w:rPr>
            </w:pPr>
          </w:p>
        </w:tc>
        <w:tc>
          <w:tcPr>
            <w:tcW w:w="1923" w:type="dxa"/>
            <w:gridSpan w:val="3"/>
            <w:tcBorders>
              <w:top w:val="single" w:color="auto" w:sz="4" w:space="0"/>
              <w:left w:val="single" w:color="auto" w:sz="4" w:space="0"/>
              <w:bottom w:val="single" w:color="auto" w:sz="4" w:space="0"/>
              <w:right w:val="single" w:color="auto" w:sz="4" w:space="0"/>
            </w:tcBorders>
            <w:noWrap/>
            <w:vAlign w:val="center"/>
          </w:tcPr>
          <w:p w14:paraId="29F7C9D5">
            <w:pPr>
              <w:snapToGrid w:val="0"/>
              <w:jc w:val="left"/>
              <w:rPr>
                <w:rFonts w:asciiTheme="minorEastAsia" w:hAnsiTheme="minorEastAsia" w:cstheme="minorEastAsia"/>
                <w:color w:val="000000"/>
                <w:sz w:val="18"/>
                <w:szCs w:val="18"/>
              </w:rPr>
            </w:pP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461329BC">
            <w:pPr>
              <w:snapToGrid w:val="0"/>
              <w:jc w:val="left"/>
              <w:rPr>
                <w:rFonts w:asciiTheme="minorEastAsia" w:hAnsiTheme="minorEastAsia" w:cstheme="minorEastAsia"/>
                <w:color w:val="000000"/>
                <w:sz w:val="18"/>
                <w:szCs w:val="18"/>
              </w:rPr>
            </w:pPr>
          </w:p>
        </w:tc>
        <w:tc>
          <w:tcPr>
            <w:tcW w:w="705" w:type="dxa"/>
            <w:tcBorders>
              <w:top w:val="single" w:color="auto" w:sz="4" w:space="0"/>
              <w:left w:val="single" w:color="auto" w:sz="4" w:space="0"/>
              <w:bottom w:val="single" w:color="auto" w:sz="4" w:space="0"/>
              <w:right w:val="single" w:color="auto" w:sz="4" w:space="0"/>
            </w:tcBorders>
            <w:noWrap/>
            <w:vAlign w:val="center"/>
          </w:tcPr>
          <w:p w14:paraId="7DE1D4BB">
            <w:pPr>
              <w:snapToGrid w:val="0"/>
              <w:jc w:val="left"/>
              <w:rPr>
                <w:rFonts w:asciiTheme="minorEastAsia" w:hAnsiTheme="minorEastAsia" w:cstheme="minorEastAsia"/>
                <w:color w:val="000000"/>
                <w:sz w:val="18"/>
                <w:szCs w:val="18"/>
              </w:rPr>
            </w:pPr>
          </w:p>
        </w:tc>
        <w:tc>
          <w:tcPr>
            <w:tcW w:w="1832" w:type="dxa"/>
            <w:gridSpan w:val="3"/>
            <w:tcBorders>
              <w:top w:val="single" w:color="auto" w:sz="4" w:space="0"/>
              <w:left w:val="single" w:color="auto" w:sz="4" w:space="0"/>
              <w:bottom w:val="single" w:color="auto" w:sz="4" w:space="0"/>
              <w:right w:val="single" w:color="auto" w:sz="4" w:space="0"/>
            </w:tcBorders>
            <w:noWrap/>
            <w:vAlign w:val="center"/>
          </w:tcPr>
          <w:p w14:paraId="03899002">
            <w:pPr>
              <w:snapToGrid w:val="0"/>
              <w:jc w:val="left"/>
              <w:rPr>
                <w:rFonts w:asciiTheme="minorEastAsia" w:hAnsiTheme="minorEastAsia" w:cstheme="minorEastAsia"/>
                <w:color w:val="000000"/>
                <w:sz w:val="18"/>
                <w:szCs w:val="18"/>
              </w:rPr>
            </w:pPr>
          </w:p>
        </w:tc>
        <w:tc>
          <w:tcPr>
            <w:tcW w:w="631" w:type="dxa"/>
            <w:gridSpan w:val="2"/>
            <w:tcBorders>
              <w:top w:val="single" w:color="auto" w:sz="4" w:space="0"/>
              <w:left w:val="single" w:color="auto" w:sz="4" w:space="0"/>
              <w:bottom w:val="single" w:color="auto" w:sz="4" w:space="0"/>
              <w:right w:val="single" w:color="auto" w:sz="4" w:space="0"/>
            </w:tcBorders>
            <w:noWrap/>
            <w:vAlign w:val="center"/>
          </w:tcPr>
          <w:p w14:paraId="691F5C99">
            <w:pPr>
              <w:snapToGrid w:val="0"/>
              <w:jc w:val="left"/>
              <w:rPr>
                <w:rFonts w:ascii="Times New Roman" w:hAnsi="Times New Roman" w:cs="Times New Roman"/>
                <w:color w:val="000000"/>
                <w:sz w:val="18"/>
                <w:szCs w:val="18"/>
              </w:rPr>
            </w:pPr>
          </w:p>
        </w:tc>
        <w:tc>
          <w:tcPr>
            <w:tcW w:w="677" w:type="dxa"/>
            <w:gridSpan w:val="2"/>
            <w:tcBorders>
              <w:top w:val="single" w:color="auto" w:sz="4" w:space="0"/>
              <w:left w:val="single" w:color="auto" w:sz="4" w:space="0"/>
              <w:bottom w:val="single" w:color="auto" w:sz="4" w:space="0"/>
              <w:right w:val="single" w:color="auto" w:sz="4" w:space="0"/>
            </w:tcBorders>
            <w:noWrap/>
            <w:vAlign w:val="center"/>
          </w:tcPr>
          <w:p w14:paraId="7A0D2F97">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39910</w:t>
            </w:r>
          </w:p>
        </w:tc>
        <w:tc>
          <w:tcPr>
            <w:tcW w:w="2487" w:type="dxa"/>
            <w:gridSpan w:val="2"/>
            <w:tcBorders>
              <w:top w:val="single" w:color="auto" w:sz="4" w:space="0"/>
              <w:left w:val="single" w:color="auto" w:sz="4" w:space="0"/>
              <w:bottom w:val="single" w:color="auto" w:sz="4" w:space="0"/>
              <w:right w:val="single" w:color="auto" w:sz="4" w:space="0"/>
            </w:tcBorders>
            <w:noWrap/>
            <w:vAlign w:val="center"/>
          </w:tcPr>
          <w:p w14:paraId="65C0313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资本性赠与</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7B89DB7E">
            <w:pPr>
              <w:snapToGrid w:val="0"/>
              <w:jc w:val="right"/>
              <w:rPr>
                <w:rFonts w:ascii="Times New Roman" w:hAnsi="Times New Roman" w:cs="Times New Roman"/>
                <w:color w:val="000000"/>
                <w:sz w:val="18"/>
                <w:szCs w:val="18"/>
              </w:rPr>
            </w:pPr>
          </w:p>
        </w:tc>
      </w:tr>
      <w:tr w14:paraId="4F48211B">
        <w:tblPrEx>
          <w:tblCellMar>
            <w:top w:w="0" w:type="dxa"/>
            <w:left w:w="108" w:type="dxa"/>
            <w:bottom w:w="0" w:type="dxa"/>
            <w:right w:w="108" w:type="dxa"/>
          </w:tblCellMar>
        </w:tblPrEx>
        <w:trPr>
          <w:trHeight w:val="276" w:hRule="atLeast"/>
          <w:jc w:val="center"/>
        </w:trPr>
        <w:tc>
          <w:tcPr>
            <w:tcW w:w="1016" w:type="dxa"/>
            <w:gridSpan w:val="2"/>
            <w:tcBorders>
              <w:top w:val="single" w:color="auto" w:sz="4" w:space="0"/>
              <w:left w:val="single" w:color="auto" w:sz="4" w:space="0"/>
              <w:bottom w:val="single" w:color="auto" w:sz="4" w:space="0"/>
              <w:right w:val="single" w:color="auto" w:sz="4" w:space="0"/>
            </w:tcBorders>
            <w:noWrap/>
            <w:vAlign w:val="center"/>
          </w:tcPr>
          <w:p w14:paraId="04B97C58">
            <w:pPr>
              <w:snapToGrid w:val="0"/>
              <w:jc w:val="center"/>
              <w:rPr>
                <w:rFonts w:asciiTheme="minorEastAsia" w:hAnsiTheme="minorEastAsia" w:cstheme="minorEastAsia"/>
                <w:color w:val="000000"/>
                <w:sz w:val="18"/>
                <w:szCs w:val="18"/>
              </w:rPr>
            </w:pPr>
          </w:p>
        </w:tc>
        <w:tc>
          <w:tcPr>
            <w:tcW w:w="1923" w:type="dxa"/>
            <w:gridSpan w:val="3"/>
            <w:tcBorders>
              <w:top w:val="single" w:color="auto" w:sz="4" w:space="0"/>
              <w:left w:val="single" w:color="auto" w:sz="4" w:space="0"/>
              <w:bottom w:val="single" w:color="auto" w:sz="4" w:space="0"/>
              <w:right w:val="single" w:color="auto" w:sz="4" w:space="0"/>
            </w:tcBorders>
            <w:noWrap/>
            <w:vAlign w:val="center"/>
          </w:tcPr>
          <w:p w14:paraId="03FC68A3">
            <w:pPr>
              <w:snapToGrid w:val="0"/>
              <w:jc w:val="left"/>
              <w:rPr>
                <w:rFonts w:asciiTheme="minorEastAsia" w:hAnsiTheme="minorEastAsia" w:cstheme="minorEastAsia"/>
                <w:color w:val="000000"/>
                <w:sz w:val="18"/>
                <w:szCs w:val="18"/>
              </w:rPr>
            </w:pP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245BC0EE">
            <w:pPr>
              <w:snapToGrid w:val="0"/>
              <w:jc w:val="left"/>
              <w:rPr>
                <w:rFonts w:asciiTheme="minorEastAsia" w:hAnsiTheme="minorEastAsia" w:cstheme="minorEastAsia"/>
                <w:color w:val="000000"/>
                <w:sz w:val="18"/>
                <w:szCs w:val="18"/>
              </w:rPr>
            </w:pPr>
          </w:p>
        </w:tc>
        <w:tc>
          <w:tcPr>
            <w:tcW w:w="705" w:type="dxa"/>
            <w:tcBorders>
              <w:top w:val="single" w:color="auto" w:sz="4" w:space="0"/>
              <w:left w:val="single" w:color="auto" w:sz="4" w:space="0"/>
              <w:bottom w:val="single" w:color="auto" w:sz="4" w:space="0"/>
              <w:right w:val="single" w:color="auto" w:sz="4" w:space="0"/>
            </w:tcBorders>
            <w:noWrap/>
            <w:vAlign w:val="center"/>
          </w:tcPr>
          <w:p w14:paraId="7378B55E">
            <w:pPr>
              <w:snapToGrid w:val="0"/>
              <w:jc w:val="left"/>
              <w:rPr>
                <w:rFonts w:asciiTheme="minorEastAsia" w:hAnsiTheme="minorEastAsia" w:cstheme="minorEastAsia"/>
                <w:color w:val="000000"/>
                <w:sz w:val="18"/>
                <w:szCs w:val="18"/>
              </w:rPr>
            </w:pPr>
          </w:p>
        </w:tc>
        <w:tc>
          <w:tcPr>
            <w:tcW w:w="1832" w:type="dxa"/>
            <w:gridSpan w:val="3"/>
            <w:tcBorders>
              <w:top w:val="single" w:color="auto" w:sz="4" w:space="0"/>
              <w:left w:val="single" w:color="auto" w:sz="4" w:space="0"/>
              <w:bottom w:val="single" w:color="auto" w:sz="4" w:space="0"/>
              <w:right w:val="single" w:color="auto" w:sz="4" w:space="0"/>
            </w:tcBorders>
            <w:noWrap/>
            <w:vAlign w:val="center"/>
          </w:tcPr>
          <w:p w14:paraId="7D655E6F">
            <w:pPr>
              <w:snapToGrid w:val="0"/>
              <w:jc w:val="left"/>
              <w:rPr>
                <w:rFonts w:asciiTheme="minorEastAsia" w:hAnsiTheme="minorEastAsia" w:cstheme="minorEastAsia"/>
                <w:color w:val="000000"/>
                <w:sz w:val="18"/>
                <w:szCs w:val="18"/>
              </w:rPr>
            </w:pPr>
          </w:p>
        </w:tc>
        <w:tc>
          <w:tcPr>
            <w:tcW w:w="631" w:type="dxa"/>
            <w:gridSpan w:val="2"/>
            <w:tcBorders>
              <w:top w:val="single" w:color="auto" w:sz="4" w:space="0"/>
              <w:left w:val="single" w:color="auto" w:sz="4" w:space="0"/>
              <w:bottom w:val="single" w:color="auto" w:sz="4" w:space="0"/>
              <w:right w:val="single" w:color="auto" w:sz="4" w:space="0"/>
            </w:tcBorders>
            <w:noWrap/>
            <w:vAlign w:val="center"/>
          </w:tcPr>
          <w:p w14:paraId="33C397C2">
            <w:pPr>
              <w:snapToGrid w:val="0"/>
              <w:jc w:val="left"/>
              <w:rPr>
                <w:rFonts w:ascii="Times New Roman" w:hAnsi="Times New Roman" w:cs="Times New Roman"/>
                <w:color w:val="000000"/>
                <w:sz w:val="18"/>
                <w:szCs w:val="18"/>
              </w:rPr>
            </w:pPr>
          </w:p>
        </w:tc>
        <w:tc>
          <w:tcPr>
            <w:tcW w:w="677" w:type="dxa"/>
            <w:gridSpan w:val="2"/>
            <w:tcBorders>
              <w:top w:val="single" w:color="auto" w:sz="4" w:space="0"/>
              <w:left w:val="single" w:color="auto" w:sz="4" w:space="0"/>
              <w:bottom w:val="single" w:color="auto" w:sz="4" w:space="0"/>
              <w:right w:val="single" w:color="auto" w:sz="4" w:space="0"/>
            </w:tcBorders>
            <w:noWrap/>
            <w:vAlign w:val="center"/>
          </w:tcPr>
          <w:p w14:paraId="73ECC0BD">
            <w:pPr>
              <w:widowControl/>
              <w:snapToGrid w:val="0"/>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39999</w:t>
            </w:r>
          </w:p>
        </w:tc>
        <w:tc>
          <w:tcPr>
            <w:tcW w:w="2487" w:type="dxa"/>
            <w:gridSpan w:val="2"/>
            <w:tcBorders>
              <w:top w:val="single" w:color="auto" w:sz="4" w:space="0"/>
              <w:left w:val="single" w:color="auto" w:sz="4" w:space="0"/>
              <w:bottom w:val="single" w:color="auto" w:sz="4" w:space="0"/>
              <w:right w:val="single" w:color="auto" w:sz="4" w:space="0"/>
            </w:tcBorders>
            <w:noWrap/>
            <w:vAlign w:val="center"/>
          </w:tcPr>
          <w:p w14:paraId="7671C01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其他支出</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5E08746F">
            <w:pPr>
              <w:snapToGrid w:val="0"/>
              <w:jc w:val="right"/>
              <w:rPr>
                <w:rFonts w:ascii="Times New Roman" w:hAnsi="Times New Roman" w:cs="Times New Roman"/>
                <w:color w:val="000000"/>
                <w:sz w:val="18"/>
                <w:szCs w:val="18"/>
              </w:rPr>
            </w:pPr>
          </w:p>
        </w:tc>
      </w:tr>
      <w:tr w14:paraId="7C94447B">
        <w:tblPrEx>
          <w:tblCellMar>
            <w:top w:w="0" w:type="dxa"/>
            <w:left w:w="108" w:type="dxa"/>
            <w:bottom w:w="0" w:type="dxa"/>
            <w:right w:w="108" w:type="dxa"/>
          </w:tblCellMar>
        </w:tblPrEx>
        <w:trPr>
          <w:trHeight w:val="193" w:hRule="atLeast"/>
          <w:jc w:val="center"/>
        </w:trPr>
        <w:tc>
          <w:tcPr>
            <w:tcW w:w="2939" w:type="dxa"/>
            <w:gridSpan w:val="5"/>
            <w:tcBorders>
              <w:top w:val="single" w:color="auto" w:sz="4" w:space="0"/>
              <w:left w:val="single" w:color="auto" w:sz="4" w:space="0"/>
              <w:bottom w:val="single" w:color="auto" w:sz="4" w:space="0"/>
              <w:right w:val="single" w:color="auto" w:sz="4" w:space="0"/>
            </w:tcBorders>
            <w:noWrap/>
            <w:vAlign w:val="center"/>
          </w:tcPr>
          <w:p w14:paraId="58ED37D5">
            <w:pPr>
              <w:snapToGrid w:val="0"/>
              <w:jc w:val="center"/>
              <w:rPr>
                <w:rFonts w:ascii="Times New Roman" w:hAnsi="Times New Roman" w:cs="Times New Roman"/>
                <w:sz w:val="18"/>
                <w:szCs w:val="18"/>
              </w:rPr>
            </w:pPr>
            <w:r>
              <w:rPr>
                <w:rFonts w:hint="eastAsia" w:ascii="方正仿宋_GB2312" w:hAnsi="方正仿宋_GB2312" w:eastAsia="方正仿宋_GB2312" w:cs="方正仿宋_GB2312"/>
                <w:color w:val="000000"/>
                <w:sz w:val="18"/>
                <w:szCs w:val="18"/>
              </w:rPr>
              <w:t>人员经费合计</w:t>
            </w:r>
          </w:p>
        </w:tc>
        <w:tc>
          <w:tcPr>
            <w:tcW w:w="825" w:type="dxa"/>
            <w:gridSpan w:val="2"/>
            <w:tcBorders>
              <w:top w:val="single" w:color="auto" w:sz="4" w:space="0"/>
              <w:left w:val="single" w:color="auto" w:sz="4" w:space="0"/>
              <w:bottom w:val="single" w:color="auto" w:sz="4" w:space="0"/>
              <w:right w:val="single" w:color="auto" w:sz="4" w:space="0"/>
            </w:tcBorders>
            <w:noWrap/>
            <w:vAlign w:val="center"/>
          </w:tcPr>
          <w:p w14:paraId="2A2BAB1A">
            <w:pPr>
              <w:snapToGrid w:val="0"/>
              <w:jc w:val="right"/>
              <w:rPr>
                <w:rFonts w:ascii="Times New Roman" w:hAnsi="Times New Roman" w:cs="Times New Roman"/>
                <w:sz w:val="18"/>
                <w:szCs w:val="18"/>
              </w:rPr>
            </w:pPr>
            <w:r>
              <w:rPr>
                <w:rFonts w:ascii="Times New Roman" w:hAnsi="Times New Roman" w:cs="Times New Roman"/>
                <w:sz w:val="18"/>
                <w:szCs w:val="18"/>
              </w:rPr>
              <w:t>524.20</w:t>
            </w:r>
          </w:p>
        </w:tc>
        <w:tc>
          <w:tcPr>
            <w:tcW w:w="6332" w:type="dxa"/>
            <w:gridSpan w:val="10"/>
            <w:tcBorders>
              <w:top w:val="single" w:color="auto" w:sz="4" w:space="0"/>
              <w:left w:val="single" w:color="auto" w:sz="4" w:space="0"/>
              <w:bottom w:val="single" w:color="auto" w:sz="4" w:space="0"/>
              <w:right w:val="single" w:color="auto" w:sz="4" w:space="0"/>
            </w:tcBorders>
            <w:noWrap/>
            <w:vAlign w:val="center"/>
          </w:tcPr>
          <w:p w14:paraId="454F4FDA">
            <w:pPr>
              <w:snapToGrid w:val="0"/>
              <w:jc w:val="center"/>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rPr>
              <w:t>公用经费合计</w:t>
            </w:r>
          </w:p>
        </w:tc>
        <w:tc>
          <w:tcPr>
            <w:tcW w:w="815" w:type="dxa"/>
            <w:gridSpan w:val="2"/>
            <w:tcBorders>
              <w:top w:val="single" w:color="auto" w:sz="4" w:space="0"/>
              <w:left w:val="single" w:color="auto" w:sz="4" w:space="0"/>
              <w:bottom w:val="single" w:color="auto" w:sz="4" w:space="0"/>
              <w:right w:val="single" w:color="auto" w:sz="4" w:space="0"/>
            </w:tcBorders>
            <w:noWrap/>
            <w:vAlign w:val="center"/>
          </w:tcPr>
          <w:p w14:paraId="4A45243D">
            <w:pPr>
              <w:snapToGrid w:val="0"/>
              <w:jc w:val="right"/>
              <w:rPr>
                <w:rFonts w:asciiTheme="minorEastAsia" w:hAnsiTheme="minorEastAsia" w:cstheme="minorEastAsia"/>
                <w:color w:val="000000"/>
                <w:sz w:val="18"/>
                <w:szCs w:val="18"/>
              </w:rPr>
            </w:pPr>
            <w:r>
              <w:rPr>
                <w:rFonts w:ascii="Times New Roman" w:hAnsi="Times New Roman" w:cs="Times New Roman"/>
                <w:sz w:val="18"/>
                <w:szCs w:val="18"/>
              </w:rPr>
              <w:t>64.91</w:t>
            </w:r>
          </w:p>
        </w:tc>
      </w:tr>
      <w:tr w14:paraId="249BE310">
        <w:tblPrEx>
          <w:tblCellMar>
            <w:top w:w="0" w:type="dxa"/>
            <w:left w:w="108" w:type="dxa"/>
            <w:bottom w:w="0" w:type="dxa"/>
            <w:right w:w="108" w:type="dxa"/>
          </w:tblCellMar>
        </w:tblPrEx>
        <w:trPr>
          <w:trHeight w:val="276" w:hRule="atLeast"/>
          <w:jc w:val="center"/>
        </w:trPr>
        <w:tc>
          <w:tcPr>
            <w:tcW w:w="10911" w:type="dxa"/>
            <w:gridSpan w:val="19"/>
            <w:tcBorders>
              <w:top w:val="single" w:color="auto" w:sz="4" w:space="0"/>
              <w:left w:val="nil"/>
              <w:bottom w:val="nil"/>
              <w:right w:val="nil"/>
            </w:tcBorders>
            <w:noWrap/>
            <w:vAlign w:val="center"/>
          </w:tcPr>
          <w:p w14:paraId="0939192B">
            <w:pPr>
              <w:widowControl/>
              <w:snapToGrid w:val="0"/>
              <w:jc w:val="left"/>
              <w:textAlignment w:val="center"/>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rPr>
              <w:t>注：本表反映部门本年度一般公共预算财政拨款基本支出明细情况。</w:t>
            </w:r>
          </w:p>
        </w:tc>
      </w:tr>
      <w:tr w14:paraId="3BDB5EFC">
        <w:tblPrEx>
          <w:tblCellMar>
            <w:top w:w="0" w:type="dxa"/>
            <w:left w:w="108" w:type="dxa"/>
            <w:bottom w:w="0" w:type="dxa"/>
            <w:right w:w="108" w:type="dxa"/>
          </w:tblCellMar>
        </w:tblPrEx>
        <w:trPr>
          <w:gridBefore w:val="1"/>
          <w:gridAfter w:val="1"/>
          <w:wBefore w:w="840" w:type="dxa"/>
          <w:wAfter w:w="602" w:type="dxa"/>
          <w:trHeight w:val="639" w:hRule="atLeast"/>
          <w:jc w:val="center"/>
        </w:trPr>
        <w:tc>
          <w:tcPr>
            <w:tcW w:w="9469" w:type="dxa"/>
            <w:gridSpan w:val="17"/>
            <w:tcBorders>
              <w:top w:val="nil"/>
              <w:left w:val="nil"/>
              <w:bottom w:val="nil"/>
              <w:right w:val="nil"/>
            </w:tcBorders>
            <w:noWrap/>
            <w:vAlign w:val="bottom"/>
          </w:tcPr>
          <w:p w14:paraId="38FA0D2C">
            <w:pPr>
              <w:widowControl/>
              <w:jc w:val="center"/>
              <w:textAlignment w:val="bottom"/>
              <w:rPr>
                <w:rFonts w:ascii="方正仿宋_GB2312" w:hAnsi="方正仿宋_GB2312" w:eastAsia="方正仿宋_GB2312" w:cs="方正仿宋_GB2312"/>
                <w:bCs/>
                <w:sz w:val="32"/>
                <w:szCs w:val="32"/>
              </w:rPr>
            </w:pPr>
          </w:p>
          <w:p w14:paraId="47D90B05">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政府性基金预算财政拨款收入支出决算表</w:t>
            </w:r>
          </w:p>
        </w:tc>
      </w:tr>
      <w:tr w14:paraId="7CD0F490">
        <w:tblPrEx>
          <w:tblCellMar>
            <w:top w:w="0" w:type="dxa"/>
            <w:left w:w="108" w:type="dxa"/>
            <w:bottom w:w="0" w:type="dxa"/>
            <w:right w:w="108" w:type="dxa"/>
          </w:tblCellMar>
        </w:tblPrEx>
        <w:trPr>
          <w:gridBefore w:val="1"/>
          <w:gridAfter w:val="1"/>
          <w:wBefore w:w="840" w:type="dxa"/>
          <w:wAfter w:w="602" w:type="dxa"/>
          <w:trHeight w:val="319" w:hRule="atLeast"/>
          <w:jc w:val="center"/>
        </w:trPr>
        <w:tc>
          <w:tcPr>
            <w:tcW w:w="9469" w:type="dxa"/>
            <w:gridSpan w:val="17"/>
            <w:tcBorders>
              <w:top w:val="nil"/>
              <w:left w:val="nil"/>
              <w:bottom w:val="nil"/>
              <w:right w:val="nil"/>
            </w:tcBorders>
            <w:noWrap/>
            <w:vAlign w:val="bottom"/>
          </w:tcPr>
          <w:p w14:paraId="406D29CB">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宋体" w:cs="Times New Roman"/>
                <w:color w:val="000000"/>
                <w:sz w:val="20"/>
                <w:szCs w:val="20"/>
              </w:rPr>
              <w:t>07</w:t>
            </w:r>
            <w:r>
              <w:rPr>
                <w:rFonts w:hint="eastAsia" w:ascii="方正仿宋_GB2312" w:hAnsi="方正仿宋_GB2312" w:eastAsia="方正仿宋_GB2312" w:cs="方正仿宋_GB2312"/>
                <w:color w:val="000000"/>
                <w:sz w:val="20"/>
                <w:szCs w:val="20"/>
              </w:rPr>
              <w:t>表</w:t>
            </w:r>
          </w:p>
        </w:tc>
      </w:tr>
      <w:tr w14:paraId="3628763C">
        <w:tblPrEx>
          <w:tblCellMar>
            <w:top w:w="0" w:type="dxa"/>
            <w:left w:w="108" w:type="dxa"/>
            <w:bottom w:w="0" w:type="dxa"/>
            <w:right w:w="108" w:type="dxa"/>
          </w:tblCellMar>
        </w:tblPrEx>
        <w:trPr>
          <w:gridBefore w:val="1"/>
          <w:gridAfter w:val="1"/>
          <w:wBefore w:w="840" w:type="dxa"/>
          <w:wAfter w:w="602" w:type="dxa"/>
          <w:trHeight w:val="319" w:hRule="atLeast"/>
          <w:jc w:val="center"/>
        </w:trPr>
        <w:tc>
          <w:tcPr>
            <w:tcW w:w="2915" w:type="dxa"/>
            <w:gridSpan w:val="5"/>
            <w:tcBorders>
              <w:top w:val="nil"/>
              <w:left w:val="nil"/>
              <w:bottom w:val="single" w:color="auto" w:sz="4" w:space="0"/>
              <w:right w:val="nil"/>
            </w:tcBorders>
            <w:noWrap/>
            <w:vAlign w:val="bottom"/>
          </w:tcPr>
          <w:p w14:paraId="03293F3F">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部门（单位）：涞源县北石佛乡人民政府 </w:t>
            </w:r>
            <w:r>
              <w:rPr>
                <w:rFonts w:hint="eastAsia" w:ascii="宋体" w:hAnsi="宋体" w:eastAsia="宋体"/>
                <w:color w:val="000000"/>
                <w:sz w:val="20"/>
                <w:szCs w:val="20"/>
              </w:rPr>
              <w:t xml:space="preserve">                                                                                     </w:t>
            </w:r>
          </w:p>
        </w:tc>
        <w:tc>
          <w:tcPr>
            <w:tcW w:w="2595" w:type="dxa"/>
            <w:gridSpan w:val="6"/>
            <w:tcBorders>
              <w:top w:val="nil"/>
              <w:left w:val="nil"/>
              <w:bottom w:val="single" w:color="auto" w:sz="4" w:space="0"/>
              <w:right w:val="nil"/>
            </w:tcBorders>
            <w:noWrap/>
            <w:vAlign w:val="bottom"/>
          </w:tcPr>
          <w:p w14:paraId="50D8596A">
            <w:pPr>
              <w:widowControl/>
              <w:jc w:val="center"/>
              <w:textAlignment w:val="bottom"/>
              <w:rPr>
                <w:rFonts w:ascii="宋体" w:hAnsi="宋体" w:eastAsia="宋体"/>
                <w:color w:val="000000"/>
                <w:sz w:val="20"/>
                <w:szCs w:val="20"/>
              </w:rPr>
            </w:pPr>
            <w:r>
              <w:rPr>
                <w:rFonts w:ascii="Times New Roman" w:hAnsi="Times New Roman" w:eastAsia="宋体" w:cs="Times New Roman"/>
                <w:color w:val="000000"/>
                <w:sz w:val="20"/>
                <w:szCs w:val="20"/>
              </w:rPr>
              <w:t>202</w:t>
            </w:r>
            <w:r>
              <w:rPr>
                <w:rFonts w:hint="eastAsia" w:ascii="Times New Roman" w:hAnsi="Times New Roman" w:eastAsia="宋体"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3959" w:type="dxa"/>
            <w:gridSpan w:val="6"/>
            <w:tcBorders>
              <w:top w:val="nil"/>
              <w:left w:val="nil"/>
              <w:bottom w:val="single" w:color="auto" w:sz="4" w:space="0"/>
              <w:right w:val="nil"/>
            </w:tcBorders>
            <w:noWrap/>
            <w:vAlign w:val="bottom"/>
          </w:tcPr>
          <w:p w14:paraId="5688CFC1">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572540B4">
        <w:tblPrEx>
          <w:tblCellMar>
            <w:top w:w="0" w:type="dxa"/>
            <w:left w:w="108" w:type="dxa"/>
            <w:bottom w:w="0" w:type="dxa"/>
            <w:right w:w="108" w:type="dxa"/>
          </w:tblCellMar>
        </w:tblPrEx>
        <w:trPr>
          <w:gridBefore w:val="1"/>
          <w:gridAfter w:val="1"/>
          <w:wBefore w:w="840" w:type="dxa"/>
          <w:wAfter w:w="602" w:type="dxa"/>
          <w:trHeight w:val="329" w:hRule="atLeast"/>
          <w:jc w:val="center"/>
        </w:trPr>
        <w:tc>
          <w:tcPr>
            <w:tcW w:w="2088" w:type="dxa"/>
            <w:gridSpan w:val="3"/>
            <w:tcBorders>
              <w:top w:val="single" w:color="auto" w:sz="4" w:space="0"/>
              <w:left w:val="single" w:color="000000" w:sz="4" w:space="0"/>
              <w:bottom w:val="single" w:color="000000" w:sz="4" w:space="0"/>
              <w:right w:val="single" w:color="000000" w:sz="4" w:space="0"/>
            </w:tcBorders>
            <w:vAlign w:val="center"/>
          </w:tcPr>
          <w:p w14:paraId="08347BA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827" w:type="dxa"/>
            <w:gridSpan w:val="2"/>
            <w:vMerge w:val="restart"/>
            <w:tcBorders>
              <w:top w:val="single" w:color="auto" w:sz="4" w:space="0"/>
              <w:left w:val="nil"/>
              <w:bottom w:val="single" w:color="000000" w:sz="4" w:space="0"/>
              <w:right w:val="single" w:color="000000" w:sz="4" w:space="0"/>
            </w:tcBorders>
            <w:vAlign w:val="center"/>
          </w:tcPr>
          <w:p w14:paraId="5660415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年初结转和结余</w:t>
            </w:r>
          </w:p>
        </w:tc>
        <w:tc>
          <w:tcPr>
            <w:tcW w:w="1042" w:type="dxa"/>
            <w:gridSpan w:val="3"/>
            <w:vMerge w:val="restart"/>
            <w:tcBorders>
              <w:top w:val="single" w:color="auto" w:sz="4" w:space="0"/>
              <w:left w:val="nil"/>
              <w:bottom w:val="single" w:color="000000" w:sz="4" w:space="0"/>
              <w:right w:val="single" w:color="000000" w:sz="4" w:space="0"/>
            </w:tcBorders>
            <w:vAlign w:val="center"/>
          </w:tcPr>
          <w:p w14:paraId="62F3D9E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本年收入</w:t>
            </w:r>
          </w:p>
        </w:tc>
        <w:tc>
          <w:tcPr>
            <w:tcW w:w="3431" w:type="dxa"/>
            <w:gridSpan w:val="7"/>
            <w:tcBorders>
              <w:top w:val="single" w:color="auto" w:sz="4" w:space="0"/>
              <w:left w:val="nil"/>
              <w:bottom w:val="single" w:color="000000" w:sz="4" w:space="0"/>
              <w:right w:val="single" w:color="000000" w:sz="4" w:space="0"/>
            </w:tcBorders>
            <w:vAlign w:val="center"/>
          </w:tcPr>
          <w:p w14:paraId="19F4CC2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c>
          <w:tcPr>
            <w:tcW w:w="2081" w:type="dxa"/>
            <w:gridSpan w:val="2"/>
            <w:vMerge w:val="restart"/>
            <w:tcBorders>
              <w:top w:val="single" w:color="auto" w:sz="4" w:space="0"/>
              <w:left w:val="nil"/>
              <w:right w:val="single" w:color="000000" w:sz="4" w:space="0"/>
            </w:tcBorders>
            <w:vAlign w:val="center"/>
          </w:tcPr>
          <w:p w14:paraId="04FFBF0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年末结转和结余</w:t>
            </w:r>
          </w:p>
        </w:tc>
      </w:tr>
      <w:tr w14:paraId="22F8E74F">
        <w:tblPrEx>
          <w:tblCellMar>
            <w:top w:w="0" w:type="dxa"/>
            <w:left w:w="108" w:type="dxa"/>
            <w:bottom w:w="0" w:type="dxa"/>
            <w:right w:w="108" w:type="dxa"/>
          </w:tblCellMar>
        </w:tblPrEx>
        <w:trPr>
          <w:gridBefore w:val="1"/>
          <w:gridAfter w:val="1"/>
          <w:wBefore w:w="840" w:type="dxa"/>
          <w:wAfter w:w="602" w:type="dxa"/>
          <w:trHeight w:val="329" w:hRule="atLeast"/>
          <w:jc w:val="center"/>
        </w:trPr>
        <w:tc>
          <w:tcPr>
            <w:tcW w:w="816" w:type="dxa"/>
            <w:gridSpan w:val="2"/>
            <w:vMerge w:val="restart"/>
            <w:tcBorders>
              <w:top w:val="nil"/>
              <w:left w:val="single" w:color="000000" w:sz="4" w:space="0"/>
              <w:bottom w:val="single" w:color="000000" w:sz="4" w:space="0"/>
              <w:right w:val="single" w:color="000000" w:sz="4" w:space="0"/>
            </w:tcBorders>
            <w:vAlign w:val="center"/>
          </w:tcPr>
          <w:p w14:paraId="23B7211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272" w:type="dxa"/>
            <w:vMerge w:val="restart"/>
            <w:tcBorders>
              <w:top w:val="nil"/>
              <w:left w:val="nil"/>
              <w:bottom w:val="single" w:color="000000" w:sz="4" w:space="0"/>
              <w:right w:val="single" w:color="000000" w:sz="4" w:space="0"/>
            </w:tcBorders>
            <w:vAlign w:val="center"/>
          </w:tcPr>
          <w:p w14:paraId="7DF7F83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827" w:type="dxa"/>
            <w:gridSpan w:val="2"/>
            <w:vMerge w:val="continue"/>
            <w:tcBorders>
              <w:top w:val="single" w:color="000000" w:sz="4" w:space="0"/>
              <w:left w:val="nil"/>
              <w:bottom w:val="single" w:color="000000" w:sz="4" w:space="0"/>
              <w:right w:val="single" w:color="000000" w:sz="4" w:space="0"/>
            </w:tcBorders>
            <w:vAlign w:val="center"/>
          </w:tcPr>
          <w:p w14:paraId="6D335EB3">
            <w:pPr>
              <w:jc w:val="center"/>
              <w:rPr>
                <w:rFonts w:ascii="方正仿宋_GB2312" w:hAnsi="方正仿宋_GB2312" w:eastAsia="方正仿宋_GB2312" w:cs="方正仿宋_GB2312"/>
                <w:color w:val="000000"/>
                <w:sz w:val="20"/>
                <w:szCs w:val="20"/>
              </w:rPr>
            </w:pPr>
          </w:p>
        </w:tc>
        <w:tc>
          <w:tcPr>
            <w:tcW w:w="1042" w:type="dxa"/>
            <w:gridSpan w:val="3"/>
            <w:vMerge w:val="continue"/>
            <w:tcBorders>
              <w:top w:val="single" w:color="000000" w:sz="4" w:space="0"/>
              <w:left w:val="nil"/>
              <w:bottom w:val="single" w:color="000000" w:sz="4" w:space="0"/>
              <w:right w:val="single" w:color="000000" w:sz="4" w:space="0"/>
            </w:tcBorders>
            <w:vAlign w:val="center"/>
          </w:tcPr>
          <w:p w14:paraId="002672DC">
            <w:pPr>
              <w:jc w:val="center"/>
              <w:rPr>
                <w:rFonts w:ascii="方正仿宋_GB2312" w:hAnsi="方正仿宋_GB2312" w:eastAsia="方正仿宋_GB2312" w:cs="方正仿宋_GB2312"/>
                <w:color w:val="000000"/>
                <w:sz w:val="20"/>
                <w:szCs w:val="20"/>
              </w:rPr>
            </w:pPr>
          </w:p>
        </w:tc>
        <w:tc>
          <w:tcPr>
            <w:tcW w:w="1126" w:type="dxa"/>
            <w:vMerge w:val="restart"/>
            <w:tcBorders>
              <w:top w:val="nil"/>
              <w:left w:val="nil"/>
              <w:bottom w:val="single" w:color="000000" w:sz="4" w:space="0"/>
              <w:right w:val="single" w:color="000000" w:sz="4" w:space="0"/>
            </w:tcBorders>
            <w:vAlign w:val="center"/>
          </w:tcPr>
          <w:p w14:paraId="32377C0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1138" w:type="dxa"/>
            <w:gridSpan w:val="4"/>
            <w:vMerge w:val="restart"/>
            <w:tcBorders>
              <w:top w:val="nil"/>
              <w:left w:val="nil"/>
              <w:bottom w:val="single" w:color="000000" w:sz="4" w:space="0"/>
              <w:right w:val="single" w:color="000000" w:sz="4" w:space="0"/>
            </w:tcBorders>
            <w:vAlign w:val="center"/>
          </w:tcPr>
          <w:p w14:paraId="5739397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1167" w:type="dxa"/>
            <w:gridSpan w:val="2"/>
            <w:vMerge w:val="restart"/>
            <w:tcBorders>
              <w:top w:val="nil"/>
              <w:left w:val="nil"/>
              <w:bottom w:val="single" w:color="000000" w:sz="4" w:space="0"/>
              <w:right w:val="single" w:color="000000" w:sz="4" w:space="0"/>
            </w:tcBorders>
            <w:vAlign w:val="center"/>
          </w:tcPr>
          <w:p w14:paraId="1A50186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c>
          <w:tcPr>
            <w:tcW w:w="2081" w:type="dxa"/>
            <w:gridSpan w:val="2"/>
            <w:vMerge w:val="continue"/>
            <w:tcBorders>
              <w:left w:val="nil"/>
              <w:right w:val="single" w:color="000000" w:sz="4" w:space="0"/>
            </w:tcBorders>
            <w:vAlign w:val="center"/>
          </w:tcPr>
          <w:p w14:paraId="586F069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p w14:paraId="64F27FF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结转</w:t>
            </w:r>
          </w:p>
          <w:p w14:paraId="2884BE1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结余</w:t>
            </w:r>
          </w:p>
        </w:tc>
      </w:tr>
      <w:tr w14:paraId="155AA7D3">
        <w:tblPrEx>
          <w:tblCellMar>
            <w:top w:w="0" w:type="dxa"/>
            <w:left w:w="108" w:type="dxa"/>
            <w:bottom w:w="0" w:type="dxa"/>
            <w:right w:w="108" w:type="dxa"/>
          </w:tblCellMar>
        </w:tblPrEx>
        <w:trPr>
          <w:gridBefore w:val="1"/>
          <w:gridAfter w:val="1"/>
          <w:wBefore w:w="840" w:type="dxa"/>
          <w:wAfter w:w="602" w:type="dxa"/>
          <w:trHeight w:val="329" w:hRule="atLeast"/>
          <w:jc w:val="center"/>
        </w:trPr>
        <w:tc>
          <w:tcPr>
            <w:tcW w:w="816" w:type="dxa"/>
            <w:gridSpan w:val="2"/>
            <w:vMerge w:val="continue"/>
            <w:tcBorders>
              <w:top w:val="nil"/>
              <w:left w:val="single" w:color="000000" w:sz="4" w:space="0"/>
              <w:bottom w:val="single" w:color="000000" w:sz="4" w:space="0"/>
              <w:right w:val="single" w:color="000000" w:sz="4" w:space="0"/>
            </w:tcBorders>
            <w:vAlign w:val="center"/>
          </w:tcPr>
          <w:p w14:paraId="03F57502">
            <w:pPr>
              <w:jc w:val="center"/>
              <w:rPr>
                <w:rFonts w:ascii="方正仿宋_GB2312" w:hAnsi="方正仿宋_GB2312" w:eastAsia="方正仿宋_GB2312" w:cs="方正仿宋_GB2312"/>
                <w:color w:val="000000"/>
                <w:sz w:val="20"/>
                <w:szCs w:val="20"/>
              </w:rPr>
            </w:pPr>
          </w:p>
        </w:tc>
        <w:tc>
          <w:tcPr>
            <w:tcW w:w="1272" w:type="dxa"/>
            <w:vMerge w:val="continue"/>
            <w:tcBorders>
              <w:top w:val="nil"/>
              <w:left w:val="nil"/>
              <w:bottom w:val="single" w:color="000000" w:sz="4" w:space="0"/>
              <w:right w:val="single" w:color="000000" w:sz="4" w:space="0"/>
            </w:tcBorders>
            <w:vAlign w:val="center"/>
          </w:tcPr>
          <w:p w14:paraId="63CBFE33">
            <w:pPr>
              <w:jc w:val="center"/>
              <w:rPr>
                <w:rFonts w:ascii="方正仿宋_GB2312" w:hAnsi="方正仿宋_GB2312" w:eastAsia="方正仿宋_GB2312" w:cs="方正仿宋_GB2312"/>
                <w:color w:val="000000"/>
                <w:sz w:val="20"/>
                <w:szCs w:val="20"/>
              </w:rPr>
            </w:pPr>
          </w:p>
        </w:tc>
        <w:tc>
          <w:tcPr>
            <w:tcW w:w="827" w:type="dxa"/>
            <w:gridSpan w:val="2"/>
            <w:vMerge w:val="continue"/>
            <w:tcBorders>
              <w:top w:val="single" w:color="000000" w:sz="4" w:space="0"/>
              <w:left w:val="nil"/>
              <w:bottom w:val="single" w:color="000000" w:sz="4" w:space="0"/>
              <w:right w:val="single" w:color="000000" w:sz="4" w:space="0"/>
            </w:tcBorders>
            <w:vAlign w:val="center"/>
          </w:tcPr>
          <w:p w14:paraId="600FB573">
            <w:pPr>
              <w:jc w:val="center"/>
              <w:rPr>
                <w:rFonts w:ascii="方正仿宋_GB2312" w:hAnsi="方正仿宋_GB2312" w:eastAsia="方正仿宋_GB2312" w:cs="方正仿宋_GB2312"/>
                <w:color w:val="000000"/>
                <w:sz w:val="20"/>
                <w:szCs w:val="20"/>
              </w:rPr>
            </w:pPr>
          </w:p>
        </w:tc>
        <w:tc>
          <w:tcPr>
            <w:tcW w:w="1042" w:type="dxa"/>
            <w:gridSpan w:val="3"/>
            <w:vMerge w:val="continue"/>
            <w:tcBorders>
              <w:top w:val="single" w:color="000000" w:sz="4" w:space="0"/>
              <w:left w:val="nil"/>
              <w:bottom w:val="single" w:color="000000" w:sz="4" w:space="0"/>
              <w:right w:val="single" w:color="000000" w:sz="4" w:space="0"/>
            </w:tcBorders>
            <w:vAlign w:val="center"/>
          </w:tcPr>
          <w:p w14:paraId="00A5B14B">
            <w:pPr>
              <w:jc w:val="center"/>
              <w:rPr>
                <w:rFonts w:ascii="方正仿宋_GB2312" w:hAnsi="方正仿宋_GB2312" w:eastAsia="方正仿宋_GB2312" w:cs="方正仿宋_GB2312"/>
                <w:color w:val="000000"/>
                <w:sz w:val="20"/>
                <w:szCs w:val="20"/>
              </w:rPr>
            </w:pPr>
          </w:p>
        </w:tc>
        <w:tc>
          <w:tcPr>
            <w:tcW w:w="1126" w:type="dxa"/>
            <w:vMerge w:val="continue"/>
            <w:tcBorders>
              <w:top w:val="nil"/>
              <w:left w:val="nil"/>
              <w:bottom w:val="single" w:color="000000" w:sz="4" w:space="0"/>
              <w:right w:val="single" w:color="000000" w:sz="4" w:space="0"/>
            </w:tcBorders>
            <w:vAlign w:val="center"/>
          </w:tcPr>
          <w:p w14:paraId="6708AB22">
            <w:pPr>
              <w:jc w:val="center"/>
              <w:rPr>
                <w:rFonts w:ascii="方正仿宋_GB2312" w:hAnsi="方正仿宋_GB2312" w:eastAsia="方正仿宋_GB2312" w:cs="方正仿宋_GB2312"/>
                <w:color w:val="000000"/>
                <w:sz w:val="20"/>
                <w:szCs w:val="20"/>
              </w:rPr>
            </w:pPr>
          </w:p>
        </w:tc>
        <w:tc>
          <w:tcPr>
            <w:tcW w:w="1138" w:type="dxa"/>
            <w:gridSpan w:val="4"/>
            <w:vMerge w:val="continue"/>
            <w:tcBorders>
              <w:top w:val="nil"/>
              <w:left w:val="nil"/>
              <w:bottom w:val="single" w:color="000000" w:sz="4" w:space="0"/>
              <w:right w:val="single" w:color="000000" w:sz="4" w:space="0"/>
            </w:tcBorders>
            <w:vAlign w:val="center"/>
          </w:tcPr>
          <w:p w14:paraId="00FE8949">
            <w:pPr>
              <w:jc w:val="center"/>
              <w:rPr>
                <w:rFonts w:ascii="方正仿宋_GB2312" w:hAnsi="方正仿宋_GB2312" w:eastAsia="方正仿宋_GB2312" w:cs="方正仿宋_GB2312"/>
                <w:color w:val="000000"/>
                <w:sz w:val="20"/>
                <w:szCs w:val="20"/>
              </w:rPr>
            </w:pPr>
          </w:p>
        </w:tc>
        <w:tc>
          <w:tcPr>
            <w:tcW w:w="1167" w:type="dxa"/>
            <w:gridSpan w:val="2"/>
            <w:vMerge w:val="continue"/>
            <w:tcBorders>
              <w:top w:val="nil"/>
              <w:left w:val="nil"/>
              <w:bottom w:val="single" w:color="000000" w:sz="4" w:space="0"/>
              <w:right w:val="single" w:color="000000" w:sz="4" w:space="0"/>
            </w:tcBorders>
            <w:vAlign w:val="center"/>
          </w:tcPr>
          <w:p w14:paraId="2C679D62">
            <w:pPr>
              <w:jc w:val="center"/>
              <w:rPr>
                <w:rFonts w:ascii="方正仿宋_GB2312" w:hAnsi="方正仿宋_GB2312" w:eastAsia="方正仿宋_GB2312" w:cs="方正仿宋_GB2312"/>
                <w:color w:val="000000"/>
                <w:sz w:val="20"/>
                <w:szCs w:val="20"/>
              </w:rPr>
            </w:pPr>
          </w:p>
        </w:tc>
        <w:tc>
          <w:tcPr>
            <w:tcW w:w="2081" w:type="dxa"/>
            <w:gridSpan w:val="2"/>
            <w:vMerge w:val="continue"/>
            <w:tcBorders>
              <w:left w:val="nil"/>
              <w:right w:val="single" w:color="000000" w:sz="4" w:space="0"/>
            </w:tcBorders>
            <w:vAlign w:val="center"/>
          </w:tcPr>
          <w:p w14:paraId="7F8E0EAB">
            <w:pPr>
              <w:jc w:val="center"/>
              <w:rPr>
                <w:rFonts w:ascii="方正仿宋_GB2312" w:hAnsi="方正仿宋_GB2312" w:eastAsia="方正仿宋_GB2312" w:cs="方正仿宋_GB2312"/>
                <w:color w:val="000000"/>
                <w:sz w:val="20"/>
                <w:szCs w:val="20"/>
              </w:rPr>
            </w:pPr>
          </w:p>
        </w:tc>
      </w:tr>
      <w:tr w14:paraId="3D65D412">
        <w:tblPrEx>
          <w:tblCellMar>
            <w:top w:w="0" w:type="dxa"/>
            <w:left w:w="108" w:type="dxa"/>
            <w:bottom w:w="0" w:type="dxa"/>
            <w:right w:w="108" w:type="dxa"/>
          </w:tblCellMar>
        </w:tblPrEx>
        <w:trPr>
          <w:gridBefore w:val="1"/>
          <w:gridAfter w:val="1"/>
          <w:wBefore w:w="840" w:type="dxa"/>
          <w:wAfter w:w="602" w:type="dxa"/>
          <w:trHeight w:val="329" w:hRule="atLeast"/>
          <w:jc w:val="center"/>
        </w:trPr>
        <w:tc>
          <w:tcPr>
            <w:tcW w:w="816" w:type="dxa"/>
            <w:gridSpan w:val="2"/>
            <w:vMerge w:val="continue"/>
            <w:tcBorders>
              <w:top w:val="nil"/>
              <w:left w:val="single" w:color="000000" w:sz="4" w:space="0"/>
              <w:bottom w:val="single" w:color="auto" w:sz="4" w:space="0"/>
              <w:right w:val="single" w:color="000000" w:sz="4" w:space="0"/>
            </w:tcBorders>
            <w:vAlign w:val="center"/>
          </w:tcPr>
          <w:p w14:paraId="0670E7AF">
            <w:pPr>
              <w:jc w:val="center"/>
              <w:rPr>
                <w:rFonts w:ascii="方正仿宋_GB2312" w:hAnsi="方正仿宋_GB2312" w:eastAsia="方正仿宋_GB2312" w:cs="方正仿宋_GB2312"/>
                <w:color w:val="000000"/>
                <w:sz w:val="20"/>
                <w:szCs w:val="20"/>
              </w:rPr>
            </w:pPr>
          </w:p>
        </w:tc>
        <w:tc>
          <w:tcPr>
            <w:tcW w:w="1272" w:type="dxa"/>
            <w:vMerge w:val="continue"/>
            <w:tcBorders>
              <w:top w:val="nil"/>
              <w:left w:val="nil"/>
              <w:bottom w:val="single" w:color="auto" w:sz="4" w:space="0"/>
              <w:right w:val="single" w:color="000000" w:sz="4" w:space="0"/>
            </w:tcBorders>
            <w:vAlign w:val="center"/>
          </w:tcPr>
          <w:p w14:paraId="6FD1F2AB">
            <w:pPr>
              <w:jc w:val="center"/>
              <w:rPr>
                <w:rFonts w:ascii="方正仿宋_GB2312" w:hAnsi="方正仿宋_GB2312" w:eastAsia="方正仿宋_GB2312" w:cs="方正仿宋_GB2312"/>
                <w:color w:val="000000"/>
                <w:sz w:val="20"/>
                <w:szCs w:val="20"/>
              </w:rPr>
            </w:pPr>
          </w:p>
        </w:tc>
        <w:tc>
          <w:tcPr>
            <w:tcW w:w="827" w:type="dxa"/>
            <w:gridSpan w:val="2"/>
            <w:vMerge w:val="continue"/>
            <w:tcBorders>
              <w:top w:val="single" w:color="000000" w:sz="4" w:space="0"/>
              <w:left w:val="nil"/>
              <w:bottom w:val="single" w:color="000000" w:sz="4" w:space="0"/>
              <w:right w:val="single" w:color="000000" w:sz="4" w:space="0"/>
            </w:tcBorders>
            <w:vAlign w:val="center"/>
          </w:tcPr>
          <w:p w14:paraId="2C8F22FB">
            <w:pPr>
              <w:jc w:val="center"/>
              <w:rPr>
                <w:rFonts w:ascii="方正仿宋_GB2312" w:hAnsi="方正仿宋_GB2312" w:eastAsia="方正仿宋_GB2312" w:cs="方正仿宋_GB2312"/>
                <w:color w:val="000000"/>
                <w:sz w:val="20"/>
                <w:szCs w:val="20"/>
              </w:rPr>
            </w:pPr>
          </w:p>
        </w:tc>
        <w:tc>
          <w:tcPr>
            <w:tcW w:w="1042" w:type="dxa"/>
            <w:gridSpan w:val="3"/>
            <w:vMerge w:val="continue"/>
            <w:tcBorders>
              <w:top w:val="single" w:color="000000" w:sz="4" w:space="0"/>
              <w:left w:val="nil"/>
              <w:bottom w:val="single" w:color="000000" w:sz="4" w:space="0"/>
              <w:right w:val="single" w:color="000000" w:sz="4" w:space="0"/>
            </w:tcBorders>
            <w:vAlign w:val="center"/>
          </w:tcPr>
          <w:p w14:paraId="6CBA135F">
            <w:pPr>
              <w:jc w:val="center"/>
              <w:rPr>
                <w:rFonts w:ascii="方正仿宋_GB2312" w:hAnsi="方正仿宋_GB2312" w:eastAsia="方正仿宋_GB2312" w:cs="方正仿宋_GB2312"/>
                <w:color w:val="000000"/>
                <w:sz w:val="20"/>
                <w:szCs w:val="20"/>
              </w:rPr>
            </w:pPr>
          </w:p>
        </w:tc>
        <w:tc>
          <w:tcPr>
            <w:tcW w:w="1126" w:type="dxa"/>
            <w:vMerge w:val="continue"/>
            <w:tcBorders>
              <w:top w:val="nil"/>
              <w:left w:val="nil"/>
              <w:bottom w:val="single" w:color="000000" w:sz="4" w:space="0"/>
              <w:right w:val="single" w:color="000000" w:sz="4" w:space="0"/>
            </w:tcBorders>
            <w:vAlign w:val="center"/>
          </w:tcPr>
          <w:p w14:paraId="269D3725">
            <w:pPr>
              <w:jc w:val="center"/>
              <w:rPr>
                <w:rFonts w:ascii="方正仿宋_GB2312" w:hAnsi="方正仿宋_GB2312" w:eastAsia="方正仿宋_GB2312" w:cs="方正仿宋_GB2312"/>
                <w:color w:val="000000"/>
                <w:sz w:val="20"/>
                <w:szCs w:val="20"/>
              </w:rPr>
            </w:pPr>
          </w:p>
        </w:tc>
        <w:tc>
          <w:tcPr>
            <w:tcW w:w="1138" w:type="dxa"/>
            <w:gridSpan w:val="4"/>
            <w:vMerge w:val="continue"/>
            <w:tcBorders>
              <w:top w:val="nil"/>
              <w:left w:val="nil"/>
              <w:bottom w:val="single" w:color="000000" w:sz="4" w:space="0"/>
              <w:right w:val="single" w:color="000000" w:sz="4" w:space="0"/>
            </w:tcBorders>
            <w:vAlign w:val="center"/>
          </w:tcPr>
          <w:p w14:paraId="68241593">
            <w:pPr>
              <w:jc w:val="center"/>
              <w:rPr>
                <w:rFonts w:ascii="方正仿宋_GB2312" w:hAnsi="方正仿宋_GB2312" w:eastAsia="方正仿宋_GB2312" w:cs="方正仿宋_GB2312"/>
                <w:color w:val="000000"/>
                <w:sz w:val="20"/>
                <w:szCs w:val="20"/>
              </w:rPr>
            </w:pPr>
          </w:p>
        </w:tc>
        <w:tc>
          <w:tcPr>
            <w:tcW w:w="1167" w:type="dxa"/>
            <w:gridSpan w:val="2"/>
            <w:vMerge w:val="continue"/>
            <w:tcBorders>
              <w:top w:val="nil"/>
              <w:left w:val="nil"/>
              <w:bottom w:val="single" w:color="000000" w:sz="4" w:space="0"/>
              <w:right w:val="single" w:color="000000" w:sz="4" w:space="0"/>
            </w:tcBorders>
            <w:vAlign w:val="center"/>
          </w:tcPr>
          <w:p w14:paraId="255EF775">
            <w:pPr>
              <w:jc w:val="center"/>
              <w:rPr>
                <w:rFonts w:ascii="方正仿宋_GB2312" w:hAnsi="方正仿宋_GB2312" w:eastAsia="方正仿宋_GB2312" w:cs="方正仿宋_GB2312"/>
                <w:color w:val="000000"/>
                <w:sz w:val="20"/>
                <w:szCs w:val="20"/>
              </w:rPr>
            </w:pPr>
          </w:p>
        </w:tc>
        <w:tc>
          <w:tcPr>
            <w:tcW w:w="2081" w:type="dxa"/>
            <w:gridSpan w:val="2"/>
            <w:vMerge w:val="continue"/>
            <w:tcBorders>
              <w:left w:val="nil"/>
              <w:bottom w:val="single" w:color="000000" w:sz="4" w:space="0"/>
              <w:right w:val="single" w:color="000000" w:sz="4" w:space="0"/>
            </w:tcBorders>
            <w:vAlign w:val="center"/>
          </w:tcPr>
          <w:p w14:paraId="17FA5C10">
            <w:pPr>
              <w:jc w:val="center"/>
              <w:rPr>
                <w:rFonts w:ascii="方正仿宋_GB2312" w:hAnsi="方正仿宋_GB2312" w:eastAsia="方正仿宋_GB2312" w:cs="方正仿宋_GB2312"/>
                <w:color w:val="000000"/>
                <w:sz w:val="20"/>
                <w:szCs w:val="20"/>
              </w:rPr>
            </w:pPr>
          </w:p>
        </w:tc>
      </w:tr>
      <w:tr w14:paraId="1D7511A6">
        <w:tblPrEx>
          <w:tblCellMar>
            <w:top w:w="0" w:type="dxa"/>
            <w:left w:w="108" w:type="dxa"/>
            <w:bottom w:w="0" w:type="dxa"/>
            <w:right w:w="108" w:type="dxa"/>
          </w:tblCellMar>
        </w:tblPrEx>
        <w:trPr>
          <w:gridBefore w:val="1"/>
          <w:gridAfter w:val="1"/>
          <w:wBefore w:w="840" w:type="dxa"/>
          <w:wAfter w:w="602" w:type="dxa"/>
          <w:trHeight w:val="329" w:hRule="atLeast"/>
          <w:jc w:val="center"/>
        </w:trPr>
        <w:tc>
          <w:tcPr>
            <w:tcW w:w="2088" w:type="dxa"/>
            <w:gridSpan w:val="3"/>
            <w:tcBorders>
              <w:top w:val="single" w:color="auto" w:sz="4" w:space="0"/>
              <w:left w:val="single" w:color="auto" w:sz="4" w:space="0"/>
              <w:bottom w:val="single" w:color="auto" w:sz="4" w:space="0"/>
              <w:right w:val="single" w:color="auto" w:sz="4" w:space="0"/>
            </w:tcBorders>
            <w:vAlign w:val="center"/>
          </w:tcPr>
          <w:p w14:paraId="10996E1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827" w:type="dxa"/>
            <w:gridSpan w:val="2"/>
            <w:tcBorders>
              <w:top w:val="nil"/>
              <w:left w:val="single" w:color="auto" w:sz="4" w:space="0"/>
              <w:bottom w:val="single" w:color="000000" w:sz="4" w:space="0"/>
              <w:right w:val="single" w:color="000000" w:sz="4" w:space="0"/>
            </w:tcBorders>
            <w:noWrap/>
            <w:vAlign w:val="center"/>
          </w:tcPr>
          <w:p w14:paraId="44B0896E">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1</w:t>
            </w:r>
          </w:p>
        </w:tc>
        <w:tc>
          <w:tcPr>
            <w:tcW w:w="1042" w:type="dxa"/>
            <w:gridSpan w:val="3"/>
            <w:tcBorders>
              <w:top w:val="nil"/>
              <w:left w:val="nil"/>
              <w:bottom w:val="single" w:color="000000" w:sz="4" w:space="0"/>
              <w:right w:val="single" w:color="000000" w:sz="4" w:space="0"/>
            </w:tcBorders>
            <w:noWrap/>
            <w:vAlign w:val="center"/>
          </w:tcPr>
          <w:p w14:paraId="0CC0ECD6">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2</w:t>
            </w:r>
          </w:p>
        </w:tc>
        <w:tc>
          <w:tcPr>
            <w:tcW w:w="1126" w:type="dxa"/>
            <w:tcBorders>
              <w:top w:val="nil"/>
              <w:left w:val="nil"/>
              <w:bottom w:val="single" w:color="000000" w:sz="4" w:space="0"/>
              <w:right w:val="single" w:color="000000" w:sz="4" w:space="0"/>
            </w:tcBorders>
            <w:noWrap/>
            <w:vAlign w:val="center"/>
          </w:tcPr>
          <w:p w14:paraId="520832DD">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3</w:t>
            </w:r>
          </w:p>
        </w:tc>
        <w:tc>
          <w:tcPr>
            <w:tcW w:w="1138" w:type="dxa"/>
            <w:gridSpan w:val="4"/>
            <w:tcBorders>
              <w:top w:val="nil"/>
              <w:left w:val="nil"/>
              <w:bottom w:val="single" w:color="000000" w:sz="4" w:space="0"/>
              <w:right w:val="single" w:color="000000" w:sz="4" w:space="0"/>
            </w:tcBorders>
            <w:noWrap/>
            <w:vAlign w:val="center"/>
          </w:tcPr>
          <w:p w14:paraId="7BCC9DBE">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4</w:t>
            </w:r>
          </w:p>
        </w:tc>
        <w:tc>
          <w:tcPr>
            <w:tcW w:w="1167" w:type="dxa"/>
            <w:gridSpan w:val="2"/>
            <w:tcBorders>
              <w:top w:val="nil"/>
              <w:left w:val="nil"/>
              <w:bottom w:val="single" w:color="000000" w:sz="4" w:space="0"/>
              <w:right w:val="single" w:color="000000" w:sz="4" w:space="0"/>
            </w:tcBorders>
            <w:noWrap/>
            <w:vAlign w:val="center"/>
          </w:tcPr>
          <w:p w14:paraId="5EBDFBDE">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5</w:t>
            </w:r>
          </w:p>
        </w:tc>
        <w:tc>
          <w:tcPr>
            <w:tcW w:w="2081" w:type="dxa"/>
            <w:gridSpan w:val="2"/>
            <w:tcBorders>
              <w:top w:val="nil"/>
              <w:left w:val="nil"/>
              <w:bottom w:val="single" w:color="000000" w:sz="4" w:space="0"/>
              <w:right w:val="single" w:color="000000" w:sz="4" w:space="0"/>
            </w:tcBorders>
            <w:noWrap/>
            <w:vAlign w:val="center"/>
          </w:tcPr>
          <w:p w14:paraId="607DDF4C">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6</w:t>
            </w:r>
          </w:p>
        </w:tc>
      </w:tr>
      <w:tr w14:paraId="642DC13D">
        <w:tblPrEx>
          <w:tblCellMar>
            <w:top w:w="0" w:type="dxa"/>
            <w:left w:w="108" w:type="dxa"/>
            <w:bottom w:w="0" w:type="dxa"/>
            <w:right w:w="108" w:type="dxa"/>
          </w:tblCellMar>
        </w:tblPrEx>
        <w:trPr>
          <w:gridBefore w:val="1"/>
          <w:gridAfter w:val="1"/>
          <w:wBefore w:w="840" w:type="dxa"/>
          <w:wAfter w:w="602" w:type="dxa"/>
          <w:trHeight w:val="900" w:hRule="atLeast"/>
          <w:jc w:val="center"/>
        </w:trPr>
        <w:tc>
          <w:tcPr>
            <w:tcW w:w="2088" w:type="dxa"/>
            <w:gridSpan w:val="3"/>
            <w:tcBorders>
              <w:top w:val="single" w:color="auto" w:sz="4" w:space="0"/>
              <w:left w:val="single" w:color="auto" w:sz="4" w:space="0"/>
              <w:bottom w:val="single" w:color="auto" w:sz="4" w:space="0"/>
              <w:right w:val="single" w:color="auto" w:sz="4" w:space="0"/>
            </w:tcBorders>
            <w:vAlign w:val="center"/>
          </w:tcPr>
          <w:p w14:paraId="7589EB9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827" w:type="dxa"/>
            <w:gridSpan w:val="2"/>
            <w:tcBorders>
              <w:top w:val="nil"/>
              <w:left w:val="single" w:color="auto" w:sz="4" w:space="0"/>
              <w:bottom w:val="single" w:color="000000" w:sz="4" w:space="0"/>
              <w:right w:val="single" w:color="000000" w:sz="4" w:space="0"/>
            </w:tcBorders>
            <w:noWrap/>
            <w:vAlign w:val="center"/>
          </w:tcPr>
          <w:p w14:paraId="6FCD16A5">
            <w:pPr>
              <w:jc w:val="right"/>
              <w:rPr>
                <w:rFonts w:ascii="Times New Roman" w:hAnsi="Times New Roman" w:eastAsia="宋体" w:cs="Times New Roman"/>
                <w:color w:val="000000"/>
                <w:sz w:val="20"/>
                <w:szCs w:val="20"/>
              </w:rPr>
            </w:pPr>
          </w:p>
        </w:tc>
        <w:tc>
          <w:tcPr>
            <w:tcW w:w="1042" w:type="dxa"/>
            <w:gridSpan w:val="3"/>
            <w:tcBorders>
              <w:top w:val="nil"/>
              <w:left w:val="nil"/>
              <w:bottom w:val="single" w:color="000000" w:sz="4" w:space="0"/>
              <w:right w:val="single" w:color="000000" w:sz="4" w:space="0"/>
            </w:tcBorders>
            <w:noWrap/>
            <w:vAlign w:val="center"/>
          </w:tcPr>
          <w:p w14:paraId="78B93A3E">
            <w:pPr>
              <w:jc w:val="right"/>
              <w:rPr>
                <w:rFonts w:ascii="Times New Roman" w:hAnsi="Times New Roman" w:eastAsia="宋体" w:cs="Times New Roman"/>
                <w:color w:val="000000"/>
                <w:sz w:val="20"/>
                <w:szCs w:val="20"/>
              </w:rPr>
            </w:pPr>
          </w:p>
        </w:tc>
        <w:tc>
          <w:tcPr>
            <w:tcW w:w="1126" w:type="dxa"/>
            <w:tcBorders>
              <w:top w:val="nil"/>
              <w:left w:val="nil"/>
              <w:bottom w:val="single" w:color="000000" w:sz="4" w:space="0"/>
              <w:right w:val="single" w:color="000000" w:sz="4" w:space="0"/>
            </w:tcBorders>
            <w:noWrap/>
            <w:vAlign w:val="center"/>
          </w:tcPr>
          <w:p w14:paraId="571A5B6F">
            <w:pPr>
              <w:jc w:val="right"/>
              <w:rPr>
                <w:rFonts w:ascii="Times New Roman" w:hAnsi="Times New Roman" w:eastAsia="宋体" w:cs="Times New Roman"/>
                <w:color w:val="000000"/>
                <w:sz w:val="20"/>
                <w:szCs w:val="20"/>
              </w:rPr>
            </w:pPr>
          </w:p>
        </w:tc>
        <w:tc>
          <w:tcPr>
            <w:tcW w:w="1138" w:type="dxa"/>
            <w:gridSpan w:val="4"/>
            <w:tcBorders>
              <w:top w:val="nil"/>
              <w:left w:val="nil"/>
              <w:bottom w:val="single" w:color="000000" w:sz="4" w:space="0"/>
              <w:right w:val="single" w:color="000000" w:sz="4" w:space="0"/>
            </w:tcBorders>
            <w:noWrap/>
            <w:vAlign w:val="center"/>
          </w:tcPr>
          <w:p w14:paraId="776C52AA">
            <w:pPr>
              <w:jc w:val="right"/>
              <w:rPr>
                <w:rFonts w:ascii="Times New Roman" w:hAnsi="Times New Roman" w:eastAsia="宋体" w:cs="Times New Roman"/>
                <w:color w:val="000000"/>
                <w:sz w:val="20"/>
                <w:szCs w:val="20"/>
              </w:rPr>
            </w:pPr>
          </w:p>
        </w:tc>
        <w:tc>
          <w:tcPr>
            <w:tcW w:w="1167" w:type="dxa"/>
            <w:gridSpan w:val="2"/>
            <w:tcBorders>
              <w:top w:val="nil"/>
              <w:left w:val="nil"/>
              <w:bottom w:val="single" w:color="000000" w:sz="4" w:space="0"/>
              <w:right w:val="single" w:color="000000" w:sz="4" w:space="0"/>
            </w:tcBorders>
            <w:noWrap/>
            <w:vAlign w:val="center"/>
          </w:tcPr>
          <w:p w14:paraId="3B4F3F10">
            <w:pPr>
              <w:jc w:val="right"/>
              <w:rPr>
                <w:rFonts w:ascii="Times New Roman" w:hAnsi="Times New Roman" w:eastAsia="宋体" w:cs="Times New Roman"/>
                <w:color w:val="000000"/>
                <w:sz w:val="20"/>
                <w:szCs w:val="20"/>
              </w:rPr>
            </w:pPr>
          </w:p>
        </w:tc>
        <w:tc>
          <w:tcPr>
            <w:tcW w:w="2081" w:type="dxa"/>
            <w:gridSpan w:val="2"/>
            <w:tcBorders>
              <w:top w:val="nil"/>
              <w:left w:val="nil"/>
              <w:bottom w:val="single" w:color="000000" w:sz="4" w:space="0"/>
              <w:right w:val="single" w:color="000000" w:sz="4" w:space="0"/>
            </w:tcBorders>
            <w:noWrap/>
            <w:vAlign w:val="center"/>
          </w:tcPr>
          <w:p w14:paraId="6B0F954B">
            <w:pPr>
              <w:jc w:val="right"/>
              <w:rPr>
                <w:rFonts w:ascii="Times New Roman" w:hAnsi="Times New Roman" w:eastAsia="宋体" w:cs="Times New Roman"/>
                <w:color w:val="000000"/>
                <w:sz w:val="20"/>
                <w:szCs w:val="20"/>
              </w:rPr>
            </w:pPr>
          </w:p>
        </w:tc>
      </w:tr>
      <w:tr w14:paraId="39BFB3BE">
        <w:tblPrEx>
          <w:tblCellMar>
            <w:top w:w="0" w:type="dxa"/>
            <w:left w:w="108" w:type="dxa"/>
            <w:bottom w:w="0" w:type="dxa"/>
            <w:right w:w="108" w:type="dxa"/>
          </w:tblCellMar>
        </w:tblPrEx>
        <w:trPr>
          <w:gridBefore w:val="1"/>
          <w:gridAfter w:val="1"/>
          <w:wBefore w:w="840" w:type="dxa"/>
          <w:wAfter w:w="602" w:type="dxa"/>
          <w:trHeight w:val="649" w:hRule="atLeast"/>
          <w:jc w:val="center"/>
        </w:trPr>
        <w:tc>
          <w:tcPr>
            <w:tcW w:w="9469" w:type="dxa"/>
            <w:gridSpan w:val="17"/>
            <w:tcBorders>
              <w:top w:val="nil"/>
              <w:left w:val="nil"/>
              <w:bottom w:val="nil"/>
              <w:right w:val="nil"/>
            </w:tcBorders>
            <w:noWrap/>
            <w:vAlign w:val="center"/>
          </w:tcPr>
          <w:p w14:paraId="7A0A7269">
            <w:pP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注：本表反映部门本年度政府性基金预算财政拨款收入、支出及结转和结余情况。本部门本年度无相关收支及结余情况，按要求空表列示。</w:t>
            </w:r>
            <w:r>
              <w:rPr>
                <w:rFonts w:hint="eastAsia" w:ascii="方正仿宋_GB2312" w:hAnsi="方正仿宋_GB2312" w:eastAsia="方正仿宋_GB2312" w:cs="方正仿宋_GB2312"/>
                <w:color w:val="000000"/>
                <w:sz w:val="20"/>
                <w:szCs w:val="20"/>
              </w:rPr>
              <w:br w:type="page"/>
            </w:r>
          </w:p>
        </w:tc>
      </w:tr>
    </w:tbl>
    <w:p w14:paraId="605E2227">
      <w:pPr>
        <w:rPr>
          <w:rFonts w:ascii="仿宋_GB2312" w:hAnsi="宋体" w:eastAsia="仿宋_GB2312"/>
          <w:b/>
          <w:sz w:val="32"/>
          <w:szCs w:val="32"/>
        </w:rPr>
      </w:pPr>
    </w:p>
    <w:p w14:paraId="0FFF9292">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4675" w:type="pct"/>
        <w:tblInd w:w="-126" w:type="dxa"/>
        <w:tblLayout w:type="fixed"/>
        <w:tblCellMar>
          <w:top w:w="0" w:type="dxa"/>
          <w:left w:w="108" w:type="dxa"/>
          <w:bottom w:w="0" w:type="dxa"/>
          <w:right w:w="108" w:type="dxa"/>
        </w:tblCellMar>
      </w:tblPr>
      <w:tblGrid>
        <w:gridCol w:w="2141"/>
        <w:gridCol w:w="731"/>
        <w:gridCol w:w="1297"/>
        <w:gridCol w:w="1336"/>
        <w:gridCol w:w="45"/>
        <w:gridCol w:w="1285"/>
        <w:gridCol w:w="7"/>
        <w:gridCol w:w="1736"/>
      </w:tblGrid>
      <w:tr w14:paraId="2435F739">
        <w:tblPrEx>
          <w:tblCellMar>
            <w:top w:w="0" w:type="dxa"/>
            <w:left w:w="108" w:type="dxa"/>
            <w:bottom w:w="0" w:type="dxa"/>
            <w:right w:w="108" w:type="dxa"/>
          </w:tblCellMar>
        </w:tblPrEx>
        <w:trPr>
          <w:trHeight w:val="550" w:hRule="atLeast"/>
        </w:trPr>
        <w:tc>
          <w:tcPr>
            <w:tcW w:w="5000" w:type="pct"/>
            <w:gridSpan w:val="8"/>
            <w:tcBorders>
              <w:top w:val="nil"/>
              <w:left w:val="nil"/>
              <w:bottom w:val="nil"/>
              <w:right w:val="nil"/>
            </w:tcBorders>
            <w:noWrap/>
            <w:vAlign w:val="bottom"/>
          </w:tcPr>
          <w:p w14:paraId="5EB03E35">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国有资本经营预算财政拨款支出决算表</w:t>
            </w:r>
          </w:p>
        </w:tc>
      </w:tr>
      <w:tr w14:paraId="19410C9C">
        <w:tblPrEx>
          <w:tblCellMar>
            <w:top w:w="0" w:type="dxa"/>
            <w:left w:w="108" w:type="dxa"/>
            <w:bottom w:w="0" w:type="dxa"/>
            <w:right w:w="108" w:type="dxa"/>
          </w:tblCellMar>
        </w:tblPrEx>
        <w:trPr>
          <w:trHeight w:val="300" w:hRule="atLeast"/>
        </w:trPr>
        <w:tc>
          <w:tcPr>
            <w:tcW w:w="5000" w:type="pct"/>
            <w:gridSpan w:val="8"/>
            <w:tcBorders>
              <w:top w:val="nil"/>
              <w:left w:val="nil"/>
              <w:bottom w:val="nil"/>
              <w:right w:val="nil"/>
            </w:tcBorders>
            <w:noWrap/>
            <w:vAlign w:val="bottom"/>
          </w:tcPr>
          <w:p w14:paraId="707271F2">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方正仿宋_GB2312" w:cs="Times New Roman"/>
                <w:color w:val="000000"/>
                <w:sz w:val="20"/>
                <w:szCs w:val="20"/>
              </w:rPr>
              <w:t>08</w:t>
            </w:r>
            <w:r>
              <w:rPr>
                <w:rFonts w:hint="eastAsia" w:ascii="方正仿宋_GB2312" w:hAnsi="方正仿宋_GB2312" w:eastAsia="方正仿宋_GB2312" w:cs="方正仿宋_GB2312"/>
                <w:color w:val="000000"/>
                <w:sz w:val="20"/>
                <w:szCs w:val="20"/>
              </w:rPr>
              <w:t>表</w:t>
            </w:r>
          </w:p>
        </w:tc>
      </w:tr>
      <w:tr w14:paraId="23484F69">
        <w:tblPrEx>
          <w:tblCellMar>
            <w:top w:w="0" w:type="dxa"/>
            <w:left w:w="108" w:type="dxa"/>
            <w:bottom w:w="0" w:type="dxa"/>
            <w:right w:w="108" w:type="dxa"/>
          </w:tblCellMar>
        </w:tblPrEx>
        <w:trPr>
          <w:trHeight w:val="300" w:hRule="atLeast"/>
        </w:trPr>
        <w:tc>
          <w:tcPr>
            <w:tcW w:w="1674" w:type="pct"/>
            <w:gridSpan w:val="2"/>
            <w:tcBorders>
              <w:top w:val="nil"/>
              <w:left w:val="nil"/>
              <w:bottom w:val="single" w:color="auto" w:sz="4" w:space="0"/>
              <w:right w:val="nil"/>
            </w:tcBorders>
            <w:noWrap/>
            <w:vAlign w:val="bottom"/>
          </w:tcPr>
          <w:p w14:paraId="6274AFE2">
            <w:pPr>
              <w:widowControl/>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部门（单位）：涞源县北石佛乡人民政府</w:t>
            </w:r>
          </w:p>
        </w:tc>
        <w:tc>
          <w:tcPr>
            <w:tcW w:w="1561" w:type="pct"/>
            <w:gridSpan w:val="3"/>
            <w:tcBorders>
              <w:top w:val="nil"/>
              <w:left w:val="nil"/>
              <w:bottom w:val="single" w:color="auto" w:sz="4" w:space="0"/>
              <w:right w:val="nil"/>
            </w:tcBorders>
            <w:noWrap/>
            <w:vAlign w:val="bottom"/>
          </w:tcPr>
          <w:p w14:paraId="147CDE74">
            <w:pPr>
              <w:widowControl/>
              <w:jc w:val="center"/>
              <w:textAlignment w:val="bottom"/>
              <w:rPr>
                <w:rFonts w:ascii="宋体" w:hAnsi="宋体" w:eastAsia="宋体"/>
                <w:color w:val="000000"/>
                <w:sz w:val="20"/>
                <w:szCs w:val="20"/>
              </w:rPr>
            </w:pPr>
            <w:r>
              <w:rPr>
                <w:rFonts w:ascii="Times New Roman" w:hAnsi="Times New Roman" w:eastAsia="宋体" w:cs="Times New Roman"/>
                <w:color w:val="000000"/>
                <w:sz w:val="20"/>
                <w:szCs w:val="20"/>
              </w:rPr>
              <w:t>202</w:t>
            </w:r>
            <w:r>
              <w:rPr>
                <w:rFonts w:hint="eastAsia" w:ascii="Times New Roman" w:hAnsi="Times New Roman" w:eastAsia="宋体"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1764" w:type="pct"/>
            <w:gridSpan w:val="3"/>
            <w:tcBorders>
              <w:top w:val="nil"/>
              <w:left w:val="nil"/>
              <w:bottom w:val="single" w:color="auto" w:sz="4" w:space="0"/>
              <w:right w:val="nil"/>
            </w:tcBorders>
            <w:noWrap/>
            <w:vAlign w:val="bottom"/>
          </w:tcPr>
          <w:p w14:paraId="4EA69836">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504BD254">
        <w:tblPrEx>
          <w:tblCellMar>
            <w:top w:w="0" w:type="dxa"/>
            <w:left w:w="108" w:type="dxa"/>
            <w:bottom w:w="0" w:type="dxa"/>
            <w:right w:w="108" w:type="dxa"/>
          </w:tblCellMar>
        </w:tblPrEx>
        <w:trPr>
          <w:trHeight w:val="312" w:hRule="atLeast"/>
        </w:trPr>
        <w:tc>
          <w:tcPr>
            <w:tcW w:w="2430" w:type="pct"/>
            <w:gridSpan w:val="3"/>
            <w:vMerge w:val="restart"/>
            <w:tcBorders>
              <w:top w:val="single" w:color="auto" w:sz="4" w:space="0"/>
              <w:left w:val="single" w:color="auto" w:sz="4" w:space="0"/>
              <w:bottom w:val="single" w:color="auto" w:sz="4" w:space="0"/>
              <w:right w:val="single" w:color="auto" w:sz="4" w:space="0"/>
            </w:tcBorders>
            <w:vAlign w:val="center"/>
          </w:tcPr>
          <w:p w14:paraId="67DDF5F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 xml:space="preserve"> 项目</w:t>
            </w:r>
          </w:p>
        </w:tc>
        <w:tc>
          <w:tcPr>
            <w:tcW w:w="2569" w:type="pct"/>
            <w:gridSpan w:val="5"/>
            <w:vMerge w:val="restart"/>
            <w:tcBorders>
              <w:top w:val="single" w:color="auto" w:sz="4" w:space="0"/>
              <w:left w:val="single" w:color="auto" w:sz="4" w:space="0"/>
              <w:right w:val="single" w:color="000000" w:sz="4" w:space="0"/>
            </w:tcBorders>
            <w:vAlign w:val="center"/>
          </w:tcPr>
          <w:p w14:paraId="76BFD78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r>
      <w:tr w14:paraId="033C7120">
        <w:tblPrEx>
          <w:tblCellMar>
            <w:top w:w="0" w:type="dxa"/>
            <w:left w:w="108" w:type="dxa"/>
            <w:bottom w:w="0" w:type="dxa"/>
            <w:right w:w="108" w:type="dxa"/>
          </w:tblCellMar>
        </w:tblPrEx>
        <w:trPr>
          <w:trHeight w:val="312" w:hRule="atLeast"/>
        </w:trPr>
        <w:tc>
          <w:tcPr>
            <w:tcW w:w="2430" w:type="pct"/>
            <w:gridSpan w:val="3"/>
            <w:vMerge w:val="continue"/>
            <w:tcBorders>
              <w:top w:val="single" w:color="auto" w:sz="4" w:space="0"/>
              <w:left w:val="single" w:color="auto" w:sz="4" w:space="0"/>
              <w:bottom w:val="single" w:color="auto" w:sz="4" w:space="0"/>
              <w:right w:val="single" w:color="auto" w:sz="4" w:space="0"/>
            </w:tcBorders>
            <w:vAlign w:val="center"/>
          </w:tcPr>
          <w:p w14:paraId="1C526F92">
            <w:pPr>
              <w:widowControl/>
              <w:jc w:val="center"/>
              <w:textAlignment w:val="center"/>
              <w:rPr>
                <w:rFonts w:ascii="方正仿宋_GB2312" w:hAnsi="方正仿宋_GB2312" w:eastAsia="方正仿宋_GB2312" w:cs="方正仿宋_GB2312"/>
                <w:color w:val="000000"/>
                <w:sz w:val="20"/>
                <w:szCs w:val="20"/>
              </w:rPr>
            </w:pPr>
          </w:p>
        </w:tc>
        <w:tc>
          <w:tcPr>
            <w:tcW w:w="2569" w:type="pct"/>
            <w:gridSpan w:val="5"/>
            <w:vMerge w:val="continue"/>
            <w:tcBorders>
              <w:left w:val="single" w:color="auto" w:sz="4" w:space="0"/>
              <w:bottom w:val="single" w:color="000000" w:sz="4" w:space="0"/>
              <w:right w:val="single" w:color="000000" w:sz="4" w:space="0"/>
            </w:tcBorders>
            <w:vAlign w:val="center"/>
          </w:tcPr>
          <w:p w14:paraId="13F7E735">
            <w:pPr>
              <w:widowControl/>
              <w:jc w:val="center"/>
              <w:textAlignment w:val="center"/>
              <w:rPr>
                <w:rFonts w:ascii="方正仿宋_GB2312" w:hAnsi="方正仿宋_GB2312" w:eastAsia="方正仿宋_GB2312" w:cs="方正仿宋_GB2312"/>
                <w:color w:val="000000"/>
                <w:sz w:val="20"/>
                <w:szCs w:val="20"/>
              </w:rPr>
            </w:pPr>
          </w:p>
        </w:tc>
      </w:tr>
      <w:tr w14:paraId="4668C4D2">
        <w:tblPrEx>
          <w:tblCellMar>
            <w:top w:w="0" w:type="dxa"/>
            <w:left w:w="108" w:type="dxa"/>
            <w:bottom w:w="0" w:type="dxa"/>
            <w:right w:w="108" w:type="dxa"/>
          </w:tblCellMar>
        </w:tblPrEx>
        <w:trPr>
          <w:trHeight w:val="312" w:hRule="atLeast"/>
        </w:trPr>
        <w:tc>
          <w:tcPr>
            <w:tcW w:w="1248" w:type="pct"/>
            <w:vMerge w:val="restart"/>
            <w:tcBorders>
              <w:top w:val="single" w:color="auto" w:sz="4" w:space="0"/>
              <w:left w:val="single" w:color="auto" w:sz="4" w:space="0"/>
              <w:bottom w:val="single" w:color="auto" w:sz="4" w:space="0"/>
              <w:right w:val="single" w:color="auto" w:sz="4" w:space="0"/>
            </w:tcBorders>
            <w:vAlign w:val="center"/>
          </w:tcPr>
          <w:p w14:paraId="1B31028C">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181" w:type="pct"/>
            <w:gridSpan w:val="2"/>
            <w:vMerge w:val="restart"/>
            <w:tcBorders>
              <w:top w:val="single" w:color="auto" w:sz="4" w:space="0"/>
              <w:left w:val="single" w:color="auto" w:sz="4" w:space="0"/>
              <w:bottom w:val="single" w:color="auto" w:sz="4" w:space="0"/>
              <w:right w:val="single" w:color="auto" w:sz="4" w:space="0"/>
            </w:tcBorders>
            <w:vAlign w:val="center"/>
          </w:tcPr>
          <w:p w14:paraId="049B53D6">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779" w:type="pct"/>
            <w:vMerge w:val="restart"/>
            <w:tcBorders>
              <w:top w:val="nil"/>
              <w:left w:val="single" w:color="auto" w:sz="4" w:space="0"/>
              <w:right w:val="single" w:color="000000" w:sz="4" w:space="0"/>
            </w:tcBorders>
            <w:vAlign w:val="center"/>
          </w:tcPr>
          <w:p w14:paraId="686ECCED">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779" w:type="pct"/>
            <w:gridSpan w:val="3"/>
            <w:vMerge w:val="restart"/>
            <w:tcBorders>
              <w:top w:val="nil"/>
              <w:left w:val="nil"/>
              <w:right w:val="single" w:color="000000" w:sz="4" w:space="0"/>
            </w:tcBorders>
            <w:vAlign w:val="center"/>
          </w:tcPr>
          <w:p w14:paraId="3CF8A0E6">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1011" w:type="pct"/>
            <w:vMerge w:val="restart"/>
            <w:tcBorders>
              <w:top w:val="nil"/>
              <w:left w:val="nil"/>
              <w:right w:val="single" w:color="000000" w:sz="4" w:space="0"/>
            </w:tcBorders>
            <w:vAlign w:val="center"/>
          </w:tcPr>
          <w:p w14:paraId="42A63187">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r>
      <w:tr w14:paraId="1B6B2080">
        <w:tblPrEx>
          <w:tblCellMar>
            <w:top w:w="0" w:type="dxa"/>
            <w:left w:w="108" w:type="dxa"/>
            <w:bottom w:w="0" w:type="dxa"/>
            <w:right w:w="108" w:type="dxa"/>
          </w:tblCellMar>
        </w:tblPrEx>
        <w:trPr>
          <w:trHeight w:val="312" w:hRule="atLeast"/>
        </w:trPr>
        <w:tc>
          <w:tcPr>
            <w:tcW w:w="1248" w:type="pct"/>
            <w:vMerge w:val="continue"/>
            <w:tcBorders>
              <w:top w:val="single" w:color="auto" w:sz="4" w:space="0"/>
              <w:left w:val="single" w:color="auto" w:sz="4" w:space="0"/>
              <w:bottom w:val="single" w:color="auto" w:sz="4" w:space="0"/>
              <w:right w:val="single" w:color="000000" w:sz="4" w:space="0"/>
            </w:tcBorders>
            <w:vAlign w:val="center"/>
          </w:tcPr>
          <w:p w14:paraId="0BE2B643">
            <w:pPr>
              <w:jc w:val="center"/>
              <w:rPr>
                <w:rFonts w:ascii="方正仿宋_GB2312" w:hAnsi="方正仿宋_GB2312" w:eastAsia="方正仿宋_GB2312" w:cs="方正仿宋_GB2312"/>
                <w:color w:val="000000"/>
                <w:sz w:val="20"/>
                <w:szCs w:val="20"/>
              </w:rPr>
            </w:pPr>
          </w:p>
        </w:tc>
        <w:tc>
          <w:tcPr>
            <w:tcW w:w="1181" w:type="pct"/>
            <w:gridSpan w:val="2"/>
            <w:vMerge w:val="continue"/>
            <w:tcBorders>
              <w:top w:val="single" w:color="auto" w:sz="4" w:space="0"/>
              <w:left w:val="nil"/>
              <w:bottom w:val="single" w:color="auto" w:sz="4" w:space="0"/>
              <w:right w:val="single" w:color="auto" w:sz="4" w:space="0"/>
            </w:tcBorders>
            <w:vAlign w:val="center"/>
          </w:tcPr>
          <w:p w14:paraId="176EB2EF">
            <w:pPr>
              <w:jc w:val="center"/>
              <w:rPr>
                <w:rFonts w:ascii="方正仿宋_GB2312" w:hAnsi="方正仿宋_GB2312" w:eastAsia="方正仿宋_GB2312" w:cs="方正仿宋_GB2312"/>
                <w:color w:val="000000"/>
                <w:sz w:val="20"/>
                <w:szCs w:val="20"/>
              </w:rPr>
            </w:pPr>
          </w:p>
        </w:tc>
        <w:tc>
          <w:tcPr>
            <w:tcW w:w="779" w:type="pct"/>
            <w:vMerge w:val="continue"/>
            <w:tcBorders>
              <w:left w:val="single" w:color="auto" w:sz="4" w:space="0"/>
              <w:bottom w:val="single" w:color="000000" w:sz="4" w:space="0"/>
              <w:right w:val="single" w:color="000000" w:sz="4" w:space="0"/>
            </w:tcBorders>
            <w:vAlign w:val="center"/>
          </w:tcPr>
          <w:p w14:paraId="178ECD6A">
            <w:pPr>
              <w:jc w:val="center"/>
              <w:rPr>
                <w:rFonts w:ascii="方正仿宋_GB2312" w:hAnsi="方正仿宋_GB2312" w:eastAsia="方正仿宋_GB2312" w:cs="方正仿宋_GB2312"/>
                <w:color w:val="000000"/>
                <w:sz w:val="20"/>
                <w:szCs w:val="20"/>
              </w:rPr>
            </w:pPr>
          </w:p>
        </w:tc>
        <w:tc>
          <w:tcPr>
            <w:tcW w:w="779" w:type="pct"/>
            <w:gridSpan w:val="3"/>
            <w:vMerge w:val="continue"/>
            <w:tcBorders>
              <w:left w:val="nil"/>
              <w:bottom w:val="single" w:color="000000" w:sz="4" w:space="0"/>
              <w:right w:val="single" w:color="000000" w:sz="4" w:space="0"/>
            </w:tcBorders>
            <w:vAlign w:val="center"/>
          </w:tcPr>
          <w:p w14:paraId="6C88FFE3">
            <w:pPr>
              <w:jc w:val="center"/>
              <w:rPr>
                <w:rFonts w:ascii="方正仿宋_GB2312" w:hAnsi="方正仿宋_GB2312" w:eastAsia="方正仿宋_GB2312" w:cs="方正仿宋_GB2312"/>
                <w:color w:val="000000"/>
                <w:sz w:val="20"/>
                <w:szCs w:val="20"/>
              </w:rPr>
            </w:pPr>
          </w:p>
        </w:tc>
        <w:tc>
          <w:tcPr>
            <w:tcW w:w="1011" w:type="pct"/>
            <w:vMerge w:val="continue"/>
            <w:tcBorders>
              <w:left w:val="nil"/>
              <w:bottom w:val="single" w:color="000000" w:sz="4" w:space="0"/>
              <w:right w:val="single" w:color="000000" w:sz="4" w:space="0"/>
            </w:tcBorders>
            <w:vAlign w:val="center"/>
          </w:tcPr>
          <w:p w14:paraId="6E811DC7">
            <w:pPr>
              <w:jc w:val="center"/>
              <w:rPr>
                <w:rFonts w:ascii="方正仿宋_GB2312" w:hAnsi="方正仿宋_GB2312" w:eastAsia="方正仿宋_GB2312" w:cs="方正仿宋_GB2312"/>
                <w:color w:val="000000"/>
                <w:sz w:val="20"/>
                <w:szCs w:val="20"/>
              </w:rPr>
            </w:pPr>
          </w:p>
        </w:tc>
      </w:tr>
      <w:tr w14:paraId="732697CA">
        <w:tblPrEx>
          <w:tblCellMar>
            <w:top w:w="0" w:type="dxa"/>
            <w:left w:w="108" w:type="dxa"/>
            <w:bottom w:w="0" w:type="dxa"/>
            <w:right w:w="108" w:type="dxa"/>
          </w:tblCellMar>
        </w:tblPrEx>
        <w:trPr>
          <w:trHeight w:val="308" w:hRule="atLeast"/>
        </w:trPr>
        <w:tc>
          <w:tcPr>
            <w:tcW w:w="2430" w:type="pct"/>
            <w:gridSpan w:val="3"/>
            <w:tcBorders>
              <w:top w:val="single" w:color="auto" w:sz="4" w:space="0"/>
              <w:left w:val="single" w:color="auto" w:sz="4" w:space="0"/>
              <w:bottom w:val="single" w:color="000000" w:sz="4" w:space="0"/>
              <w:right w:val="single" w:color="auto" w:sz="4" w:space="0"/>
            </w:tcBorders>
            <w:noWrap/>
            <w:vAlign w:val="center"/>
          </w:tcPr>
          <w:p w14:paraId="124320AB">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栏次</w:t>
            </w:r>
          </w:p>
        </w:tc>
        <w:tc>
          <w:tcPr>
            <w:tcW w:w="779" w:type="pct"/>
            <w:tcBorders>
              <w:top w:val="nil"/>
              <w:left w:val="single" w:color="auto" w:sz="4" w:space="0"/>
              <w:bottom w:val="single" w:color="000000" w:sz="4" w:space="0"/>
              <w:right w:val="single" w:color="000000" w:sz="4" w:space="0"/>
            </w:tcBorders>
            <w:noWrap/>
            <w:vAlign w:val="center"/>
          </w:tcPr>
          <w:p w14:paraId="19758C14">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1</w:t>
            </w:r>
          </w:p>
        </w:tc>
        <w:tc>
          <w:tcPr>
            <w:tcW w:w="775" w:type="pct"/>
            <w:gridSpan w:val="2"/>
            <w:tcBorders>
              <w:top w:val="nil"/>
              <w:left w:val="nil"/>
              <w:bottom w:val="single" w:color="000000" w:sz="4" w:space="0"/>
              <w:right w:val="single" w:color="000000" w:sz="4" w:space="0"/>
            </w:tcBorders>
            <w:noWrap/>
            <w:vAlign w:val="center"/>
          </w:tcPr>
          <w:p w14:paraId="7FC5C97B">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2</w:t>
            </w:r>
          </w:p>
        </w:tc>
        <w:tc>
          <w:tcPr>
            <w:tcW w:w="1014" w:type="pct"/>
            <w:gridSpan w:val="2"/>
            <w:tcBorders>
              <w:top w:val="nil"/>
              <w:left w:val="nil"/>
              <w:bottom w:val="single" w:color="000000" w:sz="4" w:space="0"/>
              <w:right w:val="single" w:color="000000" w:sz="4" w:space="0"/>
            </w:tcBorders>
            <w:noWrap/>
            <w:vAlign w:val="center"/>
          </w:tcPr>
          <w:p w14:paraId="31DE5B65">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3</w:t>
            </w:r>
          </w:p>
        </w:tc>
      </w:tr>
      <w:tr w14:paraId="14BA7F4C">
        <w:tblPrEx>
          <w:tblCellMar>
            <w:top w:w="0" w:type="dxa"/>
            <w:left w:w="108" w:type="dxa"/>
            <w:bottom w:w="0" w:type="dxa"/>
            <w:right w:w="108" w:type="dxa"/>
          </w:tblCellMar>
        </w:tblPrEx>
        <w:trPr>
          <w:trHeight w:val="308" w:hRule="atLeast"/>
        </w:trPr>
        <w:tc>
          <w:tcPr>
            <w:tcW w:w="2430" w:type="pct"/>
            <w:gridSpan w:val="3"/>
            <w:tcBorders>
              <w:top w:val="single" w:color="000000" w:sz="4" w:space="0"/>
              <w:left w:val="single" w:color="000000" w:sz="4" w:space="0"/>
              <w:bottom w:val="single" w:color="000000" w:sz="4" w:space="0"/>
              <w:right w:val="single" w:color="000000" w:sz="4" w:space="0"/>
            </w:tcBorders>
            <w:noWrap/>
            <w:vAlign w:val="center"/>
          </w:tcPr>
          <w:p w14:paraId="11283288">
            <w:pPr>
              <w:jc w:val="center"/>
              <w:rPr>
                <w:rFonts w:ascii="Times New Roman" w:hAnsi="Times New Roman" w:eastAsia="宋体" w:cs="Times New Roman"/>
                <w:color w:val="000000"/>
                <w:sz w:val="20"/>
                <w:szCs w:val="20"/>
              </w:rPr>
            </w:pPr>
            <w:r>
              <w:rPr>
                <w:rFonts w:hint="eastAsia" w:ascii="Times New Roman" w:hAnsi="Times New Roman" w:eastAsia="方正仿宋_GB2312" w:cs="Times New Roman"/>
                <w:color w:val="000000"/>
                <w:sz w:val="20"/>
                <w:szCs w:val="20"/>
              </w:rPr>
              <w:t>合计</w:t>
            </w:r>
          </w:p>
        </w:tc>
        <w:tc>
          <w:tcPr>
            <w:tcW w:w="779" w:type="pct"/>
            <w:tcBorders>
              <w:top w:val="single" w:color="000000" w:sz="4" w:space="0"/>
              <w:left w:val="single" w:color="000000" w:sz="4" w:space="0"/>
              <w:bottom w:val="single" w:color="000000" w:sz="4" w:space="0"/>
              <w:right w:val="single" w:color="000000" w:sz="4" w:space="0"/>
            </w:tcBorders>
            <w:noWrap/>
            <w:vAlign w:val="center"/>
          </w:tcPr>
          <w:p w14:paraId="7828CCEE">
            <w:pPr>
              <w:jc w:val="right"/>
              <w:rPr>
                <w:rFonts w:ascii="Times New Roman" w:hAnsi="Times New Roman" w:eastAsia="宋体" w:cs="Times New Roman"/>
                <w:color w:val="000000"/>
                <w:sz w:val="20"/>
                <w:szCs w:val="20"/>
              </w:rPr>
            </w:pPr>
          </w:p>
        </w:tc>
        <w:tc>
          <w:tcPr>
            <w:tcW w:w="775" w:type="pct"/>
            <w:gridSpan w:val="2"/>
            <w:tcBorders>
              <w:top w:val="single" w:color="000000" w:sz="4" w:space="0"/>
              <w:left w:val="single" w:color="000000" w:sz="4" w:space="0"/>
              <w:bottom w:val="single" w:color="000000" w:sz="4" w:space="0"/>
              <w:right w:val="single" w:color="000000" w:sz="4" w:space="0"/>
            </w:tcBorders>
            <w:noWrap/>
            <w:vAlign w:val="center"/>
          </w:tcPr>
          <w:p w14:paraId="4874D333">
            <w:pPr>
              <w:jc w:val="right"/>
              <w:rPr>
                <w:rFonts w:ascii="Times New Roman" w:hAnsi="Times New Roman" w:eastAsia="宋体" w:cs="Times New Roman"/>
                <w:color w:val="000000"/>
                <w:sz w:val="20"/>
                <w:szCs w:val="20"/>
              </w:rPr>
            </w:pPr>
          </w:p>
        </w:tc>
        <w:tc>
          <w:tcPr>
            <w:tcW w:w="1014" w:type="pct"/>
            <w:gridSpan w:val="2"/>
            <w:tcBorders>
              <w:top w:val="single" w:color="000000" w:sz="4" w:space="0"/>
              <w:left w:val="single" w:color="000000" w:sz="4" w:space="0"/>
              <w:bottom w:val="single" w:color="000000" w:sz="4" w:space="0"/>
              <w:right w:val="single" w:color="000000" w:sz="4" w:space="0"/>
            </w:tcBorders>
            <w:noWrap/>
            <w:vAlign w:val="center"/>
          </w:tcPr>
          <w:p w14:paraId="1C7CB678">
            <w:pPr>
              <w:jc w:val="right"/>
              <w:rPr>
                <w:rFonts w:ascii="Times New Roman" w:hAnsi="Times New Roman" w:eastAsia="宋体" w:cs="Times New Roman"/>
                <w:color w:val="000000"/>
                <w:sz w:val="20"/>
                <w:szCs w:val="20"/>
              </w:rPr>
            </w:pPr>
          </w:p>
        </w:tc>
      </w:tr>
      <w:tr w14:paraId="7E12A16F">
        <w:tblPrEx>
          <w:tblCellMar>
            <w:top w:w="0" w:type="dxa"/>
            <w:left w:w="108" w:type="dxa"/>
            <w:bottom w:w="0" w:type="dxa"/>
            <w:right w:w="108" w:type="dxa"/>
          </w:tblCellMar>
        </w:tblPrEx>
        <w:trPr>
          <w:trHeight w:val="308" w:hRule="atLeast"/>
        </w:trPr>
        <w:tc>
          <w:tcPr>
            <w:tcW w:w="5000" w:type="pct"/>
            <w:gridSpan w:val="8"/>
            <w:tcBorders>
              <w:top w:val="nil"/>
              <w:left w:val="nil"/>
              <w:bottom w:val="nil"/>
              <w:right w:val="nil"/>
            </w:tcBorders>
            <w:noWrap/>
            <w:vAlign w:val="center"/>
          </w:tcPr>
          <w:p w14:paraId="25EFEAD7">
            <w:pPr>
              <w:widowControl/>
              <w:jc w:val="left"/>
              <w:textAlignment w:val="center"/>
              <w:rPr>
                <w:rFonts w:ascii="宋体" w:hAnsi="宋体" w:eastAsia="方正仿宋_GB2312"/>
                <w:color w:val="000000"/>
                <w:sz w:val="20"/>
                <w:szCs w:val="20"/>
              </w:rPr>
            </w:pPr>
            <w:r>
              <w:rPr>
                <w:rFonts w:hint="eastAsia" w:ascii="方正仿宋_GB2312" w:hAnsi="方正仿宋_GB2312" w:eastAsia="方正仿宋_GB2312" w:cs="方正仿宋_GB2312"/>
                <w:color w:val="000000"/>
                <w:sz w:val="20"/>
                <w:szCs w:val="20"/>
              </w:rPr>
              <w:t>注：本表反映部门本年度国有资本经营预算财政拨款支出情况。本年度无相关支出情况，按要求空表列示。</w:t>
            </w:r>
          </w:p>
        </w:tc>
      </w:tr>
    </w:tbl>
    <w:p w14:paraId="37C94E36">
      <w:pPr>
        <w:rPr>
          <w:rFonts w:ascii="仿宋_GB2312" w:hAnsi="宋体" w:eastAsia="仿宋_GB2312"/>
          <w:b/>
          <w:sz w:val="32"/>
          <w:szCs w:val="32"/>
        </w:rPr>
      </w:pPr>
    </w:p>
    <w:p w14:paraId="17C3AABF">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pPr w:leftFromText="180" w:rightFromText="180" w:vertAnchor="text" w:horzAnchor="page" w:tblpX="506" w:tblpY="39"/>
        <w:tblOverlap w:val="never"/>
        <w:tblW w:w="5938" w:type="pct"/>
        <w:tblInd w:w="0" w:type="dxa"/>
        <w:tblLayout w:type="fixed"/>
        <w:tblCellMar>
          <w:top w:w="0" w:type="dxa"/>
          <w:left w:w="108" w:type="dxa"/>
          <w:bottom w:w="0" w:type="dxa"/>
          <w:right w:w="108" w:type="dxa"/>
        </w:tblCellMar>
      </w:tblPr>
      <w:tblGrid>
        <w:gridCol w:w="718"/>
        <w:gridCol w:w="1172"/>
        <w:gridCol w:w="778"/>
        <w:gridCol w:w="904"/>
        <w:gridCol w:w="506"/>
        <w:gridCol w:w="519"/>
        <w:gridCol w:w="750"/>
        <w:gridCol w:w="813"/>
        <w:gridCol w:w="1083"/>
        <w:gridCol w:w="610"/>
        <w:gridCol w:w="983"/>
        <w:gridCol w:w="911"/>
        <w:gridCol w:w="1148"/>
      </w:tblGrid>
      <w:tr w14:paraId="54F3F019">
        <w:tblPrEx>
          <w:tblCellMar>
            <w:top w:w="0" w:type="dxa"/>
            <w:left w:w="108" w:type="dxa"/>
            <w:bottom w:w="0" w:type="dxa"/>
            <w:right w:w="108" w:type="dxa"/>
          </w:tblCellMar>
        </w:tblPrEx>
        <w:trPr>
          <w:trHeight w:val="620" w:hRule="atLeast"/>
        </w:trPr>
        <w:tc>
          <w:tcPr>
            <w:tcW w:w="5000" w:type="pct"/>
            <w:gridSpan w:val="13"/>
            <w:tcBorders>
              <w:top w:val="nil"/>
              <w:left w:val="nil"/>
              <w:bottom w:val="nil"/>
              <w:right w:val="nil"/>
            </w:tcBorders>
            <w:noWrap/>
            <w:vAlign w:val="bottom"/>
          </w:tcPr>
          <w:p w14:paraId="4AF55985">
            <w:pPr>
              <w:widowControl/>
              <w:jc w:val="center"/>
              <w:textAlignment w:val="bottom"/>
              <w:rPr>
                <w:rFonts w:ascii="宋体" w:hAnsi="宋体" w:eastAsia="宋体"/>
                <w:color w:val="000000"/>
                <w:sz w:val="18"/>
                <w:szCs w:val="18"/>
              </w:rPr>
            </w:pPr>
            <w:r>
              <w:rPr>
                <w:rFonts w:hint="eastAsia" w:ascii="方正仿宋_GB2312" w:hAnsi="方正仿宋_GB2312" w:eastAsia="方正仿宋_GB2312" w:cs="方正仿宋_GB2312"/>
                <w:bCs/>
                <w:sz w:val="32"/>
                <w:szCs w:val="32"/>
              </w:rPr>
              <w:t>财政拨款“三公”经费支出决算表</w:t>
            </w:r>
          </w:p>
        </w:tc>
      </w:tr>
      <w:tr w14:paraId="120A23B6">
        <w:tblPrEx>
          <w:tblCellMar>
            <w:top w:w="0" w:type="dxa"/>
            <w:left w:w="108" w:type="dxa"/>
            <w:bottom w:w="0" w:type="dxa"/>
            <w:right w:w="108" w:type="dxa"/>
          </w:tblCellMar>
        </w:tblPrEx>
        <w:trPr>
          <w:trHeight w:val="310" w:hRule="atLeast"/>
        </w:trPr>
        <w:tc>
          <w:tcPr>
            <w:tcW w:w="5000" w:type="pct"/>
            <w:gridSpan w:val="13"/>
            <w:tcBorders>
              <w:top w:val="nil"/>
              <w:left w:val="nil"/>
              <w:bottom w:val="nil"/>
              <w:right w:val="nil"/>
            </w:tcBorders>
            <w:noWrap/>
            <w:vAlign w:val="bottom"/>
          </w:tcPr>
          <w:p w14:paraId="51359DFC">
            <w:pPr>
              <w:widowControl/>
              <w:jc w:val="righ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公开</w:t>
            </w:r>
            <w:r>
              <w:rPr>
                <w:rFonts w:ascii="Times New Roman" w:hAnsi="Times New Roman" w:eastAsia="方正仿宋_GB2312" w:cs="Times New Roman"/>
                <w:color w:val="000000"/>
                <w:sz w:val="18"/>
                <w:szCs w:val="18"/>
              </w:rPr>
              <w:t>09</w:t>
            </w:r>
            <w:r>
              <w:rPr>
                <w:rFonts w:hint="eastAsia" w:ascii="方正仿宋_GB2312" w:hAnsi="方正仿宋_GB2312" w:eastAsia="方正仿宋_GB2312" w:cs="方正仿宋_GB2312"/>
                <w:color w:val="000000"/>
                <w:sz w:val="18"/>
                <w:szCs w:val="18"/>
              </w:rPr>
              <w:t>表</w:t>
            </w:r>
          </w:p>
        </w:tc>
      </w:tr>
      <w:tr w14:paraId="5407C5FA">
        <w:tblPrEx>
          <w:tblCellMar>
            <w:top w:w="0" w:type="dxa"/>
            <w:left w:w="108" w:type="dxa"/>
            <w:bottom w:w="0" w:type="dxa"/>
            <w:right w:w="108" w:type="dxa"/>
          </w:tblCellMar>
        </w:tblPrEx>
        <w:trPr>
          <w:trHeight w:val="310" w:hRule="atLeast"/>
        </w:trPr>
        <w:tc>
          <w:tcPr>
            <w:tcW w:w="1872" w:type="pct"/>
            <w:gridSpan w:val="5"/>
            <w:tcBorders>
              <w:top w:val="nil"/>
              <w:left w:val="nil"/>
              <w:bottom w:val="single" w:color="auto" w:sz="4" w:space="0"/>
              <w:right w:val="nil"/>
            </w:tcBorders>
            <w:noWrap/>
            <w:vAlign w:val="bottom"/>
          </w:tcPr>
          <w:p w14:paraId="17351B6C">
            <w:pPr>
              <w:widowControl/>
              <w:jc w:val="lef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部门（单位）：涞源县北石佛乡人民政府</w:t>
            </w:r>
          </w:p>
        </w:tc>
        <w:tc>
          <w:tcPr>
            <w:tcW w:w="955" w:type="pct"/>
            <w:gridSpan w:val="3"/>
            <w:tcBorders>
              <w:top w:val="nil"/>
              <w:left w:val="nil"/>
              <w:bottom w:val="single" w:color="auto" w:sz="4" w:space="0"/>
              <w:right w:val="nil"/>
            </w:tcBorders>
            <w:noWrap/>
            <w:vAlign w:val="bottom"/>
          </w:tcPr>
          <w:p w14:paraId="2E3A67EB">
            <w:pPr>
              <w:widowControl/>
              <w:jc w:val="center"/>
              <w:textAlignment w:val="bottom"/>
              <w:rPr>
                <w:rFonts w:ascii="宋体" w:hAnsi="宋体" w:eastAsia="宋体"/>
                <w:color w:val="000000"/>
                <w:sz w:val="18"/>
                <w:szCs w:val="18"/>
              </w:rPr>
            </w:pPr>
            <w:r>
              <w:rPr>
                <w:rFonts w:ascii="Times New Roman" w:hAnsi="Times New Roman" w:eastAsia="宋体" w:cs="Times New Roman"/>
                <w:color w:val="000000"/>
                <w:sz w:val="18"/>
                <w:szCs w:val="18"/>
              </w:rPr>
              <w:t>202</w:t>
            </w:r>
            <w:r>
              <w:rPr>
                <w:rFonts w:hint="eastAsia" w:ascii="Times New Roman" w:hAnsi="Times New Roman" w:eastAsia="宋体" w:cs="Times New Roman"/>
                <w:color w:val="000000"/>
                <w:sz w:val="18"/>
                <w:szCs w:val="18"/>
              </w:rPr>
              <w:t>4</w:t>
            </w:r>
            <w:r>
              <w:rPr>
                <w:rFonts w:hint="eastAsia" w:ascii="方正仿宋_GB2312" w:hAnsi="方正仿宋_GB2312" w:eastAsia="方正仿宋_GB2312" w:cs="方正仿宋_GB2312"/>
                <w:color w:val="000000"/>
                <w:sz w:val="18"/>
                <w:szCs w:val="18"/>
              </w:rPr>
              <w:t>年度</w:t>
            </w:r>
          </w:p>
        </w:tc>
        <w:tc>
          <w:tcPr>
            <w:tcW w:w="2172" w:type="pct"/>
            <w:gridSpan w:val="5"/>
            <w:tcBorders>
              <w:top w:val="nil"/>
              <w:left w:val="nil"/>
              <w:bottom w:val="single" w:color="auto" w:sz="4" w:space="0"/>
              <w:right w:val="nil"/>
            </w:tcBorders>
            <w:noWrap/>
            <w:vAlign w:val="bottom"/>
          </w:tcPr>
          <w:p w14:paraId="249DAA7E">
            <w:pPr>
              <w:widowControl/>
              <w:jc w:val="righ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金额单位：万元</w:t>
            </w:r>
          </w:p>
        </w:tc>
      </w:tr>
      <w:tr w14:paraId="7C64127F">
        <w:tblPrEx>
          <w:tblCellMar>
            <w:top w:w="0" w:type="dxa"/>
            <w:left w:w="108" w:type="dxa"/>
            <w:bottom w:w="0" w:type="dxa"/>
            <w:right w:w="108" w:type="dxa"/>
          </w:tblCellMar>
        </w:tblPrEx>
        <w:trPr>
          <w:trHeight w:val="438" w:hRule="atLeast"/>
        </w:trPr>
        <w:tc>
          <w:tcPr>
            <w:tcW w:w="2454" w:type="pct"/>
            <w:gridSpan w:val="7"/>
            <w:tcBorders>
              <w:top w:val="single" w:color="auto" w:sz="4" w:space="0"/>
              <w:left w:val="single" w:color="000000" w:sz="4" w:space="0"/>
              <w:bottom w:val="single" w:color="000000" w:sz="4" w:space="0"/>
              <w:right w:val="single" w:color="000000" w:sz="4" w:space="0"/>
            </w:tcBorders>
            <w:noWrap/>
            <w:vAlign w:val="center"/>
          </w:tcPr>
          <w:p w14:paraId="54A3716F">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预算数</w:t>
            </w:r>
          </w:p>
        </w:tc>
        <w:tc>
          <w:tcPr>
            <w:tcW w:w="2545" w:type="pct"/>
            <w:gridSpan w:val="6"/>
            <w:tcBorders>
              <w:top w:val="single" w:color="auto" w:sz="4" w:space="0"/>
              <w:left w:val="nil"/>
              <w:bottom w:val="single" w:color="000000" w:sz="4" w:space="0"/>
              <w:right w:val="single" w:color="000000" w:sz="4" w:space="0"/>
            </w:tcBorders>
            <w:noWrap/>
            <w:vAlign w:val="center"/>
          </w:tcPr>
          <w:p w14:paraId="69207C1B">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决算数</w:t>
            </w:r>
          </w:p>
        </w:tc>
      </w:tr>
      <w:tr w14:paraId="7CEC1070">
        <w:tblPrEx>
          <w:tblCellMar>
            <w:top w:w="0" w:type="dxa"/>
            <w:left w:w="108" w:type="dxa"/>
            <w:bottom w:w="0" w:type="dxa"/>
            <w:right w:w="108" w:type="dxa"/>
          </w:tblCellMar>
        </w:tblPrEx>
        <w:trPr>
          <w:trHeight w:val="438" w:hRule="atLeast"/>
        </w:trPr>
        <w:tc>
          <w:tcPr>
            <w:tcW w:w="330" w:type="pct"/>
            <w:vMerge w:val="restart"/>
            <w:tcBorders>
              <w:top w:val="nil"/>
              <w:left w:val="single" w:color="000000" w:sz="4" w:space="0"/>
              <w:bottom w:val="single" w:color="000000" w:sz="4" w:space="0"/>
              <w:right w:val="single" w:color="000000" w:sz="4" w:space="0"/>
            </w:tcBorders>
            <w:noWrap/>
            <w:vAlign w:val="center"/>
          </w:tcPr>
          <w:p w14:paraId="17301BD3">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合计</w:t>
            </w:r>
          </w:p>
        </w:tc>
        <w:tc>
          <w:tcPr>
            <w:tcW w:w="538" w:type="pct"/>
            <w:vMerge w:val="restart"/>
            <w:tcBorders>
              <w:top w:val="nil"/>
              <w:left w:val="nil"/>
              <w:bottom w:val="single" w:color="000000" w:sz="4" w:space="0"/>
              <w:right w:val="single" w:color="000000" w:sz="4" w:space="0"/>
            </w:tcBorders>
            <w:noWrap/>
            <w:vAlign w:val="center"/>
          </w:tcPr>
          <w:p w14:paraId="16545547">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w:t>
            </w:r>
          </w:p>
        </w:tc>
        <w:tc>
          <w:tcPr>
            <w:tcW w:w="1242" w:type="pct"/>
            <w:gridSpan w:val="4"/>
            <w:tcBorders>
              <w:top w:val="nil"/>
              <w:left w:val="nil"/>
              <w:bottom w:val="single" w:color="000000" w:sz="4" w:space="0"/>
              <w:right w:val="single" w:color="000000" w:sz="4" w:space="0"/>
            </w:tcBorders>
            <w:noWrap/>
            <w:vAlign w:val="center"/>
          </w:tcPr>
          <w:p w14:paraId="7D71991A">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公务用车购置及运行维护费</w:t>
            </w:r>
          </w:p>
        </w:tc>
        <w:tc>
          <w:tcPr>
            <w:tcW w:w="343" w:type="pct"/>
            <w:vMerge w:val="restart"/>
            <w:tcBorders>
              <w:top w:val="nil"/>
              <w:left w:val="nil"/>
              <w:bottom w:val="single" w:color="000000" w:sz="4" w:space="0"/>
              <w:right w:val="single" w:color="000000" w:sz="4" w:space="0"/>
            </w:tcBorders>
            <w:noWrap/>
            <w:vAlign w:val="center"/>
          </w:tcPr>
          <w:p w14:paraId="5617E664">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c>
          <w:tcPr>
            <w:tcW w:w="373" w:type="pct"/>
            <w:vMerge w:val="restart"/>
            <w:tcBorders>
              <w:top w:val="nil"/>
              <w:left w:val="nil"/>
              <w:bottom w:val="single" w:color="000000" w:sz="4" w:space="0"/>
              <w:right w:val="single" w:color="000000" w:sz="4" w:space="0"/>
            </w:tcBorders>
            <w:noWrap/>
            <w:vAlign w:val="center"/>
          </w:tcPr>
          <w:p w14:paraId="29FF2DFB">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合计</w:t>
            </w:r>
          </w:p>
        </w:tc>
        <w:tc>
          <w:tcPr>
            <w:tcW w:w="497" w:type="pct"/>
            <w:vMerge w:val="restart"/>
            <w:tcBorders>
              <w:top w:val="nil"/>
              <w:left w:val="nil"/>
              <w:bottom w:val="single" w:color="000000" w:sz="4" w:space="0"/>
              <w:right w:val="single" w:color="000000" w:sz="4" w:space="0"/>
            </w:tcBorders>
            <w:noWrap/>
            <w:vAlign w:val="center"/>
          </w:tcPr>
          <w:p w14:paraId="5CD8F5D1">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w:t>
            </w:r>
          </w:p>
        </w:tc>
        <w:tc>
          <w:tcPr>
            <w:tcW w:w="1149" w:type="pct"/>
            <w:gridSpan w:val="3"/>
            <w:tcBorders>
              <w:top w:val="nil"/>
              <w:left w:val="nil"/>
              <w:bottom w:val="single" w:color="000000" w:sz="4" w:space="0"/>
              <w:right w:val="single" w:color="000000" w:sz="4" w:space="0"/>
            </w:tcBorders>
            <w:noWrap/>
            <w:vAlign w:val="center"/>
          </w:tcPr>
          <w:p w14:paraId="422BBBFF">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公务用车购置及运行维护费</w:t>
            </w:r>
          </w:p>
        </w:tc>
        <w:tc>
          <w:tcPr>
            <w:tcW w:w="525" w:type="pct"/>
            <w:vMerge w:val="restart"/>
            <w:tcBorders>
              <w:top w:val="nil"/>
              <w:left w:val="nil"/>
              <w:bottom w:val="single" w:color="000000" w:sz="4" w:space="0"/>
              <w:right w:val="single" w:color="000000" w:sz="4" w:space="0"/>
            </w:tcBorders>
            <w:noWrap/>
            <w:vAlign w:val="center"/>
          </w:tcPr>
          <w:p w14:paraId="0B5F9B83">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r>
      <w:tr w14:paraId="3B0E4FCF">
        <w:tblPrEx>
          <w:tblCellMar>
            <w:top w:w="0" w:type="dxa"/>
            <w:left w:w="108" w:type="dxa"/>
            <w:bottom w:w="0" w:type="dxa"/>
            <w:right w:w="108" w:type="dxa"/>
          </w:tblCellMar>
        </w:tblPrEx>
        <w:trPr>
          <w:trHeight w:val="939" w:hRule="atLeast"/>
        </w:trPr>
        <w:tc>
          <w:tcPr>
            <w:tcW w:w="330" w:type="pct"/>
            <w:vMerge w:val="continue"/>
            <w:tcBorders>
              <w:top w:val="nil"/>
              <w:left w:val="single" w:color="000000" w:sz="4" w:space="0"/>
              <w:bottom w:val="single" w:color="000000" w:sz="4" w:space="0"/>
              <w:right w:val="single" w:color="000000" w:sz="4" w:space="0"/>
            </w:tcBorders>
            <w:noWrap/>
            <w:vAlign w:val="center"/>
          </w:tcPr>
          <w:p w14:paraId="0A9A24FC">
            <w:pPr>
              <w:jc w:val="center"/>
              <w:rPr>
                <w:rFonts w:ascii="方正仿宋_GB2312" w:hAnsi="方正仿宋_GB2312" w:eastAsia="方正仿宋_GB2312" w:cs="方正仿宋_GB2312"/>
                <w:color w:val="000000"/>
                <w:sz w:val="18"/>
                <w:szCs w:val="18"/>
              </w:rPr>
            </w:pPr>
          </w:p>
        </w:tc>
        <w:tc>
          <w:tcPr>
            <w:tcW w:w="538" w:type="pct"/>
            <w:vMerge w:val="continue"/>
            <w:tcBorders>
              <w:top w:val="nil"/>
              <w:left w:val="nil"/>
              <w:bottom w:val="single" w:color="000000" w:sz="4" w:space="0"/>
              <w:right w:val="single" w:color="000000" w:sz="4" w:space="0"/>
            </w:tcBorders>
            <w:noWrap/>
            <w:vAlign w:val="center"/>
          </w:tcPr>
          <w:p w14:paraId="46BA2439">
            <w:pPr>
              <w:jc w:val="center"/>
              <w:rPr>
                <w:rFonts w:ascii="方正仿宋_GB2312" w:hAnsi="方正仿宋_GB2312" w:eastAsia="方正仿宋_GB2312" w:cs="方正仿宋_GB2312"/>
                <w:color w:val="000000"/>
                <w:sz w:val="18"/>
                <w:szCs w:val="18"/>
              </w:rPr>
            </w:pPr>
          </w:p>
        </w:tc>
        <w:tc>
          <w:tcPr>
            <w:tcW w:w="357" w:type="pct"/>
            <w:tcBorders>
              <w:top w:val="nil"/>
              <w:left w:val="nil"/>
              <w:bottom w:val="single" w:color="000000" w:sz="4" w:space="0"/>
              <w:right w:val="single" w:color="000000" w:sz="4" w:space="0"/>
            </w:tcBorders>
            <w:noWrap/>
            <w:vAlign w:val="center"/>
          </w:tcPr>
          <w:p w14:paraId="57027512">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小计</w:t>
            </w:r>
          </w:p>
        </w:tc>
        <w:tc>
          <w:tcPr>
            <w:tcW w:w="415" w:type="pct"/>
            <w:tcBorders>
              <w:top w:val="nil"/>
              <w:left w:val="nil"/>
              <w:bottom w:val="single" w:color="000000" w:sz="4" w:space="0"/>
              <w:right w:val="single" w:color="000000" w:sz="4" w:space="0"/>
            </w:tcBorders>
            <w:noWrap/>
            <w:vAlign w:val="center"/>
          </w:tcPr>
          <w:p w14:paraId="043360A6">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公务用车购置费</w:t>
            </w:r>
          </w:p>
        </w:tc>
        <w:tc>
          <w:tcPr>
            <w:tcW w:w="469" w:type="pct"/>
            <w:gridSpan w:val="2"/>
            <w:tcBorders>
              <w:top w:val="nil"/>
              <w:left w:val="nil"/>
              <w:bottom w:val="single" w:color="000000" w:sz="4" w:space="0"/>
              <w:right w:val="single" w:color="000000" w:sz="4" w:space="0"/>
            </w:tcBorders>
            <w:noWrap/>
            <w:vAlign w:val="center"/>
          </w:tcPr>
          <w:p w14:paraId="6A8623C2">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343" w:type="pct"/>
            <w:vMerge w:val="continue"/>
            <w:tcBorders>
              <w:top w:val="nil"/>
              <w:left w:val="nil"/>
              <w:bottom w:val="single" w:color="000000" w:sz="4" w:space="0"/>
              <w:right w:val="single" w:color="000000" w:sz="4" w:space="0"/>
            </w:tcBorders>
            <w:noWrap/>
            <w:vAlign w:val="center"/>
          </w:tcPr>
          <w:p w14:paraId="718F1548">
            <w:pPr>
              <w:jc w:val="center"/>
              <w:rPr>
                <w:rFonts w:ascii="方正仿宋_GB2312" w:hAnsi="方正仿宋_GB2312" w:eastAsia="方正仿宋_GB2312" w:cs="方正仿宋_GB2312"/>
                <w:color w:val="000000"/>
                <w:sz w:val="18"/>
                <w:szCs w:val="18"/>
              </w:rPr>
            </w:pPr>
          </w:p>
        </w:tc>
        <w:tc>
          <w:tcPr>
            <w:tcW w:w="373" w:type="pct"/>
            <w:vMerge w:val="continue"/>
            <w:tcBorders>
              <w:top w:val="nil"/>
              <w:left w:val="nil"/>
              <w:bottom w:val="single" w:color="000000" w:sz="4" w:space="0"/>
              <w:right w:val="single" w:color="000000" w:sz="4" w:space="0"/>
            </w:tcBorders>
            <w:noWrap/>
            <w:vAlign w:val="center"/>
          </w:tcPr>
          <w:p w14:paraId="0CFDF903">
            <w:pPr>
              <w:jc w:val="center"/>
              <w:rPr>
                <w:rFonts w:ascii="方正仿宋_GB2312" w:hAnsi="方正仿宋_GB2312" w:eastAsia="方正仿宋_GB2312" w:cs="方正仿宋_GB2312"/>
                <w:color w:val="000000"/>
                <w:sz w:val="18"/>
                <w:szCs w:val="18"/>
              </w:rPr>
            </w:pPr>
          </w:p>
        </w:tc>
        <w:tc>
          <w:tcPr>
            <w:tcW w:w="497" w:type="pct"/>
            <w:vMerge w:val="continue"/>
            <w:tcBorders>
              <w:top w:val="nil"/>
              <w:left w:val="nil"/>
              <w:bottom w:val="single" w:color="000000" w:sz="4" w:space="0"/>
              <w:right w:val="single" w:color="000000" w:sz="4" w:space="0"/>
            </w:tcBorders>
            <w:noWrap/>
            <w:vAlign w:val="center"/>
          </w:tcPr>
          <w:p w14:paraId="59C03595">
            <w:pPr>
              <w:jc w:val="center"/>
              <w:rPr>
                <w:rFonts w:ascii="方正仿宋_GB2312" w:hAnsi="方正仿宋_GB2312" w:eastAsia="方正仿宋_GB2312" w:cs="方正仿宋_GB2312"/>
                <w:color w:val="000000"/>
                <w:sz w:val="18"/>
                <w:szCs w:val="18"/>
              </w:rPr>
            </w:pPr>
          </w:p>
        </w:tc>
        <w:tc>
          <w:tcPr>
            <w:tcW w:w="280" w:type="pct"/>
            <w:tcBorders>
              <w:top w:val="nil"/>
              <w:left w:val="nil"/>
              <w:bottom w:val="single" w:color="000000" w:sz="4" w:space="0"/>
              <w:right w:val="single" w:color="000000" w:sz="4" w:space="0"/>
            </w:tcBorders>
            <w:noWrap/>
            <w:vAlign w:val="center"/>
          </w:tcPr>
          <w:p w14:paraId="542AC7C5">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小计</w:t>
            </w:r>
          </w:p>
        </w:tc>
        <w:tc>
          <w:tcPr>
            <w:tcW w:w="451" w:type="pct"/>
            <w:tcBorders>
              <w:top w:val="nil"/>
              <w:left w:val="nil"/>
              <w:bottom w:val="single" w:color="000000" w:sz="4" w:space="0"/>
              <w:right w:val="single" w:color="000000" w:sz="4" w:space="0"/>
            </w:tcBorders>
            <w:noWrap/>
            <w:vAlign w:val="center"/>
          </w:tcPr>
          <w:p w14:paraId="20230C57">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公务用车购置费</w:t>
            </w:r>
          </w:p>
        </w:tc>
        <w:tc>
          <w:tcPr>
            <w:tcW w:w="417" w:type="pct"/>
            <w:tcBorders>
              <w:top w:val="nil"/>
              <w:left w:val="nil"/>
              <w:bottom w:val="single" w:color="000000" w:sz="4" w:space="0"/>
              <w:right w:val="single" w:color="000000" w:sz="4" w:space="0"/>
            </w:tcBorders>
            <w:noWrap/>
            <w:vAlign w:val="center"/>
          </w:tcPr>
          <w:p w14:paraId="2AE150F7">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525" w:type="pct"/>
            <w:vMerge w:val="continue"/>
            <w:tcBorders>
              <w:top w:val="nil"/>
              <w:left w:val="nil"/>
              <w:bottom w:val="single" w:color="000000" w:sz="4" w:space="0"/>
              <w:right w:val="single" w:color="000000" w:sz="4" w:space="0"/>
            </w:tcBorders>
            <w:noWrap/>
            <w:vAlign w:val="center"/>
          </w:tcPr>
          <w:p w14:paraId="2BD4C63F">
            <w:pPr>
              <w:jc w:val="center"/>
              <w:rPr>
                <w:rFonts w:ascii="方正仿宋_GB2312" w:hAnsi="方正仿宋_GB2312" w:eastAsia="方正仿宋_GB2312" w:cs="方正仿宋_GB2312"/>
                <w:color w:val="000000"/>
                <w:sz w:val="18"/>
                <w:szCs w:val="18"/>
              </w:rPr>
            </w:pPr>
          </w:p>
        </w:tc>
      </w:tr>
      <w:tr w14:paraId="45E677EF">
        <w:tblPrEx>
          <w:tblCellMar>
            <w:top w:w="0" w:type="dxa"/>
            <w:left w:w="108" w:type="dxa"/>
            <w:bottom w:w="0" w:type="dxa"/>
            <w:right w:w="108" w:type="dxa"/>
          </w:tblCellMar>
        </w:tblPrEx>
        <w:trPr>
          <w:trHeight w:val="438" w:hRule="atLeast"/>
        </w:trPr>
        <w:tc>
          <w:tcPr>
            <w:tcW w:w="330" w:type="pct"/>
            <w:tcBorders>
              <w:top w:val="nil"/>
              <w:left w:val="single" w:color="000000" w:sz="4" w:space="0"/>
              <w:bottom w:val="single" w:color="000000" w:sz="4" w:space="0"/>
              <w:right w:val="single" w:color="000000" w:sz="4" w:space="0"/>
            </w:tcBorders>
            <w:noWrap/>
            <w:vAlign w:val="center"/>
          </w:tcPr>
          <w:p w14:paraId="4933AECE">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w:t>
            </w:r>
          </w:p>
        </w:tc>
        <w:tc>
          <w:tcPr>
            <w:tcW w:w="538" w:type="pct"/>
            <w:tcBorders>
              <w:top w:val="nil"/>
              <w:left w:val="nil"/>
              <w:bottom w:val="single" w:color="000000" w:sz="4" w:space="0"/>
              <w:right w:val="single" w:color="000000" w:sz="4" w:space="0"/>
            </w:tcBorders>
            <w:noWrap/>
            <w:vAlign w:val="center"/>
          </w:tcPr>
          <w:p w14:paraId="45BB0D7F">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w:t>
            </w:r>
          </w:p>
        </w:tc>
        <w:tc>
          <w:tcPr>
            <w:tcW w:w="357" w:type="pct"/>
            <w:tcBorders>
              <w:top w:val="nil"/>
              <w:left w:val="nil"/>
              <w:bottom w:val="single" w:color="000000" w:sz="4" w:space="0"/>
              <w:right w:val="single" w:color="000000" w:sz="4" w:space="0"/>
            </w:tcBorders>
            <w:noWrap/>
            <w:vAlign w:val="center"/>
          </w:tcPr>
          <w:p w14:paraId="6C93B706">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3</w:t>
            </w:r>
          </w:p>
        </w:tc>
        <w:tc>
          <w:tcPr>
            <w:tcW w:w="415" w:type="pct"/>
            <w:tcBorders>
              <w:top w:val="nil"/>
              <w:left w:val="nil"/>
              <w:bottom w:val="single" w:color="000000" w:sz="4" w:space="0"/>
              <w:right w:val="single" w:color="000000" w:sz="4" w:space="0"/>
            </w:tcBorders>
            <w:noWrap/>
            <w:vAlign w:val="center"/>
          </w:tcPr>
          <w:p w14:paraId="305726A0">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4</w:t>
            </w:r>
          </w:p>
        </w:tc>
        <w:tc>
          <w:tcPr>
            <w:tcW w:w="469" w:type="pct"/>
            <w:gridSpan w:val="2"/>
            <w:tcBorders>
              <w:top w:val="nil"/>
              <w:left w:val="nil"/>
              <w:bottom w:val="single" w:color="000000" w:sz="4" w:space="0"/>
              <w:right w:val="single" w:color="000000" w:sz="4" w:space="0"/>
            </w:tcBorders>
            <w:noWrap/>
            <w:vAlign w:val="center"/>
          </w:tcPr>
          <w:p w14:paraId="0F7AFCBB">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5</w:t>
            </w:r>
          </w:p>
        </w:tc>
        <w:tc>
          <w:tcPr>
            <w:tcW w:w="343" w:type="pct"/>
            <w:tcBorders>
              <w:top w:val="nil"/>
              <w:left w:val="nil"/>
              <w:bottom w:val="single" w:color="000000" w:sz="4" w:space="0"/>
              <w:right w:val="single" w:color="000000" w:sz="4" w:space="0"/>
            </w:tcBorders>
            <w:noWrap/>
            <w:vAlign w:val="center"/>
          </w:tcPr>
          <w:p w14:paraId="7669AF55">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w:t>
            </w:r>
          </w:p>
        </w:tc>
        <w:tc>
          <w:tcPr>
            <w:tcW w:w="373" w:type="pct"/>
            <w:tcBorders>
              <w:top w:val="nil"/>
              <w:left w:val="nil"/>
              <w:bottom w:val="single" w:color="000000" w:sz="4" w:space="0"/>
              <w:right w:val="single" w:color="000000" w:sz="4" w:space="0"/>
            </w:tcBorders>
            <w:noWrap/>
            <w:vAlign w:val="center"/>
          </w:tcPr>
          <w:p w14:paraId="3DCAC633">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7</w:t>
            </w:r>
          </w:p>
        </w:tc>
        <w:tc>
          <w:tcPr>
            <w:tcW w:w="497" w:type="pct"/>
            <w:tcBorders>
              <w:top w:val="nil"/>
              <w:left w:val="nil"/>
              <w:bottom w:val="single" w:color="000000" w:sz="4" w:space="0"/>
              <w:right w:val="single" w:color="000000" w:sz="4" w:space="0"/>
            </w:tcBorders>
            <w:noWrap/>
            <w:vAlign w:val="center"/>
          </w:tcPr>
          <w:p w14:paraId="45BB73B6">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8</w:t>
            </w:r>
          </w:p>
        </w:tc>
        <w:tc>
          <w:tcPr>
            <w:tcW w:w="280" w:type="pct"/>
            <w:tcBorders>
              <w:top w:val="nil"/>
              <w:left w:val="nil"/>
              <w:bottom w:val="single" w:color="000000" w:sz="4" w:space="0"/>
              <w:right w:val="single" w:color="000000" w:sz="4" w:space="0"/>
            </w:tcBorders>
            <w:noWrap/>
            <w:vAlign w:val="center"/>
          </w:tcPr>
          <w:p w14:paraId="7E2BE0FE">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9</w:t>
            </w:r>
          </w:p>
        </w:tc>
        <w:tc>
          <w:tcPr>
            <w:tcW w:w="451" w:type="pct"/>
            <w:tcBorders>
              <w:top w:val="nil"/>
              <w:left w:val="nil"/>
              <w:bottom w:val="single" w:color="000000" w:sz="4" w:space="0"/>
              <w:right w:val="single" w:color="000000" w:sz="4" w:space="0"/>
            </w:tcBorders>
            <w:noWrap/>
            <w:vAlign w:val="center"/>
          </w:tcPr>
          <w:p w14:paraId="51A04D05">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10</w:t>
            </w:r>
          </w:p>
        </w:tc>
        <w:tc>
          <w:tcPr>
            <w:tcW w:w="417" w:type="pct"/>
            <w:tcBorders>
              <w:top w:val="nil"/>
              <w:left w:val="nil"/>
              <w:bottom w:val="single" w:color="000000" w:sz="4" w:space="0"/>
              <w:right w:val="single" w:color="000000" w:sz="4" w:space="0"/>
            </w:tcBorders>
            <w:noWrap/>
            <w:vAlign w:val="center"/>
          </w:tcPr>
          <w:p w14:paraId="78B67564">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11</w:t>
            </w:r>
          </w:p>
        </w:tc>
        <w:tc>
          <w:tcPr>
            <w:tcW w:w="525" w:type="pct"/>
            <w:tcBorders>
              <w:top w:val="nil"/>
              <w:left w:val="nil"/>
              <w:bottom w:val="single" w:color="000000" w:sz="4" w:space="0"/>
              <w:right w:val="single" w:color="000000" w:sz="4" w:space="0"/>
            </w:tcBorders>
            <w:noWrap/>
            <w:vAlign w:val="center"/>
          </w:tcPr>
          <w:p w14:paraId="0FB7BA0C">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12</w:t>
            </w:r>
          </w:p>
        </w:tc>
      </w:tr>
      <w:tr w14:paraId="2D3AA667">
        <w:tblPrEx>
          <w:tblCellMar>
            <w:top w:w="0" w:type="dxa"/>
            <w:left w:w="108" w:type="dxa"/>
            <w:bottom w:w="0" w:type="dxa"/>
            <w:right w:w="108" w:type="dxa"/>
          </w:tblCellMar>
        </w:tblPrEx>
        <w:trPr>
          <w:trHeight w:val="438" w:hRule="atLeast"/>
        </w:trPr>
        <w:tc>
          <w:tcPr>
            <w:tcW w:w="330" w:type="pct"/>
            <w:tcBorders>
              <w:top w:val="nil"/>
              <w:left w:val="single" w:color="000000" w:sz="4" w:space="0"/>
              <w:bottom w:val="single" w:color="000000" w:sz="4" w:space="0"/>
              <w:right w:val="single" w:color="000000" w:sz="4" w:space="0"/>
            </w:tcBorders>
            <w:noWrap/>
            <w:vAlign w:val="center"/>
          </w:tcPr>
          <w:p w14:paraId="7E9DEEE3">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8.75</w:t>
            </w:r>
          </w:p>
        </w:tc>
        <w:tc>
          <w:tcPr>
            <w:tcW w:w="538" w:type="pct"/>
            <w:tcBorders>
              <w:top w:val="nil"/>
              <w:left w:val="nil"/>
              <w:bottom w:val="single" w:color="000000" w:sz="4" w:space="0"/>
              <w:right w:val="single" w:color="000000" w:sz="4" w:space="0"/>
            </w:tcBorders>
            <w:noWrap/>
            <w:vAlign w:val="center"/>
          </w:tcPr>
          <w:p w14:paraId="758682E9">
            <w:pPr>
              <w:jc w:val="right"/>
              <w:rPr>
                <w:rFonts w:ascii="Times New Roman" w:hAnsi="Times New Roman" w:eastAsia="方正仿宋_GB2312" w:cs="Times New Roman"/>
                <w:color w:val="000000"/>
                <w:sz w:val="18"/>
                <w:szCs w:val="18"/>
              </w:rPr>
            </w:pPr>
          </w:p>
        </w:tc>
        <w:tc>
          <w:tcPr>
            <w:tcW w:w="357" w:type="pct"/>
            <w:tcBorders>
              <w:top w:val="nil"/>
              <w:left w:val="nil"/>
              <w:bottom w:val="single" w:color="000000" w:sz="4" w:space="0"/>
              <w:right w:val="single" w:color="000000" w:sz="4" w:space="0"/>
            </w:tcBorders>
            <w:noWrap/>
            <w:vAlign w:val="center"/>
          </w:tcPr>
          <w:p w14:paraId="00F2F512">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6.00</w:t>
            </w:r>
          </w:p>
        </w:tc>
        <w:tc>
          <w:tcPr>
            <w:tcW w:w="415" w:type="pct"/>
            <w:tcBorders>
              <w:top w:val="nil"/>
              <w:left w:val="nil"/>
              <w:bottom w:val="single" w:color="000000" w:sz="4" w:space="0"/>
              <w:right w:val="single" w:color="000000" w:sz="4" w:space="0"/>
            </w:tcBorders>
            <w:noWrap/>
            <w:vAlign w:val="center"/>
          </w:tcPr>
          <w:p w14:paraId="65F5025D">
            <w:pPr>
              <w:jc w:val="right"/>
              <w:rPr>
                <w:rFonts w:ascii="Times New Roman" w:hAnsi="Times New Roman" w:eastAsia="方正仿宋_GB2312" w:cs="Times New Roman"/>
                <w:color w:val="000000"/>
                <w:sz w:val="18"/>
                <w:szCs w:val="18"/>
              </w:rPr>
            </w:pPr>
          </w:p>
        </w:tc>
        <w:tc>
          <w:tcPr>
            <w:tcW w:w="469" w:type="pct"/>
            <w:gridSpan w:val="2"/>
            <w:tcBorders>
              <w:top w:val="nil"/>
              <w:left w:val="nil"/>
              <w:bottom w:val="single" w:color="000000" w:sz="4" w:space="0"/>
              <w:right w:val="single" w:color="000000" w:sz="4" w:space="0"/>
            </w:tcBorders>
            <w:noWrap/>
            <w:vAlign w:val="center"/>
          </w:tcPr>
          <w:p w14:paraId="46DFF3FB">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6.00</w:t>
            </w:r>
          </w:p>
        </w:tc>
        <w:tc>
          <w:tcPr>
            <w:tcW w:w="343" w:type="pct"/>
            <w:tcBorders>
              <w:top w:val="nil"/>
              <w:left w:val="nil"/>
              <w:bottom w:val="single" w:color="000000" w:sz="4" w:space="0"/>
              <w:right w:val="single" w:color="000000" w:sz="4" w:space="0"/>
            </w:tcBorders>
            <w:noWrap/>
            <w:vAlign w:val="center"/>
          </w:tcPr>
          <w:p w14:paraId="0C5073E3">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2.75</w:t>
            </w:r>
          </w:p>
        </w:tc>
        <w:tc>
          <w:tcPr>
            <w:tcW w:w="373" w:type="pct"/>
            <w:tcBorders>
              <w:top w:val="nil"/>
              <w:left w:val="nil"/>
              <w:bottom w:val="single" w:color="000000" w:sz="4" w:space="0"/>
              <w:right w:val="single" w:color="000000" w:sz="4" w:space="0"/>
            </w:tcBorders>
            <w:noWrap/>
            <w:vAlign w:val="center"/>
          </w:tcPr>
          <w:p w14:paraId="1415E1C2">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8.31</w:t>
            </w:r>
          </w:p>
        </w:tc>
        <w:tc>
          <w:tcPr>
            <w:tcW w:w="497" w:type="pct"/>
            <w:tcBorders>
              <w:top w:val="nil"/>
              <w:left w:val="nil"/>
              <w:bottom w:val="single" w:color="000000" w:sz="4" w:space="0"/>
              <w:right w:val="single" w:color="000000" w:sz="4" w:space="0"/>
            </w:tcBorders>
            <w:noWrap/>
            <w:vAlign w:val="center"/>
          </w:tcPr>
          <w:p w14:paraId="7FEFEF32">
            <w:pPr>
              <w:jc w:val="right"/>
              <w:rPr>
                <w:rFonts w:ascii="Times New Roman" w:hAnsi="Times New Roman" w:eastAsia="方正仿宋_GB2312" w:cs="Times New Roman"/>
                <w:color w:val="000000"/>
                <w:sz w:val="18"/>
                <w:szCs w:val="18"/>
              </w:rPr>
            </w:pPr>
          </w:p>
        </w:tc>
        <w:tc>
          <w:tcPr>
            <w:tcW w:w="280" w:type="pct"/>
            <w:tcBorders>
              <w:top w:val="nil"/>
              <w:left w:val="nil"/>
              <w:bottom w:val="single" w:color="000000" w:sz="4" w:space="0"/>
              <w:right w:val="single" w:color="000000" w:sz="4" w:space="0"/>
            </w:tcBorders>
            <w:noWrap/>
            <w:vAlign w:val="center"/>
          </w:tcPr>
          <w:p w14:paraId="34213A40">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6.00</w:t>
            </w:r>
          </w:p>
        </w:tc>
        <w:tc>
          <w:tcPr>
            <w:tcW w:w="451" w:type="pct"/>
            <w:tcBorders>
              <w:top w:val="nil"/>
              <w:left w:val="nil"/>
              <w:bottom w:val="single" w:color="000000" w:sz="4" w:space="0"/>
              <w:right w:val="single" w:color="000000" w:sz="4" w:space="0"/>
            </w:tcBorders>
            <w:noWrap/>
            <w:vAlign w:val="center"/>
          </w:tcPr>
          <w:p w14:paraId="5284BDDA">
            <w:pPr>
              <w:jc w:val="right"/>
              <w:rPr>
                <w:rFonts w:ascii="Times New Roman" w:hAnsi="Times New Roman" w:eastAsia="方正仿宋_GB2312" w:cs="Times New Roman"/>
                <w:color w:val="000000"/>
                <w:sz w:val="18"/>
                <w:szCs w:val="18"/>
              </w:rPr>
            </w:pPr>
          </w:p>
        </w:tc>
        <w:tc>
          <w:tcPr>
            <w:tcW w:w="417" w:type="pct"/>
            <w:tcBorders>
              <w:top w:val="nil"/>
              <w:left w:val="nil"/>
              <w:bottom w:val="single" w:color="000000" w:sz="4" w:space="0"/>
              <w:right w:val="single" w:color="000000" w:sz="4" w:space="0"/>
            </w:tcBorders>
            <w:noWrap/>
            <w:vAlign w:val="center"/>
          </w:tcPr>
          <w:p w14:paraId="364093F9">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6.00</w:t>
            </w:r>
          </w:p>
        </w:tc>
        <w:tc>
          <w:tcPr>
            <w:tcW w:w="525" w:type="pct"/>
            <w:tcBorders>
              <w:top w:val="nil"/>
              <w:left w:val="nil"/>
              <w:bottom w:val="single" w:color="000000" w:sz="4" w:space="0"/>
              <w:right w:val="single" w:color="000000" w:sz="4" w:space="0"/>
            </w:tcBorders>
            <w:noWrap/>
            <w:vAlign w:val="center"/>
          </w:tcPr>
          <w:p w14:paraId="06BC7979">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2.31</w:t>
            </w:r>
          </w:p>
        </w:tc>
      </w:tr>
      <w:tr w14:paraId="79199532">
        <w:tblPrEx>
          <w:tblCellMar>
            <w:top w:w="0" w:type="dxa"/>
            <w:left w:w="108" w:type="dxa"/>
            <w:bottom w:w="0" w:type="dxa"/>
            <w:right w:w="108" w:type="dxa"/>
          </w:tblCellMar>
        </w:tblPrEx>
        <w:trPr>
          <w:trHeight w:val="630" w:hRule="atLeast"/>
        </w:trPr>
        <w:tc>
          <w:tcPr>
            <w:tcW w:w="5000" w:type="pct"/>
            <w:gridSpan w:val="13"/>
            <w:tcBorders>
              <w:top w:val="nil"/>
              <w:left w:val="nil"/>
              <w:bottom w:val="nil"/>
              <w:right w:val="nil"/>
            </w:tcBorders>
            <w:noWrap/>
            <w:vAlign w:val="center"/>
          </w:tcPr>
          <w:p w14:paraId="42FB7BD5">
            <w:pPr>
              <w:widowControl/>
              <w:jc w:val="left"/>
              <w:textAlignment w:val="center"/>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14:paraId="73ACE628">
      <w:pPr>
        <w:rPr>
          <w:rFonts w:ascii="仿宋_GB2312" w:hAnsi="宋体" w:eastAsia="仿宋_GB2312"/>
          <w:b/>
          <w:sz w:val="32"/>
          <w:szCs w:val="32"/>
        </w:rPr>
      </w:pPr>
    </w:p>
    <w:p w14:paraId="5C1A72D6">
      <w:pPr>
        <w:rPr>
          <w:rFonts w:ascii="仿宋_GB2312" w:hAnsi="宋体" w:eastAsia="仿宋_GB2312"/>
          <w:b/>
          <w:sz w:val="32"/>
          <w:szCs w:val="32"/>
        </w:rPr>
      </w:pPr>
      <w:r>
        <w:rPr>
          <w:rFonts w:hint="eastAsia" w:ascii="仿宋_GB2312" w:hAnsi="宋体" w:eastAsia="仿宋_GB2312"/>
          <w:b/>
          <w:sz w:val="32"/>
          <w:szCs w:val="32"/>
        </w:rPr>
        <w:br w:type="page"/>
      </w:r>
    </w:p>
    <w:p w14:paraId="22B1EF1B">
      <w:pPr>
        <w:rPr>
          <w:rFonts w:ascii="仿宋_GB2312" w:hAnsi="宋体" w:eastAsia="仿宋_GB2312"/>
          <w:b/>
          <w:sz w:val="32"/>
          <w:szCs w:val="32"/>
        </w:rPr>
        <w:sectPr>
          <w:headerReference r:id="rId9" w:type="default"/>
          <w:footerReference r:id="rId10" w:type="default"/>
          <w:pgSz w:w="11906" w:h="16838"/>
          <w:pgMar w:top="1531" w:right="1417" w:bottom="1531" w:left="1531" w:header="851" w:footer="992" w:gutter="0"/>
          <w:cols w:space="0" w:num="1"/>
          <w:docGrid w:type="lines" w:linePitch="312" w:charSpace="0"/>
        </w:sectPr>
      </w:pPr>
    </w:p>
    <w:p w14:paraId="2A611A6F">
      <w:pPr>
        <w:widowControl/>
        <w:spacing w:line="360" w:lineRule="auto"/>
        <w:jc w:val="center"/>
        <w:outlineLvl w:val="0"/>
        <w:rPr>
          <w:rFonts w:ascii="Times New Roman" w:eastAsia="黑体"/>
          <w:sz w:val="44"/>
          <w:szCs w:val="44"/>
        </w:rPr>
      </w:pPr>
      <w:r>
        <w:rPr>
          <w:rFonts w:ascii="Times New Roman" w:eastAsia="黑体"/>
          <w:sz w:val="44"/>
          <w:szCs w:val="44"/>
        </w:rPr>
        <w:t>第三部分</w:t>
      </w:r>
      <w:r>
        <w:rPr>
          <w:rFonts w:ascii="Times New Roman" w:eastAsia="仿宋_GB2312"/>
          <w:sz w:val="44"/>
          <w:szCs w:val="44"/>
        </w:rPr>
        <w:t>2024</w:t>
      </w:r>
      <w:r>
        <w:rPr>
          <w:rFonts w:ascii="Times New Roman" w:eastAsia="黑体"/>
          <w:sz w:val="44"/>
          <w:szCs w:val="44"/>
        </w:rPr>
        <w:t>年度部门决算情况说明</w:t>
      </w:r>
    </w:p>
    <w:p w14:paraId="071D258D">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一、收入支出决算总体情况说明</w:t>
      </w:r>
    </w:p>
    <w:p w14:paraId="64769914">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本部门2024年度收、支总计（含结转和结余）均为1,929.34万元。与2023年度决算相比，收支各增加68.63万元，增长3.7%，主要原因是2024年农村危房改造补助资金项目、农村综合改革示范村项目及大学生志愿者服务乡村振兴计划志愿者工资及保险等项目资金增加。</w:t>
      </w:r>
    </w:p>
    <w:p w14:paraId="5D577F6E">
      <w:pPr>
        <w:pStyle w:val="10"/>
        <w:widowControl/>
        <w:spacing w:beforeAutospacing="0" w:afterAutospacing="0"/>
        <w:jc w:val="center"/>
        <w:rPr>
          <w:rFonts w:ascii="Times New Roman" w:hAnsi="Times New Roman" w:eastAsia="Arial"/>
        </w:rPr>
      </w:pPr>
      <w:r>
        <w:rPr>
          <w:rFonts w:hint="eastAsia" w:ascii="Times New Roman" w:hAnsi="Times New Roman" w:eastAsia="宋体"/>
        </w:rPr>
        <w:drawing>
          <wp:inline distT="0" distB="0" distL="114300" distR="114300">
            <wp:extent cx="5256530" cy="2988310"/>
            <wp:effectExtent l="5080" t="4445" r="8890" b="1714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rFonts w:ascii="Times New Roman" w:hAnsi="Times New Roman" w:eastAsia="Arial"/>
          <w:color w:val="000000"/>
          <w:sz w:val="18"/>
          <w:szCs w:val="18"/>
          <w:shd w:val="clear" w:color="auto" w:fill="FFFFFF"/>
        </w:rPr>
        <w:t> </w:t>
      </w:r>
    </w:p>
    <w:p w14:paraId="391E10DB">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二、收入决算情况说明</w:t>
      </w:r>
    </w:p>
    <w:p w14:paraId="4B5A75F5">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本部门2024年度本年收入合计1,824.04万元，其中：财政拨款收入1,772.29万元，占97.2%；上级补助收入0万元，占0%；事业收入0万元，占0%；经营收入0万元，占0%；附属单位上缴收入0万元，占0%；其他收入51.75万元，占2.8%。</w:t>
      </w:r>
    </w:p>
    <w:p w14:paraId="6B327DE4">
      <w:pPr>
        <w:adjustRightInd w:val="0"/>
        <w:snapToGrid w:val="0"/>
        <w:spacing w:line="580" w:lineRule="exact"/>
        <w:rPr>
          <w:rFonts w:ascii="Times New Roman" w:hAnsi="Times New Roman" w:eastAsia="仿宋_GB2312" w:cs="Times New Roman"/>
          <w:kern w:val="2"/>
          <w:sz w:val="32"/>
          <w:szCs w:val="32"/>
          <w:highlight w:val="yellow"/>
          <w:lang w:val="zh-CN"/>
        </w:rPr>
      </w:pPr>
      <w:r>
        <w:rPr>
          <w:rFonts w:ascii="Times New Roman" w:hAnsi="Times New Roman" w:eastAsia="仿宋_GB2312"/>
          <w:kern w:val="2"/>
          <w:sz w:val="32"/>
          <w:szCs w:val="32"/>
          <w:highlight w:val="yellow"/>
        </w:rPr>
        <w:drawing>
          <wp:anchor distT="0" distB="0" distL="114300" distR="114300" simplePos="0" relativeHeight="251661312" behindDoc="0" locked="0" layoutInCell="1" allowOverlap="1">
            <wp:simplePos x="0" y="0"/>
            <wp:positionH relativeFrom="column">
              <wp:posOffset>-16510</wp:posOffset>
            </wp:positionH>
            <wp:positionV relativeFrom="paragraph">
              <wp:posOffset>201930</wp:posOffset>
            </wp:positionV>
            <wp:extent cx="5256530" cy="2988310"/>
            <wp:effectExtent l="5080" t="4445" r="8890" b="17145"/>
            <wp:wrapTopAndBottom/>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3796FC72">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三、支出决算情况说明</w:t>
      </w:r>
    </w:p>
    <w:p w14:paraId="59055135">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本部门2024年度本年支出合计1,820.51万元，其中：基本支出589.11万元，占32.4%；项目支出1,231.40万元，占67.6%；上缴上级支出0万元，占0%；经营支出0万元，占0%；对附属单位补助支出0万元，占0%。</w:t>
      </w:r>
    </w:p>
    <w:p w14:paraId="2285A8A1">
      <w:pPr>
        <w:autoSpaceDE w:val="0"/>
        <w:autoSpaceDN w:val="0"/>
        <w:adjustRightIn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drawing>
          <wp:inline distT="0" distB="0" distL="114300" distR="114300">
            <wp:extent cx="5256530" cy="2988310"/>
            <wp:effectExtent l="5080" t="4445" r="11430" b="9525"/>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EC0832B">
      <w:pPr>
        <w:widowControl/>
        <w:spacing w:line="360" w:lineRule="auto"/>
        <w:ind w:firstLine="960" w:firstLineChars="300"/>
        <w:jc w:val="left"/>
        <w:outlineLvl w:val="1"/>
        <w:rPr>
          <w:rFonts w:ascii="Times New Roman" w:eastAsia="黑体"/>
          <w:sz w:val="32"/>
          <w:szCs w:val="32"/>
        </w:rPr>
      </w:pPr>
      <w:r>
        <w:rPr>
          <w:rFonts w:ascii="Times New Roman" w:eastAsia="黑体"/>
          <w:sz w:val="32"/>
          <w:szCs w:val="32"/>
        </w:rPr>
        <w:t>四、财政拨款收入支出决算总体情况说明</w:t>
      </w:r>
    </w:p>
    <w:p w14:paraId="544BDF86">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（一）财政拨款收支与2023年度决算对比情况</w:t>
      </w:r>
    </w:p>
    <w:p w14:paraId="4BE72FF2">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本部门2024年度财政拨款收、支总计（含结转和结余）均为1,874.33万元。与2023年度相比，财政拨款收支各增加16.88万元，增长0.9%，主要原因是大学生志愿者服务乡村振兴计划志愿者工资及保险等项目资金增加。</w:t>
      </w:r>
    </w:p>
    <w:p w14:paraId="1F2DE95E">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本部门2024年度财政拨款本年收入1,772.29万元,比上年增加41.43万元，增长2.4%，主要原因是2024年农村危房改造补助资金项目、农村综合改革示范村项目及大学生志愿者服务乡村振兴计划志愿者工资及保险等项目资金增加；本年支出1,769.52万元，比上年增加14.11万元，增长0.8%，主要原因是农村综合改革示范村项目及大学生志愿者服务乡村振兴计划志愿者工资及保险等项目资金增加。具体情况如下：</w:t>
      </w:r>
    </w:p>
    <w:p w14:paraId="3096F106">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1. 一般公共预算财政拨款本年收入1,772.29万元,比上年增加41.43万元，增长2.4%，主要原因是大学生志愿者服务乡村振兴计划志愿者工资及保险等项目资金增加；本年支出1,769.52万元，比上年增加14.11万元，增长0.8%，主要原因是大学生志愿者服务乡村振兴计划志愿者工资及保险等项目资金增加。</w:t>
      </w:r>
    </w:p>
    <w:p w14:paraId="271715DB">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2. 政府性基金预算财政拨款本年收入0万元，比上年增加0万元，增长0%，主要原因是</w:t>
      </w:r>
      <w:r>
        <w:rPr>
          <w:rFonts w:hint="eastAsia" w:ascii="仿宋" w:hAnsi="仿宋" w:eastAsia="仿宋" w:cs="仿宋"/>
          <w:sz w:val="32"/>
          <w:szCs w:val="32"/>
          <w:lang w:val="zh-CN"/>
        </w:rPr>
        <w:t>本年无政府性基金预算财政拨款本年收入</w:t>
      </w:r>
      <w:r>
        <w:rPr>
          <w:rFonts w:hint="eastAsia" w:ascii="仿宋" w:hAnsi="仿宋" w:eastAsia="仿宋" w:cs="仿宋"/>
          <w:sz w:val="32"/>
          <w:szCs w:val="32"/>
        </w:rPr>
        <w:t>；本年支出0万元，比上年增加0万元，增长0%，主要原因是</w:t>
      </w:r>
      <w:r>
        <w:rPr>
          <w:rFonts w:hint="eastAsia" w:ascii="仿宋" w:hAnsi="仿宋" w:eastAsia="仿宋" w:cs="仿宋"/>
          <w:sz w:val="32"/>
          <w:szCs w:val="32"/>
          <w:lang w:val="zh-CN"/>
        </w:rPr>
        <w:t>本年无政府性基金预算财政拨款本年支出</w:t>
      </w:r>
      <w:r>
        <w:rPr>
          <w:rFonts w:hint="eastAsia" w:ascii="仿宋" w:hAnsi="仿宋" w:eastAsia="仿宋" w:cs="仿宋"/>
          <w:sz w:val="32"/>
          <w:szCs w:val="32"/>
        </w:rPr>
        <w:t>。</w:t>
      </w:r>
    </w:p>
    <w:p w14:paraId="63AD0A79">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3. 国有资本经营预算财政拨款本年收入0万元，比上年增加0万元，增长0%，主要原因是</w:t>
      </w:r>
      <w:r>
        <w:rPr>
          <w:rFonts w:hint="eastAsia" w:ascii="仿宋" w:hAnsi="仿宋" w:eastAsia="仿宋" w:cs="仿宋"/>
          <w:sz w:val="32"/>
          <w:szCs w:val="32"/>
          <w:lang w:val="zh-CN"/>
        </w:rPr>
        <w:t>本年无国有资本经营预算财政拨款本年收入</w:t>
      </w:r>
      <w:r>
        <w:rPr>
          <w:rFonts w:hint="eastAsia" w:ascii="仿宋" w:hAnsi="仿宋" w:eastAsia="仿宋" w:cs="仿宋"/>
          <w:sz w:val="32"/>
          <w:szCs w:val="32"/>
        </w:rPr>
        <w:t>；本年支出0万元，比上年增加0万元，增长0%，主要原因是</w:t>
      </w:r>
      <w:r>
        <w:rPr>
          <w:rFonts w:hint="eastAsia" w:ascii="仿宋" w:hAnsi="仿宋" w:eastAsia="仿宋" w:cs="仿宋"/>
          <w:sz w:val="32"/>
          <w:szCs w:val="32"/>
          <w:lang w:val="zh-CN"/>
        </w:rPr>
        <w:t>本年无国有资本经营预算财政拨款本年支出</w:t>
      </w:r>
      <w:r>
        <w:rPr>
          <w:rFonts w:hint="eastAsia" w:ascii="仿宋" w:hAnsi="仿宋" w:eastAsia="仿宋" w:cs="仿宋"/>
          <w:sz w:val="32"/>
          <w:szCs w:val="32"/>
        </w:rPr>
        <w:t>。</w:t>
      </w:r>
    </w:p>
    <w:p w14:paraId="1D07D39E">
      <w:pPr>
        <w:pStyle w:val="10"/>
        <w:widowControl/>
        <w:spacing w:beforeAutospacing="0" w:afterAutospacing="0"/>
        <w:jc w:val="center"/>
        <w:rPr>
          <w:rFonts w:ascii="Times New Roman" w:hAnsi="Times New Roman" w:eastAsia="仿宋_GB2312"/>
          <w:sz w:val="32"/>
          <w:szCs w:val="32"/>
        </w:rPr>
      </w:pPr>
      <w:r>
        <w:rPr>
          <w:rFonts w:ascii="Times New Roman" w:hAnsi="Times New Roman" w:eastAsia="仿宋_GB2312"/>
          <w:sz w:val="32"/>
          <w:szCs w:val="32"/>
        </w:rPr>
        <w:drawing>
          <wp:inline distT="0" distB="0" distL="114300" distR="114300">
            <wp:extent cx="5256530" cy="2988310"/>
            <wp:effectExtent l="5080" t="4445" r="8890" b="1714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8AF3CB4">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（二）财政拨款收支与年初预算数对比情况</w:t>
      </w:r>
    </w:p>
    <w:p w14:paraId="63C2C899">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本部门2024年度财政拨款本年收入1,772.29万元，完成年初预算的166.7%，比年初预算增加709.03万元，决算数大于预算数主要原因是</w:t>
      </w:r>
      <w:r>
        <w:rPr>
          <w:rFonts w:hint="eastAsia" w:ascii="仿宋" w:hAnsi="仿宋" w:eastAsia="仿宋" w:cs="仿宋"/>
          <w:sz w:val="32"/>
          <w:szCs w:val="32"/>
          <w:lang w:val="zh-CN"/>
        </w:rPr>
        <w:t>人员工资增加，2024年农村危房改造补助资金项目、农村综合改革示范村项目及大学生志愿者服务乡村振兴计划志愿者工资及保险等项目资金增加</w:t>
      </w:r>
      <w:r>
        <w:rPr>
          <w:rFonts w:hint="eastAsia" w:ascii="仿宋" w:hAnsi="仿宋" w:eastAsia="仿宋" w:cs="仿宋"/>
          <w:sz w:val="32"/>
          <w:szCs w:val="32"/>
        </w:rPr>
        <w:t>；本年支出1,769.52万元，完成年初预算的166.4%，比年初预算增加706.26万元，决算数大于预算数主要原因是</w:t>
      </w:r>
      <w:r>
        <w:rPr>
          <w:rFonts w:hint="eastAsia" w:ascii="仿宋" w:hAnsi="仿宋" w:eastAsia="仿宋" w:cs="仿宋"/>
          <w:sz w:val="32"/>
          <w:szCs w:val="32"/>
          <w:lang w:val="zh-CN"/>
        </w:rPr>
        <w:t>人员工资增加，</w:t>
      </w:r>
      <w:r>
        <w:rPr>
          <w:rFonts w:hint="eastAsia" w:ascii="仿宋" w:hAnsi="仿宋" w:eastAsia="仿宋" w:cs="仿宋"/>
          <w:sz w:val="32"/>
          <w:szCs w:val="32"/>
        </w:rPr>
        <w:t>2024年农村危房改造补助资金项目、农村综合改革示范村项目及大学生志愿者服务乡村振兴计划志愿者工资及保险等</w:t>
      </w:r>
      <w:r>
        <w:rPr>
          <w:rFonts w:hint="eastAsia" w:ascii="仿宋" w:hAnsi="仿宋" w:eastAsia="仿宋" w:cs="仿宋"/>
          <w:sz w:val="32"/>
          <w:szCs w:val="32"/>
          <w:lang w:val="zh-CN"/>
        </w:rPr>
        <w:t>项目资金增加</w:t>
      </w:r>
      <w:r>
        <w:rPr>
          <w:rFonts w:hint="eastAsia" w:ascii="仿宋" w:hAnsi="仿宋" w:eastAsia="仿宋" w:cs="仿宋"/>
          <w:sz w:val="32"/>
          <w:szCs w:val="32"/>
        </w:rPr>
        <w:t>。具体情况如下：</w:t>
      </w:r>
    </w:p>
    <w:p w14:paraId="2019EB17">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1. 一般公共预算财政拨款本年收入完成年初预算的166.7%，比年初预算增加709.03万元，主要原因是</w:t>
      </w:r>
      <w:r>
        <w:rPr>
          <w:rFonts w:hint="eastAsia" w:ascii="仿宋" w:hAnsi="仿宋" w:eastAsia="仿宋" w:cs="仿宋"/>
          <w:sz w:val="32"/>
          <w:szCs w:val="32"/>
          <w:lang w:val="zh-CN"/>
        </w:rPr>
        <w:t>人员工资增加，</w:t>
      </w:r>
      <w:r>
        <w:rPr>
          <w:rFonts w:hint="eastAsia" w:ascii="仿宋" w:hAnsi="仿宋" w:eastAsia="仿宋" w:cs="仿宋"/>
          <w:sz w:val="32"/>
          <w:szCs w:val="32"/>
        </w:rPr>
        <w:t>2024年农村危房改造补助资金项目、农村综合改革示范村项目及大学生志愿者服务乡村振兴计划志愿者工资及保险等</w:t>
      </w:r>
      <w:r>
        <w:rPr>
          <w:rFonts w:hint="eastAsia" w:ascii="仿宋" w:hAnsi="仿宋" w:eastAsia="仿宋" w:cs="仿宋"/>
          <w:sz w:val="32"/>
          <w:szCs w:val="32"/>
          <w:lang w:val="zh-CN"/>
        </w:rPr>
        <w:t>项目资金增加</w:t>
      </w:r>
      <w:r>
        <w:rPr>
          <w:rFonts w:hint="eastAsia" w:ascii="仿宋" w:hAnsi="仿宋" w:eastAsia="仿宋" w:cs="仿宋"/>
          <w:sz w:val="32"/>
          <w:szCs w:val="32"/>
        </w:rPr>
        <w:t>；支出完成年初预算的166.4%，比年初预算增加706.26万元，主要原因是</w:t>
      </w:r>
      <w:r>
        <w:rPr>
          <w:rFonts w:hint="eastAsia" w:ascii="仿宋" w:hAnsi="仿宋" w:eastAsia="仿宋" w:cs="仿宋"/>
          <w:sz w:val="32"/>
          <w:szCs w:val="32"/>
          <w:lang w:val="zh-CN"/>
        </w:rPr>
        <w:t>人员工资增加，</w:t>
      </w:r>
      <w:r>
        <w:rPr>
          <w:rFonts w:hint="eastAsia" w:ascii="仿宋" w:hAnsi="仿宋" w:eastAsia="仿宋" w:cs="仿宋"/>
          <w:sz w:val="32"/>
          <w:szCs w:val="32"/>
        </w:rPr>
        <w:t>2024年农村危房改造补助资金项目、农村综合改革示范村项目及大学生志愿者服务乡村振兴计划志愿者工资及保险等</w:t>
      </w:r>
      <w:r>
        <w:rPr>
          <w:rFonts w:hint="eastAsia" w:ascii="仿宋" w:hAnsi="仿宋" w:eastAsia="仿宋" w:cs="仿宋"/>
          <w:sz w:val="32"/>
          <w:szCs w:val="32"/>
          <w:lang w:val="zh-CN"/>
        </w:rPr>
        <w:t>项目资金增加</w:t>
      </w:r>
      <w:r>
        <w:rPr>
          <w:rFonts w:hint="eastAsia" w:ascii="仿宋" w:hAnsi="仿宋" w:eastAsia="仿宋" w:cs="仿宋"/>
          <w:sz w:val="32"/>
          <w:szCs w:val="32"/>
        </w:rPr>
        <w:t>。</w:t>
      </w:r>
    </w:p>
    <w:p w14:paraId="6D963FAD">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2. 政府性基金预算财政拨款本年收入完成年初预算的0%，比年初预算增加0万元，主要原因是</w:t>
      </w:r>
      <w:r>
        <w:rPr>
          <w:rFonts w:hint="eastAsia" w:ascii="仿宋" w:hAnsi="仿宋" w:eastAsia="仿宋" w:cs="仿宋"/>
          <w:sz w:val="32"/>
          <w:szCs w:val="32"/>
          <w:lang w:val="zh-CN"/>
        </w:rPr>
        <w:t>本年无政府性基金预算财政拨款本年收入</w:t>
      </w:r>
      <w:r>
        <w:rPr>
          <w:rFonts w:hint="eastAsia" w:ascii="仿宋" w:hAnsi="仿宋" w:eastAsia="仿宋" w:cs="仿宋"/>
          <w:sz w:val="32"/>
          <w:szCs w:val="32"/>
        </w:rPr>
        <w:t>；支出完成年初预算的0%，比年初预算增加0万元，主要原因是</w:t>
      </w:r>
      <w:r>
        <w:rPr>
          <w:rFonts w:hint="eastAsia" w:ascii="仿宋" w:hAnsi="仿宋" w:eastAsia="仿宋" w:cs="仿宋"/>
          <w:sz w:val="32"/>
          <w:szCs w:val="32"/>
          <w:lang w:val="zh-CN"/>
        </w:rPr>
        <w:t>本年无政府性基金预算财政拨款本年支出</w:t>
      </w:r>
      <w:r>
        <w:rPr>
          <w:rFonts w:hint="eastAsia" w:ascii="仿宋" w:hAnsi="仿宋" w:eastAsia="仿宋" w:cs="仿宋"/>
          <w:sz w:val="32"/>
          <w:szCs w:val="32"/>
        </w:rPr>
        <w:t>。</w:t>
      </w:r>
    </w:p>
    <w:p w14:paraId="465176F2">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3. 国有资本经营预算财政拨款本年收入完成年初预算的0%，比年初预算增加0万元，主要原因是</w:t>
      </w:r>
      <w:r>
        <w:rPr>
          <w:rFonts w:hint="eastAsia" w:ascii="仿宋" w:hAnsi="仿宋" w:eastAsia="仿宋" w:cs="仿宋"/>
          <w:sz w:val="32"/>
          <w:szCs w:val="32"/>
          <w:lang w:val="zh-CN"/>
        </w:rPr>
        <w:t>本年无国有资本经营预算财政拨款本年收入</w:t>
      </w:r>
      <w:r>
        <w:rPr>
          <w:rFonts w:hint="eastAsia" w:ascii="仿宋" w:hAnsi="仿宋" w:eastAsia="仿宋" w:cs="仿宋"/>
          <w:sz w:val="32"/>
          <w:szCs w:val="32"/>
        </w:rPr>
        <w:t>；支出完成年初预算的0%，比年初预算增加0万元，主要原因是</w:t>
      </w:r>
      <w:r>
        <w:rPr>
          <w:rFonts w:hint="eastAsia" w:ascii="仿宋" w:hAnsi="仿宋" w:eastAsia="仿宋" w:cs="仿宋"/>
          <w:sz w:val="32"/>
          <w:szCs w:val="32"/>
          <w:lang w:val="zh-CN"/>
        </w:rPr>
        <w:t>本年无国有资本经营预算财政拨款本年支出</w:t>
      </w:r>
      <w:r>
        <w:rPr>
          <w:rFonts w:hint="eastAsia" w:ascii="仿宋" w:hAnsi="仿宋" w:eastAsia="仿宋" w:cs="仿宋"/>
          <w:sz w:val="32"/>
          <w:szCs w:val="32"/>
        </w:rPr>
        <w:t>。</w:t>
      </w:r>
    </w:p>
    <w:p w14:paraId="10830C27">
      <w:pPr>
        <w:pStyle w:val="10"/>
        <w:widowControl/>
        <w:spacing w:beforeAutospacing="0" w:afterAutospacing="0"/>
        <w:rPr>
          <w:rFonts w:ascii="Times New Roman" w:hAnsi="Times New Roman" w:eastAsia="Arial"/>
        </w:rPr>
      </w:pPr>
    </w:p>
    <w:p w14:paraId="43DF0A22">
      <w:pPr>
        <w:pStyle w:val="10"/>
        <w:widowControl/>
        <w:spacing w:beforeAutospacing="0" w:afterAutospacing="0"/>
        <w:jc w:val="center"/>
        <w:rPr>
          <w:rFonts w:ascii="Times New Roman" w:hAnsi="Times New Roman" w:eastAsia="仿宋_GB2312"/>
          <w:sz w:val="32"/>
          <w:szCs w:val="32"/>
        </w:rPr>
      </w:pPr>
      <w:r>
        <w:rPr>
          <w:rFonts w:ascii="Times New Roman" w:hAnsi="Times New Roman" w:eastAsia="仿宋_GB2312"/>
          <w:sz w:val="32"/>
          <w:szCs w:val="32"/>
        </w:rPr>
        <w:drawing>
          <wp:inline distT="0" distB="0" distL="114300" distR="114300">
            <wp:extent cx="5256530" cy="2988310"/>
            <wp:effectExtent l="5080" t="4445" r="8890" b="17145"/>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B438A0A">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（三）财政拨款支出决算结构情况</w:t>
      </w:r>
    </w:p>
    <w:p w14:paraId="31098AFF">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2024年度财政拨款支出1,769.52万元，主要用于以下方面：</w:t>
      </w:r>
    </w:p>
    <w:p w14:paraId="3A33CCFE">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一般公共预算财政拨款支出：</w:t>
      </w:r>
    </w:p>
    <w:p w14:paraId="1AE663F9">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一般公共服务（类）支出549.01万元，占31.0%，主要用于</w:t>
      </w:r>
      <w:r>
        <w:rPr>
          <w:rFonts w:hint="eastAsia" w:ascii="仿宋" w:hAnsi="仿宋" w:eastAsia="仿宋" w:cs="仿宋"/>
          <w:sz w:val="32"/>
          <w:szCs w:val="32"/>
          <w:lang w:val="zh-CN"/>
        </w:rPr>
        <w:t>行政运行、一般行政管理事务、信访事务、事业运行、其他政府办公厅（室）及相关机构事务</w:t>
      </w:r>
      <w:r>
        <w:rPr>
          <w:rFonts w:hint="eastAsia" w:ascii="仿宋" w:hAnsi="仿宋" w:eastAsia="仿宋" w:cs="仿宋"/>
          <w:sz w:val="32"/>
          <w:szCs w:val="32"/>
        </w:rPr>
        <w:t>支出；社会保障和就业 （类）支出107.07万元，占6.1%，主要用于</w:t>
      </w:r>
      <w:r>
        <w:rPr>
          <w:rFonts w:hint="eastAsia" w:ascii="仿宋" w:hAnsi="仿宋" w:eastAsia="仿宋" w:cs="仿宋"/>
          <w:sz w:val="32"/>
          <w:szCs w:val="32"/>
          <w:lang w:val="zh-CN"/>
        </w:rPr>
        <w:t>事业单位离退休、机关事业单位基本养老保险缴费支出、机关事业单位职业年金缴费</w:t>
      </w:r>
      <w:r>
        <w:rPr>
          <w:rFonts w:hint="eastAsia" w:ascii="仿宋" w:hAnsi="仿宋" w:eastAsia="仿宋" w:cs="仿宋"/>
          <w:sz w:val="32"/>
          <w:szCs w:val="32"/>
        </w:rPr>
        <w:t>等支出；卫生健康（类）支出2.61万元，占0.1%，主要用于</w:t>
      </w:r>
      <w:r>
        <w:rPr>
          <w:rFonts w:hint="eastAsia" w:ascii="仿宋" w:hAnsi="仿宋" w:eastAsia="仿宋" w:cs="仿宋"/>
          <w:sz w:val="32"/>
          <w:szCs w:val="32"/>
          <w:lang w:val="zh-CN"/>
        </w:rPr>
        <w:t>计划生育服务、其他卫生健康</w:t>
      </w:r>
      <w:r>
        <w:rPr>
          <w:rFonts w:hint="eastAsia" w:ascii="仿宋" w:hAnsi="仿宋" w:eastAsia="仿宋" w:cs="仿宋"/>
          <w:sz w:val="32"/>
          <w:szCs w:val="32"/>
        </w:rPr>
        <w:t>等支出；农林水（类）支出1,010.39万元，占57.1%，主要用于</w:t>
      </w:r>
      <w:r>
        <w:rPr>
          <w:rFonts w:hint="eastAsia" w:ascii="仿宋" w:hAnsi="仿宋" w:eastAsia="仿宋" w:cs="仿宋"/>
          <w:sz w:val="32"/>
          <w:szCs w:val="32"/>
          <w:lang w:val="zh-CN"/>
        </w:rPr>
        <w:t>农业结构调整补贴、农业生产发展、对高校毕业生到基层任职补助、其他巩固脱贫衔接乡村振兴支出、对村民委员会和村党支部的补助</w:t>
      </w:r>
      <w:r>
        <w:rPr>
          <w:rFonts w:hint="eastAsia" w:ascii="仿宋" w:hAnsi="仿宋" w:eastAsia="仿宋" w:cs="仿宋"/>
          <w:sz w:val="32"/>
          <w:szCs w:val="32"/>
        </w:rPr>
        <w:t>等支出；住房保障（类）支出37.23万元，占2.1%，主要用于</w:t>
      </w:r>
      <w:r>
        <w:rPr>
          <w:rFonts w:hint="eastAsia" w:ascii="仿宋" w:hAnsi="仿宋" w:eastAsia="仿宋" w:cs="仿宋"/>
          <w:sz w:val="32"/>
          <w:szCs w:val="32"/>
          <w:lang w:val="zh-CN"/>
        </w:rPr>
        <w:t>住房公积金</w:t>
      </w:r>
      <w:r>
        <w:rPr>
          <w:rFonts w:hint="eastAsia" w:ascii="仿宋" w:hAnsi="仿宋" w:eastAsia="仿宋" w:cs="仿宋"/>
          <w:sz w:val="32"/>
          <w:szCs w:val="32"/>
        </w:rPr>
        <w:t>等支出；灾害防治及应急管理（类）支出63.21万元，占3.6%，主要用于</w:t>
      </w:r>
      <w:r>
        <w:rPr>
          <w:rFonts w:hint="eastAsia" w:ascii="仿宋" w:hAnsi="仿宋" w:eastAsia="仿宋" w:cs="仿宋"/>
          <w:sz w:val="32"/>
          <w:szCs w:val="32"/>
          <w:lang w:val="zh-CN"/>
        </w:rPr>
        <w:t>灾害风险防治、应急救援、其他消防救援事务支出、自然灾害救灾补助</w:t>
      </w:r>
      <w:r>
        <w:rPr>
          <w:rFonts w:hint="eastAsia" w:ascii="仿宋" w:hAnsi="仿宋" w:eastAsia="仿宋" w:cs="仿宋"/>
          <w:sz w:val="32"/>
          <w:szCs w:val="32"/>
        </w:rPr>
        <w:t>等支出。</w:t>
      </w:r>
    </w:p>
    <w:p w14:paraId="6E840DFB">
      <w:pPr>
        <w:pStyle w:val="10"/>
        <w:widowControl/>
        <w:spacing w:beforeAutospacing="0" w:afterAutospacing="0"/>
        <w:rPr>
          <w:rFonts w:ascii="Times New Roman" w:hAnsi="Times New Roman" w:eastAsia="仿宋_GB2312"/>
          <w:kern w:val="2"/>
          <w:sz w:val="32"/>
          <w:szCs w:val="32"/>
          <w:lang w:val="zh-CN"/>
        </w:rPr>
      </w:pPr>
      <w:r>
        <w:rPr>
          <w:rFonts w:ascii="Times New Roman" w:hAnsi="Times New Roman" w:eastAsia="仿宋_GB2312"/>
          <w:kern w:val="2"/>
          <w:sz w:val="32"/>
          <w:szCs w:val="32"/>
        </w:rPr>
        <w:drawing>
          <wp:inline distT="0" distB="0" distL="114300" distR="114300">
            <wp:extent cx="5859145" cy="2988310"/>
            <wp:effectExtent l="5080" t="4445" r="15875" b="17145"/>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383D081">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（四）一般公共预算基本支出决算情况说明</w:t>
      </w:r>
    </w:p>
    <w:p w14:paraId="7AEC14C9">
      <w:pPr>
        <w:widowControl/>
        <w:spacing w:line="580" w:lineRule="exact"/>
        <w:ind w:firstLine="640" w:firstLineChars="200"/>
        <w:rPr>
          <w:rFonts w:ascii="仿宋" w:hAnsi="仿宋" w:eastAsia="仿宋" w:cs="仿宋"/>
          <w:sz w:val="32"/>
          <w:szCs w:val="32"/>
          <w:lang w:val="zh-CN"/>
        </w:rPr>
      </w:pPr>
      <w:r>
        <w:rPr>
          <w:rFonts w:hint="eastAsia" w:ascii="仿宋" w:hAnsi="仿宋" w:eastAsia="仿宋" w:cs="仿宋"/>
          <w:sz w:val="32"/>
          <w:szCs w:val="32"/>
          <w:lang w:val="zh-CN"/>
        </w:rPr>
        <w:t>2024年度财政拨款基本支出589.11万元，其中：</w:t>
      </w:r>
    </w:p>
    <w:p w14:paraId="7A3C4123">
      <w:pPr>
        <w:widowControl/>
        <w:spacing w:line="580" w:lineRule="exact"/>
        <w:ind w:firstLine="640" w:firstLineChars="200"/>
        <w:rPr>
          <w:rFonts w:ascii="仿宋" w:hAnsi="仿宋" w:eastAsia="仿宋" w:cs="仿宋"/>
          <w:sz w:val="32"/>
          <w:szCs w:val="32"/>
          <w:lang w:val="zh-CN"/>
        </w:rPr>
      </w:pPr>
      <w:r>
        <w:rPr>
          <w:rFonts w:hint="eastAsia" w:ascii="仿宋" w:hAnsi="仿宋" w:eastAsia="仿宋" w:cs="仿宋"/>
          <w:sz w:val="32"/>
          <w:szCs w:val="32"/>
          <w:lang w:val="zh-CN"/>
        </w:rPr>
        <w:t>人员经费524.20万元，主要包括基本工资、津贴补贴、奖金、伙食补助费、绩效工资、机关事业部门基本养老保险缴费、职业年金缴费、职工基本医疗保险缴费、住房公积金、其他社会保障缴费、其他工资福利支出、退休费、生活补助、其他对个人和家庭的补助支出。</w:t>
      </w:r>
    </w:p>
    <w:p w14:paraId="2447E5BC">
      <w:pPr>
        <w:widowControl/>
        <w:spacing w:line="580" w:lineRule="exact"/>
        <w:ind w:firstLine="640" w:firstLineChars="200"/>
        <w:rPr>
          <w:rFonts w:ascii="仿宋" w:hAnsi="仿宋" w:eastAsia="仿宋" w:cs="仿宋"/>
          <w:sz w:val="32"/>
          <w:szCs w:val="32"/>
          <w:lang w:val="zh-CN"/>
        </w:rPr>
      </w:pPr>
      <w:r>
        <w:rPr>
          <w:rFonts w:hint="eastAsia" w:ascii="仿宋" w:hAnsi="仿宋" w:eastAsia="仿宋" w:cs="仿宋"/>
          <w:sz w:val="32"/>
          <w:szCs w:val="32"/>
          <w:lang w:val="zh-CN"/>
        </w:rPr>
        <w:t>公用经费64.91万元，主要包括办公费、印刷费、电费、邮电费、取暖费、差旅费、公务接待费、劳务费、公务用车运行维护费、其他交通费用。</w:t>
      </w:r>
    </w:p>
    <w:p w14:paraId="148488FD">
      <w:pPr>
        <w:widowControl/>
        <w:spacing w:line="360" w:lineRule="auto"/>
        <w:ind w:firstLine="960" w:firstLineChars="300"/>
        <w:jc w:val="left"/>
        <w:outlineLvl w:val="1"/>
        <w:rPr>
          <w:rFonts w:ascii="Times New Roman" w:eastAsia="黑体"/>
          <w:sz w:val="32"/>
          <w:szCs w:val="32"/>
        </w:rPr>
      </w:pPr>
      <w:r>
        <w:rPr>
          <w:rFonts w:ascii="Times New Roman" w:eastAsia="黑体"/>
          <w:sz w:val="32"/>
          <w:szCs w:val="32"/>
        </w:rPr>
        <w:t>五、财政拨款“三公” 经费支出决算情况说明</w:t>
      </w:r>
    </w:p>
    <w:p w14:paraId="640DA047">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（一）“三公”经费财政拨款支出决算总体情况说明</w:t>
      </w:r>
    </w:p>
    <w:p w14:paraId="3162F6C6">
      <w:pPr>
        <w:widowControl/>
        <w:spacing w:line="580" w:lineRule="exact"/>
        <w:ind w:firstLine="640" w:firstLineChars="200"/>
        <w:rPr>
          <w:rFonts w:ascii="仿宋" w:hAnsi="仿宋" w:eastAsia="仿宋" w:cs="仿宋"/>
          <w:sz w:val="32"/>
          <w:szCs w:val="32"/>
          <w:lang w:val="zh-CN"/>
        </w:rPr>
      </w:pPr>
      <w:r>
        <w:rPr>
          <w:rFonts w:hint="eastAsia" w:ascii="仿宋" w:hAnsi="仿宋" w:eastAsia="仿宋" w:cs="仿宋"/>
          <w:sz w:val="32"/>
          <w:szCs w:val="32"/>
          <w:lang w:val="zh-CN"/>
        </w:rPr>
        <w:t>本部门2024年度“三公”经费财政拨款支出预算为8.75万元，支出决算为8.31万元，完成预算的95.0%，较预算减少0.44万元，降低5.0%，主要原因是厉行节俭，减少公务接待费与公务用车维修费的支出；较2023年度决算减少10.38万元，降低55.5%，主要原因是厉行节俭，减少公务接待费与公务用车维修费的支出。</w:t>
      </w:r>
    </w:p>
    <w:p w14:paraId="3C4E3C8B">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（二）“三公”经费财政拨款支出决算具体情况说明</w:t>
      </w:r>
    </w:p>
    <w:p w14:paraId="61EA3E8A">
      <w:pPr>
        <w:widowControl/>
        <w:spacing w:line="580" w:lineRule="exact"/>
        <w:ind w:firstLine="640" w:firstLineChars="200"/>
        <w:rPr>
          <w:rFonts w:ascii="仿宋" w:hAnsi="仿宋" w:eastAsia="仿宋" w:cs="仿宋"/>
          <w:sz w:val="32"/>
          <w:szCs w:val="32"/>
          <w:lang w:val="zh-CN"/>
        </w:rPr>
      </w:pPr>
      <w:r>
        <w:rPr>
          <w:rFonts w:hint="eastAsia" w:ascii="仿宋" w:hAnsi="仿宋" w:eastAsia="仿宋" w:cs="仿宋"/>
          <w:sz w:val="32"/>
          <w:szCs w:val="32"/>
          <w:lang w:val="zh-CN"/>
        </w:rPr>
        <w:t>1.因公出国（境）费支出情况。本部门2024年度因公出国（境）费支出预算为0万元,支出决算0万元。完成预算的0%。因公出国（境）费支出较预算增加0万元，增长0%,主要原因是；较上年增加0万元，增长0%,主要原因是。因公出国（境）团组0个、共0人、参加其他单位组织的因公出国（境）团组0个、共0人、无本部门组织的出国（境）团组。</w:t>
      </w:r>
    </w:p>
    <w:p w14:paraId="7E7A9E1A">
      <w:pPr>
        <w:widowControl/>
        <w:spacing w:line="580" w:lineRule="exact"/>
        <w:ind w:firstLine="640" w:firstLineChars="200"/>
        <w:rPr>
          <w:rFonts w:ascii="仿宋" w:hAnsi="仿宋" w:eastAsia="仿宋" w:cs="仿宋"/>
          <w:sz w:val="32"/>
          <w:szCs w:val="32"/>
          <w:lang w:val="zh-CN"/>
        </w:rPr>
      </w:pPr>
      <w:r>
        <w:rPr>
          <w:rFonts w:hint="eastAsia" w:ascii="仿宋" w:hAnsi="仿宋" w:eastAsia="仿宋" w:cs="仿宋"/>
          <w:sz w:val="32"/>
          <w:szCs w:val="32"/>
          <w:lang w:val="zh-CN"/>
        </w:rPr>
        <w:t>2.公务用车购置及运行维护费支出情况。本部门2024年度公务用车购置及运行维护费预算为6万元，支出决算6万元，完成预算的100%,与预算持平,主要原因是本年无新车购置计划；较上年减少10.07万元，降低62.6%,主要原因是上年购置公务用车一辆，本年无此项支出。其中：</w:t>
      </w:r>
    </w:p>
    <w:p w14:paraId="25F71334">
      <w:pPr>
        <w:widowControl/>
        <w:spacing w:line="580" w:lineRule="exact"/>
        <w:ind w:firstLine="640" w:firstLineChars="200"/>
        <w:rPr>
          <w:rFonts w:ascii="仿宋" w:hAnsi="仿宋" w:eastAsia="仿宋" w:cs="仿宋"/>
          <w:sz w:val="32"/>
          <w:szCs w:val="32"/>
          <w:lang w:val="zh-CN"/>
        </w:rPr>
      </w:pPr>
      <w:r>
        <w:rPr>
          <w:rFonts w:hint="eastAsia" w:ascii="仿宋" w:hAnsi="仿宋" w:eastAsia="仿宋" w:cs="仿宋"/>
          <w:sz w:val="32"/>
          <w:szCs w:val="32"/>
          <w:lang w:val="zh-CN"/>
        </w:rPr>
        <w:t>公务用车购置费支出0万元。本部门2024年度公务用车购置量0辆，发生“公务用车购置”经费支出0万元。公务用车购置费支出较预算增加0万元，增长0%,主要原因是本年无新车购置计划；较上年减少9.81万元，降低100%,</w:t>
      </w:r>
      <w:bookmarkStart w:id="0" w:name="_GoBack"/>
      <w:bookmarkEnd w:id="0"/>
      <w:r>
        <w:rPr>
          <w:rFonts w:hint="eastAsia" w:ascii="仿宋" w:hAnsi="仿宋" w:eastAsia="仿宋" w:cs="仿宋"/>
          <w:sz w:val="32"/>
          <w:szCs w:val="32"/>
          <w:lang w:val="zh-CN"/>
        </w:rPr>
        <w:t>主要原因是上年购置公务用车一辆，本年无此项支出。</w:t>
      </w:r>
    </w:p>
    <w:p w14:paraId="5A4B37D6">
      <w:pPr>
        <w:widowControl/>
        <w:spacing w:line="580" w:lineRule="exact"/>
        <w:ind w:firstLine="640" w:firstLineChars="200"/>
        <w:rPr>
          <w:rFonts w:ascii="仿宋" w:hAnsi="仿宋" w:eastAsia="仿宋" w:cs="仿宋"/>
          <w:sz w:val="32"/>
          <w:szCs w:val="32"/>
          <w:lang w:val="zh-CN"/>
        </w:rPr>
      </w:pPr>
      <w:r>
        <w:rPr>
          <w:rFonts w:hint="eastAsia" w:ascii="仿宋" w:hAnsi="仿宋" w:eastAsia="仿宋" w:cs="仿宋"/>
          <w:sz w:val="32"/>
          <w:szCs w:val="32"/>
          <w:lang w:val="zh-CN"/>
        </w:rPr>
        <w:t>公务用车运行维护费支出6万元：本部门2024年度单位公务用车保有量2辆，发生运行维护费支出6万元。公车运行维护费支出与预算持平，主要原因是严格执行预算；较上年减少0.26万元，降低4%，主要原因是厉行节俭，节省公务用车运行维护费支出。</w:t>
      </w:r>
    </w:p>
    <w:p w14:paraId="2FC2A341">
      <w:pPr>
        <w:widowControl/>
        <w:spacing w:line="580" w:lineRule="exact"/>
        <w:ind w:firstLine="640" w:firstLineChars="200"/>
        <w:rPr>
          <w:rFonts w:ascii="仿宋" w:hAnsi="仿宋" w:eastAsia="仿宋" w:cs="仿宋"/>
          <w:sz w:val="32"/>
          <w:szCs w:val="32"/>
          <w:lang w:val="zh-CN"/>
        </w:rPr>
      </w:pPr>
      <w:r>
        <w:rPr>
          <w:rFonts w:hint="eastAsia" w:ascii="仿宋" w:hAnsi="仿宋" w:eastAsia="仿宋" w:cs="仿宋"/>
          <w:sz w:val="32"/>
          <w:szCs w:val="32"/>
          <w:lang w:val="zh-CN"/>
        </w:rPr>
        <w:t>3.公务接待费支出情况。本部门2024年度公务接待费支出预算为2.75万元，支出决算2.31万元，完成预算的84%。公务接待费支出较预算减少0.44万元，降低16%,主要原因是厉行节俭，减少公务接待支出；较上年度减少0.31万元，降低11.8%,主要原因是厉行节俭，减少公务接待支出。本年度共发生公务接待52批次、2,311人次。</w:t>
      </w:r>
    </w:p>
    <w:p w14:paraId="184A937F">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六、机关运行经费支出说明</w:t>
      </w:r>
    </w:p>
    <w:p w14:paraId="3A70A176">
      <w:pPr>
        <w:widowControl/>
        <w:spacing w:line="580" w:lineRule="exact"/>
        <w:ind w:firstLine="640" w:firstLineChars="200"/>
        <w:rPr>
          <w:rFonts w:ascii="仿宋" w:hAnsi="仿宋" w:eastAsia="仿宋" w:cs="仿宋"/>
          <w:sz w:val="32"/>
          <w:szCs w:val="32"/>
          <w:lang w:val="zh-CN"/>
        </w:rPr>
      </w:pPr>
      <w:r>
        <w:rPr>
          <w:rFonts w:hint="eastAsia" w:ascii="仿宋" w:hAnsi="仿宋" w:eastAsia="仿宋" w:cs="仿宋"/>
          <w:sz w:val="32"/>
          <w:szCs w:val="32"/>
          <w:lang w:val="zh-CN"/>
        </w:rPr>
        <w:t>本部门2024年度机关运行经费支出64.91万元，较2023年度增加14.42万元，增长28.6%。主要原因是本年办公用品费用增加、冬季严寒，取暖电费增加，出差频次增加。</w:t>
      </w:r>
    </w:p>
    <w:p w14:paraId="7AFC74FB">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七、政府采购支出说明</w:t>
      </w:r>
    </w:p>
    <w:p w14:paraId="6E376683">
      <w:pPr>
        <w:widowControl/>
        <w:spacing w:line="580" w:lineRule="exact"/>
        <w:ind w:firstLine="640" w:firstLineChars="200"/>
        <w:rPr>
          <w:rFonts w:ascii="仿宋" w:hAnsi="仿宋" w:eastAsia="仿宋" w:cs="仿宋"/>
          <w:sz w:val="32"/>
          <w:szCs w:val="32"/>
          <w:lang w:val="zh-CN"/>
        </w:rPr>
      </w:pPr>
      <w:r>
        <w:rPr>
          <w:rFonts w:hint="eastAsia" w:ascii="仿宋" w:hAnsi="仿宋" w:eastAsia="仿宋" w:cs="仿宋"/>
          <w:sz w:val="32"/>
          <w:szCs w:val="32"/>
          <w:lang w:val="zh-CN"/>
        </w:rPr>
        <w:t>本部门2024年度政府采购支出总额79.36万元，从采购类型来看，政府采购货物支出79.36万元、政府采购工程支出0万元、政府采购服务支出0万元。授予中小企业合同金额0万元，占政府采购支出总额的0%，其中授予小微企业合同金额0万元，占政府采购支出总额的0%。</w:t>
      </w:r>
    </w:p>
    <w:p w14:paraId="33BD9139">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八、国有资产占用情况说明</w:t>
      </w:r>
    </w:p>
    <w:p w14:paraId="624DC59E">
      <w:pPr>
        <w:widowControl/>
        <w:spacing w:line="580" w:lineRule="exact"/>
        <w:ind w:firstLine="640" w:firstLineChars="200"/>
        <w:rPr>
          <w:rFonts w:ascii="Times New Roman" w:eastAsia="仿宋_GB2312"/>
          <w:sz w:val="32"/>
          <w:szCs w:val="32"/>
        </w:rPr>
      </w:pPr>
      <w:r>
        <w:rPr>
          <w:rFonts w:hint="eastAsia" w:ascii="仿宋" w:hAnsi="仿宋" w:eastAsia="仿宋" w:cs="仿宋"/>
          <w:sz w:val="32"/>
          <w:szCs w:val="32"/>
          <w:lang w:val="zh-CN"/>
        </w:rPr>
        <w:t>截至2024年12月31日，本部门共有车辆13辆，比上年增加0辆，主要是本年无新车购置计划。其中，副部（省）级及以上领导用车0辆，主要负责人用车0辆，机要通信用车0辆，应急保障用车2辆，执法执勤用车0辆，特种专业技术用车0辆，离退休干部用车0辆，其他用车11辆，其他用车主要是防火车。单位价值100万元（含）以上设备（不含车辆）0台（套）。</w:t>
      </w:r>
    </w:p>
    <w:p w14:paraId="6573D0B8">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九、关于2024年度绩效评价情况的说明</w:t>
      </w:r>
    </w:p>
    <w:p w14:paraId="12C43874">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（一）绩效评价工作开展情况</w:t>
      </w:r>
    </w:p>
    <w:p w14:paraId="5371D20E">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根据预算绩效管理要求，本部门组织对2024年度本级预算项目支出全面开展绩效自评</w:t>
      </w:r>
      <w:r>
        <w:rPr>
          <w:rFonts w:hint="eastAsia" w:ascii="仿宋" w:hAnsi="仿宋" w:eastAsia="仿宋" w:cs="仿宋"/>
          <w:kern w:val="2"/>
          <w:sz w:val="32"/>
          <w:szCs w:val="32"/>
          <w:lang w:val="zh-CN"/>
        </w:rPr>
        <w:t>，</w:t>
      </w:r>
      <w:r>
        <w:rPr>
          <w:rFonts w:hint="eastAsia" w:ascii="仿宋" w:hAnsi="仿宋" w:eastAsia="仿宋" w:cs="仿宋"/>
          <w:sz w:val="32"/>
          <w:szCs w:val="32"/>
        </w:rPr>
        <w:t>共涉及资金1216.18万元, 占政府性基金预算项目支出总额的100%；国有资本经营预算项目0个，涉及资金0万元，占国有资本经营预算项目支出总额的0%。</w:t>
      </w:r>
    </w:p>
    <w:p w14:paraId="4B4A5CDA">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组织对36个项目开展了部门重点评价，涉及一般公共预算支出1216.18万元，政府性基金预算支出0万元，国有资本经营预算支出0万元，</w:t>
      </w:r>
      <w:r>
        <w:rPr>
          <w:rFonts w:hint="eastAsia" w:ascii="仿宋" w:hAnsi="仿宋" w:eastAsia="仿宋" w:cs="仿宋"/>
          <w:sz w:val="32"/>
          <w:szCs w:val="32"/>
          <w:lang w:val="zh-CN"/>
        </w:rPr>
        <w:t>从评价情况来看，</w:t>
      </w:r>
      <w:r>
        <w:rPr>
          <w:rFonts w:hint="eastAsia" w:ascii="仿宋" w:hAnsi="仿宋" w:eastAsia="仿宋" w:cs="仿宋"/>
          <w:sz w:val="32"/>
          <w:szCs w:val="32"/>
        </w:rPr>
        <w:t>年初制订了详细的资金使用申报和资金使用审计工作计划，明确了全年的工作任务和要求，使全年的资金使用和资金审计工作做到了有计划、有部署。在资金使用上，严格遵守各项财经法规和财务管理制度规定，项目专项资金拨付有完整的审批程序和手续，支出符合部门预算批复的用途，无截留、挤占、挪用、虚列支出等情况。</w:t>
      </w:r>
    </w:p>
    <w:p w14:paraId="259F0B46">
      <w:pPr>
        <w:widowControl/>
        <w:spacing w:line="580" w:lineRule="exact"/>
        <w:ind w:firstLine="643" w:firstLineChars="200"/>
        <w:rPr>
          <w:rFonts w:ascii="仿宋" w:hAnsi="仿宋" w:eastAsia="仿宋" w:cs="仿宋"/>
          <w:sz w:val="32"/>
          <w:szCs w:val="32"/>
        </w:rPr>
      </w:pPr>
      <w:r>
        <w:rPr>
          <w:rFonts w:hint="eastAsia" w:ascii="仿宋" w:hAnsi="仿宋" w:eastAsia="仿宋" w:cs="仿宋"/>
          <w:b/>
          <w:sz w:val="32"/>
          <w:szCs w:val="32"/>
        </w:rPr>
        <w:t>（二）部门决算中项目绩效自评结果</w:t>
      </w:r>
    </w:p>
    <w:p w14:paraId="2020F654">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本部门在今年部门决算公开中反映驻村工作队经费项目及村级组织运转经费项目</w:t>
      </w:r>
      <w:r>
        <w:rPr>
          <w:rFonts w:hint="eastAsia" w:ascii="仿宋" w:hAnsi="仿宋" w:eastAsia="仿宋" w:cs="仿宋"/>
          <w:sz w:val="32"/>
          <w:szCs w:val="32"/>
          <w:lang w:val="zh-CN"/>
        </w:rPr>
        <w:t>等</w:t>
      </w:r>
      <w:r>
        <w:rPr>
          <w:rFonts w:hint="eastAsia" w:ascii="仿宋" w:hAnsi="仿宋" w:eastAsia="仿宋" w:cs="仿宋"/>
          <w:sz w:val="32"/>
          <w:szCs w:val="32"/>
        </w:rPr>
        <w:t>10</w:t>
      </w:r>
      <w:r>
        <w:rPr>
          <w:rFonts w:hint="eastAsia" w:ascii="仿宋" w:hAnsi="仿宋" w:eastAsia="仿宋" w:cs="仿宋"/>
          <w:sz w:val="32"/>
          <w:szCs w:val="32"/>
          <w:lang w:val="zh-CN"/>
        </w:rPr>
        <w:t>个项目绩效自评结果</w:t>
      </w:r>
      <w:r>
        <w:rPr>
          <w:rFonts w:hint="eastAsia" w:ascii="仿宋" w:hAnsi="仿宋" w:eastAsia="仿宋" w:cs="仿宋"/>
          <w:sz w:val="32"/>
          <w:szCs w:val="32"/>
        </w:rPr>
        <w:t>。</w:t>
      </w:r>
    </w:p>
    <w:p w14:paraId="79500D78">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（1）北石佛镇驻村工作队经费项目</w:t>
      </w:r>
      <w:r>
        <w:rPr>
          <w:rFonts w:hint="eastAsia" w:ascii="仿宋" w:hAnsi="仿宋" w:eastAsia="仿宋" w:cs="仿宋"/>
          <w:sz w:val="32"/>
          <w:szCs w:val="32"/>
          <w:lang w:val="zh-CN"/>
        </w:rPr>
        <w:t>绩效自评情况：</w:t>
      </w:r>
      <w:r>
        <w:rPr>
          <w:rFonts w:hint="eastAsia" w:ascii="仿宋" w:hAnsi="仿宋" w:eastAsia="仿宋" w:cs="仿宋"/>
          <w:sz w:val="32"/>
          <w:szCs w:val="32"/>
        </w:rPr>
        <w:t>根据年初设定的绩效目标，根据年初设定的绩效目标，北石佛镇驻村驻村工作队经费项目绩效自评得分为100分。全年预算数为104万元，执行数为104万元，完成预算的100%。项目绩效目标完成情况：省级驻村工作队通过工作队经费，一方面解决了日常开销问题，另一方面，更好的带动和指导了当地的贫困户脱贫致富。今后工作安排：进一步明确乡镇、驻村工作队、派出单位、帮扶责任单位、帮扶责任人职能职责，实行分级管理，量化考核，压实工作责任。建立部门联动机制，形成驻村帮扶和结对帮扶“一盘棋”格局，加强工作调度统筹；建立考评机制，细化结对帮扶责任人履职评估细则。</w:t>
      </w:r>
    </w:p>
    <w:p w14:paraId="3ECEB5A6">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驻村工作队经费项目绩效自评综述：根据绩效评价要求，对驻村帮扶专项资金从预算配置、预算执行、预算管理、职责履行、履职效益等方面，客观公正开展2024年度驻村工作队经费绩效目标自评工作。各项工作实施进展顺利，圆满完成了2024年初项目计划，取得了良好的社会效益。</w:t>
      </w:r>
    </w:p>
    <w:p w14:paraId="2C2C275F">
      <w:pPr>
        <w:widowControl/>
        <w:spacing w:line="580" w:lineRule="exact"/>
        <w:ind w:firstLine="640" w:firstLineChars="200"/>
        <w:jc w:val="left"/>
        <w:rPr>
          <w:rFonts w:ascii="Times New Roman" w:eastAsia="仿宋_GB2312"/>
          <w:sz w:val="32"/>
          <w:szCs w:val="32"/>
        </w:rPr>
      </w:pPr>
    </w:p>
    <w:tbl>
      <w:tblPr>
        <w:tblStyle w:val="11"/>
        <w:tblW w:w="8622" w:type="dxa"/>
        <w:tblInd w:w="93" w:type="dxa"/>
        <w:tblLayout w:type="fixed"/>
        <w:tblCellMar>
          <w:top w:w="0" w:type="dxa"/>
          <w:left w:w="108" w:type="dxa"/>
          <w:bottom w:w="0" w:type="dxa"/>
          <w:right w:w="108" w:type="dxa"/>
        </w:tblCellMar>
      </w:tblPr>
      <w:tblGrid>
        <w:gridCol w:w="968"/>
        <w:gridCol w:w="878"/>
        <w:gridCol w:w="1103"/>
        <w:gridCol w:w="1418"/>
        <w:gridCol w:w="184"/>
        <w:gridCol w:w="514"/>
        <w:gridCol w:w="620"/>
        <w:gridCol w:w="280"/>
        <w:gridCol w:w="854"/>
        <w:gridCol w:w="632"/>
        <w:gridCol w:w="1171"/>
      </w:tblGrid>
      <w:tr w14:paraId="18F4C345">
        <w:tblPrEx>
          <w:tblCellMar>
            <w:top w:w="0" w:type="dxa"/>
            <w:left w:w="108" w:type="dxa"/>
            <w:bottom w:w="0" w:type="dxa"/>
            <w:right w:w="108" w:type="dxa"/>
          </w:tblCellMar>
        </w:tblPrEx>
        <w:trPr>
          <w:trHeight w:val="454" w:hRule="atLeast"/>
        </w:trPr>
        <w:tc>
          <w:tcPr>
            <w:tcW w:w="8622" w:type="dxa"/>
            <w:gridSpan w:val="11"/>
            <w:tcBorders>
              <w:top w:val="single" w:color="auto" w:sz="4" w:space="0"/>
              <w:left w:val="single" w:color="auto" w:sz="4" w:space="0"/>
              <w:bottom w:val="nil"/>
              <w:right w:val="single" w:color="auto" w:sz="4" w:space="0"/>
            </w:tcBorders>
            <w:shd w:val="clear" w:color="auto" w:fill="auto"/>
            <w:noWrap/>
            <w:vAlign w:val="center"/>
          </w:tcPr>
          <w:p w14:paraId="7D548D23">
            <w:pPr>
              <w:widowControl/>
              <w:jc w:val="center"/>
              <w:rPr>
                <w:rFonts w:ascii="方正小标宋_GBK" w:hAnsi="宋体" w:eastAsia="方正小标宋_GBK"/>
                <w:color w:val="000000"/>
                <w:sz w:val="40"/>
                <w:szCs w:val="40"/>
              </w:rPr>
            </w:pPr>
            <w:r>
              <w:rPr>
                <w:rFonts w:hint="eastAsia" w:ascii="方正小标宋_GBK" w:hAnsi="宋体" w:eastAsia="方正小标宋_GBK"/>
                <w:color w:val="000000"/>
                <w:sz w:val="40"/>
                <w:szCs w:val="40"/>
              </w:rPr>
              <w:t>部门预算项目绩效自评表</w:t>
            </w:r>
          </w:p>
        </w:tc>
      </w:tr>
      <w:tr w14:paraId="16FB4DFC">
        <w:tblPrEx>
          <w:tblCellMar>
            <w:top w:w="0" w:type="dxa"/>
            <w:left w:w="108" w:type="dxa"/>
            <w:bottom w:w="0" w:type="dxa"/>
            <w:right w:w="108" w:type="dxa"/>
          </w:tblCellMar>
        </w:tblPrEx>
        <w:trPr>
          <w:trHeight w:val="454" w:hRule="atLeast"/>
        </w:trPr>
        <w:tc>
          <w:tcPr>
            <w:tcW w:w="8622" w:type="dxa"/>
            <w:gridSpan w:val="11"/>
            <w:tcBorders>
              <w:top w:val="nil"/>
              <w:left w:val="single" w:color="auto" w:sz="4" w:space="0"/>
              <w:bottom w:val="single" w:color="auto" w:sz="4" w:space="0"/>
              <w:right w:val="single" w:color="auto" w:sz="4" w:space="0"/>
            </w:tcBorders>
            <w:shd w:val="clear" w:color="auto" w:fill="auto"/>
            <w:noWrap/>
            <w:vAlign w:val="bottom"/>
          </w:tcPr>
          <w:p w14:paraId="746C9126">
            <w:pPr>
              <w:widowControl/>
              <w:jc w:val="center"/>
              <w:rPr>
                <w:rFonts w:ascii="宋体" w:hAnsi="宋体"/>
                <w:color w:val="000000"/>
                <w:sz w:val="20"/>
                <w:szCs w:val="20"/>
              </w:rPr>
            </w:pPr>
            <w:r>
              <w:rPr>
                <w:rFonts w:hint="eastAsia" w:ascii="宋体" w:hAnsi="宋体"/>
                <w:color w:val="000000"/>
                <w:sz w:val="20"/>
                <w:szCs w:val="20"/>
              </w:rPr>
              <w:t>（2024年度）</w:t>
            </w:r>
          </w:p>
        </w:tc>
      </w:tr>
      <w:tr w14:paraId="3F268F06">
        <w:tblPrEx>
          <w:tblCellMar>
            <w:top w:w="0" w:type="dxa"/>
            <w:left w:w="108" w:type="dxa"/>
            <w:bottom w:w="0" w:type="dxa"/>
            <w:right w:w="108" w:type="dxa"/>
          </w:tblCellMar>
        </w:tblPrEx>
        <w:trPr>
          <w:trHeight w:val="454" w:hRule="atLeast"/>
        </w:trPr>
        <w:tc>
          <w:tcPr>
            <w:tcW w:w="2949" w:type="dxa"/>
            <w:gridSpan w:val="3"/>
            <w:tcBorders>
              <w:top w:val="single" w:color="auto" w:sz="4" w:space="0"/>
              <w:left w:val="single" w:color="auto" w:sz="4" w:space="0"/>
              <w:bottom w:val="nil"/>
              <w:right w:val="nil"/>
            </w:tcBorders>
            <w:shd w:val="clear" w:color="auto" w:fill="auto"/>
            <w:noWrap/>
            <w:vAlign w:val="center"/>
          </w:tcPr>
          <w:p w14:paraId="31E49FFF">
            <w:pPr>
              <w:widowControl/>
              <w:jc w:val="left"/>
              <w:rPr>
                <w:rFonts w:ascii="宋体" w:hAnsi="宋体"/>
                <w:color w:val="000000"/>
                <w:sz w:val="16"/>
                <w:szCs w:val="16"/>
              </w:rPr>
            </w:pPr>
            <w:r>
              <w:rPr>
                <w:rFonts w:hint="eastAsia" w:ascii="宋体" w:hAnsi="宋体"/>
                <w:color w:val="000000"/>
                <w:sz w:val="16"/>
                <w:szCs w:val="16"/>
              </w:rPr>
              <w:t>填报单位：北石佛镇人民政府</w:t>
            </w:r>
          </w:p>
        </w:tc>
        <w:tc>
          <w:tcPr>
            <w:tcW w:w="1418" w:type="dxa"/>
            <w:tcBorders>
              <w:top w:val="single" w:color="auto" w:sz="4" w:space="0"/>
              <w:left w:val="nil"/>
              <w:bottom w:val="nil"/>
              <w:right w:val="nil"/>
            </w:tcBorders>
            <w:shd w:val="clear" w:color="auto" w:fill="auto"/>
            <w:noWrap/>
            <w:vAlign w:val="center"/>
          </w:tcPr>
          <w:p w14:paraId="363CF953">
            <w:pPr>
              <w:widowControl/>
              <w:jc w:val="center"/>
              <w:rPr>
                <w:rFonts w:ascii="宋体" w:hAnsi="宋体"/>
                <w:color w:val="000000"/>
                <w:sz w:val="16"/>
                <w:szCs w:val="16"/>
              </w:rPr>
            </w:pPr>
          </w:p>
        </w:tc>
        <w:tc>
          <w:tcPr>
            <w:tcW w:w="1318" w:type="dxa"/>
            <w:gridSpan w:val="3"/>
            <w:tcBorders>
              <w:top w:val="single" w:color="auto" w:sz="4" w:space="0"/>
              <w:left w:val="nil"/>
              <w:bottom w:val="nil"/>
              <w:right w:val="single" w:color="auto" w:sz="4" w:space="0"/>
            </w:tcBorders>
            <w:shd w:val="clear" w:color="auto" w:fill="auto"/>
            <w:noWrap/>
            <w:vAlign w:val="center"/>
          </w:tcPr>
          <w:p w14:paraId="0B3D9E4B">
            <w:pPr>
              <w:widowControl/>
              <w:jc w:val="center"/>
              <w:rPr>
                <w:rFonts w:ascii="宋体" w:hAnsi="宋体"/>
                <w:color w:val="000000"/>
                <w:sz w:val="16"/>
                <w:szCs w:val="16"/>
              </w:rPr>
            </w:pPr>
          </w:p>
        </w:tc>
        <w:tc>
          <w:tcPr>
            <w:tcW w:w="280" w:type="dxa"/>
            <w:tcBorders>
              <w:top w:val="single" w:color="auto" w:sz="4" w:space="0"/>
              <w:left w:val="single" w:color="auto" w:sz="4" w:space="0"/>
              <w:bottom w:val="nil"/>
              <w:right w:val="nil"/>
            </w:tcBorders>
            <w:shd w:val="clear" w:color="auto" w:fill="auto"/>
            <w:noWrap/>
            <w:vAlign w:val="center"/>
          </w:tcPr>
          <w:p w14:paraId="2BE5B63F">
            <w:pPr>
              <w:widowControl/>
              <w:jc w:val="center"/>
              <w:rPr>
                <w:rFonts w:ascii="宋体" w:hAnsi="宋体"/>
                <w:color w:val="000000"/>
                <w:sz w:val="16"/>
                <w:szCs w:val="16"/>
              </w:rPr>
            </w:pPr>
          </w:p>
        </w:tc>
        <w:tc>
          <w:tcPr>
            <w:tcW w:w="2657" w:type="dxa"/>
            <w:gridSpan w:val="3"/>
            <w:tcBorders>
              <w:top w:val="single" w:color="auto" w:sz="4" w:space="0"/>
              <w:left w:val="nil"/>
              <w:bottom w:val="nil"/>
              <w:right w:val="single" w:color="auto" w:sz="4" w:space="0"/>
            </w:tcBorders>
            <w:shd w:val="clear" w:color="auto" w:fill="auto"/>
            <w:noWrap/>
            <w:vAlign w:val="center"/>
          </w:tcPr>
          <w:p w14:paraId="28B745F6">
            <w:pPr>
              <w:widowControl/>
              <w:jc w:val="center"/>
              <w:rPr>
                <w:rFonts w:ascii="宋体" w:hAnsi="宋体"/>
                <w:color w:val="000000"/>
                <w:sz w:val="16"/>
                <w:szCs w:val="16"/>
              </w:rPr>
            </w:pPr>
            <w:r>
              <w:rPr>
                <w:rFonts w:hint="eastAsia" w:ascii="宋体" w:hAnsi="宋体"/>
                <w:color w:val="000000"/>
                <w:sz w:val="16"/>
                <w:szCs w:val="16"/>
              </w:rPr>
              <w:t>金额单位：万元</w:t>
            </w:r>
          </w:p>
        </w:tc>
      </w:tr>
      <w:tr w14:paraId="594996A4">
        <w:tblPrEx>
          <w:tblCellMar>
            <w:top w:w="0" w:type="dxa"/>
            <w:left w:w="108" w:type="dxa"/>
            <w:bottom w:w="0" w:type="dxa"/>
            <w:right w:w="108" w:type="dxa"/>
          </w:tblCellMar>
        </w:tblPrEx>
        <w:trPr>
          <w:trHeight w:val="454" w:hRule="atLeast"/>
        </w:trPr>
        <w:tc>
          <w:tcPr>
            <w:tcW w:w="968" w:type="dxa"/>
            <w:tcBorders>
              <w:top w:val="single" w:color="000000" w:sz="4" w:space="0"/>
              <w:left w:val="single" w:color="auto" w:sz="4" w:space="0"/>
              <w:bottom w:val="nil"/>
              <w:right w:val="single" w:color="000000" w:sz="4" w:space="0"/>
            </w:tcBorders>
            <w:shd w:val="clear" w:color="auto" w:fill="auto"/>
            <w:vAlign w:val="center"/>
          </w:tcPr>
          <w:p w14:paraId="3A4F799F">
            <w:pPr>
              <w:widowControl/>
              <w:jc w:val="left"/>
              <w:rPr>
                <w:rFonts w:ascii="宋体" w:hAnsi="宋体"/>
                <w:color w:val="000000"/>
                <w:sz w:val="16"/>
                <w:szCs w:val="16"/>
              </w:rPr>
            </w:pPr>
            <w:r>
              <w:rPr>
                <w:rFonts w:hint="eastAsia" w:ascii="宋体" w:hAnsi="宋体"/>
                <w:color w:val="000000"/>
                <w:sz w:val="16"/>
                <w:szCs w:val="16"/>
              </w:rPr>
              <w:t>一、</w:t>
            </w:r>
            <w:r>
              <w:rPr>
                <w:rFonts w:cs="Calibri"/>
                <w:color w:val="000000"/>
                <w:sz w:val="16"/>
                <w:szCs w:val="16"/>
              </w:rPr>
              <w:t> </w:t>
            </w:r>
            <w:r>
              <w:rPr>
                <w:rFonts w:hint="eastAsia" w:ascii="宋体" w:hAnsi="宋体"/>
                <w:color w:val="000000"/>
                <w:sz w:val="16"/>
                <w:szCs w:val="16"/>
              </w:rPr>
              <w:t>基本情况</w:t>
            </w:r>
          </w:p>
        </w:tc>
        <w:tc>
          <w:tcPr>
            <w:tcW w:w="878" w:type="dxa"/>
            <w:tcBorders>
              <w:top w:val="single" w:color="000000" w:sz="4" w:space="0"/>
              <w:left w:val="nil"/>
              <w:bottom w:val="single" w:color="000000" w:sz="4" w:space="0"/>
              <w:right w:val="single" w:color="000000" w:sz="4" w:space="0"/>
            </w:tcBorders>
            <w:shd w:val="clear" w:color="auto" w:fill="auto"/>
            <w:vAlign w:val="center"/>
          </w:tcPr>
          <w:p w14:paraId="55C21D0E">
            <w:pPr>
              <w:widowControl/>
              <w:jc w:val="center"/>
              <w:rPr>
                <w:rFonts w:ascii="宋体" w:hAnsi="宋体"/>
                <w:color w:val="000000"/>
                <w:sz w:val="16"/>
                <w:szCs w:val="16"/>
              </w:rPr>
            </w:pPr>
            <w:r>
              <w:rPr>
                <w:rFonts w:hint="eastAsia" w:ascii="宋体" w:hAnsi="宋体"/>
                <w:color w:val="000000"/>
                <w:sz w:val="16"/>
                <w:szCs w:val="16"/>
              </w:rPr>
              <w:t>项目名称</w:t>
            </w:r>
          </w:p>
        </w:tc>
        <w:tc>
          <w:tcPr>
            <w:tcW w:w="2521" w:type="dxa"/>
            <w:gridSpan w:val="2"/>
            <w:tcBorders>
              <w:top w:val="single" w:color="000000" w:sz="4" w:space="0"/>
              <w:left w:val="nil"/>
              <w:bottom w:val="single" w:color="000000" w:sz="4" w:space="0"/>
              <w:right w:val="single" w:color="000000" w:sz="4" w:space="0"/>
            </w:tcBorders>
            <w:shd w:val="clear" w:color="auto" w:fill="auto"/>
            <w:vAlign w:val="center"/>
          </w:tcPr>
          <w:p w14:paraId="5C2C5DBA">
            <w:pPr>
              <w:widowControl/>
              <w:jc w:val="left"/>
              <w:rPr>
                <w:rFonts w:ascii="宋体" w:hAnsi="宋体"/>
                <w:color w:val="000000"/>
                <w:sz w:val="16"/>
                <w:szCs w:val="16"/>
              </w:rPr>
            </w:pPr>
            <w:r>
              <w:rPr>
                <w:rFonts w:hint="eastAsia" w:ascii="宋体" w:hAnsi="宋体"/>
                <w:color w:val="000000"/>
                <w:sz w:val="16"/>
                <w:szCs w:val="16"/>
              </w:rPr>
              <w:t>2024年北石佛镇驻村工作队经费</w:t>
            </w:r>
          </w:p>
        </w:tc>
        <w:tc>
          <w:tcPr>
            <w:tcW w:w="1318" w:type="dxa"/>
            <w:gridSpan w:val="3"/>
            <w:tcBorders>
              <w:top w:val="single" w:color="000000" w:sz="4" w:space="0"/>
              <w:left w:val="nil"/>
              <w:bottom w:val="single" w:color="000000" w:sz="4" w:space="0"/>
              <w:right w:val="single" w:color="000000" w:sz="4" w:space="0"/>
            </w:tcBorders>
            <w:shd w:val="clear" w:color="auto" w:fill="auto"/>
            <w:vAlign w:val="center"/>
          </w:tcPr>
          <w:p w14:paraId="5B0D8F11">
            <w:pPr>
              <w:widowControl/>
              <w:jc w:val="center"/>
              <w:rPr>
                <w:rFonts w:ascii="宋体" w:hAnsi="宋体"/>
                <w:color w:val="000000"/>
                <w:sz w:val="16"/>
                <w:szCs w:val="16"/>
              </w:rPr>
            </w:pPr>
            <w:r>
              <w:rPr>
                <w:rFonts w:hint="eastAsia" w:ascii="宋体" w:hAnsi="宋体"/>
                <w:color w:val="000000"/>
                <w:sz w:val="16"/>
                <w:szCs w:val="16"/>
              </w:rPr>
              <w:t>实施(主管）单位</w:t>
            </w:r>
          </w:p>
        </w:tc>
        <w:tc>
          <w:tcPr>
            <w:tcW w:w="2937" w:type="dxa"/>
            <w:gridSpan w:val="4"/>
            <w:tcBorders>
              <w:top w:val="single" w:color="000000" w:sz="4" w:space="0"/>
              <w:left w:val="nil"/>
              <w:bottom w:val="single" w:color="000000" w:sz="4" w:space="0"/>
              <w:right w:val="single" w:color="000000" w:sz="4" w:space="0"/>
            </w:tcBorders>
            <w:shd w:val="clear" w:color="auto" w:fill="auto"/>
            <w:vAlign w:val="center"/>
          </w:tcPr>
          <w:p w14:paraId="0DB51D32">
            <w:pPr>
              <w:widowControl/>
              <w:jc w:val="center"/>
              <w:rPr>
                <w:rFonts w:ascii="宋体" w:hAnsi="宋体"/>
                <w:color w:val="000000"/>
                <w:sz w:val="16"/>
                <w:szCs w:val="16"/>
              </w:rPr>
            </w:pPr>
            <w:r>
              <w:rPr>
                <w:rFonts w:hint="eastAsia" w:ascii="宋体" w:hAnsi="宋体"/>
                <w:color w:val="000000"/>
                <w:sz w:val="16"/>
                <w:szCs w:val="16"/>
              </w:rPr>
              <w:t>涞源县北石佛镇人民政府</w:t>
            </w:r>
          </w:p>
        </w:tc>
      </w:tr>
      <w:tr w14:paraId="50DE2501">
        <w:tblPrEx>
          <w:tblCellMar>
            <w:top w:w="0" w:type="dxa"/>
            <w:left w:w="108" w:type="dxa"/>
            <w:bottom w:w="0" w:type="dxa"/>
            <w:right w:w="108" w:type="dxa"/>
          </w:tblCellMar>
        </w:tblPrEx>
        <w:trPr>
          <w:trHeight w:val="454" w:hRule="atLeast"/>
        </w:trPr>
        <w:tc>
          <w:tcPr>
            <w:tcW w:w="9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A17482">
            <w:pPr>
              <w:widowControl/>
              <w:jc w:val="center"/>
              <w:rPr>
                <w:rFonts w:ascii="宋体" w:hAnsi="宋体"/>
                <w:color w:val="000000"/>
                <w:sz w:val="16"/>
                <w:szCs w:val="16"/>
              </w:rPr>
            </w:pPr>
            <w:r>
              <w:rPr>
                <w:rFonts w:hint="eastAsia" w:ascii="宋体" w:hAnsi="宋体"/>
                <w:color w:val="000000"/>
                <w:sz w:val="16"/>
                <w:szCs w:val="16"/>
              </w:rPr>
              <w:t>二、预算执行情况</w:t>
            </w:r>
          </w:p>
        </w:tc>
        <w:tc>
          <w:tcPr>
            <w:tcW w:w="1981" w:type="dxa"/>
            <w:gridSpan w:val="2"/>
            <w:tcBorders>
              <w:top w:val="single" w:color="000000" w:sz="4" w:space="0"/>
              <w:left w:val="nil"/>
              <w:bottom w:val="single" w:color="000000" w:sz="4" w:space="0"/>
              <w:right w:val="single" w:color="000000" w:sz="4" w:space="0"/>
            </w:tcBorders>
            <w:shd w:val="clear" w:color="auto" w:fill="auto"/>
            <w:vAlign w:val="center"/>
          </w:tcPr>
          <w:p w14:paraId="205F7D85">
            <w:pPr>
              <w:widowControl/>
              <w:jc w:val="center"/>
              <w:rPr>
                <w:rFonts w:ascii="宋体" w:hAnsi="宋体"/>
                <w:color w:val="000000"/>
                <w:sz w:val="16"/>
                <w:szCs w:val="16"/>
              </w:rPr>
            </w:pPr>
            <w:r>
              <w:rPr>
                <w:rFonts w:hint="eastAsia" w:ascii="宋体" w:hAnsi="宋体"/>
                <w:color w:val="000000"/>
                <w:sz w:val="16"/>
                <w:szCs w:val="16"/>
              </w:rPr>
              <w:t>预算安排情况（调整后）</w:t>
            </w:r>
          </w:p>
        </w:tc>
        <w:tc>
          <w:tcPr>
            <w:tcW w:w="2736" w:type="dxa"/>
            <w:gridSpan w:val="4"/>
            <w:tcBorders>
              <w:top w:val="single" w:color="000000" w:sz="4" w:space="0"/>
              <w:left w:val="nil"/>
              <w:bottom w:val="single" w:color="000000" w:sz="4" w:space="0"/>
              <w:right w:val="single" w:color="000000" w:sz="4" w:space="0"/>
            </w:tcBorders>
            <w:shd w:val="clear" w:color="auto" w:fill="auto"/>
            <w:vAlign w:val="center"/>
          </w:tcPr>
          <w:p w14:paraId="206EBA65">
            <w:pPr>
              <w:widowControl/>
              <w:jc w:val="center"/>
              <w:rPr>
                <w:rFonts w:ascii="宋体" w:hAnsi="宋体"/>
                <w:color w:val="000000"/>
                <w:sz w:val="16"/>
                <w:szCs w:val="16"/>
              </w:rPr>
            </w:pPr>
            <w:r>
              <w:rPr>
                <w:rFonts w:hint="eastAsia" w:ascii="宋体" w:hAnsi="宋体"/>
                <w:color w:val="000000"/>
                <w:sz w:val="16"/>
                <w:szCs w:val="16"/>
              </w:rPr>
              <w:t>资金到位情况</w:t>
            </w:r>
          </w:p>
        </w:tc>
        <w:tc>
          <w:tcPr>
            <w:tcW w:w="1766" w:type="dxa"/>
            <w:gridSpan w:val="3"/>
            <w:tcBorders>
              <w:top w:val="single" w:color="000000" w:sz="4" w:space="0"/>
              <w:left w:val="nil"/>
              <w:bottom w:val="single" w:color="000000" w:sz="4" w:space="0"/>
              <w:right w:val="single" w:color="000000" w:sz="4" w:space="0"/>
            </w:tcBorders>
            <w:shd w:val="clear" w:color="auto" w:fill="auto"/>
            <w:vAlign w:val="center"/>
          </w:tcPr>
          <w:p w14:paraId="01A95A73">
            <w:pPr>
              <w:widowControl/>
              <w:jc w:val="center"/>
              <w:rPr>
                <w:rFonts w:ascii="宋体" w:hAnsi="宋体"/>
                <w:color w:val="000000"/>
                <w:sz w:val="16"/>
                <w:szCs w:val="16"/>
              </w:rPr>
            </w:pPr>
            <w:r>
              <w:rPr>
                <w:rFonts w:hint="eastAsia" w:ascii="宋体" w:hAnsi="宋体"/>
                <w:color w:val="000000"/>
                <w:sz w:val="16"/>
                <w:szCs w:val="16"/>
              </w:rPr>
              <w:t>资金执行情况</w:t>
            </w:r>
          </w:p>
        </w:tc>
        <w:tc>
          <w:tcPr>
            <w:tcW w:w="1171" w:type="dxa"/>
            <w:tcBorders>
              <w:top w:val="nil"/>
              <w:left w:val="nil"/>
              <w:bottom w:val="single" w:color="000000" w:sz="4" w:space="0"/>
              <w:right w:val="single" w:color="000000" w:sz="4" w:space="0"/>
            </w:tcBorders>
            <w:shd w:val="clear" w:color="auto" w:fill="auto"/>
            <w:vAlign w:val="center"/>
          </w:tcPr>
          <w:p w14:paraId="381F9638">
            <w:pPr>
              <w:widowControl/>
              <w:jc w:val="center"/>
              <w:rPr>
                <w:rFonts w:ascii="宋体" w:hAnsi="宋体"/>
                <w:color w:val="000000"/>
                <w:sz w:val="16"/>
                <w:szCs w:val="16"/>
              </w:rPr>
            </w:pPr>
            <w:r>
              <w:rPr>
                <w:rFonts w:hint="eastAsia" w:ascii="宋体" w:hAnsi="宋体"/>
                <w:color w:val="000000"/>
                <w:sz w:val="16"/>
                <w:szCs w:val="16"/>
              </w:rPr>
              <w:t>预算执行进度</w:t>
            </w:r>
          </w:p>
        </w:tc>
      </w:tr>
      <w:tr w14:paraId="299810BA">
        <w:tblPrEx>
          <w:tblCellMar>
            <w:top w:w="0" w:type="dxa"/>
            <w:left w:w="108" w:type="dxa"/>
            <w:bottom w:w="0" w:type="dxa"/>
            <w:right w:w="108" w:type="dxa"/>
          </w:tblCellMar>
        </w:tblPrEx>
        <w:trPr>
          <w:trHeight w:val="454" w:hRule="atLeast"/>
        </w:trPr>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7A3293BD">
            <w:pPr>
              <w:widowControl/>
              <w:jc w:val="left"/>
              <w:rPr>
                <w:rFonts w:ascii="宋体" w:hAnsi="宋体"/>
                <w:color w:val="000000"/>
                <w:sz w:val="16"/>
                <w:szCs w:val="16"/>
              </w:rPr>
            </w:pPr>
          </w:p>
        </w:tc>
        <w:tc>
          <w:tcPr>
            <w:tcW w:w="878" w:type="dxa"/>
            <w:tcBorders>
              <w:top w:val="nil"/>
              <w:left w:val="nil"/>
              <w:bottom w:val="single" w:color="000000" w:sz="4" w:space="0"/>
              <w:right w:val="single" w:color="000000" w:sz="4" w:space="0"/>
            </w:tcBorders>
            <w:shd w:val="clear" w:color="auto" w:fill="auto"/>
            <w:vAlign w:val="center"/>
          </w:tcPr>
          <w:p w14:paraId="0D27BEAE">
            <w:pPr>
              <w:widowControl/>
              <w:jc w:val="left"/>
              <w:rPr>
                <w:rFonts w:ascii="宋体" w:hAnsi="宋体"/>
                <w:color w:val="000000"/>
                <w:sz w:val="16"/>
                <w:szCs w:val="16"/>
              </w:rPr>
            </w:pPr>
            <w:r>
              <w:rPr>
                <w:rFonts w:hint="eastAsia" w:ascii="宋体" w:hAnsi="宋体"/>
                <w:color w:val="000000"/>
                <w:sz w:val="16"/>
                <w:szCs w:val="16"/>
              </w:rPr>
              <w:t>预算数：</w:t>
            </w:r>
          </w:p>
        </w:tc>
        <w:tc>
          <w:tcPr>
            <w:tcW w:w="1103" w:type="dxa"/>
            <w:tcBorders>
              <w:top w:val="nil"/>
              <w:left w:val="nil"/>
              <w:bottom w:val="single" w:color="000000" w:sz="4" w:space="0"/>
              <w:right w:val="single" w:color="000000" w:sz="4" w:space="0"/>
            </w:tcBorders>
            <w:shd w:val="clear" w:color="auto" w:fill="auto"/>
            <w:vAlign w:val="center"/>
          </w:tcPr>
          <w:p w14:paraId="49F00FB1">
            <w:pPr>
              <w:widowControl/>
              <w:jc w:val="right"/>
              <w:rPr>
                <w:rFonts w:ascii="宋体" w:hAnsi="宋体"/>
                <w:color w:val="000000"/>
                <w:sz w:val="16"/>
                <w:szCs w:val="16"/>
              </w:rPr>
            </w:pPr>
            <w:r>
              <w:rPr>
                <w:rFonts w:hint="eastAsia" w:ascii="宋体" w:hAnsi="宋体"/>
                <w:color w:val="000000"/>
                <w:sz w:val="16"/>
                <w:szCs w:val="16"/>
              </w:rPr>
              <w:t>104</w:t>
            </w:r>
          </w:p>
        </w:tc>
        <w:tc>
          <w:tcPr>
            <w:tcW w:w="1602" w:type="dxa"/>
            <w:gridSpan w:val="2"/>
            <w:tcBorders>
              <w:top w:val="nil"/>
              <w:left w:val="nil"/>
              <w:bottom w:val="single" w:color="000000" w:sz="4" w:space="0"/>
              <w:right w:val="single" w:color="000000" w:sz="4" w:space="0"/>
            </w:tcBorders>
            <w:shd w:val="clear" w:color="auto" w:fill="auto"/>
            <w:vAlign w:val="center"/>
          </w:tcPr>
          <w:p w14:paraId="4825C785">
            <w:pPr>
              <w:widowControl/>
              <w:jc w:val="left"/>
              <w:rPr>
                <w:rFonts w:ascii="宋体" w:hAnsi="宋体"/>
                <w:color w:val="000000"/>
                <w:sz w:val="16"/>
                <w:szCs w:val="16"/>
              </w:rPr>
            </w:pPr>
            <w:r>
              <w:rPr>
                <w:rFonts w:hint="eastAsia" w:ascii="宋体" w:hAnsi="宋体"/>
                <w:color w:val="000000"/>
                <w:sz w:val="16"/>
                <w:szCs w:val="16"/>
              </w:rPr>
              <w:t>到位数：</w:t>
            </w:r>
          </w:p>
        </w:tc>
        <w:tc>
          <w:tcPr>
            <w:tcW w:w="1134" w:type="dxa"/>
            <w:gridSpan w:val="2"/>
            <w:tcBorders>
              <w:top w:val="nil"/>
              <w:left w:val="nil"/>
              <w:bottom w:val="single" w:color="000000" w:sz="4" w:space="0"/>
              <w:right w:val="single" w:color="000000" w:sz="4" w:space="0"/>
            </w:tcBorders>
            <w:shd w:val="clear" w:color="auto" w:fill="auto"/>
            <w:vAlign w:val="center"/>
          </w:tcPr>
          <w:p w14:paraId="11A2359C">
            <w:pPr>
              <w:widowControl/>
              <w:jc w:val="right"/>
              <w:rPr>
                <w:rFonts w:ascii="宋体" w:hAnsi="宋体"/>
                <w:color w:val="000000"/>
                <w:sz w:val="16"/>
                <w:szCs w:val="16"/>
              </w:rPr>
            </w:pPr>
            <w:r>
              <w:rPr>
                <w:rFonts w:hint="eastAsia" w:ascii="宋体" w:hAnsi="宋体"/>
                <w:color w:val="000000"/>
                <w:sz w:val="16"/>
                <w:szCs w:val="16"/>
              </w:rPr>
              <w:t>104</w:t>
            </w:r>
          </w:p>
        </w:tc>
        <w:tc>
          <w:tcPr>
            <w:tcW w:w="1134" w:type="dxa"/>
            <w:gridSpan w:val="2"/>
            <w:tcBorders>
              <w:top w:val="nil"/>
              <w:left w:val="nil"/>
              <w:bottom w:val="single" w:color="000000" w:sz="4" w:space="0"/>
              <w:right w:val="single" w:color="000000" w:sz="4" w:space="0"/>
            </w:tcBorders>
            <w:shd w:val="clear" w:color="auto" w:fill="auto"/>
            <w:vAlign w:val="center"/>
          </w:tcPr>
          <w:p w14:paraId="7B5B2CEE">
            <w:pPr>
              <w:widowControl/>
              <w:jc w:val="left"/>
              <w:rPr>
                <w:rFonts w:ascii="宋体" w:hAnsi="宋体"/>
                <w:color w:val="000000"/>
                <w:sz w:val="16"/>
                <w:szCs w:val="16"/>
              </w:rPr>
            </w:pPr>
            <w:r>
              <w:rPr>
                <w:rFonts w:hint="eastAsia" w:ascii="宋体" w:hAnsi="宋体"/>
                <w:color w:val="000000"/>
                <w:sz w:val="16"/>
                <w:szCs w:val="16"/>
              </w:rPr>
              <w:t>执行数：</w:t>
            </w:r>
          </w:p>
        </w:tc>
        <w:tc>
          <w:tcPr>
            <w:tcW w:w="632" w:type="dxa"/>
            <w:tcBorders>
              <w:top w:val="nil"/>
              <w:left w:val="nil"/>
              <w:bottom w:val="single" w:color="000000" w:sz="4" w:space="0"/>
              <w:right w:val="single" w:color="000000" w:sz="4" w:space="0"/>
            </w:tcBorders>
            <w:shd w:val="clear" w:color="auto" w:fill="auto"/>
            <w:vAlign w:val="center"/>
          </w:tcPr>
          <w:p w14:paraId="5572E84A">
            <w:pPr>
              <w:widowControl/>
              <w:jc w:val="right"/>
              <w:rPr>
                <w:rFonts w:ascii="宋体" w:hAnsi="宋体" w:eastAsia="宋体"/>
                <w:color w:val="000000"/>
                <w:sz w:val="16"/>
                <w:szCs w:val="16"/>
              </w:rPr>
            </w:pPr>
            <w:r>
              <w:rPr>
                <w:rFonts w:hint="eastAsia" w:ascii="宋体" w:hAnsi="宋体"/>
                <w:color w:val="000000"/>
                <w:sz w:val="16"/>
                <w:szCs w:val="16"/>
              </w:rPr>
              <w:t>104</w:t>
            </w:r>
          </w:p>
        </w:tc>
        <w:tc>
          <w:tcPr>
            <w:tcW w:w="1171" w:type="dxa"/>
            <w:vMerge w:val="restart"/>
            <w:tcBorders>
              <w:top w:val="nil"/>
              <w:left w:val="single" w:color="000000" w:sz="4" w:space="0"/>
              <w:bottom w:val="single" w:color="000000" w:sz="4" w:space="0"/>
              <w:right w:val="single" w:color="000000" w:sz="4" w:space="0"/>
            </w:tcBorders>
            <w:shd w:val="clear" w:color="auto" w:fill="auto"/>
            <w:vAlign w:val="center"/>
          </w:tcPr>
          <w:p w14:paraId="1AEA153B">
            <w:pPr>
              <w:widowControl/>
              <w:jc w:val="center"/>
              <w:rPr>
                <w:rFonts w:ascii="宋体" w:hAnsi="宋体"/>
                <w:color w:val="000000"/>
                <w:sz w:val="16"/>
                <w:szCs w:val="16"/>
              </w:rPr>
            </w:pPr>
            <w:r>
              <w:rPr>
                <w:rFonts w:hint="eastAsia" w:ascii="宋体" w:hAnsi="宋体"/>
                <w:color w:val="000000"/>
                <w:sz w:val="16"/>
                <w:szCs w:val="16"/>
              </w:rPr>
              <w:t>100%</w:t>
            </w:r>
          </w:p>
        </w:tc>
      </w:tr>
      <w:tr w14:paraId="43548A41">
        <w:tblPrEx>
          <w:tblCellMar>
            <w:top w:w="0" w:type="dxa"/>
            <w:left w:w="108" w:type="dxa"/>
            <w:bottom w:w="0" w:type="dxa"/>
            <w:right w:w="108" w:type="dxa"/>
          </w:tblCellMar>
        </w:tblPrEx>
        <w:trPr>
          <w:trHeight w:val="454" w:hRule="atLeast"/>
        </w:trPr>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2447BE1E">
            <w:pPr>
              <w:widowControl/>
              <w:jc w:val="left"/>
              <w:rPr>
                <w:rFonts w:ascii="宋体" w:hAnsi="宋体"/>
                <w:color w:val="000000"/>
                <w:sz w:val="16"/>
                <w:szCs w:val="16"/>
              </w:rPr>
            </w:pPr>
          </w:p>
        </w:tc>
        <w:tc>
          <w:tcPr>
            <w:tcW w:w="878" w:type="dxa"/>
            <w:tcBorders>
              <w:top w:val="nil"/>
              <w:left w:val="nil"/>
              <w:bottom w:val="single" w:color="000000" w:sz="4" w:space="0"/>
              <w:right w:val="single" w:color="000000" w:sz="4" w:space="0"/>
            </w:tcBorders>
            <w:shd w:val="clear" w:color="auto" w:fill="auto"/>
            <w:vAlign w:val="center"/>
          </w:tcPr>
          <w:p w14:paraId="12EFEA00">
            <w:pPr>
              <w:widowControl/>
              <w:jc w:val="right"/>
              <w:rPr>
                <w:rFonts w:ascii="宋体" w:hAnsi="宋体"/>
                <w:color w:val="000000"/>
                <w:sz w:val="16"/>
                <w:szCs w:val="16"/>
              </w:rPr>
            </w:pPr>
            <w:r>
              <w:rPr>
                <w:rFonts w:hint="eastAsia" w:ascii="宋体" w:hAnsi="宋体"/>
                <w:color w:val="000000"/>
                <w:sz w:val="16"/>
                <w:szCs w:val="16"/>
              </w:rPr>
              <w:t>其中：财政资金</w:t>
            </w:r>
          </w:p>
        </w:tc>
        <w:tc>
          <w:tcPr>
            <w:tcW w:w="1103" w:type="dxa"/>
            <w:tcBorders>
              <w:top w:val="nil"/>
              <w:left w:val="nil"/>
              <w:bottom w:val="single" w:color="000000" w:sz="4" w:space="0"/>
              <w:right w:val="single" w:color="000000" w:sz="4" w:space="0"/>
            </w:tcBorders>
            <w:shd w:val="clear" w:color="auto" w:fill="auto"/>
            <w:vAlign w:val="center"/>
          </w:tcPr>
          <w:p w14:paraId="17FD9207">
            <w:pPr>
              <w:widowControl/>
              <w:jc w:val="left"/>
              <w:rPr>
                <w:rFonts w:ascii="宋体" w:hAnsi="宋体"/>
                <w:color w:val="000000"/>
                <w:sz w:val="16"/>
                <w:szCs w:val="16"/>
              </w:rPr>
            </w:pPr>
            <w:r>
              <w:rPr>
                <w:rFonts w:hint="eastAsia" w:ascii="宋体" w:hAnsi="宋体"/>
                <w:color w:val="000000"/>
                <w:sz w:val="16"/>
                <w:szCs w:val="16"/>
              </w:rPr>
              <w:t>　</w:t>
            </w:r>
          </w:p>
        </w:tc>
        <w:tc>
          <w:tcPr>
            <w:tcW w:w="1602" w:type="dxa"/>
            <w:gridSpan w:val="2"/>
            <w:tcBorders>
              <w:top w:val="nil"/>
              <w:left w:val="nil"/>
              <w:bottom w:val="single" w:color="000000" w:sz="4" w:space="0"/>
              <w:right w:val="single" w:color="000000" w:sz="4" w:space="0"/>
            </w:tcBorders>
            <w:shd w:val="clear" w:color="auto" w:fill="auto"/>
            <w:vAlign w:val="center"/>
          </w:tcPr>
          <w:p w14:paraId="46F87B0D">
            <w:pPr>
              <w:widowControl/>
              <w:jc w:val="right"/>
              <w:rPr>
                <w:rFonts w:ascii="宋体" w:hAnsi="宋体"/>
                <w:color w:val="000000"/>
                <w:sz w:val="16"/>
                <w:szCs w:val="16"/>
              </w:rPr>
            </w:pPr>
            <w:r>
              <w:rPr>
                <w:rFonts w:hint="eastAsia" w:ascii="宋体" w:hAnsi="宋体"/>
                <w:color w:val="000000"/>
                <w:sz w:val="16"/>
                <w:szCs w:val="16"/>
              </w:rPr>
              <w:t>其中：财政资金</w:t>
            </w:r>
          </w:p>
        </w:tc>
        <w:tc>
          <w:tcPr>
            <w:tcW w:w="1134" w:type="dxa"/>
            <w:gridSpan w:val="2"/>
            <w:tcBorders>
              <w:top w:val="nil"/>
              <w:left w:val="nil"/>
              <w:bottom w:val="single" w:color="000000" w:sz="4" w:space="0"/>
              <w:right w:val="single" w:color="000000" w:sz="4" w:space="0"/>
            </w:tcBorders>
            <w:shd w:val="clear" w:color="auto" w:fill="auto"/>
            <w:vAlign w:val="center"/>
          </w:tcPr>
          <w:p w14:paraId="1F80BB97">
            <w:pPr>
              <w:widowControl/>
              <w:jc w:val="right"/>
              <w:rPr>
                <w:rFonts w:ascii="宋体" w:hAnsi="宋体"/>
                <w:color w:val="000000"/>
                <w:sz w:val="16"/>
                <w:szCs w:val="16"/>
              </w:rPr>
            </w:pPr>
            <w:r>
              <w:rPr>
                <w:rFonts w:hint="eastAsia" w:ascii="宋体" w:hAnsi="宋体"/>
                <w:color w:val="000000"/>
                <w:sz w:val="16"/>
                <w:szCs w:val="16"/>
              </w:rPr>
              <w:t>104</w:t>
            </w:r>
          </w:p>
        </w:tc>
        <w:tc>
          <w:tcPr>
            <w:tcW w:w="1134" w:type="dxa"/>
            <w:gridSpan w:val="2"/>
            <w:tcBorders>
              <w:top w:val="nil"/>
              <w:left w:val="nil"/>
              <w:bottom w:val="single" w:color="000000" w:sz="4" w:space="0"/>
              <w:right w:val="single" w:color="000000" w:sz="4" w:space="0"/>
            </w:tcBorders>
            <w:shd w:val="clear" w:color="auto" w:fill="auto"/>
            <w:vAlign w:val="center"/>
          </w:tcPr>
          <w:p w14:paraId="545DABF5">
            <w:pPr>
              <w:widowControl/>
              <w:jc w:val="right"/>
              <w:rPr>
                <w:rFonts w:ascii="宋体" w:hAnsi="宋体"/>
                <w:color w:val="000000"/>
                <w:sz w:val="16"/>
                <w:szCs w:val="16"/>
              </w:rPr>
            </w:pPr>
            <w:r>
              <w:rPr>
                <w:rFonts w:hint="eastAsia" w:ascii="宋体" w:hAnsi="宋体"/>
                <w:color w:val="000000"/>
                <w:sz w:val="16"/>
                <w:szCs w:val="16"/>
              </w:rPr>
              <w:t>其中：财政资金</w:t>
            </w:r>
          </w:p>
        </w:tc>
        <w:tc>
          <w:tcPr>
            <w:tcW w:w="632" w:type="dxa"/>
            <w:tcBorders>
              <w:top w:val="nil"/>
              <w:left w:val="nil"/>
              <w:bottom w:val="single" w:color="000000" w:sz="4" w:space="0"/>
              <w:right w:val="single" w:color="000000" w:sz="4" w:space="0"/>
            </w:tcBorders>
            <w:shd w:val="clear" w:color="auto" w:fill="auto"/>
            <w:vAlign w:val="center"/>
          </w:tcPr>
          <w:p w14:paraId="07A3D414">
            <w:pPr>
              <w:widowControl/>
              <w:jc w:val="left"/>
              <w:rPr>
                <w:rFonts w:ascii="宋体" w:hAnsi="宋体" w:eastAsia="宋体"/>
                <w:color w:val="000000"/>
                <w:sz w:val="16"/>
                <w:szCs w:val="16"/>
              </w:rPr>
            </w:pPr>
            <w:r>
              <w:rPr>
                <w:rFonts w:hint="eastAsia" w:ascii="宋体" w:hAnsi="宋体"/>
                <w:color w:val="000000"/>
                <w:sz w:val="16"/>
                <w:szCs w:val="16"/>
              </w:rPr>
              <w:t>　104</w:t>
            </w:r>
          </w:p>
        </w:tc>
        <w:tc>
          <w:tcPr>
            <w:tcW w:w="1171" w:type="dxa"/>
            <w:vMerge w:val="continue"/>
            <w:tcBorders>
              <w:top w:val="nil"/>
              <w:left w:val="single" w:color="000000" w:sz="4" w:space="0"/>
              <w:bottom w:val="single" w:color="000000" w:sz="4" w:space="0"/>
              <w:right w:val="single" w:color="000000" w:sz="4" w:space="0"/>
            </w:tcBorders>
            <w:vAlign w:val="center"/>
          </w:tcPr>
          <w:p w14:paraId="7FF72E95">
            <w:pPr>
              <w:widowControl/>
              <w:jc w:val="left"/>
              <w:rPr>
                <w:rFonts w:ascii="宋体" w:hAnsi="宋体"/>
                <w:color w:val="000000"/>
                <w:sz w:val="16"/>
                <w:szCs w:val="16"/>
              </w:rPr>
            </w:pPr>
          </w:p>
        </w:tc>
      </w:tr>
      <w:tr w14:paraId="197CFBB8">
        <w:tblPrEx>
          <w:tblCellMar>
            <w:top w:w="0" w:type="dxa"/>
            <w:left w:w="108" w:type="dxa"/>
            <w:bottom w:w="0" w:type="dxa"/>
            <w:right w:w="108" w:type="dxa"/>
          </w:tblCellMar>
        </w:tblPrEx>
        <w:trPr>
          <w:trHeight w:val="454" w:hRule="atLeast"/>
        </w:trPr>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492ADE97">
            <w:pPr>
              <w:widowControl/>
              <w:jc w:val="left"/>
              <w:rPr>
                <w:rFonts w:ascii="宋体" w:hAnsi="宋体"/>
                <w:color w:val="000000"/>
                <w:sz w:val="16"/>
                <w:szCs w:val="16"/>
              </w:rPr>
            </w:pPr>
          </w:p>
        </w:tc>
        <w:tc>
          <w:tcPr>
            <w:tcW w:w="878" w:type="dxa"/>
            <w:tcBorders>
              <w:top w:val="nil"/>
              <w:left w:val="nil"/>
              <w:bottom w:val="single" w:color="000000" w:sz="4" w:space="0"/>
              <w:right w:val="single" w:color="000000" w:sz="4" w:space="0"/>
            </w:tcBorders>
            <w:shd w:val="clear" w:color="auto" w:fill="auto"/>
            <w:vAlign w:val="center"/>
          </w:tcPr>
          <w:p w14:paraId="6368F587">
            <w:pPr>
              <w:widowControl/>
              <w:jc w:val="right"/>
              <w:rPr>
                <w:rFonts w:ascii="宋体" w:hAnsi="宋体"/>
                <w:color w:val="000000"/>
                <w:sz w:val="16"/>
                <w:szCs w:val="16"/>
              </w:rPr>
            </w:pPr>
            <w:r>
              <w:rPr>
                <w:rFonts w:hint="eastAsia" w:ascii="宋体" w:hAnsi="宋体"/>
                <w:color w:val="000000"/>
                <w:sz w:val="16"/>
                <w:szCs w:val="16"/>
              </w:rPr>
              <w:t>其他</w:t>
            </w:r>
          </w:p>
        </w:tc>
        <w:tc>
          <w:tcPr>
            <w:tcW w:w="1103" w:type="dxa"/>
            <w:tcBorders>
              <w:top w:val="nil"/>
              <w:left w:val="nil"/>
              <w:bottom w:val="single" w:color="000000" w:sz="4" w:space="0"/>
              <w:right w:val="single" w:color="000000" w:sz="4" w:space="0"/>
            </w:tcBorders>
            <w:shd w:val="clear" w:color="auto" w:fill="auto"/>
            <w:vAlign w:val="center"/>
          </w:tcPr>
          <w:p w14:paraId="3D4E99A4">
            <w:pPr>
              <w:widowControl/>
              <w:jc w:val="left"/>
              <w:rPr>
                <w:rFonts w:cs="Calibri"/>
                <w:color w:val="000000"/>
                <w:szCs w:val="21"/>
              </w:rPr>
            </w:pPr>
            <w:r>
              <w:rPr>
                <w:rFonts w:cs="Calibri"/>
                <w:color w:val="000000"/>
                <w:szCs w:val="21"/>
              </w:rPr>
              <w:t>　</w:t>
            </w:r>
          </w:p>
        </w:tc>
        <w:tc>
          <w:tcPr>
            <w:tcW w:w="1602" w:type="dxa"/>
            <w:gridSpan w:val="2"/>
            <w:tcBorders>
              <w:top w:val="nil"/>
              <w:left w:val="nil"/>
              <w:bottom w:val="single" w:color="000000" w:sz="4" w:space="0"/>
              <w:right w:val="single" w:color="000000" w:sz="4" w:space="0"/>
            </w:tcBorders>
            <w:shd w:val="clear" w:color="auto" w:fill="auto"/>
            <w:vAlign w:val="center"/>
          </w:tcPr>
          <w:p w14:paraId="120702A7">
            <w:pPr>
              <w:widowControl/>
              <w:jc w:val="right"/>
              <w:rPr>
                <w:rFonts w:ascii="宋体" w:hAnsi="宋体"/>
                <w:color w:val="000000"/>
                <w:sz w:val="16"/>
                <w:szCs w:val="16"/>
              </w:rPr>
            </w:pPr>
            <w:r>
              <w:rPr>
                <w:rFonts w:hint="eastAsia" w:ascii="宋体" w:hAnsi="宋体"/>
                <w:color w:val="000000"/>
                <w:sz w:val="16"/>
                <w:szCs w:val="16"/>
              </w:rPr>
              <w:t>其他</w:t>
            </w:r>
          </w:p>
        </w:tc>
        <w:tc>
          <w:tcPr>
            <w:tcW w:w="1134" w:type="dxa"/>
            <w:gridSpan w:val="2"/>
            <w:tcBorders>
              <w:top w:val="nil"/>
              <w:left w:val="nil"/>
              <w:bottom w:val="single" w:color="000000" w:sz="4" w:space="0"/>
              <w:right w:val="single" w:color="000000" w:sz="4" w:space="0"/>
            </w:tcBorders>
            <w:shd w:val="clear" w:color="auto" w:fill="auto"/>
            <w:vAlign w:val="center"/>
          </w:tcPr>
          <w:p w14:paraId="0F69EE48">
            <w:pPr>
              <w:widowControl/>
              <w:jc w:val="left"/>
              <w:rPr>
                <w:rFonts w:ascii="宋体" w:hAnsi="宋体"/>
                <w:color w:val="000000"/>
                <w:sz w:val="16"/>
                <w:szCs w:val="16"/>
              </w:rPr>
            </w:pPr>
            <w:r>
              <w:rPr>
                <w:rFonts w:hint="eastAsia" w:ascii="宋体" w:hAnsi="宋体"/>
                <w:color w:val="000000"/>
                <w:sz w:val="16"/>
                <w:szCs w:val="16"/>
              </w:rPr>
              <w:t>　</w:t>
            </w:r>
          </w:p>
        </w:tc>
        <w:tc>
          <w:tcPr>
            <w:tcW w:w="1134" w:type="dxa"/>
            <w:gridSpan w:val="2"/>
            <w:tcBorders>
              <w:top w:val="nil"/>
              <w:left w:val="nil"/>
              <w:bottom w:val="single" w:color="000000" w:sz="4" w:space="0"/>
              <w:right w:val="single" w:color="000000" w:sz="4" w:space="0"/>
            </w:tcBorders>
            <w:shd w:val="clear" w:color="auto" w:fill="auto"/>
            <w:vAlign w:val="center"/>
          </w:tcPr>
          <w:p w14:paraId="1DBA5985">
            <w:pPr>
              <w:widowControl/>
              <w:jc w:val="right"/>
              <w:rPr>
                <w:rFonts w:ascii="宋体" w:hAnsi="宋体"/>
                <w:color w:val="000000"/>
                <w:sz w:val="16"/>
                <w:szCs w:val="16"/>
              </w:rPr>
            </w:pPr>
            <w:r>
              <w:rPr>
                <w:rFonts w:hint="eastAsia" w:ascii="宋体" w:hAnsi="宋体"/>
                <w:color w:val="000000"/>
                <w:sz w:val="16"/>
                <w:szCs w:val="16"/>
              </w:rPr>
              <w:t>其他</w:t>
            </w:r>
          </w:p>
        </w:tc>
        <w:tc>
          <w:tcPr>
            <w:tcW w:w="632" w:type="dxa"/>
            <w:tcBorders>
              <w:top w:val="nil"/>
              <w:left w:val="nil"/>
              <w:bottom w:val="single" w:color="000000" w:sz="4" w:space="0"/>
              <w:right w:val="single" w:color="000000" w:sz="4" w:space="0"/>
            </w:tcBorders>
            <w:shd w:val="clear" w:color="auto" w:fill="auto"/>
            <w:vAlign w:val="center"/>
          </w:tcPr>
          <w:p w14:paraId="72F7602A">
            <w:pPr>
              <w:widowControl/>
              <w:jc w:val="left"/>
              <w:rPr>
                <w:rFonts w:ascii="宋体" w:hAnsi="宋体"/>
                <w:color w:val="000000"/>
                <w:sz w:val="16"/>
                <w:szCs w:val="16"/>
              </w:rPr>
            </w:pPr>
            <w:r>
              <w:rPr>
                <w:rFonts w:hint="eastAsia" w:ascii="宋体" w:hAnsi="宋体"/>
                <w:color w:val="000000"/>
                <w:sz w:val="16"/>
                <w:szCs w:val="16"/>
              </w:rPr>
              <w:t>　</w:t>
            </w:r>
          </w:p>
        </w:tc>
        <w:tc>
          <w:tcPr>
            <w:tcW w:w="1171" w:type="dxa"/>
            <w:vMerge w:val="continue"/>
            <w:tcBorders>
              <w:top w:val="nil"/>
              <w:left w:val="single" w:color="000000" w:sz="4" w:space="0"/>
              <w:bottom w:val="single" w:color="000000" w:sz="4" w:space="0"/>
              <w:right w:val="single" w:color="000000" w:sz="4" w:space="0"/>
            </w:tcBorders>
            <w:vAlign w:val="center"/>
          </w:tcPr>
          <w:p w14:paraId="4EE86E72">
            <w:pPr>
              <w:widowControl/>
              <w:jc w:val="left"/>
              <w:rPr>
                <w:rFonts w:ascii="宋体" w:hAnsi="宋体"/>
                <w:color w:val="000000"/>
                <w:sz w:val="16"/>
                <w:szCs w:val="16"/>
              </w:rPr>
            </w:pPr>
          </w:p>
        </w:tc>
      </w:tr>
      <w:tr w14:paraId="09D92F0A">
        <w:tblPrEx>
          <w:tblCellMar>
            <w:top w:w="0" w:type="dxa"/>
            <w:left w:w="108" w:type="dxa"/>
            <w:bottom w:w="0" w:type="dxa"/>
            <w:right w:w="108" w:type="dxa"/>
          </w:tblCellMar>
        </w:tblPrEx>
        <w:trPr>
          <w:trHeight w:val="454" w:hRule="atLeast"/>
        </w:trPr>
        <w:tc>
          <w:tcPr>
            <w:tcW w:w="968" w:type="dxa"/>
            <w:vMerge w:val="restart"/>
            <w:tcBorders>
              <w:top w:val="nil"/>
              <w:left w:val="single" w:color="000000" w:sz="4" w:space="0"/>
              <w:bottom w:val="single" w:color="000000" w:sz="4" w:space="0"/>
              <w:right w:val="single" w:color="000000" w:sz="4" w:space="0"/>
            </w:tcBorders>
            <w:shd w:val="clear" w:color="auto" w:fill="auto"/>
            <w:vAlign w:val="center"/>
          </w:tcPr>
          <w:p w14:paraId="44AF09BB">
            <w:pPr>
              <w:widowControl/>
              <w:jc w:val="center"/>
              <w:rPr>
                <w:rFonts w:ascii="宋体" w:hAnsi="宋体"/>
                <w:color w:val="000000"/>
                <w:sz w:val="16"/>
                <w:szCs w:val="16"/>
              </w:rPr>
            </w:pPr>
            <w:r>
              <w:rPr>
                <w:rFonts w:hint="eastAsia" w:ascii="宋体" w:hAnsi="宋体"/>
                <w:color w:val="000000"/>
                <w:sz w:val="16"/>
                <w:szCs w:val="16"/>
              </w:rPr>
              <w:t>三、目标完成情况</w:t>
            </w:r>
          </w:p>
        </w:tc>
        <w:tc>
          <w:tcPr>
            <w:tcW w:w="3583" w:type="dxa"/>
            <w:gridSpan w:val="4"/>
            <w:tcBorders>
              <w:top w:val="single" w:color="000000" w:sz="4" w:space="0"/>
              <w:left w:val="nil"/>
              <w:bottom w:val="single" w:color="000000" w:sz="4" w:space="0"/>
              <w:right w:val="single" w:color="000000" w:sz="4" w:space="0"/>
            </w:tcBorders>
            <w:shd w:val="clear" w:color="auto" w:fill="auto"/>
            <w:vAlign w:val="center"/>
          </w:tcPr>
          <w:p w14:paraId="101EF5B6">
            <w:pPr>
              <w:widowControl/>
              <w:jc w:val="center"/>
              <w:rPr>
                <w:rFonts w:ascii="宋体" w:hAnsi="宋体"/>
                <w:color w:val="000000"/>
                <w:sz w:val="16"/>
                <w:szCs w:val="16"/>
              </w:rPr>
            </w:pPr>
            <w:r>
              <w:rPr>
                <w:rFonts w:hint="eastAsia" w:ascii="宋体" w:hAnsi="宋体"/>
                <w:color w:val="000000"/>
                <w:sz w:val="16"/>
                <w:szCs w:val="16"/>
              </w:rPr>
              <w:t>年度预期目标</w:t>
            </w:r>
          </w:p>
        </w:tc>
        <w:tc>
          <w:tcPr>
            <w:tcW w:w="2900" w:type="dxa"/>
            <w:gridSpan w:val="5"/>
            <w:tcBorders>
              <w:top w:val="single" w:color="000000" w:sz="4" w:space="0"/>
              <w:left w:val="nil"/>
              <w:bottom w:val="single" w:color="000000" w:sz="4" w:space="0"/>
              <w:right w:val="single" w:color="000000" w:sz="4" w:space="0"/>
            </w:tcBorders>
            <w:shd w:val="clear" w:color="auto" w:fill="auto"/>
            <w:vAlign w:val="center"/>
          </w:tcPr>
          <w:p w14:paraId="24831A72">
            <w:pPr>
              <w:widowControl/>
              <w:jc w:val="center"/>
              <w:rPr>
                <w:rFonts w:ascii="宋体" w:hAnsi="宋体"/>
                <w:color w:val="000000"/>
                <w:sz w:val="16"/>
                <w:szCs w:val="16"/>
              </w:rPr>
            </w:pPr>
            <w:r>
              <w:rPr>
                <w:rFonts w:hint="eastAsia" w:ascii="宋体" w:hAnsi="宋体"/>
                <w:color w:val="000000"/>
                <w:sz w:val="16"/>
                <w:szCs w:val="16"/>
              </w:rPr>
              <w:t>具体完成情况</w:t>
            </w:r>
          </w:p>
        </w:tc>
        <w:tc>
          <w:tcPr>
            <w:tcW w:w="1171" w:type="dxa"/>
            <w:tcBorders>
              <w:top w:val="nil"/>
              <w:left w:val="nil"/>
              <w:bottom w:val="single" w:color="000000" w:sz="4" w:space="0"/>
              <w:right w:val="single" w:color="000000" w:sz="4" w:space="0"/>
            </w:tcBorders>
            <w:shd w:val="clear" w:color="auto" w:fill="auto"/>
            <w:vAlign w:val="center"/>
          </w:tcPr>
          <w:p w14:paraId="022FF73D">
            <w:pPr>
              <w:widowControl/>
              <w:jc w:val="center"/>
              <w:rPr>
                <w:rFonts w:ascii="宋体" w:hAnsi="宋体"/>
                <w:color w:val="000000"/>
                <w:sz w:val="16"/>
                <w:szCs w:val="16"/>
              </w:rPr>
            </w:pPr>
            <w:r>
              <w:rPr>
                <w:rFonts w:hint="eastAsia" w:ascii="宋体" w:hAnsi="宋体"/>
                <w:color w:val="000000"/>
                <w:sz w:val="16"/>
                <w:szCs w:val="16"/>
              </w:rPr>
              <w:t>总体完成率</w:t>
            </w:r>
          </w:p>
        </w:tc>
      </w:tr>
      <w:tr w14:paraId="2E0050D4">
        <w:tblPrEx>
          <w:tblCellMar>
            <w:top w:w="0" w:type="dxa"/>
            <w:left w:w="108" w:type="dxa"/>
            <w:bottom w:w="0" w:type="dxa"/>
            <w:right w:w="108" w:type="dxa"/>
          </w:tblCellMar>
        </w:tblPrEx>
        <w:trPr>
          <w:trHeight w:val="454" w:hRule="atLeast"/>
        </w:trPr>
        <w:tc>
          <w:tcPr>
            <w:tcW w:w="968" w:type="dxa"/>
            <w:vMerge w:val="continue"/>
            <w:tcBorders>
              <w:top w:val="nil"/>
              <w:left w:val="single" w:color="000000" w:sz="4" w:space="0"/>
              <w:bottom w:val="single" w:color="000000" w:sz="4" w:space="0"/>
              <w:right w:val="single" w:color="000000" w:sz="4" w:space="0"/>
            </w:tcBorders>
            <w:vAlign w:val="center"/>
          </w:tcPr>
          <w:p w14:paraId="6022BA51">
            <w:pPr>
              <w:widowControl/>
              <w:jc w:val="left"/>
              <w:rPr>
                <w:rFonts w:ascii="宋体" w:hAnsi="宋体"/>
                <w:color w:val="000000"/>
                <w:sz w:val="16"/>
                <w:szCs w:val="16"/>
              </w:rPr>
            </w:pPr>
          </w:p>
        </w:tc>
        <w:tc>
          <w:tcPr>
            <w:tcW w:w="3583"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07A430">
            <w:pPr>
              <w:widowControl/>
              <w:jc w:val="left"/>
              <w:rPr>
                <w:rFonts w:ascii="宋体" w:hAnsi="宋体"/>
                <w:color w:val="000000"/>
                <w:sz w:val="16"/>
                <w:szCs w:val="16"/>
              </w:rPr>
            </w:pPr>
            <w:r>
              <w:rPr>
                <w:rFonts w:hint="eastAsia" w:ascii="宋体" w:hAnsi="宋体"/>
                <w:color w:val="000000"/>
                <w:sz w:val="16"/>
                <w:szCs w:val="16"/>
              </w:rPr>
              <w:t>省级驻村工作队通过省级经费，一方面解决日常开销问题，另一方面，更好的带动和指导当地贫困户脱贫致富。</w:t>
            </w:r>
          </w:p>
        </w:tc>
        <w:tc>
          <w:tcPr>
            <w:tcW w:w="2900"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E66FB1">
            <w:pPr>
              <w:widowControl/>
              <w:jc w:val="left"/>
              <w:rPr>
                <w:rFonts w:ascii="宋体" w:hAnsi="宋体"/>
                <w:color w:val="000000"/>
                <w:sz w:val="16"/>
                <w:szCs w:val="16"/>
              </w:rPr>
            </w:pPr>
            <w:r>
              <w:rPr>
                <w:rFonts w:hint="eastAsia" w:ascii="宋体" w:hAnsi="宋体"/>
                <w:color w:val="000000"/>
                <w:sz w:val="16"/>
                <w:szCs w:val="16"/>
              </w:rPr>
              <w:t>省级驻村工作队通过省级经费，一方面解决日常开销问题，另一方面，更好的带动和指导当地贫困户脱贫致富。</w:t>
            </w:r>
          </w:p>
        </w:tc>
        <w:tc>
          <w:tcPr>
            <w:tcW w:w="1171" w:type="dxa"/>
            <w:vMerge w:val="restart"/>
            <w:tcBorders>
              <w:top w:val="nil"/>
              <w:left w:val="single" w:color="000000" w:sz="4" w:space="0"/>
              <w:bottom w:val="single" w:color="000000" w:sz="4" w:space="0"/>
              <w:right w:val="single" w:color="000000" w:sz="4" w:space="0"/>
            </w:tcBorders>
            <w:shd w:val="clear" w:color="auto" w:fill="auto"/>
            <w:vAlign w:val="center"/>
          </w:tcPr>
          <w:p w14:paraId="57A1BD4E">
            <w:pPr>
              <w:widowControl/>
              <w:jc w:val="center"/>
              <w:rPr>
                <w:rFonts w:ascii="宋体" w:hAnsi="宋体"/>
                <w:color w:val="000000"/>
                <w:sz w:val="16"/>
                <w:szCs w:val="16"/>
              </w:rPr>
            </w:pPr>
            <w:r>
              <w:rPr>
                <w:rFonts w:hint="eastAsia" w:ascii="宋体" w:hAnsi="宋体"/>
                <w:color w:val="000000"/>
                <w:sz w:val="16"/>
                <w:szCs w:val="16"/>
              </w:rPr>
              <w:t>100%</w:t>
            </w:r>
          </w:p>
        </w:tc>
      </w:tr>
      <w:tr w14:paraId="374CECC6">
        <w:tblPrEx>
          <w:tblCellMar>
            <w:top w:w="0" w:type="dxa"/>
            <w:left w:w="108" w:type="dxa"/>
            <w:bottom w:w="0" w:type="dxa"/>
            <w:right w:w="108" w:type="dxa"/>
          </w:tblCellMar>
        </w:tblPrEx>
        <w:trPr>
          <w:trHeight w:val="454" w:hRule="atLeast"/>
        </w:trPr>
        <w:tc>
          <w:tcPr>
            <w:tcW w:w="968" w:type="dxa"/>
            <w:vMerge w:val="continue"/>
            <w:tcBorders>
              <w:top w:val="nil"/>
              <w:left w:val="single" w:color="000000" w:sz="4" w:space="0"/>
              <w:bottom w:val="single" w:color="000000" w:sz="4" w:space="0"/>
              <w:right w:val="single" w:color="000000" w:sz="4" w:space="0"/>
            </w:tcBorders>
            <w:vAlign w:val="center"/>
          </w:tcPr>
          <w:p w14:paraId="546082E9">
            <w:pPr>
              <w:widowControl/>
              <w:jc w:val="left"/>
              <w:rPr>
                <w:rFonts w:ascii="宋体" w:hAnsi="宋体"/>
                <w:color w:val="000000"/>
                <w:sz w:val="16"/>
                <w:szCs w:val="16"/>
              </w:rPr>
            </w:pPr>
          </w:p>
        </w:tc>
        <w:tc>
          <w:tcPr>
            <w:tcW w:w="3583" w:type="dxa"/>
            <w:gridSpan w:val="4"/>
            <w:vMerge w:val="continue"/>
            <w:tcBorders>
              <w:top w:val="single" w:color="000000" w:sz="4" w:space="0"/>
              <w:left w:val="single" w:color="000000" w:sz="4" w:space="0"/>
              <w:bottom w:val="single" w:color="000000" w:sz="4" w:space="0"/>
              <w:right w:val="single" w:color="000000" w:sz="4" w:space="0"/>
            </w:tcBorders>
            <w:vAlign w:val="center"/>
          </w:tcPr>
          <w:p w14:paraId="6CCB1B5C">
            <w:pPr>
              <w:widowControl/>
              <w:jc w:val="left"/>
              <w:rPr>
                <w:rFonts w:ascii="宋体" w:hAnsi="宋体"/>
                <w:color w:val="000000"/>
                <w:sz w:val="16"/>
                <w:szCs w:val="16"/>
              </w:rPr>
            </w:pPr>
          </w:p>
        </w:tc>
        <w:tc>
          <w:tcPr>
            <w:tcW w:w="2900" w:type="dxa"/>
            <w:gridSpan w:val="5"/>
            <w:vMerge w:val="continue"/>
            <w:tcBorders>
              <w:top w:val="single" w:color="000000" w:sz="4" w:space="0"/>
              <w:left w:val="single" w:color="000000" w:sz="4" w:space="0"/>
              <w:bottom w:val="single" w:color="000000" w:sz="4" w:space="0"/>
              <w:right w:val="single" w:color="000000" w:sz="4" w:space="0"/>
            </w:tcBorders>
            <w:vAlign w:val="center"/>
          </w:tcPr>
          <w:p w14:paraId="14C0D3D9">
            <w:pPr>
              <w:widowControl/>
              <w:jc w:val="left"/>
              <w:rPr>
                <w:rFonts w:ascii="宋体" w:hAnsi="宋体"/>
                <w:color w:val="000000"/>
                <w:sz w:val="16"/>
                <w:szCs w:val="16"/>
              </w:rPr>
            </w:pPr>
          </w:p>
        </w:tc>
        <w:tc>
          <w:tcPr>
            <w:tcW w:w="1171" w:type="dxa"/>
            <w:vMerge w:val="continue"/>
            <w:tcBorders>
              <w:top w:val="nil"/>
              <w:left w:val="single" w:color="000000" w:sz="4" w:space="0"/>
              <w:bottom w:val="single" w:color="000000" w:sz="4" w:space="0"/>
              <w:right w:val="single" w:color="000000" w:sz="4" w:space="0"/>
            </w:tcBorders>
            <w:vAlign w:val="center"/>
          </w:tcPr>
          <w:p w14:paraId="3AEA9886">
            <w:pPr>
              <w:widowControl/>
              <w:jc w:val="left"/>
              <w:rPr>
                <w:rFonts w:ascii="宋体" w:hAnsi="宋体"/>
                <w:color w:val="000000"/>
                <w:sz w:val="16"/>
                <w:szCs w:val="16"/>
              </w:rPr>
            </w:pPr>
          </w:p>
        </w:tc>
      </w:tr>
      <w:tr w14:paraId="2446BAE0">
        <w:tblPrEx>
          <w:tblCellMar>
            <w:top w:w="0" w:type="dxa"/>
            <w:left w:w="108" w:type="dxa"/>
            <w:bottom w:w="0" w:type="dxa"/>
            <w:right w:w="108" w:type="dxa"/>
          </w:tblCellMar>
        </w:tblPrEx>
        <w:trPr>
          <w:trHeight w:val="454" w:hRule="atLeast"/>
        </w:trPr>
        <w:tc>
          <w:tcPr>
            <w:tcW w:w="968" w:type="dxa"/>
            <w:vMerge w:val="continue"/>
            <w:tcBorders>
              <w:top w:val="nil"/>
              <w:left w:val="single" w:color="000000" w:sz="4" w:space="0"/>
              <w:bottom w:val="single" w:color="000000" w:sz="4" w:space="0"/>
              <w:right w:val="single" w:color="000000" w:sz="4" w:space="0"/>
            </w:tcBorders>
            <w:vAlign w:val="center"/>
          </w:tcPr>
          <w:p w14:paraId="52069657">
            <w:pPr>
              <w:widowControl/>
              <w:jc w:val="left"/>
              <w:rPr>
                <w:rFonts w:ascii="宋体" w:hAnsi="宋体"/>
                <w:color w:val="000000"/>
                <w:sz w:val="16"/>
                <w:szCs w:val="16"/>
              </w:rPr>
            </w:pPr>
          </w:p>
        </w:tc>
        <w:tc>
          <w:tcPr>
            <w:tcW w:w="3583" w:type="dxa"/>
            <w:gridSpan w:val="4"/>
            <w:vMerge w:val="continue"/>
            <w:tcBorders>
              <w:top w:val="single" w:color="000000" w:sz="4" w:space="0"/>
              <w:left w:val="single" w:color="000000" w:sz="4" w:space="0"/>
              <w:bottom w:val="single" w:color="000000" w:sz="4" w:space="0"/>
              <w:right w:val="single" w:color="000000" w:sz="4" w:space="0"/>
            </w:tcBorders>
            <w:vAlign w:val="center"/>
          </w:tcPr>
          <w:p w14:paraId="78378E44">
            <w:pPr>
              <w:widowControl/>
              <w:jc w:val="left"/>
              <w:rPr>
                <w:rFonts w:ascii="宋体" w:hAnsi="宋体"/>
                <w:color w:val="000000"/>
                <w:sz w:val="16"/>
                <w:szCs w:val="16"/>
              </w:rPr>
            </w:pPr>
          </w:p>
        </w:tc>
        <w:tc>
          <w:tcPr>
            <w:tcW w:w="2900" w:type="dxa"/>
            <w:gridSpan w:val="5"/>
            <w:vMerge w:val="continue"/>
            <w:tcBorders>
              <w:top w:val="single" w:color="000000" w:sz="4" w:space="0"/>
              <w:left w:val="single" w:color="000000" w:sz="4" w:space="0"/>
              <w:bottom w:val="single" w:color="000000" w:sz="4" w:space="0"/>
              <w:right w:val="single" w:color="000000" w:sz="4" w:space="0"/>
            </w:tcBorders>
            <w:vAlign w:val="center"/>
          </w:tcPr>
          <w:p w14:paraId="6FB008C3">
            <w:pPr>
              <w:widowControl/>
              <w:jc w:val="left"/>
              <w:rPr>
                <w:rFonts w:ascii="宋体" w:hAnsi="宋体"/>
                <w:color w:val="000000"/>
                <w:sz w:val="16"/>
                <w:szCs w:val="16"/>
              </w:rPr>
            </w:pPr>
          </w:p>
        </w:tc>
        <w:tc>
          <w:tcPr>
            <w:tcW w:w="1171" w:type="dxa"/>
            <w:vMerge w:val="continue"/>
            <w:tcBorders>
              <w:top w:val="nil"/>
              <w:left w:val="single" w:color="000000" w:sz="4" w:space="0"/>
              <w:bottom w:val="single" w:color="000000" w:sz="4" w:space="0"/>
              <w:right w:val="single" w:color="000000" w:sz="4" w:space="0"/>
            </w:tcBorders>
            <w:vAlign w:val="center"/>
          </w:tcPr>
          <w:p w14:paraId="26E704BB">
            <w:pPr>
              <w:widowControl/>
              <w:jc w:val="left"/>
              <w:rPr>
                <w:rFonts w:ascii="宋体" w:hAnsi="宋体"/>
                <w:color w:val="000000"/>
                <w:sz w:val="16"/>
                <w:szCs w:val="16"/>
              </w:rPr>
            </w:pPr>
          </w:p>
        </w:tc>
      </w:tr>
      <w:tr w14:paraId="044075AA">
        <w:tblPrEx>
          <w:tblCellMar>
            <w:top w:w="0" w:type="dxa"/>
            <w:left w:w="108" w:type="dxa"/>
            <w:bottom w:w="0" w:type="dxa"/>
            <w:right w:w="108" w:type="dxa"/>
          </w:tblCellMar>
        </w:tblPrEx>
        <w:trPr>
          <w:trHeight w:val="454" w:hRule="atLeast"/>
        </w:trPr>
        <w:tc>
          <w:tcPr>
            <w:tcW w:w="968" w:type="dxa"/>
            <w:vMerge w:val="restart"/>
            <w:tcBorders>
              <w:top w:val="nil"/>
              <w:left w:val="single" w:color="auto" w:sz="4" w:space="0"/>
              <w:bottom w:val="single" w:color="000000" w:sz="4" w:space="0"/>
              <w:right w:val="nil"/>
            </w:tcBorders>
            <w:shd w:val="clear" w:color="auto" w:fill="auto"/>
            <w:vAlign w:val="center"/>
          </w:tcPr>
          <w:p w14:paraId="0B48447F">
            <w:pPr>
              <w:widowControl/>
              <w:jc w:val="center"/>
              <w:rPr>
                <w:rFonts w:ascii="宋体" w:hAnsi="宋体"/>
                <w:color w:val="000000"/>
                <w:sz w:val="16"/>
                <w:szCs w:val="16"/>
              </w:rPr>
            </w:pPr>
            <w:r>
              <w:rPr>
                <w:rFonts w:hint="eastAsia" w:ascii="宋体" w:hAnsi="宋体"/>
                <w:color w:val="000000"/>
                <w:sz w:val="16"/>
                <w:szCs w:val="16"/>
              </w:rPr>
              <w:t>四、</w:t>
            </w:r>
            <w:r>
              <w:rPr>
                <w:rFonts w:cs="Calibri"/>
                <w:color w:val="000000"/>
                <w:sz w:val="16"/>
                <w:szCs w:val="16"/>
              </w:rPr>
              <w:t> </w:t>
            </w:r>
            <w:r>
              <w:rPr>
                <w:rFonts w:hint="eastAsia" w:ascii="宋体" w:hAnsi="宋体"/>
                <w:color w:val="000000"/>
                <w:sz w:val="16"/>
                <w:szCs w:val="16"/>
              </w:rPr>
              <w:t>年度绩效指标完成情况</w:t>
            </w:r>
          </w:p>
        </w:tc>
        <w:tc>
          <w:tcPr>
            <w:tcW w:w="878" w:type="dxa"/>
            <w:tcBorders>
              <w:top w:val="nil"/>
              <w:left w:val="single" w:color="000000" w:sz="4" w:space="0"/>
              <w:bottom w:val="single" w:color="000000" w:sz="4" w:space="0"/>
              <w:right w:val="single" w:color="000000" w:sz="4" w:space="0"/>
            </w:tcBorders>
            <w:shd w:val="clear" w:color="auto" w:fill="auto"/>
            <w:vAlign w:val="center"/>
          </w:tcPr>
          <w:p w14:paraId="3A86E66A">
            <w:pPr>
              <w:widowControl/>
              <w:jc w:val="center"/>
              <w:rPr>
                <w:rFonts w:ascii="宋体" w:hAnsi="宋体"/>
                <w:color w:val="000000"/>
                <w:sz w:val="16"/>
                <w:szCs w:val="16"/>
              </w:rPr>
            </w:pPr>
            <w:r>
              <w:rPr>
                <w:rFonts w:hint="eastAsia" w:ascii="宋体" w:hAnsi="宋体"/>
                <w:color w:val="000000"/>
                <w:sz w:val="16"/>
                <w:szCs w:val="16"/>
              </w:rPr>
              <w:t>一级指标</w:t>
            </w:r>
          </w:p>
        </w:tc>
        <w:tc>
          <w:tcPr>
            <w:tcW w:w="1103" w:type="dxa"/>
            <w:tcBorders>
              <w:top w:val="nil"/>
              <w:left w:val="nil"/>
              <w:bottom w:val="single" w:color="000000" w:sz="4" w:space="0"/>
              <w:right w:val="single" w:color="000000" w:sz="4" w:space="0"/>
            </w:tcBorders>
            <w:shd w:val="clear" w:color="auto" w:fill="auto"/>
            <w:vAlign w:val="center"/>
          </w:tcPr>
          <w:p w14:paraId="56A784D6">
            <w:pPr>
              <w:widowControl/>
              <w:jc w:val="center"/>
              <w:rPr>
                <w:rFonts w:ascii="宋体" w:hAnsi="宋体"/>
                <w:color w:val="000000"/>
                <w:sz w:val="16"/>
                <w:szCs w:val="16"/>
              </w:rPr>
            </w:pPr>
            <w:r>
              <w:rPr>
                <w:rFonts w:hint="eastAsia" w:ascii="宋体" w:hAnsi="宋体"/>
                <w:color w:val="000000"/>
                <w:sz w:val="16"/>
                <w:szCs w:val="16"/>
              </w:rPr>
              <w:t>二级指标</w:t>
            </w:r>
          </w:p>
        </w:tc>
        <w:tc>
          <w:tcPr>
            <w:tcW w:w="2116" w:type="dxa"/>
            <w:gridSpan w:val="3"/>
            <w:tcBorders>
              <w:top w:val="single" w:color="000000" w:sz="4" w:space="0"/>
              <w:left w:val="nil"/>
              <w:bottom w:val="single" w:color="000000" w:sz="4" w:space="0"/>
              <w:right w:val="single" w:color="000000" w:sz="4" w:space="0"/>
            </w:tcBorders>
            <w:shd w:val="clear" w:color="auto" w:fill="auto"/>
            <w:vAlign w:val="center"/>
          </w:tcPr>
          <w:p w14:paraId="776ADA22">
            <w:pPr>
              <w:widowControl/>
              <w:jc w:val="center"/>
              <w:rPr>
                <w:rFonts w:ascii="宋体" w:hAnsi="宋体"/>
                <w:color w:val="000000"/>
                <w:sz w:val="16"/>
                <w:szCs w:val="16"/>
              </w:rPr>
            </w:pPr>
            <w:r>
              <w:rPr>
                <w:rFonts w:hint="eastAsia" w:ascii="宋体" w:hAnsi="宋体"/>
                <w:color w:val="000000"/>
                <w:sz w:val="16"/>
                <w:szCs w:val="16"/>
              </w:rPr>
              <w:t>三级指标</w:t>
            </w:r>
          </w:p>
        </w:tc>
        <w:tc>
          <w:tcPr>
            <w:tcW w:w="900" w:type="dxa"/>
            <w:gridSpan w:val="2"/>
            <w:tcBorders>
              <w:top w:val="nil"/>
              <w:left w:val="nil"/>
              <w:bottom w:val="single" w:color="000000" w:sz="4" w:space="0"/>
              <w:right w:val="single" w:color="000000" w:sz="4" w:space="0"/>
            </w:tcBorders>
            <w:shd w:val="clear" w:color="auto" w:fill="auto"/>
            <w:vAlign w:val="center"/>
          </w:tcPr>
          <w:p w14:paraId="0AFEE137">
            <w:pPr>
              <w:widowControl/>
              <w:jc w:val="center"/>
              <w:rPr>
                <w:rFonts w:ascii="宋体" w:hAnsi="宋体"/>
                <w:color w:val="000000"/>
                <w:sz w:val="16"/>
                <w:szCs w:val="16"/>
              </w:rPr>
            </w:pPr>
            <w:r>
              <w:rPr>
                <w:rFonts w:hint="eastAsia" w:ascii="宋体" w:hAnsi="宋体"/>
                <w:color w:val="000000"/>
                <w:sz w:val="16"/>
                <w:szCs w:val="16"/>
              </w:rPr>
              <w:t>预期指标值</w:t>
            </w:r>
          </w:p>
        </w:tc>
        <w:tc>
          <w:tcPr>
            <w:tcW w:w="1486" w:type="dxa"/>
            <w:gridSpan w:val="2"/>
            <w:tcBorders>
              <w:top w:val="nil"/>
              <w:left w:val="nil"/>
              <w:bottom w:val="single" w:color="000000" w:sz="4" w:space="0"/>
              <w:right w:val="single" w:color="000000" w:sz="4" w:space="0"/>
            </w:tcBorders>
            <w:shd w:val="clear" w:color="auto" w:fill="auto"/>
            <w:vAlign w:val="center"/>
          </w:tcPr>
          <w:p w14:paraId="4CE734A2">
            <w:pPr>
              <w:widowControl/>
              <w:jc w:val="center"/>
              <w:rPr>
                <w:rFonts w:ascii="宋体" w:hAnsi="宋体"/>
                <w:color w:val="000000"/>
                <w:sz w:val="16"/>
                <w:szCs w:val="16"/>
              </w:rPr>
            </w:pPr>
            <w:r>
              <w:rPr>
                <w:rFonts w:hint="eastAsia" w:ascii="宋体" w:hAnsi="宋体"/>
                <w:color w:val="000000"/>
                <w:sz w:val="16"/>
                <w:szCs w:val="16"/>
              </w:rPr>
              <w:t>实际完成值</w:t>
            </w:r>
          </w:p>
        </w:tc>
        <w:tc>
          <w:tcPr>
            <w:tcW w:w="1171" w:type="dxa"/>
            <w:tcBorders>
              <w:top w:val="nil"/>
              <w:left w:val="nil"/>
              <w:bottom w:val="single" w:color="000000" w:sz="4" w:space="0"/>
              <w:right w:val="single" w:color="000000" w:sz="4" w:space="0"/>
            </w:tcBorders>
            <w:shd w:val="clear" w:color="auto" w:fill="auto"/>
            <w:vAlign w:val="center"/>
          </w:tcPr>
          <w:p w14:paraId="4844B797">
            <w:pPr>
              <w:widowControl/>
              <w:jc w:val="center"/>
              <w:rPr>
                <w:rFonts w:ascii="宋体" w:hAnsi="宋体"/>
                <w:color w:val="000000"/>
                <w:sz w:val="16"/>
                <w:szCs w:val="16"/>
              </w:rPr>
            </w:pPr>
            <w:r>
              <w:rPr>
                <w:rFonts w:hint="eastAsia" w:ascii="宋体" w:hAnsi="宋体"/>
                <w:color w:val="000000"/>
                <w:sz w:val="16"/>
                <w:szCs w:val="16"/>
              </w:rPr>
              <w:t>自评得分</w:t>
            </w:r>
          </w:p>
        </w:tc>
      </w:tr>
      <w:tr w14:paraId="3D30780A">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2831F756">
            <w:pPr>
              <w:widowControl/>
              <w:jc w:val="left"/>
              <w:rPr>
                <w:rFonts w:ascii="宋体" w:hAnsi="宋体"/>
                <w:color w:val="000000"/>
                <w:sz w:val="16"/>
                <w:szCs w:val="16"/>
              </w:rPr>
            </w:pPr>
          </w:p>
        </w:tc>
        <w:tc>
          <w:tcPr>
            <w:tcW w:w="878" w:type="dxa"/>
            <w:vMerge w:val="restart"/>
            <w:tcBorders>
              <w:top w:val="nil"/>
              <w:left w:val="single" w:color="000000" w:sz="4" w:space="0"/>
              <w:bottom w:val="nil"/>
              <w:right w:val="single" w:color="000000" w:sz="4" w:space="0"/>
            </w:tcBorders>
            <w:shd w:val="clear" w:color="auto" w:fill="auto"/>
            <w:vAlign w:val="center"/>
          </w:tcPr>
          <w:p w14:paraId="44D2D3AB">
            <w:pPr>
              <w:widowControl/>
              <w:jc w:val="center"/>
              <w:rPr>
                <w:rFonts w:ascii="宋体" w:hAnsi="宋体"/>
                <w:color w:val="000000"/>
                <w:sz w:val="16"/>
                <w:szCs w:val="16"/>
              </w:rPr>
            </w:pPr>
            <w:r>
              <w:rPr>
                <w:rFonts w:hint="eastAsia" w:ascii="宋体" w:hAnsi="宋体"/>
                <w:color w:val="000000"/>
                <w:sz w:val="16"/>
                <w:szCs w:val="16"/>
              </w:rPr>
              <w:t>产出指标（50）</w:t>
            </w:r>
          </w:p>
        </w:tc>
        <w:tc>
          <w:tcPr>
            <w:tcW w:w="1103" w:type="dxa"/>
            <w:tcBorders>
              <w:top w:val="nil"/>
              <w:left w:val="nil"/>
              <w:bottom w:val="nil"/>
              <w:right w:val="single" w:color="000000" w:sz="4" w:space="0"/>
            </w:tcBorders>
            <w:shd w:val="clear" w:color="auto" w:fill="auto"/>
            <w:vAlign w:val="center"/>
          </w:tcPr>
          <w:p w14:paraId="7F765627">
            <w:pPr>
              <w:widowControl/>
              <w:jc w:val="center"/>
              <w:rPr>
                <w:rFonts w:ascii="宋体" w:hAnsi="宋体"/>
                <w:color w:val="000000"/>
                <w:sz w:val="16"/>
                <w:szCs w:val="16"/>
              </w:rPr>
            </w:pPr>
            <w:r>
              <w:rPr>
                <w:rFonts w:hint="eastAsia" w:ascii="宋体" w:hAnsi="宋体"/>
                <w:color w:val="000000"/>
                <w:sz w:val="16"/>
                <w:szCs w:val="16"/>
              </w:rPr>
              <w:t>数量指标</w:t>
            </w:r>
          </w:p>
        </w:tc>
        <w:tc>
          <w:tcPr>
            <w:tcW w:w="2116" w:type="dxa"/>
            <w:gridSpan w:val="3"/>
            <w:tcBorders>
              <w:top w:val="single" w:color="000000" w:sz="4" w:space="0"/>
              <w:left w:val="nil"/>
              <w:bottom w:val="single" w:color="000000" w:sz="4" w:space="0"/>
              <w:right w:val="single" w:color="000000" w:sz="4" w:space="0"/>
            </w:tcBorders>
            <w:shd w:val="clear" w:color="auto" w:fill="auto"/>
            <w:vAlign w:val="center"/>
          </w:tcPr>
          <w:p w14:paraId="624A07F0">
            <w:pPr>
              <w:widowControl/>
              <w:jc w:val="left"/>
              <w:rPr>
                <w:rFonts w:ascii="宋体" w:hAnsi="宋体"/>
                <w:color w:val="000000"/>
                <w:sz w:val="16"/>
                <w:szCs w:val="16"/>
              </w:rPr>
            </w:pPr>
            <w:r>
              <w:rPr>
                <w:rFonts w:hint="eastAsia" w:ascii="宋体" w:hAnsi="宋体"/>
                <w:color w:val="000000"/>
                <w:sz w:val="16"/>
                <w:szCs w:val="16"/>
              </w:rPr>
              <w:t>项目资金</w:t>
            </w:r>
          </w:p>
        </w:tc>
        <w:tc>
          <w:tcPr>
            <w:tcW w:w="900" w:type="dxa"/>
            <w:gridSpan w:val="2"/>
            <w:tcBorders>
              <w:top w:val="nil"/>
              <w:left w:val="nil"/>
              <w:bottom w:val="single" w:color="000000" w:sz="4" w:space="0"/>
              <w:right w:val="single" w:color="000000" w:sz="4" w:space="0"/>
            </w:tcBorders>
            <w:shd w:val="clear" w:color="auto" w:fill="auto"/>
            <w:vAlign w:val="center"/>
          </w:tcPr>
          <w:p w14:paraId="4E5CBEC1">
            <w:pPr>
              <w:widowControl/>
              <w:jc w:val="center"/>
              <w:rPr>
                <w:rFonts w:cs="Calibri"/>
                <w:color w:val="000000"/>
                <w:sz w:val="16"/>
                <w:szCs w:val="16"/>
              </w:rPr>
            </w:pPr>
            <w:r>
              <w:rPr>
                <w:rFonts w:hint="eastAsia" w:cs="Calibri"/>
                <w:color w:val="000000"/>
                <w:sz w:val="16"/>
                <w:szCs w:val="16"/>
              </w:rPr>
              <w:t>104</w:t>
            </w:r>
            <w:r>
              <w:rPr>
                <w:rFonts w:hint="eastAsia" w:ascii="宋体" w:hAnsi="宋体" w:cs="Calibri"/>
                <w:color w:val="000000"/>
                <w:sz w:val="16"/>
                <w:szCs w:val="16"/>
              </w:rPr>
              <w:t>万元</w:t>
            </w:r>
          </w:p>
        </w:tc>
        <w:tc>
          <w:tcPr>
            <w:tcW w:w="1486" w:type="dxa"/>
            <w:gridSpan w:val="2"/>
            <w:tcBorders>
              <w:top w:val="nil"/>
              <w:left w:val="nil"/>
              <w:bottom w:val="single" w:color="000000" w:sz="4" w:space="0"/>
              <w:right w:val="single" w:color="000000" w:sz="4" w:space="0"/>
            </w:tcBorders>
            <w:shd w:val="clear" w:color="auto" w:fill="auto"/>
            <w:vAlign w:val="center"/>
          </w:tcPr>
          <w:p w14:paraId="72926F75">
            <w:pPr>
              <w:widowControl/>
              <w:jc w:val="center"/>
              <w:rPr>
                <w:rFonts w:cs="Calibri"/>
                <w:color w:val="000000"/>
                <w:szCs w:val="21"/>
              </w:rPr>
            </w:pPr>
            <w:r>
              <w:rPr>
                <w:rFonts w:hint="eastAsia" w:cs="Calibri"/>
                <w:color w:val="000000"/>
                <w:szCs w:val="21"/>
              </w:rPr>
              <w:t>104</w:t>
            </w:r>
            <w:r>
              <w:rPr>
                <w:rFonts w:hint="eastAsia" w:ascii="宋体" w:hAnsi="宋体" w:cs="Calibri"/>
                <w:color w:val="000000"/>
                <w:szCs w:val="21"/>
              </w:rPr>
              <w:t>万元</w:t>
            </w:r>
          </w:p>
        </w:tc>
        <w:tc>
          <w:tcPr>
            <w:tcW w:w="1171" w:type="dxa"/>
            <w:tcBorders>
              <w:top w:val="nil"/>
              <w:left w:val="nil"/>
              <w:bottom w:val="single" w:color="000000" w:sz="4" w:space="0"/>
              <w:right w:val="single" w:color="000000" w:sz="4" w:space="0"/>
            </w:tcBorders>
            <w:shd w:val="clear" w:color="auto" w:fill="auto"/>
            <w:vAlign w:val="center"/>
          </w:tcPr>
          <w:p w14:paraId="154D5FEF">
            <w:pPr>
              <w:widowControl/>
              <w:jc w:val="center"/>
              <w:rPr>
                <w:rFonts w:cs="Calibri"/>
                <w:color w:val="000000"/>
                <w:szCs w:val="21"/>
              </w:rPr>
            </w:pPr>
            <w:r>
              <w:rPr>
                <w:rFonts w:hint="eastAsia" w:cs="Calibri"/>
                <w:color w:val="000000"/>
                <w:szCs w:val="21"/>
              </w:rPr>
              <w:t>15</w:t>
            </w:r>
          </w:p>
        </w:tc>
      </w:tr>
      <w:tr w14:paraId="692BD212">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1E42D040">
            <w:pPr>
              <w:widowControl/>
              <w:jc w:val="left"/>
              <w:rPr>
                <w:rFonts w:ascii="宋体" w:hAnsi="宋体"/>
                <w:color w:val="000000"/>
                <w:sz w:val="16"/>
                <w:szCs w:val="16"/>
              </w:rPr>
            </w:pPr>
          </w:p>
        </w:tc>
        <w:tc>
          <w:tcPr>
            <w:tcW w:w="878" w:type="dxa"/>
            <w:vMerge w:val="continue"/>
            <w:tcBorders>
              <w:top w:val="nil"/>
              <w:left w:val="single" w:color="000000" w:sz="4" w:space="0"/>
              <w:bottom w:val="nil"/>
              <w:right w:val="single" w:color="000000" w:sz="4" w:space="0"/>
            </w:tcBorders>
            <w:vAlign w:val="center"/>
          </w:tcPr>
          <w:p w14:paraId="77647643">
            <w:pPr>
              <w:widowControl/>
              <w:jc w:val="left"/>
              <w:rPr>
                <w:rFonts w:ascii="宋体" w:hAnsi="宋体"/>
                <w:color w:val="000000"/>
                <w:sz w:val="16"/>
                <w:szCs w:val="16"/>
              </w:rPr>
            </w:pPr>
          </w:p>
        </w:tc>
        <w:tc>
          <w:tcPr>
            <w:tcW w:w="1103" w:type="dxa"/>
            <w:tcBorders>
              <w:top w:val="single" w:color="000000" w:sz="4" w:space="0"/>
              <w:left w:val="nil"/>
              <w:bottom w:val="single" w:color="000000" w:sz="4" w:space="0"/>
              <w:right w:val="single" w:color="000000" w:sz="4" w:space="0"/>
            </w:tcBorders>
            <w:shd w:val="clear" w:color="auto" w:fill="auto"/>
            <w:vAlign w:val="center"/>
          </w:tcPr>
          <w:p w14:paraId="68B14C2F">
            <w:pPr>
              <w:widowControl/>
              <w:jc w:val="center"/>
              <w:rPr>
                <w:rFonts w:ascii="宋体" w:hAnsi="宋体"/>
                <w:color w:val="000000"/>
                <w:sz w:val="16"/>
                <w:szCs w:val="16"/>
              </w:rPr>
            </w:pPr>
            <w:r>
              <w:rPr>
                <w:rFonts w:hint="eastAsia" w:ascii="宋体" w:hAnsi="宋体"/>
                <w:color w:val="000000"/>
                <w:sz w:val="16"/>
                <w:szCs w:val="16"/>
              </w:rPr>
              <w:t>质量指标</w:t>
            </w:r>
          </w:p>
        </w:tc>
        <w:tc>
          <w:tcPr>
            <w:tcW w:w="2116" w:type="dxa"/>
            <w:gridSpan w:val="3"/>
            <w:tcBorders>
              <w:top w:val="single" w:color="000000" w:sz="4" w:space="0"/>
              <w:left w:val="nil"/>
              <w:bottom w:val="single" w:color="000000" w:sz="4" w:space="0"/>
              <w:right w:val="single" w:color="000000" w:sz="4" w:space="0"/>
            </w:tcBorders>
            <w:shd w:val="clear" w:color="auto" w:fill="auto"/>
            <w:vAlign w:val="center"/>
          </w:tcPr>
          <w:p w14:paraId="16732E98">
            <w:pPr>
              <w:widowControl/>
              <w:jc w:val="left"/>
              <w:rPr>
                <w:rFonts w:ascii="宋体" w:hAnsi="宋体"/>
                <w:color w:val="000000"/>
                <w:sz w:val="16"/>
                <w:szCs w:val="16"/>
              </w:rPr>
            </w:pPr>
            <w:r>
              <w:rPr>
                <w:rFonts w:hint="eastAsia" w:ascii="宋体" w:hAnsi="宋体"/>
                <w:color w:val="000000"/>
                <w:sz w:val="16"/>
                <w:szCs w:val="16"/>
              </w:rPr>
              <w:t>项目建设完工率</w:t>
            </w:r>
          </w:p>
        </w:tc>
        <w:tc>
          <w:tcPr>
            <w:tcW w:w="900" w:type="dxa"/>
            <w:gridSpan w:val="2"/>
            <w:tcBorders>
              <w:top w:val="nil"/>
              <w:left w:val="nil"/>
              <w:bottom w:val="single" w:color="000000" w:sz="4" w:space="0"/>
              <w:right w:val="single" w:color="000000" w:sz="4" w:space="0"/>
            </w:tcBorders>
            <w:shd w:val="clear" w:color="auto" w:fill="auto"/>
            <w:vAlign w:val="center"/>
          </w:tcPr>
          <w:p w14:paraId="0345219A">
            <w:pPr>
              <w:widowControl/>
              <w:jc w:val="center"/>
              <w:rPr>
                <w:rFonts w:cs="Calibri"/>
                <w:color w:val="000000"/>
                <w:szCs w:val="21"/>
              </w:rPr>
            </w:pPr>
            <w:r>
              <w:rPr>
                <w:rFonts w:cs="Calibri"/>
                <w:color w:val="000000"/>
                <w:szCs w:val="21"/>
              </w:rPr>
              <w:t>100%</w:t>
            </w:r>
          </w:p>
        </w:tc>
        <w:tc>
          <w:tcPr>
            <w:tcW w:w="1486" w:type="dxa"/>
            <w:gridSpan w:val="2"/>
            <w:tcBorders>
              <w:top w:val="nil"/>
              <w:left w:val="nil"/>
              <w:bottom w:val="single" w:color="000000" w:sz="4" w:space="0"/>
              <w:right w:val="single" w:color="000000" w:sz="4" w:space="0"/>
            </w:tcBorders>
            <w:shd w:val="clear" w:color="auto" w:fill="auto"/>
            <w:vAlign w:val="center"/>
          </w:tcPr>
          <w:p w14:paraId="7AD5BC80">
            <w:pPr>
              <w:widowControl/>
              <w:jc w:val="center"/>
              <w:rPr>
                <w:rFonts w:cs="Calibri"/>
                <w:color w:val="000000"/>
                <w:szCs w:val="21"/>
              </w:rPr>
            </w:pPr>
            <w:r>
              <w:rPr>
                <w:rFonts w:cs="Calibri"/>
                <w:color w:val="000000"/>
                <w:szCs w:val="21"/>
              </w:rPr>
              <w:t>100%</w:t>
            </w:r>
          </w:p>
        </w:tc>
        <w:tc>
          <w:tcPr>
            <w:tcW w:w="1171" w:type="dxa"/>
            <w:tcBorders>
              <w:top w:val="nil"/>
              <w:left w:val="nil"/>
              <w:bottom w:val="single" w:color="000000" w:sz="4" w:space="0"/>
              <w:right w:val="single" w:color="000000" w:sz="4" w:space="0"/>
            </w:tcBorders>
            <w:shd w:val="clear" w:color="auto" w:fill="auto"/>
            <w:vAlign w:val="center"/>
          </w:tcPr>
          <w:p w14:paraId="6DFF4AB0">
            <w:pPr>
              <w:widowControl/>
              <w:jc w:val="center"/>
              <w:rPr>
                <w:rFonts w:cs="Calibri"/>
                <w:color w:val="000000"/>
                <w:szCs w:val="21"/>
              </w:rPr>
            </w:pPr>
            <w:r>
              <w:rPr>
                <w:rFonts w:cs="Calibri"/>
                <w:color w:val="000000"/>
                <w:szCs w:val="21"/>
              </w:rPr>
              <w:t>1</w:t>
            </w:r>
            <w:r>
              <w:rPr>
                <w:rFonts w:hint="eastAsia" w:cs="Calibri"/>
                <w:color w:val="000000"/>
                <w:szCs w:val="21"/>
              </w:rPr>
              <w:t>5</w:t>
            </w:r>
          </w:p>
        </w:tc>
      </w:tr>
      <w:tr w14:paraId="57C6E517">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3C81D821">
            <w:pPr>
              <w:widowControl/>
              <w:jc w:val="left"/>
              <w:rPr>
                <w:rFonts w:ascii="宋体" w:hAnsi="宋体"/>
                <w:color w:val="000000"/>
                <w:sz w:val="16"/>
                <w:szCs w:val="16"/>
              </w:rPr>
            </w:pPr>
          </w:p>
        </w:tc>
        <w:tc>
          <w:tcPr>
            <w:tcW w:w="878" w:type="dxa"/>
            <w:vMerge w:val="continue"/>
            <w:tcBorders>
              <w:top w:val="nil"/>
              <w:left w:val="single" w:color="000000" w:sz="4" w:space="0"/>
              <w:bottom w:val="nil"/>
              <w:right w:val="single" w:color="000000" w:sz="4" w:space="0"/>
            </w:tcBorders>
            <w:vAlign w:val="center"/>
          </w:tcPr>
          <w:p w14:paraId="6AB2EABB">
            <w:pPr>
              <w:widowControl/>
              <w:jc w:val="left"/>
              <w:rPr>
                <w:rFonts w:ascii="宋体" w:hAnsi="宋体"/>
                <w:color w:val="000000"/>
                <w:sz w:val="16"/>
                <w:szCs w:val="16"/>
              </w:rPr>
            </w:pPr>
          </w:p>
        </w:tc>
        <w:tc>
          <w:tcPr>
            <w:tcW w:w="1103" w:type="dxa"/>
            <w:tcBorders>
              <w:top w:val="nil"/>
              <w:left w:val="nil"/>
              <w:bottom w:val="single" w:color="000000" w:sz="4" w:space="0"/>
              <w:right w:val="single" w:color="000000" w:sz="4" w:space="0"/>
            </w:tcBorders>
            <w:shd w:val="clear" w:color="auto" w:fill="auto"/>
            <w:vAlign w:val="center"/>
          </w:tcPr>
          <w:p w14:paraId="016FC6BF">
            <w:pPr>
              <w:widowControl/>
              <w:jc w:val="center"/>
              <w:rPr>
                <w:rFonts w:ascii="宋体" w:hAnsi="宋体"/>
                <w:color w:val="000000"/>
                <w:sz w:val="16"/>
                <w:szCs w:val="16"/>
              </w:rPr>
            </w:pPr>
            <w:r>
              <w:rPr>
                <w:rFonts w:hint="eastAsia" w:ascii="宋体" w:hAnsi="宋体"/>
                <w:color w:val="000000"/>
                <w:sz w:val="16"/>
                <w:szCs w:val="16"/>
              </w:rPr>
              <w:t>时效指标</w:t>
            </w:r>
          </w:p>
        </w:tc>
        <w:tc>
          <w:tcPr>
            <w:tcW w:w="2116" w:type="dxa"/>
            <w:gridSpan w:val="3"/>
            <w:tcBorders>
              <w:top w:val="single" w:color="000000" w:sz="4" w:space="0"/>
              <w:left w:val="nil"/>
              <w:bottom w:val="single" w:color="000000" w:sz="4" w:space="0"/>
              <w:right w:val="single" w:color="000000" w:sz="4" w:space="0"/>
            </w:tcBorders>
            <w:shd w:val="clear" w:color="auto" w:fill="auto"/>
            <w:vAlign w:val="center"/>
          </w:tcPr>
          <w:p w14:paraId="361C269E">
            <w:pPr>
              <w:widowControl/>
              <w:jc w:val="left"/>
              <w:rPr>
                <w:rFonts w:ascii="宋体" w:hAnsi="宋体"/>
                <w:color w:val="000000"/>
                <w:sz w:val="16"/>
                <w:szCs w:val="16"/>
              </w:rPr>
            </w:pPr>
            <w:r>
              <w:rPr>
                <w:rFonts w:hint="eastAsia" w:ascii="宋体" w:hAnsi="宋体"/>
                <w:color w:val="000000"/>
                <w:sz w:val="16"/>
                <w:szCs w:val="16"/>
              </w:rPr>
              <w:t>各项任务完成及时率（%）</w:t>
            </w:r>
          </w:p>
        </w:tc>
        <w:tc>
          <w:tcPr>
            <w:tcW w:w="900" w:type="dxa"/>
            <w:gridSpan w:val="2"/>
            <w:tcBorders>
              <w:top w:val="nil"/>
              <w:left w:val="nil"/>
              <w:bottom w:val="single" w:color="000000" w:sz="4" w:space="0"/>
              <w:right w:val="single" w:color="000000" w:sz="4" w:space="0"/>
            </w:tcBorders>
            <w:shd w:val="clear" w:color="auto" w:fill="auto"/>
            <w:vAlign w:val="center"/>
          </w:tcPr>
          <w:p w14:paraId="2F839CD0">
            <w:pPr>
              <w:widowControl/>
              <w:jc w:val="center"/>
              <w:rPr>
                <w:rFonts w:cs="Calibri"/>
                <w:color w:val="000000"/>
                <w:szCs w:val="21"/>
              </w:rPr>
            </w:pPr>
            <w:r>
              <w:rPr>
                <w:rFonts w:cs="Calibri"/>
                <w:color w:val="000000"/>
                <w:szCs w:val="21"/>
              </w:rPr>
              <w:t>≥95%</w:t>
            </w:r>
          </w:p>
        </w:tc>
        <w:tc>
          <w:tcPr>
            <w:tcW w:w="1486" w:type="dxa"/>
            <w:gridSpan w:val="2"/>
            <w:tcBorders>
              <w:top w:val="nil"/>
              <w:left w:val="nil"/>
              <w:bottom w:val="single" w:color="000000" w:sz="4" w:space="0"/>
              <w:right w:val="single" w:color="000000" w:sz="4" w:space="0"/>
            </w:tcBorders>
            <w:shd w:val="clear" w:color="auto" w:fill="auto"/>
            <w:vAlign w:val="center"/>
          </w:tcPr>
          <w:p w14:paraId="62F7FD6E">
            <w:pPr>
              <w:widowControl/>
              <w:jc w:val="center"/>
              <w:rPr>
                <w:rFonts w:cs="Calibri"/>
                <w:color w:val="000000"/>
                <w:szCs w:val="21"/>
              </w:rPr>
            </w:pPr>
            <w:r>
              <w:rPr>
                <w:rFonts w:cs="Calibri"/>
                <w:color w:val="000000"/>
                <w:szCs w:val="21"/>
              </w:rPr>
              <w:t>98%</w:t>
            </w:r>
          </w:p>
        </w:tc>
        <w:tc>
          <w:tcPr>
            <w:tcW w:w="1171" w:type="dxa"/>
            <w:tcBorders>
              <w:top w:val="nil"/>
              <w:left w:val="nil"/>
              <w:bottom w:val="single" w:color="000000" w:sz="4" w:space="0"/>
              <w:right w:val="single" w:color="000000" w:sz="4" w:space="0"/>
            </w:tcBorders>
            <w:shd w:val="clear" w:color="auto" w:fill="auto"/>
            <w:vAlign w:val="center"/>
          </w:tcPr>
          <w:p w14:paraId="233C7070">
            <w:pPr>
              <w:widowControl/>
              <w:jc w:val="center"/>
              <w:rPr>
                <w:rFonts w:cs="Calibri"/>
                <w:color w:val="000000"/>
                <w:szCs w:val="21"/>
              </w:rPr>
            </w:pPr>
            <w:r>
              <w:rPr>
                <w:rFonts w:cs="Calibri"/>
                <w:color w:val="000000"/>
                <w:szCs w:val="21"/>
              </w:rPr>
              <w:t>10</w:t>
            </w:r>
          </w:p>
        </w:tc>
      </w:tr>
      <w:tr w14:paraId="06F2520C">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10BB1282">
            <w:pPr>
              <w:widowControl/>
              <w:jc w:val="left"/>
              <w:rPr>
                <w:rFonts w:ascii="宋体" w:hAnsi="宋体"/>
                <w:color w:val="000000"/>
                <w:sz w:val="16"/>
                <w:szCs w:val="16"/>
              </w:rPr>
            </w:pPr>
          </w:p>
        </w:tc>
        <w:tc>
          <w:tcPr>
            <w:tcW w:w="878" w:type="dxa"/>
            <w:vMerge w:val="continue"/>
            <w:tcBorders>
              <w:top w:val="nil"/>
              <w:left w:val="single" w:color="000000" w:sz="4" w:space="0"/>
              <w:bottom w:val="single" w:color="auto" w:sz="4" w:space="0"/>
              <w:right w:val="single" w:color="000000" w:sz="4" w:space="0"/>
            </w:tcBorders>
            <w:vAlign w:val="center"/>
          </w:tcPr>
          <w:p w14:paraId="67C1FE42">
            <w:pPr>
              <w:widowControl/>
              <w:jc w:val="left"/>
              <w:rPr>
                <w:rFonts w:ascii="宋体" w:hAnsi="宋体"/>
                <w:color w:val="000000"/>
                <w:sz w:val="16"/>
                <w:szCs w:val="16"/>
              </w:rPr>
            </w:pPr>
          </w:p>
        </w:tc>
        <w:tc>
          <w:tcPr>
            <w:tcW w:w="1103" w:type="dxa"/>
            <w:tcBorders>
              <w:top w:val="nil"/>
              <w:left w:val="nil"/>
              <w:bottom w:val="single" w:color="000000" w:sz="4" w:space="0"/>
              <w:right w:val="single" w:color="000000" w:sz="4" w:space="0"/>
            </w:tcBorders>
            <w:shd w:val="clear" w:color="auto" w:fill="auto"/>
            <w:vAlign w:val="center"/>
          </w:tcPr>
          <w:p w14:paraId="68BE86FF">
            <w:pPr>
              <w:widowControl/>
              <w:jc w:val="center"/>
              <w:rPr>
                <w:rFonts w:ascii="宋体" w:hAnsi="宋体"/>
                <w:color w:val="000000"/>
                <w:sz w:val="16"/>
                <w:szCs w:val="16"/>
              </w:rPr>
            </w:pPr>
            <w:r>
              <w:rPr>
                <w:rFonts w:hint="eastAsia" w:ascii="宋体" w:hAnsi="宋体"/>
                <w:color w:val="000000"/>
                <w:sz w:val="16"/>
                <w:szCs w:val="16"/>
              </w:rPr>
              <w:t>成本指标</w:t>
            </w:r>
          </w:p>
        </w:tc>
        <w:tc>
          <w:tcPr>
            <w:tcW w:w="2116" w:type="dxa"/>
            <w:gridSpan w:val="3"/>
            <w:tcBorders>
              <w:top w:val="single" w:color="000000" w:sz="4" w:space="0"/>
              <w:left w:val="nil"/>
              <w:bottom w:val="single" w:color="000000" w:sz="4" w:space="0"/>
              <w:right w:val="single" w:color="000000" w:sz="4" w:space="0"/>
            </w:tcBorders>
            <w:shd w:val="clear" w:color="auto" w:fill="auto"/>
            <w:vAlign w:val="center"/>
          </w:tcPr>
          <w:p w14:paraId="04E14376">
            <w:pPr>
              <w:widowControl/>
              <w:jc w:val="left"/>
              <w:rPr>
                <w:rFonts w:ascii="宋体" w:hAnsi="宋体"/>
                <w:color w:val="000000"/>
                <w:sz w:val="16"/>
                <w:szCs w:val="16"/>
              </w:rPr>
            </w:pPr>
            <w:r>
              <w:rPr>
                <w:rFonts w:hint="eastAsia" w:ascii="宋体" w:hAnsi="宋体"/>
                <w:color w:val="000000"/>
                <w:sz w:val="16"/>
                <w:szCs w:val="16"/>
              </w:rPr>
              <w:t>资金成本</w:t>
            </w:r>
          </w:p>
        </w:tc>
        <w:tc>
          <w:tcPr>
            <w:tcW w:w="900" w:type="dxa"/>
            <w:gridSpan w:val="2"/>
            <w:tcBorders>
              <w:top w:val="nil"/>
              <w:left w:val="nil"/>
              <w:bottom w:val="single" w:color="000000" w:sz="4" w:space="0"/>
              <w:right w:val="single" w:color="000000" w:sz="4" w:space="0"/>
            </w:tcBorders>
            <w:shd w:val="clear" w:color="auto" w:fill="auto"/>
            <w:vAlign w:val="center"/>
          </w:tcPr>
          <w:p w14:paraId="16EA958A">
            <w:pPr>
              <w:widowControl/>
              <w:jc w:val="center"/>
              <w:rPr>
                <w:rFonts w:cs="Calibri"/>
                <w:color w:val="000000"/>
                <w:szCs w:val="21"/>
              </w:rPr>
            </w:pPr>
            <w:r>
              <w:rPr>
                <w:rFonts w:cs="Calibri"/>
                <w:color w:val="000000"/>
                <w:szCs w:val="21"/>
              </w:rPr>
              <w:t>100%</w:t>
            </w:r>
          </w:p>
        </w:tc>
        <w:tc>
          <w:tcPr>
            <w:tcW w:w="1486" w:type="dxa"/>
            <w:gridSpan w:val="2"/>
            <w:tcBorders>
              <w:top w:val="nil"/>
              <w:left w:val="nil"/>
              <w:bottom w:val="single" w:color="000000" w:sz="4" w:space="0"/>
              <w:right w:val="single" w:color="000000" w:sz="4" w:space="0"/>
            </w:tcBorders>
            <w:shd w:val="clear" w:color="auto" w:fill="auto"/>
            <w:vAlign w:val="center"/>
          </w:tcPr>
          <w:p w14:paraId="74E6007E">
            <w:pPr>
              <w:widowControl/>
              <w:jc w:val="center"/>
              <w:rPr>
                <w:rFonts w:cs="Calibri"/>
                <w:color w:val="000000"/>
                <w:szCs w:val="21"/>
              </w:rPr>
            </w:pPr>
            <w:r>
              <w:rPr>
                <w:rFonts w:cs="Calibri"/>
                <w:color w:val="000000"/>
                <w:szCs w:val="21"/>
              </w:rPr>
              <w:t>100%</w:t>
            </w:r>
          </w:p>
        </w:tc>
        <w:tc>
          <w:tcPr>
            <w:tcW w:w="1171" w:type="dxa"/>
            <w:tcBorders>
              <w:top w:val="nil"/>
              <w:left w:val="nil"/>
              <w:bottom w:val="single" w:color="000000" w:sz="4" w:space="0"/>
              <w:right w:val="single" w:color="000000" w:sz="4" w:space="0"/>
            </w:tcBorders>
            <w:shd w:val="clear" w:color="auto" w:fill="auto"/>
            <w:vAlign w:val="center"/>
          </w:tcPr>
          <w:p w14:paraId="46841594">
            <w:pPr>
              <w:widowControl/>
              <w:jc w:val="center"/>
              <w:rPr>
                <w:rFonts w:cs="Calibri"/>
                <w:color w:val="000000"/>
                <w:szCs w:val="21"/>
              </w:rPr>
            </w:pPr>
            <w:r>
              <w:rPr>
                <w:rFonts w:cs="Calibri"/>
                <w:color w:val="000000"/>
                <w:szCs w:val="21"/>
              </w:rPr>
              <w:t>10</w:t>
            </w:r>
          </w:p>
        </w:tc>
      </w:tr>
      <w:tr w14:paraId="5854B9BB">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6A327589">
            <w:pPr>
              <w:widowControl/>
              <w:jc w:val="left"/>
              <w:rPr>
                <w:rFonts w:ascii="宋体" w:hAnsi="宋体"/>
                <w:color w:val="000000"/>
                <w:sz w:val="16"/>
                <w:szCs w:val="16"/>
              </w:rPr>
            </w:pPr>
          </w:p>
        </w:tc>
        <w:tc>
          <w:tcPr>
            <w:tcW w:w="878" w:type="dxa"/>
            <w:vMerge w:val="restart"/>
            <w:tcBorders>
              <w:top w:val="single" w:color="auto" w:sz="4" w:space="0"/>
              <w:left w:val="single" w:color="000000" w:sz="4" w:space="0"/>
              <w:bottom w:val="nil"/>
              <w:right w:val="single" w:color="000000" w:sz="4" w:space="0"/>
            </w:tcBorders>
            <w:shd w:val="clear" w:color="auto" w:fill="auto"/>
            <w:vAlign w:val="center"/>
          </w:tcPr>
          <w:p w14:paraId="4F670162">
            <w:pPr>
              <w:widowControl/>
              <w:jc w:val="center"/>
              <w:rPr>
                <w:rFonts w:ascii="宋体" w:hAnsi="宋体"/>
                <w:color w:val="000000"/>
                <w:sz w:val="16"/>
                <w:szCs w:val="16"/>
              </w:rPr>
            </w:pPr>
            <w:r>
              <w:rPr>
                <w:rFonts w:hint="eastAsia" w:ascii="宋体" w:hAnsi="宋体"/>
                <w:color w:val="000000"/>
                <w:sz w:val="16"/>
                <w:szCs w:val="16"/>
              </w:rPr>
              <w:t>效益指标（30）</w:t>
            </w:r>
          </w:p>
        </w:tc>
        <w:tc>
          <w:tcPr>
            <w:tcW w:w="1103" w:type="dxa"/>
            <w:tcBorders>
              <w:top w:val="single" w:color="auto" w:sz="4" w:space="0"/>
              <w:left w:val="nil"/>
              <w:bottom w:val="single" w:color="000000" w:sz="4" w:space="0"/>
              <w:right w:val="single" w:color="000000" w:sz="4" w:space="0"/>
            </w:tcBorders>
            <w:shd w:val="clear" w:color="auto" w:fill="auto"/>
            <w:vAlign w:val="center"/>
          </w:tcPr>
          <w:p w14:paraId="6AE1E4D3">
            <w:pPr>
              <w:widowControl/>
              <w:jc w:val="center"/>
              <w:rPr>
                <w:rFonts w:ascii="宋体" w:hAnsi="宋体"/>
                <w:color w:val="000000"/>
                <w:sz w:val="16"/>
                <w:szCs w:val="16"/>
              </w:rPr>
            </w:pPr>
            <w:r>
              <w:rPr>
                <w:rFonts w:hint="eastAsia" w:ascii="宋体" w:hAnsi="宋体"/>
                <w:color w:val="000000"/>
                <w:sz w:val="16"/>
                <w:szCs w:val="16"/>
              </w:rPr>
              <w:t>经济效益指标</w:t>
            </w:r>
          </w:p>
        </w:tc>
        <w:tc>
          <w:tcPr>
            <w:tcW w:w="2116" w:type="dxa"/>
            <w:gridSpan w:val="3"/>
            <w:tcBorders>
              <w:top w:val="single" w:color="auto" w:sz="4" w:space="0"/>
              <w:left w:val="nil"/>
              <w:bottom w:val="single" w:color="000000" w:sz="4" w:space="0"/>
              <w:right w:val="single" w:color="000000" w:sz="4" w:space="0"/>
            </w:tcBorders>
            <w:shd w:val="clear" w:color="auto" w:fill="auto"/>
            <w:vAlign w:val="center"/>
          </w:tcPr>
          <w:p w14:paraId="2B231613">
            <w:pPr>
              <w:widowControl/>
              <w:jc w:val="left"/>
              <w:rPr>
                <w:rFonts w:ascii="宋体" w:hAnsi="宋体"/>
                <w:color w:val="000000"/>
                <w:sz w:val="16"/>
                <w:szCs w:val="16"/>
              </w:rPr>
            </w:pPr>
            <w:r>
              <w:rPr>
                <w:rFonts w:hint="eastAsia" w:ascii="宋体" w:hAnsi="宋体"/>
                <w:color w:val="000000"/>
                <w:sz w:val="16"/>
                <w:szCs w:val="16"/>
              </w:rPr>
              <w:t>专项资金投入产出效益</w:t>
            </w:r>
          </w:p>
        </w:tc>
        <w:tc>
          <w:tcPr>
            <w:tcW w:w="900" w:type="dxa"/>
            <w:gridSpan w:val="2"/>
            <w:tcBorders>
              <w:top w:val="single" w:color="auto" w:sz="4" w:space="0"/>
              <w:left w:val="nil"/>
              <w:bottom w:val="single" w:color="000000" w:sz="4" w:space="0"/>
              <w:right w:val="single" w:color="000000" w:sz="4" w:space="0"/>
            </w:tcBorders>
            <w:shd w:val="clear" w:color="auto" w:fill="auto"/>
            <w:vAlign w:val="center"/>
          </w:tcPr>
          <w:p w14:paraId="709C5926">
            <w:pPr>
              <w:widowControl/>
              <w:jc w:val="center"/>
              <w:rPr>
                <w:rFonts w:ascii="宋体" w:hAnsi="宋体"/>
                <w:color w:val="000000"/>
                <w:szCs w:val="21"/>
              </w:rPr>
            </w:pPr>
            <w:r>
              <w:rPr>
                <w:rFonts w:hint="eastAsia" w:ascii="宋体" w:hAnsi="宋体"/>
                <w:color w:val="000000"/>
                <w:szCs w:val="21"/>
              </w:rPr>
              <w:t>优</w:t>
            </w:r>
          </w:p>
        </w:tc>
        <w:tc>
          <w:tcPr>
            <w:tcW w:w="1486" w:type="dxa"/>
            <w:gridSpan w:val="2"/>
            <w:tcBorders>
              <w:top w:val="single" w:color="auto" w:sz="4" w:space="0"/>
              <w:left w:val="nil"/>
              <w:bottom w:val="single" w:color="000000" w:sz="4" w:space="0"/>
              <w:right w:val="single" w:color="000000" w:sz="4" w:space="0"/>
            </w:tcBorders>
            <w:shd w:val="clear" w:color="auto" w:fill="auto"/>
            <w:vAlign w:val="center"/>
          </w:tcPr>
          <w:p w14:paraId="61994153">
            <w:pPr>
              <w:widowControl/>
              <w:jc w:val="center"/>
              <w:rPr>
                <w:rFonts w:ascii="宋体" w:hAnsi="宋体"/>
                <w:color w:val="000000"/>
                <w:szCs w:val="21"/>
              </w:rPr>
            </w:pPr>
            <w:r>
              <w:rPr>
                <w:rFonts w:hint="eastAsia" w:ascii="宋体" w:hAnsi="宋体"/>
                <w:color w:val="000000"/>
                <w:szCs w:val="21"/>
              </w:rPr>
              <w:t>优</w:t>
            </w:r>
          </w:p>
        </w:tc>
        <w:tc>
          <w:tcPr>
            <w:tcW w:w="1171" w:type="dxa"/>
            <w:tcBorders>
              <w:top w:val="single" w:color="auto" w:sz="4" w:space="0"/>
              <w:left w:val="nil"/>
              <w:bottom w:val="single" w:color="000000" w:sz="4" w:space="0"/>
              <w:right w:val="single" w:color="000000" w:sz="4" w:space="0"/>
            </w:tcBorders>
            <w:shd w:val="clear" w:color="auto" w:fill="auto"/>
            <w:vAlign w:val="center"/>
          </w:tcPr>
          <w:p w14:paraId="0D6D907F">
            <w:pPr>
              <w:widowControl/>
              <w:jc w:val="center"/>
              <w:rPr>
                <w:rFonts w:cs="Calibri"/>
                <w:color w:val="000000"/>
                <w:szCs w:val="21"/>
              </w:rPr>
            </w:pPr>
            <w:r>
              <w:rPr>
                <w:rFonts w:hint="eastAsia" w:cs="Calibri"/>
                <w:color w:val="000000"/>
                <w:szCs w:val="21"/>
              </w:rPr>
              <w:t>10</w:t>
            </w:r>
          </w:p>
        </w:tc>
      </w:tr>
      <w:tr w14:paraId="6FD96484">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595C076C">
            <w:pPr>
              <w:widowControl/>
              <w:jc w:val="left"/>
              <w:rPr>
                <w:rFonts w:ascii="宋体" w:hAnsi="宋体"/>
                <w:color w:val="000000"/>
                <w:sz w:val="16"/>
                <w:szCs w:val="16"/>
              </w:rPr>
            </w:pPr>
          </w:p>
        </w:tc>
        <w:tc>
          <w:tcPr>
            <w:tcW w:w="878" w:type="dxa"/>
            <w:vMerge w:val="continue"/>
            <w:tcBorders>
              <w:top w:val="single" w:color="000000" w:sz="4" w:space="0"/>
              <w:left w:val="single" w:color="000000" w:sz="4" w:space="0"/>
              <w:bottom w:val="nil"/>
              <w:right w:val="single" w:color="000000" w:sz="4" w:space="0"/>
            </w:tcBorders>
            <w:vAlign w:val="center"/>
          </w:tcPr>
          <w:p w14:paraId="0CF0E878">
            <w:pPr>
              <w:widowControl/>
              <w:jc w:val="left"/>
              <w:rPr>
                <w:rFonts w:ascii="宋体" w:hAnsi="宋体"/>
                <w:color w:val="000000"/>
                <w:sz w:val="16"/>
                <w:szCs w:val="16"/>
              </w:rPr>
            </w:pPr>
          </w:p>
        </w:tc>
        <w:tc>
          <w:tcPr>
            <w:tcW w:w="1103" w:type="dxa"/>
            <w:tcBorders>
              <w:top w:val="nil"/>
              <w:left w:val="nil"/>
              <w:bottom w:val="single" w:color="000000" w:sz="4" w:space="0"/>
              <w:right w:val="single" w:color="000000" w:sz="4" w:space="0"/>
            </w:tcBorders>
            <w:shd w:val="clear" w:color="auto" w:fill="auto"/>
            <w:vAlign w:val="center"/>
          </w:tcPr>
          <w:p w14:paraId="77DDD886">
            <w:pPr>
              <w:widowControl/>
              <w:jc w:val="center"/>
              <w:rPr>
                <w:rFonts w:ascii="宋体" w:hAnsi="宋体"/>
                <w:color w:val="000000"/>
                <w:sz w:val="16"/>
                <w:szCs w:val="16"/>
              </w:rPr>
            </w:pPr>
            <w:r>
              <w:rPr>
                <w:rFonts w:hint="eastAsia" w:ascii="宋体" w:hAnsi="宋体"/>
                <w:color w:val="000000"/>
                <w:sz w:val="16"/>
                <w:szCs w:val="16"/>
              </w:rPr>
              <w:t>社会效益指标</w:t>
            </w:r>
          </w:p>
        </w:tc>
        <w:tc>
          <w:tcPr>
            <w:tcW w:w="2116" w:type="dxa"/>
            <w:gridSpan w:val="3"/>
            <w:tcBorders>
              <w:top w:val="single" w:color="000000" w:sz="4" w:space="0"/>
              <w:left w:val="nil"/>
              <w:bottom w:val="single" w:color="000000" w:sz="4" w:space="0"/>
              <w:right w:val="single" w:color="000000" w:sz="4" w:space="0"/>
            </w:tcBorders>
            <w:shd w:val="clear" w:color="auto" w:fill="auto"/>
            <w:vAlign w:val="center"/>
          </w:tcPr>
          <w:p w14:paraId="0B548A45">
            <w:pPr>
              <w:widowControl/>
              <w:jc w:val="left"/>
              <w:rPr>
                <w:rFonts w:ascii="宋体" w:hAnsi="宋体"/>
                <w:color w:val="000000"/>
                <w:sz w:val="16"/>
                <w:szCs w:val="16"/>
              </w:rPr>
            </w:pPr>
            <w:r>
              <w:rPr>
                <w:rFonts w:hint="eastAsia" w:ascii="宋体" w:hAnsi="宋体"/>
                <w:color w:val="000000"/>
                <w:sz w:val="16"/>
                <w:szCs w:val="16"/>
              </w:rPr>
              <w:t>项目实现功能</w:t>
            </w:r>
          </w:p>
        </w:tc>
        <w:tc>
          <w:tcPr>
            <w:tcW w:w="900" w:type="dxa"/>
            <w:gridSpan w:val="2"/>
            <w:tcBorders>
              <w:top w:val="nil"/>
              <w:left w:val="nil"/>
              <w:bottom w:val="single" w:color="000000" w:sz="4" w:space="0"/>
              <w:right w:val="single" w:color="000000" w:sz="4" w:space="0"/>
            </w:tcBorders>
            <w:shd w:val="clear" w:color="auto" w:fill="auto"/>
            <w:vAlign w:val="center"/>
          </w:tcPr>
          <w:p w14:paraId="2333D8F7">
            <w:pPr>
              <w:widowControl/>
              <w:jc w:val="center"/>
              <w:rPr>
                <w:rFonts w:cs="Calibri"/>
                <w:color w:val="000000"/>
                <w:szCs w:val="21"/>
              </w:rPr>
            </w:pPr>
            <w:r>
              <w:rPr>
                <w:rFonts w:cs="Calibri"/>
                <w:color w:val="000000"/>
                <w:szCs w:val="21"/>
              </w:rPr>
              <w:t>≥95%</w:t>
            </w:r>
          </w:p>
        </w:tc>
        <w:tc>
          <w:tcPr>
            <w:tcW w:w="1486" w:type="dxa"/>
            <w:gridSpan w:val="2"/>
            <w:tcBorders>
              <w:top w:val="nil"/>
              <w:left w:val="nil"/>
              <w:bottom w:val="single" w:color="000000" w:sz="4" w:space="0"/>
              <w:right w:val="single" w:color="000000" w:sz="4" w:space="0"/>
            </w:tcBorders>
            <w:shd w:val="clear" w:color="auto" w:fill="auto"/>
            <w:vAlign w:val="center"/>
          </w:tcPr>
          <w:p w14:paraId="6807440A">
            <w:pPr>
              <w:widowControl/>
              <w:jc w:val="center"/>
              <w:rPr>
                <w:rFonts w:cs="Calibri"/>
                <w:color w:val="000000"/>
                <w:szCs w:val="21"/>
              </w:rPr>
            </w:pPr>
            <w:r>
              <w:rPr>
                <w:rFonts w:cs="Calibri"/>
                <w:color w:val="000000"/>
                <w:szCs w:val="21"/>
              </w:rPr>
              <w:t>100%</w:t>
            </w:r>
          </w:p>
        </w:tc>
        <w:tc>
          <w:tcPr>
            <w:tcW w:w="1171" w:type="dxa"/>
            <w:tcBorders>
              <w:top w:val="nil"/>
              <w:left w:val="nil"/>
              <w:bottom w:val="single" w:color="000000" w:sz="4" w:space="0"/>
              <w:right w:val="single" w:color="000000" w:sz="4" w:space="0"/>
            </w:tcBorders>
            <w:shd w:val="clear" w:color="auto" w:fill="auto"/>
            <w:vAlign w:val="center"/>
          </w:tcPr>
          <w:p w14:paraId="315FE36B">
            <w:pPr>
              <w:widowControl/>
              <w:jc w:val="center"/>
              <w:rPr>
                <w:rFonts w:cs="Calibri"/>
                <w:color w:val="000000"/>
                <w:szCs w:val="21"/>
              </w:rPr>
            </w:pPr>
            <w:r>
              <w:rPr>
                <w:rFonts w:cs="Calibri"/>
                <w:color w:val="000000"/>
                <w:szCs w:val="21"/>
              </w:rPr>
              <w:t>10</w:t>
            </w:r>
          </w:p>
        </w:tc>
      </w:tr>
      <w:tr w14:paraId="0CB1AF8A">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60E8168A">
            <w:pPr>
              <w:widowControl/>
              <w:jc w:val="left"/>
              <w:rPr>
                <w:rFonts w:ascii="宋体" w:hAnsi="宋体"/>
                <w:color w:val="000000"/>
                <w:sz w:val="16"/>
                <w:szCs w:val="16"/>
              </w:rPr>
            </w:pPr>
          </w:p>
        </w:tc>
        <w:tc>
          <w:tcPr>
            <w:tcW w:w="878" w:type="dxa"/>
            <w:vMerge w:val="continue"/>
            <w:tcBorders>
              <w:top w:val="single" w:color="000000" w:sz="4" w:space="0"/>
              <w:left w:val="single" w:color="000000" w:sz="4" w:space="0"/>
              <w:bottom w:val="nil"/>
              <w:right w:val="single" w:color="000000" w:sz="4" w:space="0"/>
            </w:tcBorders>
            <w:vAlign w:val="center"/>
          </w:tcPr>
          <w:p w14:paraId="3EE5994C">
            <w:pPr>
              <w:widowControl/>
              <w:jc w:val="left"/>
              <w:rPr>
                <w:rFonts w:ascii="宋体" w:hAnsi="宋体"/>
                <w:color w:val="000000"/>
                <w:sz w:val="16"/>
                <w:szCs w:val="16"/>
              </w:rPr>
            </w:pPr>
          </w:p>
        </w:tc>
        <w:tc>
          <w:tcPr>
            <w:tcW w:w="1103" w:type="dxa"/>
            <w:tcBorders>
              <w:top w:val="nil"/>
              <w:left w:val="nil"/>
              <w:bottom w:val="single" w:color="000000" w:sz="4" w:space="0"/>
              <w:right w:val="single" w:color="000000" w:sz="4" w:space="0"/>
            </w:tcBorders>
            <w:shd w:val="clear" w:color="auto" w:fill="auto"/>
            <w:vAlign w:val="center"/>
          </w:tcPr>
          <w:p w14:paraId="089E9A02">
            <w:pPr>
              <w:widowControl/>
              <w:jc w:val="center"/>
              <w:rPr>
                <w:rFonts w:ascii="宋体" w:hAnsi="宋体"/>
                <w:color w:val="000000"/>
                <w:sz w:val="16"/>
                <w:szCs w:val="16"/>
              </w:rPr>
            </w:pPr>
            <w:r>
              <w:rPr>
                <w:rFonts w:hint="eastAsia" w:ascii="宋体" w:hAnsi="宋体"/>
                <w:color w:val="000000"/>
                <w:sz w:val="16"/>
                <w:szCs w:val="16"/>
              </w:rPr>
              <w:t>生态效益指标</w:t>
            </w:r>
          </w:p>
        </w:tc>
        <w:tc>
          <w:tcPr>
            <w:tcW w:w="2116" w:type="dxa"/>
            <w:gridSpan w:val="3"/>
            <w:tcBorders>
              <w:top w:val="single" w:color="000000" w:sz="4" w:space="0"/>
              <w:left w:val="nil"/>
              <w:bottom w:val="single" w:color="000000" w:sz="4" w:space="0"/>
              <w:right w:val="single" w:color="000000" w:sz="4" w:space="0"/>
            </w:tcBorders>
            <w:shd w:val="clear" w:color="auto" w:fill="auto"/>
            <w:vAlign w:val="center"/>
          </w:tcPr>
          <w:p w14:paraId="08BCD771">
            <w:pPr>
              <w:widowControl/>
              <w:jc w:val="left"/>
              <w:rPr>
                <w:rFonts w:ascii="宋体" w:hAnsi="宋体"/>
                <w:color w:val="000000"/>
                <w:sz w:val="16"/>
                <w:szCs w:val="16"/>
              </w:rPr>
            </w:pPr>
            <w:r>
              <w:rPr>
                <w:rFonts w:hint="eastAsia" w:ascii="宋体" w:hAnsi="宋体"/>
                <w:color w:val="000000"/>
                <w:sz w:val="16"/>
                <w:szCs w:val="16"/>
              </w:rPr>
              <w:t>节能环保减排</w:t>
            </w:r>
          </w:p>
        </w:tc>
        <w:tc>
          <w:tcPr>
            <w:tcW w:w="900" w:type="dxa"/>
            <w:gridSpan w:val="2"/>
            <w:tcBorders>
              <w:top w:val="nil"/>
              <w:left w:val="nil"/>
              <w:bottom w:val="single" w:color="000000" w:sz="4" w:space="0"/>
              <w:right w:val="single" w:color="000000" w:sz="4" w:space="0"/>
            </w:tcBorders>
            <w:shd w:val="clear" w:color="auto" w:fill="auto"/>
            <w:vAlign w:val="center"/>
          </w:tcPr>
          <w:p w14:paraId="1B12301B">
            <w:pPr>
              <w:widowControl/>
              <w:jc w:val="center"/>
              <w:rPr>
                <w:rFonts w:cs="Calibri"/>
                <w:color w:val="000000"/>
                <w:szCs w:val="21"/>
              </w:rPr>
            </w:pPr>
            <w:r>
              <w:rPr>
                <w:rFonts w:cs="Calibri"/>
                <w:color w:val="000000"/>
                <w:szCs w:val="21"/>
              </w:rPr>
              <w:t>100%</w:t>
            </w:r>
          </w:p>
        </w:tc>
        <w:tc>
          <w:tcPr>
            <w:tcW w:w="1486" w:type="dxa"/>
            <w:gridSpan w:val="2"/>
            <w:tcBorders>
              <w:top w:val="nil"/>
              <w:left w:val="nil"/>
              <w:bottom w:val="single" w:color="000000" w:sz="4" w:space="0"/>
              <w:right w:val="single" w:color="000000" w:sz="4" w:space="0"/>
            </w:tcBorders>
            <w:shd w:val="clear" w:color="auto" w:fill="auto"/>
            <w:vAlign w:val="center"/>
          </w:tcPr>
          <w:p w14:paraId="3A2E95E3">
            <w:pPr>
              <w:widowControl/>
              <w:jc w:val="center"/>
              <w:rPr>
                <w:rFonts w:cs="Calibri"/>
                <w:color w:val="000000"/>
                <w:szCs w:val="21"/>
              </w:rPr>
            </w:pPr>
            <w:r>
              <w:rPr>
                <w:rFonts w:cs="Calibri"/>
                <w:color w:val="000000"/>
                <w:szCs w:val="21"/>
              </w:rPr>
              <w:t>100%</w:t>
            </w:r>
          </w:p>
        </w:tc>
        <w:tc>
          <w:tcPr>
            <w:tcW w:w="1171" w:type="dxa"/>
            <w:tcBorders>
              <w:top w:val="nil"/>
              <w:left w:val="nil"/>
              <w:bottom w:val="single" w:color="000000" w:sz="4" w:space="0"/>
              <w:right w:val="single" w:color="000000" w:sz="4" w:space="0"/>
            </w:tcBorders>
            <w:shd w:val="clear" w:color="auto" w:fill="auto"/>
            <w:vAlign w:val="center"/>
          </w:tcPr>
          <w:p w14:paraId="0CCFC4C6">
            <w:pPr>
              <w:widowControl/>
              <w:jc w:val="center"/>
              <w:rPr>
                <w:rFonts w:cs="Calibri"/>
                <w:color w:val="000000"/>
                <w:szCs w:val="21"/>
              </w:rPr>
            </w:pPr>
            <w:r>
              <w:rPr>
                <w:rFonts w:hint="eastAsia" w:cs="Calibri"/>
                <w:color w:val="000000"/>
                <w:szCs w:val="21"/>
              </w:rPr>
              <w:t>5</w:t>
            </w:r>
          </w:p>
        </w:tc>
      </w:tr>
      <w:tr w14:paraId="336D3547">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31993A21">
            <w:pPr>
              <w:widowControl/>
              <w:jc w:val="left"/>
              <w:rPr>
                <w:rFonts w:ascii="宋体" w:hAnsi="宋体"/>
                <w:color w:val="000000"/>
                <w:sz w:val="16"/>
                <w:szCs w:val="16"/>
              </w:rPr>
            </w:pPr>
          </w:p>
        </w:tc>
        <w:tc>
          <w:tcPr>
            <w:tcW w:w="878" w:type="dxa"/>
            <w:vMerge w:val="continue"/>
            <w:tcBorders>
              <w:top w:val="single" w:color="000000" w:sz="4" w:space="0"/>
              <w:left w:val="single" w:color="000000" w:sz="4" w:space="0"/>
              <w:bottom w:val="nil"/>
              <w:right w:val="single" w:color="000000" w:sz="4" w:space="0"/>
            </w:tcBorders>
            <w:vAlign w:val="center"/>
          </w:tcPr>
          <w:p w14:paraId="0D555C3E">
            <w:pPr>
              <w:widowControl/>
              <w:jc w:val="left"/>
              <w:rPr>
                <w:rFonts w:ascii="宋体" w:hAnsi="宋体"/>
                <w:color w:val="000000"/>
                <w:sz w:val="16"/>
                <w:szCs w:val="16"/>
              </w:rPr>
            </w:pPr>
          </w:p>
        </w:tc>
        <w:tc>
          <w:tcPr>
            <w:tcW w:w="1103" w:type="dxa"/>
            <w:tcBorders>
              <w:top w:val="nil"/>
              <w:left w:val="nil"/>
              <w:bottom w:val="single" w:color="000000" w:sz="4" w:space="0"/>
              <w:right w:val="single" w:color="000000" w:sz="4" w:space="0"/>
            </w:tcBorders>
            <w:shd w:val="clear" w:color="auto" w:fill="auto"/>
            <w:vAlign w:val="center"/>
          </w:tcPr>
          <w:p w14:paraId="74810C42">
            <w:pPr>
              <w:widowControl/>
              <w:jc w:val="center"/>
              <w:rPr>
                <w:rFonts w:ascii="宋体" w:hAnsi="宋体"/>
                <w:color w:val="000000"/>
                <w:sz w:val="16"/>
                <w:szCs w:val="16"/>
              </w:rPr>
            </w:pPr>
            <w:r>
              <w:rPr>
                <w:rFonts w:hint="eastAsia" w:ascii="宋体" w:hAnsi="宋体"/>
                <w:color w:val="000000"/>
                <w:sz w:val="16"/>
                <w:szCs w:val="16"/>
              </w:rPr>
              <w:t>可持续影响指标</w:t>
            </w:r>
          </w:p>
        </w:tc>
        <w:tc>
          <w:tcPr>
            <w:tcW w:w="2116" w:type="dxa"/>
            <w:gridSpan w:val="3"/>
            <w:tcBorders>
              <w:top w:val="single" w:color="000000" w:sz="4" w:space="0"/>
              <w:left w:val="nil"/>
              <w:bottom w:val="single" w:color="000000" w:sz="4" w:space="0"/>
              <w:right w:val="single" w:color="000000" w:sz="4" w:space="0"/>
            </w:tcBorders>
            <w:shd w:val="clear" w:color="auto" w:fill="auto"/>
            <w:vAlign w:val="center"/>
          </w:tcPr>
          <w:p w14:paraId="2F2FEB22">
            <w:pPr>
              <w:widowControl/>
              <w:jc w:val="left"/>
              <w:rPr>
                <w:rFonts w:ascii="宋体" w:hAnsi="宋体"/>
                <w:color w:val="000000"/>
                <w:sz w:val="16"/>
                <w:szCs w:val="16"/>
              </w:rPr>
            </w:pPr>
            <w:r>
              <w:rPr>
                <w:rFonts w:hint="eastAsia" w:ascii="宋体" w:hAnsi="宋体"/>
                <w:color w:val="000000"/>
                <w:sz w:val="16"/>
                <w:szCs w:val="16"/>
              </w:rPr>
              <w:t>项目建成效果</w:t>
            </w:r>
          </w:p>
        </w:tc>
        <w:tc>
          <w:tcPr>
            <w:tcW w:w="900" w:type="dxa"/>
            <w:gridSpan w:val="2"/>
            <w:tcBorders>
              <w:top w:val="nil"/>
              <w:left w:val="nil"/>
              <w:bottom w:val="single" w:color="000000" w:sz="4" w:space="0"/>
              <w:right w:val="single" w:color="000000" w:sz="4" w:space="0"/>
            </w:tcBorders>
            <w:shd w:val="clear" w:color="auto" w:fill="auto"/>
            <w:vAlign w:val="center"/>
          </w:tcPr>
          <w:p w14:paraId="32F09725">
            <w:pPr>
              <w:widowControl/>
              <w:jc w:val="center"/>
              <w:rPr>
                <w:rFonts w:cs="Calibri"/>
                <w:color w:val="000000"/>
                <w:szCs w:val="21"/>
              </w:rPr>
            </w:pPr>
            <w:r>
              <w:rPr>
                <w:rFonts w:cs="Calibri"/>
                <w:color w:val="000000"/>
                <w:szCs w:val="21"/>
              </w:rPr>
              <w:t>≥95%</w:t>
            </w:r>
          </w:p>
        </w:tc>
        <w:tc>
          <w:tcPr>
            <w:tcW w:w="1486" w:type="dxa"/>
            <w:gridSpan w:val="2"/>
            <w:tcBorders>
              <w:top w:val="nil"/>
              <w:left w:val="nil"/>
              <w:bottom w:val="single" w:color="000000" w:sz="4" w:space="0"/>
              <w:right w:val="single" w:color="000000" w:sz="4" w:space="0"/>
            </w:tcBorders>
            <w:shd w:val="clear" w:color="auto" w:fill="auto"/>
            <w:vAlign w:val="center"/>
          </w:tcPr>
          <w:p w14:paraId="4B57A543">
            <w:pPr>
              <w:widowControl/>
              <w:jc w:val="center"/>
              <w:rPr>
                <w:rFonts w:cs="Calibri"/>
                <w:color w:val="000000"/>
                <w:szCs w:val="21"/>
              </w:rPr>
            </w:pPr>
            <w:r>
              <w:rPr>
                <w:rFonts w:cs="Calibri"/>
                <w:color w:val="000000"/>
                <w:szCs w:val="21"/>
              </w:rPr>
              <w:t>100%</w:t>
            </w:r>
          </w:p>
        </w:tc>
        <w:tc>
          <w:tcPr>
            <w:tcW w:w="1171" w:type="dxa"/>
            <w:tcBorders>
              <w:top w:val="nil"/>
              <w:left w:val="nil"/>
              <w:bottom w:val="single" w:color="000000" w:sz="4" w:space="0"/>
              <w:right w:val="single" w:color="000000" w:sz="4" w:space="0"/>
            </w:tcBorders>
            <w:shd w:val="clear" w:color="auto" w:fill="auto"/>
            <w:vAlign w:val="center"/>
          </w:tcPr>
          <w:p w14:paraId="680724BE">
            <w:pPr>
              <w:widowControl/>
              <w:jc w:val="center"/>
              <w:rPr>
                <w:rFonts w:cs="Calibri"/>
                <w:color w:val="000000"/>
                <w:szCs w:val="21"/>
              </w:rPr>
            </w:pPr>
            <w:r>
              <w:rPr>
                <w:rFonts w:hint="eastAsia" w:cs="Calibri"/>
                <w:color w:val="000000"/>
                <w:szCs w:val="21"/>
              </w:rPr>
              <w:t>5</w:t>
            </w:r>
          </w:p>
        </w:tc>
      </w:tr>
      <w:tr w14:paraId="55DD00BD">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3D435CBB">
            <w:pPr>
              <w:widowControl/>
              <w:jc w:val="left"/>
              <w:rPr>
                <w:rFonts w:ascii="宋体" w:hAnsi="宋体"/>
                <w:color w:val="000000"/>
                <w:sz w:val="16"/>
                <w:szCs w:val="16"/>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65B1E">
            <w:pPr>
              <w:widowControl/>
              <w:jc w:val="center"/>
              <w:rPr>
                <w:rFonts w:ascii="宋体" w:hAnsi="宋体"/>
                <w:color w:val="000000"/>
                <w:sz w:val="16"/>
                <w:szCs w:val="16"/>
              </w:rPr>
            </w:pPr>
            <w:r>
              <w:rPr>
                <w:rFonts w:hint="eastAsia" w:ascii="宋体" w:hAnsi="宋体"/>
                <w:color w:val="000000"/>
                <w:sz w:val="16"/>
                <w:szCs w:val="16"/>
              </w:rPr>
              <w:t>满意度指标（10）</w:t>
            </w:r>
          </w:p>
        </w:tc>
        <w:tc>
          <w:tcPr>
            <w:tcW w:w="1103" w:type="dxa"/>
            <w:tcBorders>
              <w:top w:val="nil"/>
              <w:left w:val="nil"/>
              <w:bottom w:val="single" w:color="000000" w:sz="4" w:space="0"/>
              <w:right w:val="single" w:color="000000" w:sz="4" w:space="0"/>
            </w:tcBorders>
            <w:shd w:val="clear" w:color="auto" w:fill="auto"/>
            <w:vAlign w:val="center"/>
          </w:tcPr>
          <w:p w14:paraId="25FE3C02">
            <w:pPr>
              <w:widowControl/>
              <w:jc w:val="center"/>
              <w:rPr>
                <w:rFonts w:ascii="宋体" w:hAnsi="宋体"/>
                <w:color w:val="000000"/>
                <w:sz w:val="16"/>
                <w:szCs w:val="16"/>
              </w:rPr>
            </w:pPr>
            <w:r>
              <w:rPr>
                <w:rFonts w:hint="eastAsia" w:ascii="宋体" w:hAnsi="宋体"/>
                <w:color w:val="000000"/>
                <w:sz w:val="16"/>
                <w:szCs w:val="16"/>
              </w:rPr>
              <w:t>满意度指标</w:t>
            </w:r>
          </w:p>
        </w:tc>
        <w:tc>
          <w:tcPr>
            <w:tcW w:w="2116" w:type="dxa"/>
            <w:gridSpan w:val="3"/>
            <w:tcBorders>
              <w:top w:val="single" w:color="000000" w:sz="4" w:space="0"/>
              <w:left w:val="nil"/>
              <w:bottom w:val="single" w:color="000000" w:sz="4" w:space="0"/>
              <w:right w:val="single" w:color="000000" w:sz="4" w:space="0"/>
            </w:tcBorders>
            <w:shd w:val="clear" w:color="auto" w:fill="auto"/>
            <w:vAlign w:val="center"/>
          </w:tcPr>
          <w:p w14:paraId="6A95F645">
            <w:pPr>
              <w:widowControl/>
              <w:jc w:val="left"/>
              <w:rPr>
                <w:rFonts w:ascii="宋体" w:hAnsi="宋体"/>
                <w:color w:val="000000"/>
                <w:sz w:val="16"/>
                <w:szCs w:val="16"/>
              </w:rPr>
            </w:pPr>
            <w:r>
              <w:rPr>
                <w:rFonts w:hint="eastAsia" w:ascii="宋体" w:hAnsi="宋体"/>
                <w:color w:val="000000"/>
                <w:sz w:val="16"/>
                <w:szCs w:val="16"/>
              </w:rPr>
              <w:t>服务企业满意度</w:t>
            </w:r>
          </w:p>
        </w:tc>
        <w:tc>
          <w:tcPr>
            <w:tcW w:w="900" w:type="dxa"/>
            <w:gridSpan w:val="2"/>
            <w:tcBorders>
              <w:top w:val="nil"/>
              <w:left w:val="nil"/>
              <w:bottom w:val="single" w:color="000000" w:sz="4" w:space="0"/>
              <w:right w:val="single" w:color="000000" w:sz="4" w:space="0"/>
            </w:tcBorders>
            <w:shd w:val="clear" w:color="auto" w:fill="auto"/>
            <w:vAlign w:val="center"/>
          </w:tcPr>
          <w:p w14:paraId="13F97027">
            <w:pPr>
              <w:widowControl/>
              <w:jc w:val="center"/>
              <w:rPr>
                <w:rFonts w:cs="Calibri"/>
                <w:color w:val="000000"/>
                <w:szCs w:val="21"/>
              </w:rPr>
            </w:pPr>
            <w:r>
              <w:rPr>
                <w:rFonts w:cs="Calibri"/>
                <w:color w:val="000000"/>
                <w:szCs w:val="21"/>
              </w:rPr>
              <w:t>100%</w:t>
            </w:r>
          </w:p>
        </w:tc>
        <w:tc>
          <w:tcPr>
            <w:tcW w:w="1486" w:type="dxa"/>
            <w:gridSpan w:val="2"/>
            <w:tcBorders>
              <w:top w:val="nil"/>
              <w:left w:val="nil"/>
              <w:bottom w:val="single" w:color="000000" w:sz="4" w:space="0"/>
              <w:right w:val="single" w:color="000000" w:sz="4" w:space="0"/>
            </w:tcBorders>
            <w:shd w:val="clear" w:color="auto" w:fill="auto"/>
            <w:vAlign w:val="center"/>
          </w:tcPr>
          <w:p w14:paraId="42581E60">
            <w:pPr>
              <w:widowControl/>
              <w:jc w:val="center"/>
              <w:rPr>
                <w:rFonts w:cs="Calibri"/>
                <w:color w:val="000000"/>
                <w:szCs w:val="21"/>
              </w:rPr>
            </w:pPr>
            <w:r>
              <w:rPr>
                <w:rFonts w:cs="Calibri"/>
                <w:color w:val="000000"/>
                <w:szCs w:val="21"/>
              </w:rPr>
              <w:t>100%</w:t>
            </w:r>
          </w:p>
        </w:tc>
        <w:tc>
          <w:tcPr>
            <w:tcW w:w="1171" w:type="dxa"/>
            <w:tcBorders>
              <w:top w:val="nil"/>
              <w:left w:val="nil"/>
              <w:bottom w:val="single" w:color="000000" w:sz="4" w:space="0"/>
              <w:right w:val="single" w:color="000000" w:sz="4" w:space="0"/>
            </w:tcBorders>
            <w:shd w:val="clear" w:color="auto" w:fill="auto"/>
            <w:vAlign w:val="center"/>
          </w:tcPr>
          <w:p w14:paraId="6299F5F6">
            <w:pPr>
              <w:widowControl/>
              <w:jc w:val="center"/>
              <w:rPr>
                <w:rFonts w:cs="Calibri"/>
                <w:color w:val="000000"/>
                <w:szCs w:val="21"/>
              </w:rPr>
            </w:pPr>
            <w:r>
              <w:rPr>
                <w:rFonts w:cs="Calibri"/>
                <w:color w:val="000000"/>
                <w:szCs w:val="21"/>
              </w:rPr>
              <w:t>10</w:t>
            </w:r>
          </w:p>
        </w:tc>
      </w:tr>
      <w:tr w14:paraId="3041A34D">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6BA96BC3">
            <w:pPr>
              <w:widowControl/>
              <w:jc w:val="left"/>
              <w:rPr>
                <w:rFonts w:ascii="宋体" w:hAnsi="宋体"/>
                <w:color w:val="000000"/>
                <w:sz w:val="16"/>
                <w:szCs w:val="16"/>
              </w:rPr>
            </w:pPr>
          </w:p>
        </w:tc>
        <w:tc>
          <w:tcPr>
            <w:tcW w:w="878" w:type="dxa"/>
            <w:tcBorders>
              <w:top w:val="nil"/>
              <w:left w:val="single" w:color="auto" w:sz="4" w:space="0"/>
              <w:bottom w:val="single" w:color="auto" w:sz="4" w:space="0"/>
              <w:right w:val="single" w:color="auto" w:sz="4" w:space="0"/>
            </w:tcBorders>
            <w:shd w:val="clear" w:color="auto" w:fill="auto"/>
            <w:vAlign w:val="center"/>
          </w:tcPr>
          <w:p w14:paraId="5021AAAC">
            <w:pPr>
              <w:widowControl/>
              <w:jc w:val="center"/>
              <w:rPr>
                <w:rFonts w:ascii="宋体" w:hAnsi="宋体"/>
                <w:color w:val="000000"/>
                <w:sz w:val="16"/>
                <w:szCs w:val="16"/>
              </w:rPr>
            </w:pPr>
            <w:r>
              <w:rPr>
                <w:rFonts w:hint="eastAsia" w:ascii="宋体" w:hAnsi="宋体"/>
                <w:color w:val="000000"/>
                <w:sz w:val="16"/>
                <w:szCs w:val="16"/>
              </w:rPr>
              <w:t>预算执行率（10）</w:t>
            </w:r>
          </w:p>
        </w:tc>
        <w:tc>
          <w:tcPr>
            <w:tcW w:w="1103" w:type="dxa"/>
            <w:tcBorders>
              <w:top w:val="nil"/>
              <w:left w:val="nil"/>
              <w:bottom w:val="single" w:color="auto" w:sz="4" w:space="0"/>
              <w:right w:val="single" w:color="auto" w:sz="4" w:space="0"/>
            </w:tcBorders>
            <w:shd w:val="clear" w:color="auto" w:fill="auto"/>
            <w:vAlign w:val="center"/>
          </w:tcPr>
          <w:p w14:paraId="0352D0AD">
            <w:pPr>
              <w:widowControl/>
              <w:jc w:val="center"/>
              <w:rPr>
                <w:rFonts w:ascii="宋体" w:hAnsi="宋体"/>
                <w:color w:val="000000"/>
                <w:sz w:val="16"/>
                <w:szCs w:val="16"/>
              </w:rPr>
            </w:pPr>
            <w:r>
              <w:rPr>
                <w:rFonts w:hint="eastAsia" w:ascii="宋体" w:hAnsi="宋体"/>
                <w:color w:val="000000"/>
                <w:sz w:val="16"/>
                <w:szCs w:val="16"/>
              </w:rPr>
              <w:t>预算执行率</w:t>
            </w:r>
          </w:p>
        </w:tc>
        <w:tc>
          <w:tcPr>
            <w:tcW w:w="2116" w:type="dxa"/>
            <w:gridSpan w:val="3"/>
            <w:tcBorders>
              <w:top w:val="single" w:color="auto" w:sz="4" w:space="0"/>
              <w:left w:val="nil"/>
              <w:bottom w:val="single" w:color="auto" w:sz="4" w:space="0"/>
              <w:right w:val="single" w:color="000000" w:sz="4" w:space="0"/>
            </w:tcBorders>
            <w:shd w:val="clear" w:color="auto" w:fill="auto"/>
            <w:vAlign w:val="center"/>
          </w:tcPr>
          <w:p w14:paraId="099C5DD4">
            <w:pPr>
              <w:widowControl/>
              <w:jc w:val="center"/>
              <w:rPr>
                <w:rFonts w:ascii="宋体" w:hAnsi="宋体"/>
                <w:color w:val="000000"/>
                <w:sz w:val="16"/>
                <w:szCs w:val="16"/>
              </w:rPr>
            </w:pPr>
            <w:r>
              <w:rPr>
                <w:rFonts w:hint="eastAsia" w:ascii="宋体" w:hAnsi="宋体"/>
                <w:color w:val="000000"/>
                <w:sz w:val="16"/>
                <w:szCs w:val="16"/>
              </w:rPr>
              <w:t>预算执行率　</w:t>
            </w:r>
          </w:p>
        </w:tc>
        <w:tc>
          <w:tcPr>
            <w:tcW w:w="900" w:type="dxa"/>
            <w:gridSpan w:val="2"/>
            <w:tcBorders>
              <w:top w:val="nil"/>
              <w:left w:val="nil"/>
              <w:bottom w:val="single" w:color="auto" w:sz="4" w:space="0"/>
              <w:right w:val="single" w:color="auto" w:sz="4" w:space="0"/>
            </w:tcBorders>
            <w:shd w:val="clear" w:color="auto" w:fill="auto"/>
            <w:vAlign w:val="center"/>
          </w:tcPr>
          <w:p w14:paraId="01760541">
            <w:pPr>
              <w:widowControl/>
              <w:jc w:val="center"/>
              <w:rPr>
                <w:rFonts w:cs="Calibri"/>
                <w:color w:val="000000"/>
                <w:szCs w:val="21"/>
              </w:rPr>
            </w:pPr>
            <w:r>
              <w:rPr>
                <w:rFonts w:cs="Calibri"/>
                <w:color w:val="000000"/>
                <w:szCs w:val="21"/>
              </w:rPr>
              <w:t>100%</w:t>
            </w:r>
          </w:p>
        </w:tc>
        <w:tc>
          <w:tcPr>
            <w:tcW w:w="1486" w:type="dxa"/>
            <w:gridSpan w:val="2"/>
            <w:tcBorders>
              <w:top w:val="nil"/>
              <w:left w:val="nil"/>
              <w:bottom w:val="single" w:color="auto" w:sz="4" w:space="0"/>
              <w:right w:val="single" w:color="auto" w:sz="4" w:space="0"/>
            </w:tcBorders>
            <w:shd w:val="clear" w:color="auto" w:fill="auto"/>
            <w:vAlign w:val="center"/>
          </w:tcPr>
          <w:p w14:paraId="64C0F33A">
            <w:pPr>
              <w:widowControl/>
              <w:jc w:val="center"/>
              <w:rPr>
                <w:rFonts w:cs="Calibri"/>
                <w:color w:val="000000"/>
                <w:szCs w:val="21"/>
              </w:rPr>
            </w:pPr>
            <w:r>
              <w:rPr>
                <w:rFonts w:cs="Calibri"/>
                <w:color w:val="000000"/>
                <w:szCs w:val="21"/>
              </w:rPr>
              <w:t>100%</w:t>
            </w:r>
          </w:p>
        </w:tc>
        <w:tc>
          <w:tcPr>
            <w:tcW w:w="1171" w:type="dxa"/>
            <w:tcBorders>
              <w:top w:val="nil"/>
              <w:left w:val="nil"/>
              <w:bottom w:val="single" w:color="auto" w:sz="4" w:space="0"/>
              <w:right w:val="single" w:color="auto" w:sz="4" w:space="0"/>
            </w:tcBorders>
            <w:shd w:val="clear" w:color="auto" w:fill="auto"/>
            <w:vAlign w:val="center"/>
          </w:tcPr>
          <w:p w14:paraId="4755C67A">
            <w:pPr>
              <w:widowControl/>
              <w:jc w:val="center"/>
              <w:rPr>
                <w:rFonts w:cs="Calibri"/>
                <w:color w:val="000000"/>
                <w:szCs w:val="21"/>
              </w:rPr>
            </w:pPr>
            <w:r>
              <w:rPr>
                <w:rFonts w:cs="Calibri"/>
                <w:color w:val="000000"/>
                <w:szCs w:val="21"/>
              </w:rPr>
              <w:t>10</w:t>
            </w:r>
          </w:p>
        </w:tc>
      </w:tr>
      <w:tr w14:paraId="1821439B">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0850FB3C">
            <w:pPr>
              <w:widowControl/>
              <w:jc w:val="left"/>
              <w:rPr>
                <w:rFonts w:ascii="宋体" w:hAnsi="宋体"/>
                <w:color w:val="000000"/>
                <w:sz w:val="16"/>
                <w:szCs w:val="16"/>
              </w:rPr>
            </w:pPr>
          </w:p>
        </w:tc>
        <w:tc>
          <w:tcPr>
            <w:tcW w:w="6483"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1F6EDECB">
            <w:pPr>
              <w:widowControl/>
              <w:jc w:val="center"/>
              <w:rPr>
                <w:rFonts w:ascii="宋体" w:hAnsi="宋体"/>
                <w:color w:val="000000"/>
                <w:sz w:val="16"/>
                <w:szCs w:val="16"/>
              </w:rPr>
            </w:pPr>
            <w:r>
              <w:rPr>
                <w:rFonts w:hint="eastAsia" w:ascii="宋体" w:hAnsi="宋体"/>
                <w:color w:val="000000"/>
                <w:sz w:val="16"/>
                <w:szCs w:val="16"/>
              </w:rPr>
              <w:t>总分</w:t>
            </w:r>
          </w:p>
        </w:tc>
        <w:tc>
          <w:tcPr>
            <w:tcW w:w="1171" w:type="dxa"/>
            <w:tcBorders>
              <w:top w:val="nil"/>
              <w:left w:val="nil"/>
              <w:bottom w:val="single" w:color="auto" w:sz="4" w:space="0"/>
              <w:right w:val="single" w:color="auto" w:sz="4" w:space="0"/>
            </w:tcBorders>
            <w:shd w:val="clear" w:color="auto" w:fill="auto"/>
            <w:vAlign w:val="center"/>
          </w:tcPr>
          <w:p w14:paraId="4717CBEA">
            <w:pPr>
              <w:widowControl/>
              <w:jc w:val="center"/>
              <w:rPr>
                <w:rFonts w:cs="Calibri"/>
                <w:color w:val="000000"/>
                <w:szCs w:val="21"/>
              </w:rPr>
            </w:pPr>
            <w:r>
              <w:rPr>
                <w:rFonts w:cs="Calibri"/>
                <w:color w:val="000000"/>
                <w:szCs w:val="21"/>
              </w:rPr>
              <w:t>100</w:t>
            </w:r>
          </w:p>
        </w:tc>
      </w:tr>
      <w:tr w14:paraId="0BE621F3">
        <w:tblPrEx>
          <w:tblCellMar>
            <w:top w:w="0" w:type="dxa"/>
            <w:left w:w="108" w:type="dxa"/>
            <w:bottom w:w="0" w:type="dxa"/>
            <w:right w:w="108" w:type="dxa"/>
          </w:tblCellMar>
        </w:tblPrEx>
        <w:trPr>
          <w:trHeight w:val="454" w:hRule="atLeast"/>
        </w:trPr>
        <w:tc>
          <w:tcPr>
            <w:tcW w:w="968" w:type="dxa"/>
            <w:tcBorders>
              <w:top w:val="nil"/>
              <w:left w:val="single" w:color="000000" w:sz="4" w:space="0"/>
              <w:bottom w:val="single" w:color="000000" w:sz="4" w:space="0"/>
              <w:right w:val="single" w:color="000000" w:sz="4" w:space="0"/>
            </w:tcBorders>
            <w:shd w:val="clear" w:color="auto" w:fill="auto"/>
            <w:vAlign w:val="center"/>
          </w:tcPr>
          <w:p w14:paraId="70789753">
            <w:pPr>
              <w:widowControl/>
              <w:jc w:val="left"/>
              <w:rPr>
                <w:rFonts w:ascii="宋体" w:hAnsi="宋体"/>
                <w:color w:val="000000"/>
                <w:sz w:val="16"/>
                <w:szCs w:val="16"/>
              </w:rPr>
            </w:pPr>
            <w:r>
              <w:rPr>
                <w:rFonts w:hint="eastAsia" w:ascii="宋体" w:hAnsi="宋体"/>
                <w:color w:val="000000"/>
                <w:sz w:val="16"/>
                <w:szCs w:val="16"/>
              </w:rPr>
              <w:t>五、</w:t>
            </w:r>
            <w:r>
              <w:rPr>
                <w:rFonts w:cs="Calibri"/>
                <w:color w:val="000000"/>
                <w:sz w:val="16"/>
                <w:szCs w:val="16"/>
              </w:rPr>
              <w:t> </w:t>
            </w:r>
            <w:r>
              <w:rPr>
                <w:rFonts w:hint="eastAsia" w:ascii="宋体" w:hAnsi="宋体"/>
                <w:color w:val="000000"/>
                <w:sz w:val="16"/>
                <w:szCs w:val="16"/>
              </w:rPr>
              <w:t>存在问题、原因及下一步整改措施</w:t>
            </w:r>
          </w:p>
        </w:tc>
        <w:tc>
          <w:tcPr>
            <w:tcW w:w="7654" w:type="dxa"/>
            <w:gridSpan w:val="10"/>
            <w:tcBorders>
              <w:top w:val="single" w:color="auto" w:sz="4" w:space="0"/>
              <w:left w:val="nil"/>
              <w:bottom w:val="single" w:color="000000" w:sz="4" w:space="0"/>
              <w:right w:val="single" w:color="000000" w:sz="4" w:space="0"/>
            </w:tcBorders>
            <w:shd w:val="clear" w:color="auto" w:fill="auto"/>
            <w:vAlign w:val="center"/>
          </w:tcPr>
          <w:p w14:paraId="700394CD">
            <w:pPr>
              <w:widowControl/>
              <w:jc w:val="left"/>
              <w:rPr>
                <w:rFonts w:ascii="宋体" w:hAnsi="宋体"/>
                <w:color w:val="000000"/>
                <w:sz w:val="16"/>
                <w:szCs w:val="16"/>
              </w:rPr>
            </w:pPr>
            <w:r>
              <w:rPr>
                <w:rFonts w:hint="eastAsia" w:ascii="宋体" w:hAnsi="宋体"/>
                <w:color w:val="000000"/>
                <w:sz w:val="16"/>
                <w:szCs w:val="16"/>
              </w:rPr>
              <w:t>无</w:t>
            </w:r>
          </w:p>
        </w:tc>
      </w:tr>
    </w:tbl>
    <w:p w14:paraId="6CF81C81">
      <w:pPr>
        <w:spacing w:line="580" w:lineRule="exact"/>
        <w:ind w:firstLine="640" w:firstLineChars="200"/>
        <w:rPr>
          <w:rFonts w:ascii="仿宋" w:hAnsi="仿宋" w:eastAsia="仿宋" w:cs="仿宋"/>
          <w:sz w:val="32"/>
          <w:szCs w:val="32"/>
        </w:rPr>
      </w:pPr>
    </w:p>
    <w:p w14:paraId="39A105D5">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2）村级组织运转经费项目自评综述：根据年初设定的绩效目标，村级组织运转经费为100分。全年预算数为59.332715万元，执行数为59.332715万元，完成预算的100%。项目绩效目标完成情况：设置服务基层示范效应，更好地保障基层运转情况。发现的主要问题及原因：缺乏专项资金绩效考评机制。下一步改进措施：建立健全村级组织运转经费专项资金项目绩效考评机制，对村级组织运转经费专项资金的项目实施和绩效运行进行跟踪管理。</w:t>
      </w:r>
    </w:p>
    <w:p w14:paraId="1F352260">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村级组织运转经费项目自评综述：据绩效评价要求，对2024年村级组织运转经费专项资金从预算配置、预算执行、预算管理、职责履行、履职效益等方面，客观公正开展2024年村级组织运转经费专项资金绩效目标自评工作。各项工作实施进展顺利，圆满完成了2024年初项目计划，取得了良好的社会效益。</w:t>
      </w:r>
    </w:p>
    <w:p w14:paraId="1F8CC119">
      <w:pPr>
        <w:widowControl/>
        <w:spacing w:line="580" w:lineRule="exact"/>
        <w:ind w:firstLine="640" w:firstLineChars="200"/>
        <w:rPr>
          <w:rFonts w:ascii="仿宋" w:hAnsi="仿宋" w:eastAsia="仿宋" w:cs="仿宋"/>
          <w:sz w:val="32"/>
          <w:szCs w:val="32"/>
        </w:rPr>
      </w:pPr>
    </w:p>
    <w:tbl>
      <w:tblPr>
        <w:tblStyle w:val="11"/>
        <w:tblW w:w="9224" w:type="dxa"/>
        <w:tblInd w:w="93" w:type="dxa"/>
        <w:tblLayout w:type="fixed"/>
        <w:tblCellMar>
          <w:top w:w="0" w:type="dxa"/>
          <w:left w:w="108" w:type="dxa"/>
          <w:bottom w:w="0" w:type="dxa"/>
          <w:right w:w="108" w:type="dxa"/>
        </w:tblCellMar>
      </w:tblPr>
      <w:tblGrid>
        <w:gridCol w:w="968"/>
        <w:gridCol w:w="878"/>
        <w:gridCol w:w="1103"/>
        <w:gridCol w:w="1418"/>
        <w:gridCol w:w="698"/>
        <w:gridCol w:w="620"/>
        <w:gridCol w:w="280"/>
        <w:gridCol w:w="429"/>
        <w:gridCol w:w="1276"/>
        <w:gridCol w:w="1554"/>
      </w:tblGrid>
      <w:tr w14:paraId="286048B8">
        <w:tblPrEx>
          <w:tblCellMar>
            <w:top w:w="0" w:type="dxa"/>
            <w:left w:w="108" w:type="dxa"/>
            <w:bottom w:w="0" w:type="dxa"/>
            <w:right w:w="108" w:type="dxa"/>
          </w:tblCellMar>
        </w:tblPrEx>
        <w:trPr>
          <w:trHeight w:val="442" w:hRule="atLeast"/>
        </w:trPr>
        <w:tc>
          <w:tcPr>
            <w:tcW w:w="9224" w:type="dxa"/>
            <w:gridSpan w:val="10"/>
            <w:tcBorders>
              <w:top w:val="single" w:color="auto" w:sz="4" w:space="0"/>
              <w:left w:val="single" w:color="auto" w:sz="4" w:space="0"/>
              <w:bottom w:val="nil"/>
              <w:right w:val="single" w:color="auto" w:sz="4" w:space="0"/>
            </w:tcBorders>
            <w:shd w:val="clear" w:color="auto" w:fill="auto"/>
            <w:noWrap/>
            <w:vAlign w:val="center"/>
          </w:tcPr>
          <w:p w14:paraId="1C556322">
            <w:pPr>
              <w:widowControl/>
              <w:jc w:val="center"/>
              <w:rPr>
                <w:rFonts w:ascii="方正小标宋_GBK" w:hAnsi="宋体" w:eastAsia="方正小标宋_GBK"/>
                <w:color w:val="000000"/>
                <w:sz w:val="40"/>
                <w:szCs w:val="40"/>
              </w:rPr>
            </w:pPr>
            <w:r>
              <w:rPr>
                <w:rFonts w:hint="eastAsia" w:ascii="方正小标宋_GBK" w:hAnsi="宋体" w:eastAsia="方正小标宋_GBK"/>
                <w:color w:val="000000"/>
                <w:sz w:val="40"/>
                <w:szCs w:val="40"/>
              </w:rPr>
              <w:t>部门预算项目绩效自评表</w:t>
            </w:r>
          </w:p>
        </w:tc>
      </w:tr>
      <w:tr w14:paraId="5FE66E62">
        <w:tblPrEx>
          <w:tblCellMar>
            <w:top w:w="0" w:type="dxa"/>
            <w:left w:w="108" w:type="dxa"/>
            <w:bottom w:w="0" w:type="dxa"/>
            <w:right w:w="108" w:type="dxa"/>
          </w:tblCellMar>
        </w:tblPrEx>
        <w:trPr>
          <w:trHeight w:val="296" w:hRule="atLeast"/>
        </w:trPr>
        <w:tc>
          <w:tcPr>
            <w:tcW w:w="9224" w:type="dxa"/>
            <w:gridSpan w:val="10"/>
            <w:tcBorders>
              <w:top w:val="nil"/>
              <w:left w:val="single" w:color="auto" w:sz="4" w:space="0"/>
              <w:bottom w:val="single" w:color="auto" w:sz="4" w:space="0"/>
              <w:right w:val="single" w:color="auto" w:sz="4" w:space="0"/>
            </w:tcBorders>
            <w:shd w:val="clear" w:color="auto" w:fill="auto"/>
            <w:noWrap/>
            <w:vAlign w:val="bottom"/>
          </w:tcPr>
          <w:p w14:paraId="63A200B2">
            <w:pPr>
              <w:widowControl/>
              <w:jc w:val="center"/>
              <w:rPr>
                <w:rFonts w:ascii="宋体" w:hAnsi="宋体"/>
                <w:color w:val="000000"/>
                <w:sz w:val="20"/>
                <w:szCs w:val="20"/>
              </w:rPr>
            </w:pPr>
            <w:r>
              <w:rPr>
                <w:rFonts w:hint="eastAsia" w:ascii="宋体" w:hAnsi="宋体"/>
                <w:color w:val="000000"/>
                <w:sz w:val="20"/>
                <w:szCs w:val="20"/>
              </w:rPr>
              <w:t>（2024年度）</w:t>
            </w:r>
          </w:p>
        </w:tc>
      </w:tr>
      <w:tr w14:paraId="2703C816">
        <w:tblPrEx>
          <w:tblCellMar>
            <w:top w:w="0" w:type="dxa"/>
            <w:left w:w="108" w:type="dxa"/>
            <w:bottom w:w="0" w:type="dxa"/>
            <w:right w:w="108" w:type="dxa"/>
          </w:tblCellMar>
        </w:tblPrEx>
        <w:trPr>
          <w:trHeight w:val="373" w:hRule="atLeast"/>
        </w:trPr>
        <w:tc>
          <w:tcPr>
            <w:tcW w:w="2949" w:type="dxa"/>
            <w:gridSpan w:val="3"/>
            <w:tcBorders>
              <w:top w:val="single" w:color="auto" w:sz="4" w:space="0"/>
              <w:left w:val="single" w:color="auto" w:sz="4" w:space="0"/>
              <w:bottom w:val="nil"/>
              <w:right w:val="nil"/>
            </w:tcBorders>
            <w:shd w:val="clear" w:color="auto" w:fill="auto"/>
            <w:noWrap/>
            <w:vAlign w:val="center"/>
          </w:tcPr>
          <w:p w14:paraId="756798A1">
            <w:pPr>
              <w:widowControl/>
              <w:jc w:val="left"/>
              <w:rPr>
                <w:rFonts w:ascii="宋体" w:hAnsi="宋体"/>
                <w:color w:val="000000"/>
                <w:sz w:val="16"/>
                <w:szCs w:val="16"/>
              </w:rPr>
            </w:pPr>
            <w:r>
              <w:rPr>
                <w:rFonts w:hint="eastAsia" w:ascii="宋体" w:hAnsi="宋体"/>
                <w:color w:val="000000"/>
                <w:sz w:val="16"/>
                <w:szCs w:val="16"/>
              </w:rPr>
              <w:t>填报单位：北石佛镇人民政府</w:t>
            </w:r>
          </w:p>
        </w:tc>
        <w:tc>
          <w:tcPr>
            <w:tcW w:w="1418" w:type="dxa"/>
            <w:tcBorders>
              <w:top w:val="single" w:color="auto" w:sz="4" w:space="0"/>
              <w:left w:val="nil"/>
              <w:bottom w:val="nil"/>
              <w:right w:val="nil"/>
            </w:tcBorders>
            <w:shd w:val="clear" w:color="auto" w:fill="auto"/>
            <w:noWrap/>
            <w:vAlign w:val="center"/>
          </w:tcPr>
          <w:p w14:paraId="36049AB1">
            <w:pPr>
              <w:widowControl/>
              <w:jc w:val="center"/>
              <w:rPr>
                <w:rFonts w:ascii="宋体" w:hAnsi="宋体"/>
                <w:color w:val="000000"/>
                <w:sz w:val="16"/>
                <w:szCs w:val="16"/>
              </w:rPr>
            </w:pPr>
          </w:p>
        </w:tc>
        <w:tc>
          <w:tcPr>
            <w:tcW w:w="1318" w:type="dxa"/>
            <w:gridSpan w:val="2"/>
            <w:tcBorders>
              <w:top w:val="single" w:color="auto" w:sz="4" w:space="0"/>
              <w:left w:val="nil"/>
              <w:bottom w:val="nil"/>
              <w:right w:val="single" w:color="auto" w:sz="4" w:space="0"/>
            </w:tcBorders>
            <w:shd w:val="clear" w:color="auto" w:fill="auto"/>
            <w:noWrap/>
            <w:vAlign w:val="center"/>
          </w:tcPr>
          <w:p w14:paraId="7B5AF540">
            <w:pPr>
              <w:widowControl/>
              <w:jc w:val="center"/>
              <w:rPr>
                <w:rFonts w:ascii="宋体" w:hAnsi="宋体"/>
                <w:color w:val="000000"/>
                <w:sz w:val="16"/>
                <w:szCs w:val="16"/>
              </w:rPr>
            </w:pPr>
          </w:p>
        </w:tc>
        <w:tc>
          <w:tcPr>
            <w:tcW w:w="280" w:type="dxa"/>
            <w:tcBorders>
              <w:top w:val="single" w:color="auto" w:sz="4" w:space="0"/>
              <w:left w:val="single" w:color="auto" w:sz="4" w:space="0"/>
              <w:bottom w:val="nil"/>
              <w:right w:val="nil"/>
            </w:tcBorders>
            <w:shd w:val="clear" w:color="auto" w:fill="auto"/>
            <w:noWrap/>
            <w:vAlign w:val="center"/>
          </w:tcPr>
          <w:p w14:paraId="671E6828">
            <w:pPr>
              <w:widowControl/>
              <w:jc w:val="center"/>
              <w:rPr>
                <w:rFonts w:ascii="宋体" w:hAnsi="宋体"/>
                <w:color w:val="000000"/>
                <w:sz w:val="16"/>
                <w:szCs w:val="16"/>
              </w:rPr>
            </w:pPr>
          </w:p>
        </w:tc>
        <w:tc>
          <w:tcPr>
            <w:tcW w:w="3259" w:type="dxa"/>
            <w:gridSpan w:val="3"/>
            <w:tcBorders>
              <w:top w:val="single" w:color="auto" w:sz="4" w:space="0"/>
              <w:left w:val="nil"/>
              <w:bottom w:val="nil"/>
              <w:right w:val="single" w:color="auto" w:sz="4" w:space="0"/>
            </w:tcBorders>
            <w:shd w:val="clear" w:color="auto" w:fill="auto"/>
            <w:noWrap/>
            <w:vAlign w:val="center"/>
          </w:tcPr>
          <w:p w14:paraId="53D8A769">
            <w:pPr>
              <w:widowControl/>
              <w:jc w:val="center"/>
              <w:rPr>
                <w:rFonts w:ascii="宋体" w:hAnsi="宋体"/>
                <w:color w:val="000000"/>
                <w:sz w:val="16"/>
                <w:szCs w:val="16"/>
              </w:rPr>
            </w:pPr>
            <w:r>
              <w:rPr>
                <w:rFonts w:hint="eastAsia" w:ascii="宋体" w:hAnsi="宋体"/>
                <w:color w:val="000000"/>
                <w:sz w:val="16"/>
                <w:szCs w:val="16"/>
              </w:rPr>
              <w:t>金额单位：万元</w:t>
            </w:r>
          </w:p>
        </w:tc>
      </w:tr>
      <w:tr w14:paraId="7AFF96A0">
        <w:tblPrEx>
          <w:tblCellMar>
            <w:top w:w="0" w:type="dxa"/>
            <w:left w:w="108" w:type="dxa"/>
            <w:bottom w:w="0" w:type="dxa"/>
            <w:right w:w="108" w:type="dxa"/>
          </w:tblCellMar>
        </w:tblPrEx>
        <w:trPr>
          <w:trHeight w:val="514" w:hRule="atLeast"/>
        </w:trPr>
        <w:tc>
          <w:tcPr>
            <w:tcW w:w="968" w:type="dxa"/>
            <w:tcBorders>
              <w:top w:val="single" w:color="000000" w:sz="4" w:space="0"/>
              <w:left w:val="single" w:color="auto" w:sz="4" w:space="0"/>
              <w:bottom w:val="nil"/>
              <w:right w:val="single" w:color="000000" w:sz="4" w:space="0"/>
            </w:tcBorders>
            <w:shd w:val="clear" w:color="auto" w:fill="auto"/>
            <w:vAlign w:val="center"/>
          </w:tcPr>
          <w:p w14:paraId="7E908F3C">
            <w:pPr>
              <w:widowControl/>
              <w:jc w:val="left"/>
              <w:rPr>
                <w:rFonts w:ascii="宋体" w:hAnsi="宋体"/>
                <w:color w:val="000000"/>
                <w:sz w:val="16"/>
                <w:szCs w:val="16"/>
              </w:rPr>
            </w:pPr>
            <w:r>
              <w:rPr>
                <w:rFonts w:hint="eastAsia" w:ascii="宋体" w:hAnsi="宋体"/>
                <w:color w:val="000000"/>
                <w:sz w:val="16"/>
                <w:szCs w:val="16"/>
              </w:rPr>
              <w:t>一、</w:t>
            </w:r>
            <w:r>
              <w:rPr>
                <w:rFonts w:cs="Calibri"/>
                <w:color w:val="000000"/>
                <w:sz w:val="16"/>
                <w:szCs w:val="16"/>
              </w:rPr>
              <w:t> </w:t>
            </w:r>
            <w:r>
              <w:rPr>
                <w:rFonts w:hint="eastAsia" w:ascii="宋体" w:hAnsi="宋体"/>
                <w:color w:val="000000"/>
                <w:sz w:val="16"/>
                <w:szCs w:val="16"/>
              </w:rPr>
              <w:t>基本情况</w:t>
            </w:r>
          </w:p>
        </w:tc>
        <w:tc>
          <w:tcPr>
            <w:tcW w:w="878" w:type="dxa"/>
            <w:tcBorders>
              <w:top w:val="single" w:color="000000" w:sz="4" w:space="0"/>
              <w:left w:val="nil"/>
              <w:bottom w:val="single" w:color="000000" w:sz="4" w:space="0"/>
              <w:right w:val="single" w:color="000000" w:sz="4" w:space="0"/>
            </w:tcBorders>
            <w:shd w:val="clear" w:color="auto" w:fill="auto"/>
            <w:vAlign w:val="center"/>
          </w:tcPr>
          <w:p w14:paraId="6214496E">
            <w:pPr>
              <w:widowControl/>
              <w:jc w:val="center"/>
              <w:rPr>
                <w:rFonts w:ascii="宋体" w:hAnsi="宋体"/>
                <w:color w:val="000000"/>
                <w:sz w:val="16"/>
                <w:szCs w:val="16"/>
              </w:rPr>
            </w:pPr>
            <w:r>
              <w:rPr>
                <w:rFonts w:hint="eastAsia" w:ascii="宋体" w:hAnsi="宋体"/>
                <w:color w:val="000000"/>
                <w:sz w:val="16"/>
                <w:szCs w:val="16"/>
              </w:rPr>
              <w:t>项目名称</w:t>
            </w:r>
          </w:p>
        </w:tc>
        <w:tc>
          <w:tcPr>
            <w:tcW w:w="2521" w:type="dxa"/>
            <w:gridSpan w:val="2"/>
            <w:tcBorders>
              <w:top w:val="single" w:color="000000" w:sz="4" w:space="0"/>
              <w:left w:val="nil"/>
              <w:bottom w:val="single" w:color="000000" w:sz="4" w:space="0"/>
              <w:right w:val="single" w:color="000000" w:sz="4" w:space="0"/>
            </w:tcBorders>
            <w:shd w:val="clear" w:color="auto" w:fill="auto"/>
            <w:vAlign w:val="center"/>
          </w:tcPr>
          <w:p w14:paraId="0802FE1D">
            <w:pPr>
              <w:widowControl/>
              <w:jc w:val="left"/>
              <w:rPr>
                <w:rFonts w:ascii="宋体" w:hAnsi="宋体"/>
                <w:color w:val="000000"/>
                <w:sz w:val="16"/>
                <w:szCs w:val="16"/>
              </w:rPr>
            </w:pPr>
            <w:r>
              <w:rPr>
                <w:rFonts w:hint="eastAsia" w:ascii="宋体" w:hAnsi="宋体"/>
                <w:color w:val="000000"/>
                <w:sz w:val="16"/>
                <w:szCs w:val="16"/>
              </w:rPr>
              <w:t>北石佛镇2024年村级组织运转经费</w:t>
            </w:r>
          </w:p>
        </w:tc>
        <w:tc>
          <w:tcPr>
            <w:tcW w:w="1318" w:type="dxa"/>
            <w:gridSpan w:val="2"/>
            <w:tcBorders>
              <w:top w:val="single" w:color="000000" w:sz="4" w:space="0"/>
              <w:left w:val="nil"/>
              <w:bottom w:val="single" w:color="000000" w:sz="4" w:space="0"/>
              <w:right w:val="single" w:color="000000" w:sz="4" w:space="0"/>
            </w:tcBorders>
            <w:shd w:val="clear" w:color="auto" w:fill="auto"/>
            <w:vAlign w:val="center"/>
          </w:tcPr>
          <w:p w14:paraId="77AF966D">
            <w:pPr>
              <w:widowControl/>
              <w:jc w:val="center"/>
              <w:rPr>
                <w:rFonts w:ascii="宋体" w:hAnsi="宋体"/>
                <w:color w:val="000000"/>
                <w:sz w:val="16"/>
                <w:szCs w:val="16"/>
              </w:rPr>
            </w:pPr>
            <w:r>
              <w:rPr>
                <w:rFonts w:hint="eastAsia" w:ascii="宋体" w:hAnsi="宋体"/>
                <w:color w:val="000000"/>
                <w:sz w:val="16"/>
                <w:szCs w:val="16"/>
              </w:rPr>
              <w:t>实施(主管）单位</w:t>
            </w:r>
          </w:p>
        </w:tc>
        <w:tc>
          <w:tcPr>
            <w:tcW w:w="3539" w:type="dxa"/>
            <w:gridSpan w:val="4"/>
            <w:tcBorders>
              <w:top w:val="single" w:color="000000" w:sz="4" w:space="0"/>
              <w:left w:val="nil"/>
              <w:bottom w:val="single" w:color="000000" w:sz="4" w:space="0"/>
              <w:right w:val="single" w:color="000000" w:sz="4" w:space="0"/>
            </w:tcBorders>
            <w:shd w:val="clear" w:color="auto" w:fill="auto"/>
            <w:vAlign w:val="center"/>
          </w:tcPr>
          <w:p w14:paraId="4FBD5607">
            <w:pPr>
              <w:widowControl/>
              <w:jc w:val="center"/>
              <w:rPr>
                <w:rFonts w:ascii="宋体" w:hAnsi="宋体"/>
                <w:color w:val="000000"/>
                <w:sz w:val="16"/>
                <w:szCs w:val="16"/>
              </w:rPr>
            </w:pPr>
            <w:r>
              <w:rPr>
                <w:rFonts w:hint="eastAsia" w:ascii="宋体" w:hAnsi="宋体"/>
                <w:color w:val="000000"/>
                <w:sz w:val="16"/>
                <w:szCs w:val="16"/>
              </w:rPr>
              <w:t>涞源县北石佛镇人民政府</w:t>
            </w:r>
          </w:p>
        </w:tc>
      </w:tr>
      <w:tr w14:paraId="12A617DF">
        <w:tblPrEx>
          <w:tblCellMar>
            <w:top w:w="0" w:type="dxa"/>
            <w:left w:w="108" w:type="dxa"/>
            <w:bottom w:w="0" w:type="dxa"/>
            <w:right w:w="108" w:type="dxa"/>
          </w:tblCellMar>
        </w:tblPrEx>
        <w:trPr>
          <w:trHeight w:val="455" w:hRule="atLeast"/>
        </w:trPr>
        <w:tc>
          <w:tcPr>
            <w:tcW w:w="9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0629EC">
            <w:pPr>
              <w:widowControl/>
              <w:jc w:val="center"/>
              <w:rPr>
                <w:rFonts w:ascii="宋体" w:hAnsi="宋体"/>
                <w:color w:val="000000"/>
                <w:sz w:val="16"/>
                <w:szCs w:val="16"/>
              </w:rPr>
            </w:pPr>
            <w:r>
              <w:rPr>
                <w:rFonts w:hint="eastAsia" w:ascii="宋体" w:hAnsi="宋体"/>
                <w:color w:val="000000"/>
                <w:sz w:val="16"/>
                <w:szCs w:val="16"/>
              </w:rPr>
              <w:t>二、预算执行情况</w:t>
            </w:r>
          </w:p>
        </w:tc>
        <w:tc>
          <w:tcPr>
            <w:tcW w:w="1981" w:type="dxa"/>
            <w:gridSpan w:val="2"/>
            <w:tcBorders>
              <w:top w:val="single" w:color="000000" w:sz="4" w:space="0"/>
              <w:left w:val="nil"/>
              <w:bottom w:val="single" w:color="000000" w:sz="4" w:space="0"/>
              <w:right w:val="single" w:color="000000" w:sz="4" w:space="0"/>
            </w:tcBorders>
            <w:shd w:val="clear" w:color="auto" w:fill="auto"/>
            <w:vAlign w:val="center"/>
          </w:tcPr>
          <w:p w14:paraId="239CDE2A">
            <w:pPr>
              <w:widowControl/>
              <w:jc w:val="center"/>
              <w:rPr>
                <w:rFonts w:ascii="宋体" w:hAnsi="宋体"/>
                <w:color w:val="000000"/>
                <w:sz w:val="16"/>
                <w:szCs w:val="16"/>
              </w:rPr>
            </w:pPr>
            <w:r>
              <w:rPr>
                <w:rFonts w:hint="eastAsia" w:ascii="宋体" w:hAnsi="宋体"/>
                <w:color w:val="000000"/>
                <w:sz w:val="16"/>
                <w:szCs w:val="16"/>
              </w:rPr>
              <w:t>预算安排情况（调整后）</w:t>
            </w:r>
          </w:p>
        </w:tc>
        <w:tc>
          <w:tcPr>
            <w:tcW w:w="2736" w:type="dxa"/>
            <w:gridSpan w:val="3"/>
            <w:tcBorders>
              <w:top w:val="single" w:color="000000" w:sz="4" w:space="0"/>
              <w:left w:val="nil"/>
              <w:bottom w:val="single" w:color="000000" w:sz="4" w:space="0"/>
              <w:right w:val="single" w:color="000000" w:sz="4" w:space="0"/>
            </w:tcBorders>
            <w:shd w:val="clear" w:color="auto" w:fill="auto"/>
            <w:vAlign w:val="center"/>
          </w:tcPr>
          <w:p w14:paraId="0E0A95FD">
            <w:pPr>
              <w:widowControl/>
              <w:jc w:val="center"/>
              <w:rPr>
                <w:rFonts w:ascii="宋体" w:hAnsi="宋体"/>
                <w:color w:val="000000"/>
                <w:sz w:val="16"/>
                <w:szCs w:val="16"/>
              </w:rPr>
            </w:pPr>
            <w:r>
              <w:rPr>
                <w:rFonts w:hint="eastAsia" w:ascii="宋体" w:hAnsi="宋体"/>
                <w:color w:val="000000"/>
                <w:sz w:val="16"/>
                <w:szCs w:val="16"/>
              </w:rPr>
              <w:t>资金到位情况</w:t>
            </w:r>
          </w:p>
        </w:tc>
        <w:tc>
          <w:tcPr>
            <w:tcW w:w="1985" w:type="dxa"/>
            <w:gridSpan w:val="3"/>
            <w:tcBorders>
              <w:top w:val="single" w:color="000000" w:sz="4" w:space="0"/>
              <w:left w:val="nil"/>
              <w:bottom w:val="single" w:color="000000" w:sz="4" w:space="0"/>
              <w:right w:val="single" w:color="000000" w:sz="4" w:space="0"/>
            </w:tcBorders>
            <w:shd w:val="clear" w:color="auto" w:fill="auto"/>
            <w:vAlign w:val="center"/>
          </w:tcPr>
          <w:p w14:paraId="7A5B19C6">
            <w:pPr>
              <w:widowControl/>
              <w:jc w:val="center"/>
              <w:rPr>
                <w:rFonts w:ascii="宋体" w:hAnsi="宋体"/>
                <w:color w:val="000000"/>
                <w:sz w:val="16"/>
                <w:szCs w:val="16"/>
              </w:rPr>
            </w:pPr>
            <w:r>
              <w:rPr>
                <w:rFonts w:hint="eastAsia" w:ascii="宋体" w:hAnsi="宋体"/>
                <w:color w:val="000000"/>
                <w:sz w:val="16"/>
                <w:szCs w:val="16"/>
              </w:rPr>
              <w:t>资金执行情况</w:t>
            </w:r>
          </w:p>
        </w:tc>
        <w:tc>
          <w:tcPr>
            <w:tcW w:w="1554" w:type="dxa"/>
            <w:tcBorders>
              <w:top w:val="nil"/>
              <w:left w:val="nil"/>
              <w:bottom w:val="single" w:color="000000" w:sz="4" w:space="0"/>
              <w:right w:val="single" w:color="000000" w:sz="4" w:space="0"/>
            </w:tcBorders>
            <w:shd w:val="clear" w:color="auto" w:fill="auto"/>
            <w:vAlign w:val="center"/>
          </w:tcPr>
          <w:p w14:paraId="6CD4BDF8">
            <w:pPr>
              <w:widowControl/>
              <w:jc w:val="center"/>
              <w:rPr>
                <w:rFonts w:ascii="宋体" w:hAnsi="宋体"/>
                <w:color w:val="000000"/>
                <w:sz w:val="16"/>
                <w:szCs w:val="16"/>
              </w:rPr>
            </w:pPr>
            <w:r>
              <w:rPr>
                <w:rFonts w:hint="eastAsia" w:ascii="宋体" w:hAnsi="宋体"/>
                <w:color w:val="000000"/>
                <w:sz w:val="16"/>
                <w:szCs w:val="16"/>
              </w:rPr>
              <w:t>预算执行进度</w:t>
            </w:r>
          </w:p>
        </w:tc>
      </w:tr>
      <w:tr w14:paraId="4DDBF8BF">
        <w:tblPrEx>
          <w:tblCellMar>
            <w:top w:w="0" w:type="dxa"/>
            <w:left w:w="108" w:type="dxa"/>
            <w:bottom w:w="0" w:type="dxa"/>
            <w:right w:w="108" w:type="dxa"/>
          </w:tblCellMar>
        </w:tblPrEx>
        <w:trPr>
          <w:trHeight w:val="247" w:hRule="atLeast"/>
        </w:trPr>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07049D4C">
            <w:pPr>
              <w:widowControl/>
              <w:jc w:val="left"/>
              <w:rPr>
                <w:rFonts w:ascii="宋体" w:hAnsi="宋体"/>
                <w:color w:val="000000"/>
                <w:sz w:val="16"/>
                <w:szCs w:val="16"/>
              </w:rPr>
            </w:pPr>
          </w:p>
        </w:tc>
        <w:tc>
          <w:tcPr>
            <w:tcW w:w="878" w:type="dxa"/>
            <w:tcBorders>
              <w:top w:val="nil"/>
              <w:left w:val="nil"/>
              <w:bottom w:val="single" w:color="000000" w:sz="4" w:space="0"/>
              <w:right w:val="single" w:color="000000" w:sz="4" w:space="0"/>
            </w:tcBorders>
            <w:shd w:val="clear" w:color="auto" w:fill="auto"/>
            <w:vAlign w:val="center"/>
          </w:tcPr>
          <w:p w14:paraId="728A1F6D">
            <w:pPr>
              <w:widowControl/>
              <w:jc w:val="left"/>
              <w:rPr>
                <w:rFonts w:ascii="宋体" w:hAnsi="宋体"/>
                <w:color w:val="000000"/>
                <w:sz w:val="16"/>
                <w:szCs w:val="16"/>
              </w:rPr>
            </w:pPr>
            <w:r>
              <w:rPr>
                <w:rFonts w:hint="eastAsia" w:ascii="宋体" w:hAnsi="宋体"/>
                <w:color w:val="000000"/>
                <w:sz w:val="16"/>
                <w:szCs w:val="16"/>
              </w:rPr>
              <w:t>预算数：</w:t>
            </w:r>
          </w:p>
        </w:tc>
        <w:tc>
          <w:tcPr>
            <w:tcW w:w="1103" w:type="dxa"/>
            <w:tcBorders>
              <w:top w:val="nil"/>
              <w:left w:val="nil"/>
              <w:bottom w:val="single" w:color="000000" w:sz="4" w:space="0"/>
              <w:right w:val="single" w:color="000000" w:sz="4" w:space="0"/>
            </w:tcBorders>
            <w:shd w:val="clear" w:color="auto" w:fill="auto"/>
            <w:vAlign w:val="center"/>
          </w:tcPr>
          <w:p w14:paraId="06129BEB">
            <w:pPr>
              <w:widowControl/>
              <w:jc w:val="right"/>
              <w:rPr>
                <w:rFonts w:ascii="宋体" w:hAnsi="宋体"/>
                <w:color w:val="000000"/>
                <w:sz w:val="16"/>
                <w:szCs w:val="16"/>
              </w:rPr>
            </w:pPr>
            <w:r>
              <w:rPr>
                <w:rFonts w:hint="eastAsia" w:ascii="宋体" w:hAnsi="宋体"/>
                <w:color w:val="000000"/>
                <w:sz w:val="16"/>
                <w:szCs w:val="16"/>
              </w:rPr>
              <w:t>59.332715</w:t>
            </w:r>
          </w:p>
        </w:tc>
        <w:tc>
          <w:tcPr>
            <w:tcW w:w="1418" w:type="dxa"/>
            <w:tcBorders>
              <w:top w:val="nil"/>
              <w:left w:val="nil"/>
              <w:bottom w:val="single" w:color="000000" w:sz="4" w:space="0"/>
              <w:right w:val="single" w:color="000000" w:sz="4" w:space="0"/>
            </w:tcBorders>
            <w:shd w:val="clear" w:color="auto" w:fill="auto"/>
            <w:vAlign w:val="center"/>
          </w:tcPr>
          <w:p w14:paraId="26A83B29">
            <w:pPr>
              <w:widowControl/>
              <w:jc w:val="left"/>
              <w:rPr>
                <w:rFonts w:ascii="宋体" w:hAnsi="宋体"/>
                <w:color w:val="000000"/>
                <w:sz w:val="16"/>
                <w:szCs w:val="16"/>
              </w:rPr>
            </w:pPr>
            <w:r>
              <w:rPr>
                <w:rFonts w:hint="eastAsia" w:ascii="宋体" w:hAnsi="宋体"/>
                <w:color w:val="000000"/>
                <w:sz w:val="16"/>
                <w:szCs w:val="16"/>
              </w:rPr>
              <w:t>到位数：</w:t>
            </w:r>
          </w:p>
        </w:tc>
        <w:tc>
          <w:tcPr>
            <w:tcW w:w="1318" w:type="dxa"/>
            <w:gridSpan w:val="2"/>
            <w:tcBorders>
              <w:top w:val="nil"/>
              <w:left w:val="nil"/>
              <w:bottom w:val="single" w:color="000000" w:sz="4" w:space="0"/>
              <w:right w:val="single" w:color="000000" w:sz="4" w:space="0"/>
            </w:tcBorders>
            <w:shd w:val="clear" w:color="auto" w:fill="auto"/>
            <w:vAlign w:val="center"/>
          </w:tcPr>
          <w:p w14:paraId="21C7869C">
            <w:pPr>
              <w:widowControl/>
              <w:jc w:val="right"/>
              <w:rPr>
                <w:rFonts w:ascii="宋体" w:hAnsi="宋体"/>
                <w:color w:val="000000"/>
                <w:sz w:val="16"/>
                <w:szCs w:val="16"/>
              </w:rPr>
            </w:pPr>
            <w:r>
              <w:rPr>
                <w:rFonts w:hint="eastAsia" w:ascii="宋体" w:hAnsi="宋体"/>
                <w:color w:val="000000"/>
                <w:sz w:val="16"/>
                <w:szCs w:val="16"/>
              </w:rPr>
              <w:t>59.332715</w:t>
            </w:r>
          </w:p>
        </w:tc>
        <w:tc>
          <w:tcPr>
            <w:tcW w:w="709" w:type="dxa"/>
            <w:gridSpan w:val="2"/>
            <w:tcBorders>
              <w:top w:val="nil"/>
              <w:left w:val="nil"/>
              <w:bottom w:val="single" w:color="000000" w:sz="4" w:space="0"/>
              <w:right w:val="single" w:color="000000" w:sz="4" w:space="0"/>
            </w:tcBorders>
            <w:shd w:val="clear" w:color="auto" w:fill="auto"/>
            <w:vAlign w:val="center"/>
          </w:tcPr>
          <w:p w14:paraId="1E017953">
            <w:pPr>
              <w:widowControl/>
              <w:jc w:val="left"/>
              <w:rPr>
                <w:rFonts w:ascii="宋体" w:hAnsi="宋体"/>
                <w:color w:val="000000"/>
                <w:sz w:val="16"/>
                <w:szCs w:val="16"/>
              </w:rPr>
            </w:pPr>
            <w:r>
              <w:rPr>
                <w:rFonts w:hint="eastAsia" w:ascii="宋体" w:hAnsi="宋体"/>
                <w:color w:val="000000"/>
                <w:sz w:val="16"/>
                <w:szCs w:val="16"/>
              </w:rPr>
              <w:t>执行数：</w:t>
            </w:r>
          </w:p>
        </w:tc>
        <w:tc>
          <w:tcPr>
            <w:tcW w:w="1276" w:type="dxa"/>
            <w:tcBorders>
              <w:top w:val="nil"/>
              <w:left w:val="nil"/>
              <w:bottom w:val="single" w:color="000000" w:sz="4" w:space="0"/>
              <w:right w:val="single" w:color="000000" w:sz="4" w:space="0"/>
            </w:tcBorders>
            <w:shd w:val="clear" w:color="auto" w:fill="auto"/>
            <w:vAlign w:val="center"/>
          </w:tcPr>
          <w:p w14:paraId="58EF773F">
            <w:pPr>
              <w:widowControl/>
              <w:jc w:val="right"/>
              <w:rPr>
                <w:rFonts w:ascii="宋体" w:hAnsi="宋体" w:eastAsia="宋体"/>
                <w:color w:val="000000"/>
                <w:sz w:val="16"/>
                <w:szCs w:val="16"/>
              </w:rPr>
            </w:pPr>
            <w:r>
              <w:rPr>
                <w:rFonts w:hint="eastAsia" w:ascii="宋体" w:hAnsi="宋体"/>
                <w:color w:val="000000"/>
                <w:sz w:val="16"/>
                <w:szCs w:val="16"/>
              </w:rPr>
              <w:t>59.332715</w:t>
            </w:r>
          </w:p>
        </w:tc>
        <w:tc>
          <w:tcPr>
            <w:tcW w:w="1554" w:type="dxa"/>
            <w:vMerge w:val="restart"/>
            <w:tcBorders>
              <w:top w:val="nil"/>
              <w:left w:val="single" w:color="000000" w:sz="4" w:space="0"/>
              <w:bottom w:val="single" w:color="000000" w:sz="4" w:space="0"/>
              <w:right w:val="single" w:color="000000" w:sz="4" w:space="0"/>
            </w:tcBorders>
            <w:shd w:val="clear" w:color="auto" w:fill="auto"/>
            <w:vAlign w:val="center"/>
          </w:tcPr>
          <w:p w14:paraId="69EB1B3D">
            <w:pPr>
              <w:widowControl/>
              <w:jc w:val="center"/>
              <w:rPr>
                <w:rFonts w:ascii="宋体" w:hAnsi="宋体"/>
                <w:color w:val="000000"/>
                <w:sz w:val="16"/>
                <w:szCs w:val="16"/>
              </w:rPr>
            </w:pPr>
            <w:r>
              <w:rPr>
                <w:rFonts w:hint="eastAsia" w:ascii="宋体" w:hAnsi="宋体"/>
                <w:color w:val="000000"/>
                <w:sz w:val="16"/>
                <w:szCs w:val="16"/>
              </w:rPr>
              <w:t>100%</w:t>
            </w:r>
          </w:p>
        </w:tc>
      </w:tr>
      <w:tr w14:paraId="6C3774AA">
        <w:tblPrEx>
          <w:tblCellMar>
            <w:top w:w="0" w:type="dxa"/>
            <w:left w:w="108" w:type="dxa"/>
            <w:bottom w:w="0" w:type="dxa"/>
            <w:right w:w="108" w:type="dxa"/>
          </w:tblCellMar>
        </w:tblPrEx>
        <w:trPr>
          <w:trHeight w:val="829" w:hRule="atLeast"/>
        </w:trPr>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633504AE">
            <w:pPr>
              <w:widowControl/>
              <w:jc w:val="left"/>
              <w:rPr>
                <w:rFonts w:ascii="宋体" w:hAnsi="宋体"/>
                <w:color w:val="000000"/>
                <w:sz w:val="16"/>
                <w:szCs w:val="16"/>
              </w:rPr>
            </w:pPr>
          </w:p>
        </w:tc>
        <w:tc>
          <w:tcPr>
            <w:tcW w:w="878" w:type="dxa"/>
            <w:tcBorders>
              <w:top w:val="nil"/>
              <w:left w:val="nil"/>
              <w:bottom w:val="single" w:color="000000" w:sz="4" w:space="0"/>
              <w:right w:val="single" w:color="000000" w:sz="4" w:space="0"/>
            </w:tcBorders>
            <w:shd w:val="clear" w:color="auto" w:fill="auto"/>
            <w:vAlign w:val="center"/>
          </w:tcPr>
          <w:p w14:paraId="705A639B">
            <w:pPr>
              <w:widowControl/>
              <w:jc w:val="right"/>
              <w:rPr>
                <w:rFonts w:ascii="宋体" w:hAnsi="宋体"/>
                <w:color w:val="000000"/>
                <w:sz w:val="16"/>
                <w:szCs w:val="16"/>
              </w:rPr>
            </w:pPr>
            <w:r>
              <w:rPr>
                <w:rFonts w:hint="eastAsia" w:ascii="宋体" w:hAnsi="宋体"/>
                <w:color w:val="000000"/>
                <w:sz w:val="16"/>
                <w:szCs w:val="16"/>
              </w:rPr>
              <w:t>其中：财政资金</w:t>
            </w:r>
          </w:p>
        </w:tc>
        <w:tc>
          <w:tcPr>
            <w:tcW w:w="1103" w:type="dxa"/>
            <w:tcBorders>
              <w:top w:val="nil"/>
              <w:left w:val="nil"/>
              <w:bottom w:val="single" w:color="000000" w:sz="4" w:space="0"/>
              <w:right w:val="single" w:color="000000" w:sz="4" w:space="0"/>
            </w:tcBorders>
            <w:shd w:val="clear" w:color="auto" w:fill="auto"/>
            <w:vAlign w:val="center"/>
          </w:tcPr>
          <w:p w14:paraId="34921022">
            <w:pPr>
              <w:widowControl/>
              <w:jc w:val="left"/>
              <w:rPr>
                <w:rFonts w:ascii="宋体" w:hAnsi="宋体"/>
                <w:color w:val="000000"/>
                <w:sz w:val="16"/>
                <w:szCs w:val="16"/>
              </w:rPr>
            </w:pPr>
            <w:r>
              <w:rPr>
                <w:rFonts w:hint="eastAsia" w:ascii="宋体" w:hAnsi="宋体"/>
                <w:color w:val="000000"/>
                <w:sz w:val="16"/>
                <w:szCs w:val="16"/>
              </w:rPr>
              <w:t>　</w:t>
            </w:r>
          </w:p>
        </w:tc>
        <w:tc>
          <w:tcPr>
            <w:tcW w:w="1418" w:type="dxa"/>
            <w:tcBorders>
              <w:top w:val="nil"/>
              <w:left w:val="nil"/>
              <w:bottom w:val="single" w:color="000000" w:sz="4" w:space="0"/>
              <w:right w:val="single" w:color="000000" w:sz="4" w:space="0"/>
            </w:tcBorders>
            <w:shd w:val="clear" w:color="auto" w:fill="auto"/>
            <w:vAlign w:val="center"/>
          </w:tcPr>
          <w:p w14:paraId="4188B205">
            <w:pPr>
              <w:widowControl/>
              <w:jc w:val="right"/>
              <w:rPr>
                <w:rFonts w:ascii="宋体" w:hAnsi="宋体"/>
                <w:color w:val="000000"/>
                <w:sz w:val="16"/>
                <w:szCs w:val="16"/>
              </w:rPr>
            </w:pPr>
            <w:r>
              <w:rPr>
                <w:rFonts w:hint="eastAsia" w:ascii="宋体" w:hAnsi="宋体"/>
                <w:color w:val="000000"/>
                <w:sz w:val="16"/>
                <w:szCs w:val="16"/>
              </w:rPr>
              <w:t>其中：财政资金</w:t>
            </w:r>
          </w:p>
        </w:tc>
        <w:tc>
          <w:tcPr>
            <w:tcW w:w="1318" w:type="dxa"/>
            <w:gridSpan w:val="2"/>
            <w:tcBorders>
              <w:top w:val="nil"/>
              <w:left w:val="nil"/>
              <w:bottom w:val="single" w:color="000000" w:sz="4" w:space="0"/>
              <w:right w:val="single" w:color="000000" w:sz="4" w:space="0"/>
            </w:tcBorders>
            <w:shd w:val="clear" w:color="auto" w:fill="auto"/>
            <w:vAlign w:val="center"/>
          </w:tcPr>
          <w:p w14:paraId="4933925E">
            <w:pPr>
              <w:widowControl/>
              <w:jc w:val="right"/>
              <w:rPr>
                <w:rFonts w:ascii="宋体" w:hAnsi="宋体"/>
                <w:color w:val="000000"/>
                <w:sz w:val="16"/>
                <w:szCs w:val="16"/>
              </w:rPr>
            </w:pPr>
            <w:r>
              <w:rPr>
                <w:rFonts w:hint="eastAsia" w:ascii="宋体" w:hAnsi="宋体"/>
                <w:color w:val="000000"/>
                <w:sz w:val="16"/>
                <w:szCs w:val="16"/>
              </w:rPr>
              <w:t>59.332715</w:t>
            </w:r>
          </w:p>
        </w:tc>
        <w:tc>
          <w:tcPr>
            <w:tcW w:w="709" w:type="dxa"/>
            <w:gridSpan w:val="2"/>
            <w:tcBorders>
              <w:top w:val="nil"/>
              <w:left w:val="nil"/>
              <w:bottom w:val="single" w:color="000000" w:sz="4" w:space="0"/>
              <w:right w:val="single" w:color="000000" w:sz="4" w:space="0"/>
            </w:tcBorders>
            <w:shd w:val="clear" w:color="auto" w:fill="auto"/>
            <w:vAlign w:val="center"/>
          </w:tcPr>
          <w:p w14:paraId="4D36B4C9">
            <w:pPr>
              <w:widowControl/>
              <w:jc w:val="right"/>
              <w:rPr>
                <w:rFonts w:ascii="宋体" w:hAnsi="宋体"/>
                <w:color w:val="000000"/>
                <w:sz w:val="16"/>
                <w:szCs w:val="16"/>
              </w:rPr>
            </w:pPr>
            <w:r>
              <w:rPr>
                <w:rFonts w:hint="eastAsia" w:ascii="宋体" w:hAnsi="宋体"/>
                <w:color w:val="000000"/>
                <w:sz w:val="16"/>
                <w:szCs w:val="16"/>
              </w:rPr>
              <w:t>其中：财政资金</w:t>
            </w:r>
          </w:p>
        </w:tc>
        <w:tc>
          <w:tcPr>
            <w:tcW w:w="1276" w:type="dxa"/>
            <w:tcBorders>
              <w:top w:val="nil"/>
              <w:left w:val="nil"/>
              <w:bottom w:val="single" w:color="000000" w:sz="4" w:space="0"/>
              <w:right w:val="single" w:color="000000" w:sz="4" w:space="0"/>
            </w:tcBorders>
            <w:shd w:val="clear" w:color="auto" w:fill="auto"/>
            <w:vAlign w:val="center"/>
          </w:tcPr>
          <w:p w14:paraId="3D3140A5">
            <w:pPr>
              <w:widowControl/>
              <w:jc w:val="left"/>
              <w:rPr>
                <w:rFonts w:ascii="宋体" w:hAnsi="宋体" w:eastAsia="宋体"/>
                <w:color w:val="000000"/>
                <w:sz w:val="16"/>
                <w:szCs w:val="16"/>
              </w:rPr>
            </w:pPr>
            <w:r>
              <w:rPr>
                <w:rFonts w:hint="eastAsia" w:ascii="宋体" w:hAnsi="宋体"/>
                <w:color w:val="000000"/>
                <w:sz w:val="16"/>
                <w:szCs w:val="16"/>
              </w:rPr>
              <w:t>59.332715</w:t>
            </w:r>
          </w:p>
        </w:tc>
        <w:tc>
          <w:tcPr>
            <w:tcW w:w="1554" w:type="dxa"/>
            <w:vMerge w:val="continue"/>
            <w:tcBorders>
              <w:top w:val="nil"/>
              <w:left w:val="single" w:color="000000" w:sz="4" w:space="0"/>
              <w:bottom w:val="single" w:color="000000" w:sz="4" w:space="0"/>
              <w:right w:val="single" w:color="000000" w:sz="4" w:space="0"/>
            </w:tcBorders>
            <w:vAlign w:val="center"/>
          </w:tcPr>
          <w:p w14:paraId="606A1041">
            <w:pPr>
              <w:widowControl/>
              <w:jc w:val="left"/>
              <w:rPr>
                <w:rFonts w:ascii="宋体" w:hAnsi="宋体"/>
                <w:color w:val="000000"/>
                <w:sz w:val="16"/>
                <w:szCs w:val="16"/>
              </w:rPr>
            </w:pPr>
          </w:p>
        </w:tc>
      </w:tr>
      <w:tr w14:paraId="53DE8855">
        <w:tblPrEx>
          <w:tblCellMar>
            <w:top w:w="0" w:type="dxa"/>
            <w:left w:w="108" w:type="dxa"/>
            <w:bottom w:w="0" w:type="dxa"/>
            <w:right w:w="108" w:type="dxa"/>
          </w:tblCellMar>
        </w:tblPrEx>
        <w:trPr>
          <w:trHeight w:val="248" w:hRule="atLeast"/>
        </w:trPr>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15CA8B75">
            <w:pPr>
              <w:widowControl/>
              <w:jc w:val="left"/>
              <w:rPr>
                <w:rFonts w:ascii="宋体" w:hAnsi="宋体"/>
                <w:color w:val="000000"/>
                <w:sz w:val="16"/>
                <w:szCs w:val="16"/>
              </w:rPr>
            </w:pPr>
          </w:p>
        </w:tc>
        <w:tc>
          <w:tcPr>
            <w:tcW w:w="878" w:type="dxa"/>
            <w:tcBorders>
              <w:top w:val="nil"/>
              <w:left w:val="nil"/>
              <w:bottom w:val="single" w:color="000000" w:sz="4" w:space="0"/>
              <w:right w:val="single" w:color="000000" w:sz="4" w:space="0"/>
            </w:tcBorders>
            <w:shd w:val="clear" w:color="auto" w:fill="auto"/>
            <w:vAlign w:val="center"/>
          </w:tcPr>
          <w:p w14:paraId="7784CDD6">
            <w:pPr>
              <w:widowControl/>
              <w:jc w:val="right"/>
              <w:rPr>
                <w:rFonts w:ascii="宋体" w:hAnsi="宋体"/>
                <w:color w:val="000000"/>
                <w:sz w:val="16"/>
                <w:szCs w:val="16"/>
              </w:rPr>
            </w:pPr>
            <w:r>
              <w:rPr>
                <w:rFonts w:hint="eastAsia" w:ascii="宋体" w:hAnsi="宋体"/>
                <w:color w:val="000000"/>
                <w:sz w:val="16"/>
                <w:szCs w:val="16"/>
              </w:rPr>
              <w:t>其他</w:t>
            </w:r>
          </w:p>
        </w:tc>
        <w:tc>
          <w:tcPr>
            <w:tcW w:w="1103" w:type="dxa"/>
            <w:tcBorders>
              <w:top w:val="nil"/>
              <w:left w:val="nil"/>
              <w:bottom w:val="single" w:color="000000" w:sz="4" w:space="0"/>
              <w:right w:val="single" w:color="000000" w:sz="4" w:space="0"/>
            </w:tcBorders>
            <w:shd w:val="clear" w:color="auto" w:fill="auto"/>
            <w:vAlign w:val="center"/>
          </w:tcPr>
          <w:p w14:paraId="60687380">
            <w:pPr>
              <w:widowControl/>
              <w:jc w:val="left"/>
              <w:rPr>
                <w:rFonts w:cs="Calibri"/>
                <w:color w:val="000000"/>
                <w:szCs w:val="21"/>
              </w:rPr>
            </w:pPr>
            <w:r>
              <w:rPr>
                <w:rFonts w:cs="Calibri"/>
                <w:color w:val="000000"/>
                <w:szCs w:val="21"/>
              </w:rPr>
              <w:t>　</w:t>
            </w:r>
          </w:p>
        </w:tc>
        <w:tc>
          <w:tcPr>
            <w:tcW w:w="1418" w:type="dxa"/>
            <w:tcBorders>
              <w:top w:val="nil"/>
              <w:left w:val="nil"/>
              <w:bottom w:val="single" w:color="000000" w:sz="4" w:space="0"/>
              <w:right w:val="single" w:color="000000" w:sz="4" w:space="0"/>
            </w:tcBorders>
            <w:shd w:val="clear" w:color="auto" w:fill="auto"/>
            <w:vAlign w:val="center"/>
          </w:tcPr>
          <w:p w14:paraId="58EC383F">
            <w:pPr>
              <w:widowControl/>
              <w:jc w:val="right"/>
              <w:rPr>
                <w:rFonts w:ascii="宋体" w:hAnsi="宋体"/>
                <w:color w:val="000000"/>
                <w:sz w:val="16"/>
                <w:szCs w:val="16"/>
              </w:rPr>
            </w:pPr>
            <w:r>
              <w:rPr>
                <w:rFonts w:hint="eastAsia" w:ascii="宋体" w:hAnsi="宋体"/>
                <w:color w:val="000000"/>
                <w:sz w:val="16"/>
                <w:szCs w:val="16"/>
              </w:rPr>
              <w:t>其他</w:t>
            </w:r>
          </w:p>
        </w:tc>
        <w:tc>
          <w:tcPr>
            <w:tcW w:w="1318" w:type="dxa"/>
            <w:gridSpan w:val="2"/>
            <w:tcBorders>
              <w:top w:val="nil"/>
              <w:left w:val="nil"/>
              <w:bottom w:val="single" w:color="000000" w:sz="4" w:space="0"/>
              <w:right w:val="single" w:color="000000" w:sz="4" w:space="0"/>
            </w:tcBorders>
            <w:shd w:val="clear" w:color="auto" w:fill="auto"/>
            <w:vAlign w:val="center"/>
          </w:tcPr>
          <w:p w14:paraId="5296C318">
            <w:pPr>
              <w:widowControl/>
              <w:jc w:val="left"/>
              <w:rPr>
                <w:rFonts w:ascii="宋体" w:hAnsi="宋体"/>
                <w:color w:val="000000"/>
                <w:sz w:val="16"/>
                <w:szCs w:val="16"/>
              </w:rPr>
            </w:pPr>
            <w:r>
              <w:rPr>
                <w:rFonts w:hint="eastAsia" w:ascii="宋体" w:hAnsi="宋体"/>
                <w:color w:val="000000"/>
                <w:sz w:val="16"/>
                <w:szCs w:val="16"/>
              </w:rPr>
              <w:t>　</w:t>
            </w:r>
          </w:p>
        </w:tc>
        <w:tc>
          <w:tcPr>
            <w:tcW w:w="709" w:type="dxa"/>
            <w:gridSpan w:val="2"/>
            <w:tcBorders>
              <w:top w:val="nil"/>
              <w:left w:val="nil"/>
              <w:bottom w:val="single" w:color="000000" w:sz="4" w:space="0"/>
              <w:right w:val="single" w:color="000000" w:sz="4" w:space="0"/>
            </w:tcBorders>
            <w:shd w:val="clear" w:color="auto" w:fill="auto"/>
            <w:vAlign w:val="center"/>
          </w:tcPr>
          <w:p w14:paraId="41418152">
            <w:pPr>
              <w:widowControl/>
              <w:jc w:val="right"/>
              <w:rPr>
                <w:rFonts w:ascii="宋体" w:hAnsi="宋体"/>
                <w:color w:val="000000"/>
                <w:sz w:val="16"/>
                <w:szCs w:val="16"/>
              </w:rPr>
            </w:pPr>
            <w:r>
              <w:rPr>
                <w:rFonts w:hint="eastAsia" w:ascii="宋体" w:hAnsi="宋体"/>
                <w:color w:val="000000"/>
                <w:sz w:val="16"/>
                <w:szCs w:val="16"/>
              </w:rPr>
              <w:t>其他</w:t>
            </w:r>
          </w:p>
        </w:tc>
        <w:tc>
          <w:tcPr>
            <w:tcW w:w="1276" w:type="dxa"/>
            <w:tcBorders>
              <w:top w:val="nil"/>
              <w:left w:val="nil"/>
              <w:bottom w:val="single" w:color="000000" w:sz="4" w:space="0"/>
              <w:right w:val="single" w:color="000000" w:sz="4" w:space="0"/>
            </w:tcBorders>
            <w:shd w:val="clear" w:color="auto" w:fill="auto"/>
            <w:vAlign w:val="center"/>
          </w:tcPr>
          <w:p w14:paraId="7D9D6927">
            <w:pPr>
              <w:widowControl/>
              <w:jc w:val="left"/>
              <w:rPr>
                <w:rFonts w:ascii="宋体" w:hAnsi="宋体"/>
                <w:color w:val="000000"/>
                <w:sz w:val="16"/>
                <w:szCs w:val="16"/>
              </w:rPr>
            </w:pPr>
            <w:r>
              <w:rPr>
                <w:rFonts w:hint="eastAsia" w:ascii="宋体" w:hAnsi="宋体"/>
                <w:color w:val="000000"/>
                <w:sz w:val="16"/>
                <w:szCs w:val="16"/>
              </w:rPr>
              <w:t>　</w:t>
            </w:r>
          </w:p>
        </w:tc>
        <w:tc>
          <w:tcPr>
            <w:tcW w:w="1554" w:type="dxa"/>
            <w:vMerge w:val="continue"/>
            <w:tcBorders>
              <w:top w:val="nil"/>
              <w:left w:val="single" w:color="000000" w:sz="4" w:space="0"/>
              <w:bottom w:val="single" w:color="000000" w:sz="4" w:space="0"/>
              <w:right w:val="single" w:color="000000" w:sz="4" w:space="0"/>
            </w:tcBorders>
            <w:vAlign w:val="center"/>
          </w:tcPr>
          <w:p w14:paraId="41958831">
            <w:pPr>
              <w:widowControl/>
              <w:jc w:val="left"/>
              <w:rPr>
                <w:rFonts w:ascii="宋体" w:hAnsi="宋体"/>
                <w:color w:val="000000"/>
                <w:sz w:val="16"/>
                <w:szCs w:val="16"/>
              </w:rPr>
            </w:pPr>
          </w:p>
        </w:tc>
      </w:tr>
      <w:tr w14:paraId="687CDE15">
        <w:tblPrEx>
          <w:tblCellMar>
            <w:top w:w="0" w:type="dxa"/>
            <w:left w:w="108" w:type="dxa"/>
            <w:bottom w:w="0" w:type="dxa"/>
            <w:right w:w="108" w:type="dxa"/>
          </w:tblCellMar>
        </w:tblPrEx>
        <w:trPr>
          <w:trHeight w:val="247" w:hRule="atLeast"/>
        </w:trPr>
        <w:tc>
          <w:tcPr>
            <w:tcW w:w="968" w:type="dxa"/>
            <w:vMerge w:val="restart"/>
            <w:tcBorders>
              <w:top w:val="nil"/>
              <w:left w:val="single" w:color="000000" w:sz="4" w:space="0"/>
              <w:bottom w:val="single" w:color="000000" w:sz="4" w:space="0"/>
              <w:right w:val="single" w:color="000000" w:sz="4" w:space="0"/>
            </w:tcBorders>
            <w:shd w:val="clear" w:color="auto" w:fill="auto"/>
            <w:vAlign w:val="center"/>
          </w:tcPr>
          <w:p w14:paraId="356455DE">
            <w:pPr>
              <w:widowControl/>
              <w:jc w:val="center"/>
              <w:rPr>
                <w:rFonts w:ascii="宋体" w:hAnsi="宋体"/>
                <w:color w:val="000000"/>
                <w:sz w:val="16"/>
                <w:szCs w:val="16"/>
              </w:rPr>
            </w:pPr>
            <w:r>
              <w:rPr>
                <w:rFonts w:hint="eastAsia" w:ascii="宋体" w:hAnsi="宋体"/>
                <w:color w:val="000000"/>
                <w:sz w:val="16"/>
                <w:szCs w:val="16"/>
              </w:rPr>
              <w:t>三、目标完成情况</w:t>
            </w:r>
          </w:p>
        </w:tc>
        <w:tc>
          <w:tcPr>
            <w:tcW w:w="3399" w:type="dxa"/>
            <w:gridSpan w:val="3"/>
            <w:tcBorders>
              <w:top w:val="single" w:color="000000" w:sz="4" w:space="0"/>
              <w:left w:val="nil"/>
              <w:bottom w:val="single" w:color="000000" w:sz="4" w:space="0"/>
              <w:right w:val="single" w:color="000000" w:sz="4" w:space="0"/>
            </w:tcBorders>
            <w:shd w:val="clear" w:color="auto" w:fill="auto"/>
            <w:vAlign w:val="center"/>
          </w:tcPr>
          <w:p w14:paraId="280244E8">
            <w:pPr>
              <w:widowControl/>
              <w:jc w:val="center"/>
              <w:rPr>
                <w:rFonts w:ascii="宋体" w:hAnsi="宋体"/>
                <w:color w:val="000000"/>
                <w:sz w:val="16"/>
                <w:szCs w:val="16"/>
              </w:rPr>
            </w:pPr>
            <w:r>
              <w:rPr>
                <w:rFonts w:hint="eastAsia" w:ascii="宋体" w:hAnsi="宋体"/>
                <w:color w:val="000000"/>
                <w:sz w:val="16"/>
                <w:szCs w:val="16"/>
              </w:rPr>
              <w:t>年度预期目标</w:t>
            </w:r>
          </w:p>
        </w:tc>
        <w:tc>
          <w:tcPr>
            <w:tcW w:w="3303" w:type="dxa"/>
            <w:gridSpan w:val="5"/>
            <w:tcBorders>
              <w:top w:val="single" w:color="000000" w:sz="4" w:space="0"/>
              <w:left w:val="nil"/>
              <w:bottom w:val="single" w:color="000000" w:sz="4" w:space="0"/>
              <w:right w:val="single" w:color="000000" w:sz="4" w:space="0"/>
            </w:tcBorders>
            <w:shd w:val="clear" w:color="auto" w:fill="auto"/>
            <w:vAlign w:val="center"/>
          </w:tcPr>
          <w:p w14:paraId="52312E44">
            <w:pPr>
              <w:widowControl/>
              <w:jc w:val="center"/>
              <w:rPr>
                <w:rFonts w:ascii="宋体" w:hAnsi="宋体"/>
                <w:color w:val="000000"/>
                <w:sz w:val="16"/>
                <w:szCs w:val="16"/>
              </w:rPr>
            </w:pPr>
            <w:r>
              <w:rPr>
                <w:rFonts w:hint="eastAsia" w:ascii="宋体" w:hAnsi="宋体"/>
                <w:color w:val="000000"/>
                <w:sz w:val="16"/>
                <w:szCs w:val="16"/>
              </w:rPr>
              <w:t>具体完成情况</w:t>
            </w:r>
          </w:p>
        </w:tc>
        <w:tc>
          <w:tcPr>
            <w:tcW w:w="1554" w:type="dxa"/>
            <w:tcBorders>
              <w:top w:val="nil"/>
              <w:left w:val="nil"/>
              <w:bottom w:val="single" w:color="000000" w:sz="4" w:space="0"/>
              <w:right w:val="single" w:color="000000" w:sz="4" w:space="0"/>
            </w:tcBorders>
            <w:shd w:val="clear" w:color="auto" w:fill="auto"/>
            <w:vAlign w:val="center"/>
          </w:tcPr>
          <w:p w14:paraId="76444496">
            <w:pPr>
              <w:widowControl/>
              <w:jc w:val="center"/>
              <w:rPr>
                <w:rFonts w:ascii="宋体" w:hAnsi="宋体"/>
                <w:color w:val="000000"/>
                <w:sz w:val="16"/>
                <w:szCs w:val="16"/>
              </w:rPr>
            </w:pPr>
            <w:r>
              <w:rPr>
                <w:rFonts w:hint="eastAsia" w:ascii="宋体" w:hAnsi="宋体"/>
                <w:color w:val="000000"/>
                <w:sz w:val="16"/>
                <w:szCs w:val="16"/>
              </w:rPr>
              <w:t>总体完成率</w:t>
            </w:r>
          </w:p>
        </w:tc>
      </w:tr>
      <w:tr w14:paraId="4572B8A1">
        <w:tblPrEx>
          <w:tblCellMar>
            <w:top w:w="0" w:type="dxa"/>
            <w:left w:w="108" w:type="dxa"/>
            <w:bottom w:w="0" w:type="dxa"/>
            <w:right w:w="108" w:type="dxa"/>
          </w:tblCellMar>
        </w:tblPrEx>
        <w:trPr>
          <w:trHeight w:val="329" w:hRule="atLeast"/>
        </w:trPr>
        <w:tc>
          <w:tcPr>
            <w:tcW w:w="968" w:type="dxa"/>
            <w:vMerge w:val="continue"/>
            <w:tcBorders>
              <w:top w:val="nil"/>
              <w:left w:val="single" w:color="000000" w:sz="4" w:space="0"/>
              <w:bottom w:val="single" w:color="000000" w:sz="4" w:space="0"/>
              <w:right w:val="single" w:color="000000" w:sz="4" w:space="0"/>
            </w:tcBorders>
            <w:vAlign w:val="center"/>
          </w:tcPr>
          <w:p w14:paraId="408846E1">
            <w:pPr>
              <w:widowControl/>
              <w:jc w:val="left"/>
              <w:rPr>
                <w:rFonts w:ascii="宋体" w:hAnsi="宋体"/>
                <w:color w:val="000000"/>
                <w:sz w:val="16"/>
                <w:szCs w:val="16"/>
              </w:rPr>
            </w:pPr>
          </w:p>
        </w:tc>
        <w:tc>
          <w:tcPr>
            <w:tcW w:w="339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8E1517">
            <w:pPr>
              <w:widowControl/>
              <w:jc w:val="left"/>
              <w:rPr>
                <w:rFonts w:ascii="宋体" w:hAnsi="宋体"/>
                <w:color w:val="000000"/>
                <w:sz w:val="16"/>
                <w:szCs w:val="16"/>
              </w:rPr>
            </w:pPr>
            <w:r>
              <w:rPr>
                <w:rFonts w:hint="eastAsia" w:ascii="宋体" w:hAnsi="宋体"/>
                <w:color w:val="000000"/>
                <w:sz w:val="16"/>
                <w:szCs w:val="16"/>
              </w:rPr>
              <w:t>确保日常办公有序进行</w:t>
            </w:r>
          </w:p>
        </w:tc>
        <w:tc>
          <w:tcPr>
            <w:tcW w:w="3303"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8D3079">
            <w:pPr>
              <w:widowControl/>
              <w:jc w:val="left"/>
              <w:rPr>
                <w:rFonts w:ascii="宋体" w:hAnsi="宋体"/>
                <w:color w:val="000000"/>
                <w:sz w:val="16"/>
                <w:szCs w:val="16"/>
              </w:rPr>
            </w:pPr>
            <w:r>
              <w:rPr>
                <w:rFonts w:hint="eastAsia" w:ascii="宋体" w:hAnsi="宋体"/>
                <w:color w:val="000000"/>
                <w:sz w:val="16"/>
                <w:szCs w:val="16"/>
              </w:rPr>
              <w:t>资金使用规范，产出和效益显著</w:t>
            </w:r>
          </w:p>
        </w:tc>
        <w:tc>
          <w:tcPr>
            <w:tcW w:w="1554" w:type="dxa"/>
            <w:vMerge w:val="restart"/>
            <w:tcBorders>
              <w:top w:val="nil"/>
              <w:left w:val="single" w:color="000000" w:sz="4" w:space="0"/>
              <w:bottom w:val="single" w:color="000000" w:sz="4" w:space="0"/>
              <w:right w:val="single" w:color="000000" w:sz="4" w:space="0"/>
            </w:tcBorders>
            <w:shd w:val="clear" w:color="auto" w:fill="auto"/>
            <w:vAlign w:val="center"/>
          </w:tcPr>
          <w:p w14:paraId="0D27B174">
            <w:pPr>
              <w:widowControl/>
              <w:jc w:val="center"/>
              <w:rPr>
                <w:rFonts w:ascii="宋体" w:hAnsi="宋体"/>
                <w:color w:val="000000"/>
                <w:sz w:val="16"/>
                <w:szCs w:val="16"/>
              </w:rPr>
            </w:pPr>
            <w:r>
              <w:rPr>
                <w:rFonts w:hint="eastAsia" w:ascii="宋体" w:hAnsi="宋体"/>
                <w:color w:val="000000"/>
                <w:sz w:val="16"/>
                <w:szCs w:val="16"/>
              </w:rPr>
              <w:t>100%</w:t>
            </w:r>
          </w:p>
        </w:tc>
      </w:tr>
      <w:tr w14:paraId="599AD62D">
        <w:tblPrEx>
          <w:tblCellMar>
            <w:top w:w="0" w:type="dxa"/>
            <w:left w:w="108" w:type="dxa"/>
            <w:bottom w:w="0" w:type="dxa"/>
            <w:right w:w="108" w:type="dxa"/>
          </w:tblCellMar>
        </w:tblPrEx>
        <w:trPr>
          <w:trHeight w:val="329" w:hRule="atLeast"/>
        </w:trPr>
        <w:tc>
          <w:tcPr>
            <w:tcW w:w="968" w:type="dxa"/>
            <w:vMerge w:val="continue"/>
            <w:tcBorders>
              <w:top w:val="nil"/>
              <w:left w:val="single" w:color="000000" w:sz="4" w:space="0"/>
              <w:bottom w:val="single" w:color="000000" w:sz="4" w:space="0"/>
              <w:right w:val="single" w:color="000000" w:sz="4" w:space="0"/>
            </w:tcBorders>
            <w:vAlign w:val="center"/>
          </w:tcPr>
          <w:p w14:paraId="75B53C52">
            <w:pPr>
              <w:widowControl/>
              <w:jc w:val="left"/>
              <w:rPr>
                <w:rFonts w:ascii="宋体" w:hAnsi="宋体"/>
                <w:color w:val="000000"/>
                <w:sz w:val="16"/>
                <w:szCs w:val="16"/>
              </w:rPr>
            </w:pPr>
          </w:p>
        </w:tc>
        <w:tc>
          <w:tcPr>
            <w:tcW w:w="3399" w:type="dxa"/>
            <w:gridSpan w:val="3"/>
            <w:vMerge w:val="continue"/>
            <w:tcBorders>
              <w:top w:val="single" w:color="000000" w:sz="4" w:space="0"/>
              <w:left w:val="single" w:color="000000" w:sz="4" w:space="0"/>
              <w:bottom w:val="single" w:color="000000" w:sz="4" w:space="0"/>
              <w:right w:val="single" w:color="000000" w:sz="4" w:space="0"/>
            </w:tcBorders>
            <w:vAlign w:val="center"/>
          </w:tcPr>
          <w:p w14:paraId="33871FD7">
            <w:pPr>
              <w:widowControl/>
              <w:jc w:val="left"/>
              <w:rPr>
                <w:rFonts w:ascii="宋体" w:hAnsi="宋体"/>
                <w:color w:val="000000"/>
                <w:sz w:val="16"/>
                <w:szCs w:val="16"/>
              </w:rPr>
            </w:pPr>
          </w:p>
        </w:tc>
        <w:tc>
          <w:tcPr>
            <w:tcW w:w="3303" w:type="dxa"/>
            <w:gridSpan w:val="5"/>
            <w:vMerge w:val="continue"/>
            <w:tcBorders>
              <w:top w:val="single" w:color="000000" w:sz="4" w:space="0"/>
              <w:left w:val="single" w:color="000000" w:sz="4" w:space="0"/>
              <w:bottom w:val="single" w:color="000000" w:sz="4" w:space="0"/>
              <w:right w:val="single" w:color="000000" w:sz="4" w:space="0"/>
            </w:tcBorders>
            <w:vAlign w:val="center"/>
          </w:tcPr>
          <w:p w14:paraId="534DF49E">
            <w:pPr>
              <w:widowControl/>
              <w:jc w:val="left"/>
              <w:rPr>
                <w:rFonts w:ascii="宋体" w:hAnsi="宋体"/>
                <w:color w:val="000000"/>
                <w:sz w:val="16"/>
                <w:szCs w:val="16"/>
              </w:rPr>
            </w:pPr>
          </w:p>
        </w:tc>
        <w:tc>
          <w:tcPr>
            <w:tcW w:w="1554" w:type="dxa"/>
            <w:vMerge w:val="continue"/>
            <w:tcBorders>
              <w:top w:val="nil"/>
              <w:left w:val="single" w:color="000000" w:sz="4" w:space="0"/>
              <w:bottom w:val="single" w:color="000000" w:sz="4" w:space="0"/>
              <w:right w:val="single" w:color="000000" w:sz="4" w:space="0"/>
            </w:tcBorders>
            <w:vAlign w:val="center"/>
          </w:tcPr>
          <w:p w14:paraId="437BF7E0">
            <w:pPr>
              <w:widowControl/>
              <w:jc w:val="left"/>
              <w:rPr>
                <w:rFonts w:ascii="宋体" w:hAnsi="宋体"/>
                <w:color w:val="000000"/>
                <w:sz w:val="16"/>
                <w:szCs w:val="16"/>
              </w:rPr>
            </w:pPr>
          </w:p>
        </w:tc>
      </w:tr>
      <w:tr w14:paraId="47A6569B">
        <w:tblPrEx>
          <w:tblCellMar>
            <w:top w:w="0" w:type="dxa"/>
            <w:left w:w="108" w:type="dxa"/>
            <w:bottom w:w="0" w:type="dxa"/>
            <w:right w:w="108" w:type="dxa"/>
          </w:tblCellMar>
        </w:tblPrEx>
        <w:trPr>
          <w:trHeight w:val="329" w:hRule="atLeast"/>
        </w:trPr>
        <w:tc>
          <w:tcPr>
            <w:tcW w:w="968" w:type="dxa"/>
            <w:vMerge w:val="continue"/>
            <w:tcBorders>
              <w:top w:val="nil"/>
              <w:left w:val="single" w:color="000000" w:sz="4" w:space="0"/>
              <w:bottom w:val="single" w:color="000000" w:sz="4" w:space="0"/>
              <w:right w:val="single" w:color="000000" w:sz="4" w:space="0"/>
            </w:tcBorders>
            <w:vAlign w:val="center"/>
          </w:tcPr>
          <w:p w14:paraId="57015104">
            <w:pPr>
              <w:widowControl/>
              <w:jc w:val="left"/>
              <w:rPr>
                <w:rFonts w:ascii="宋体" w:hAnsi="宋体"/>
                <w:color w:val="000000"/>
                <w:sz w:val="16"/>
                <w:szCs w:val="16"/>
              </w:rPr>
            </w:pPr>
          </w:p>
        </w:tc>
        <w:tc>
          <w:tcPr>
            <w:tcW w:w="3399" w:type="dxa"/>
            <w:gridSpan w:val="3"/>
            <w:vMerge w:val="continue"/>
            <w:tcBorders>
              <w:top w:val="single" w:color="000000" w:sz="4" w:space="0"/>
              <w:left w:val="single" w:color="000000" w:sz="4" w:space="0"/>
              <w:bottom w:val="single" w:color="000000" w:sz="4" w:space="0"/>
              <w:right w:val="single" w:color="000000" w:sz="4" w:space="0"/>
            </w:tcBorders>
            <w:vAlign w:val="center"/>
          </w:tcPr>
          <w:p w14:paraId="1E62F95E">
            <w:pPr>
              <w:widowControl/>
              <w:jc w:val="left"/>
              <w:rPr>
                <w:rFonts w:ascii="宋体" w:hAnsi="宋体"/>
                <w:color w:val="000000"/>
                <w:sz w:val="16"/>
                <w:szCs w:val="16"/>
              </w:rPr>
            </w:pPr>
          </w:p>
        </w:tc>
        <w:tc>
          <w:tcPr>
            <w:tcW w:w="3303" w:type="dxa"/>
            <w:gridSpan w:val="5"/>
            <w:vMerge w:val="continue"/>
            <w:tcBorders>
              <w:top w:val="single" w:color="000000" w:sz="4" w:space="0"/>
              <w:left w:val="single" w:color="000000" w:sz="4" w:space="0"/>
              <w:bottom w:val="single" w:color="000000" w:sz="4" w:space="0"/>
              <w:right w:val="single" w:color="000000" w:sz="4" w:space="0"/>
            </w:tcBorders>
            <w:vAlign w:val="center"/>
          </w:tcPr>
          <w:p w14:paraId="2C15CC39">
            <w:pPr>
              <w:widowControl/>
              <w:jc w:val="left"/>
              <w:rPr>
                <w:rFonts w:ascii="宋体" w:hAnsi="宋体"/>
                <w:color w:val="000000"/>
                <w:sz w:val="16"/>
                <w:szCs w:val="16"/>
              </w:rPr>
            </w:pPr>
          </w:p>
        </w:tc>
        <w:tc>
          <w:tcPr>
            <w:tcW w:w="1554" w:type="dxa"/>
            <w:vMerge w:val="continue"/>
            <w:tcBorders>
              <w:top w:val="nil"/>
              <w:left w:val="single" w:color="000000" w:sz="4" w:space="0"/>
              <w:bottom w:val="single" w:color="000000" w:sz="4" w:space="0"/>
              <w:right w:val="single" w:color="000000" w:sz="4" w:space="0"/>
            </w:tcBorders>
            <w:vAlign w:val="center"/>
          </w:tcPr>
          <w:p w14:paraId="454C5710">
            <w:pPr>
              <w:widowControl/>
              <w:jc w:val="left"/>
              <w:rPr>
                <w:rFonts w:ascii="宋体" w:hAnsi="宋体"/>
                <w:color w:val="000000"/>
                <w:sz w:val="16"/>
                <w:szCs w:val="16"/>
              </w:rPr>
            </w:pPr>
          </w:p>
        </w:tc>
      </w:tr>
      <w:tr w14:paraId="6A2E781A">
        <w:tblPrEx>
          <w:tblCellMar>
            <w:top w:w="0" w:type="dxa"/>
            <w:left w:w="108" w:type="dxa"/>
            <w:bottom w:w="0" w:type="dxa"/>
            <w:right w:w="108" w:type="dxa"/>
          </w:tblCellMar>
        </w:tblPrEx>
        <w:trPr>
          <w:trHeight w:val="429" w:hRule="atLeast"/>
        </w:trPr>
        <w:tc>
          <w:tcPr>
            <w:tcW w:w="968" w:type="dxa"/>
            <w:vMerge w:val="restart"/>
            <w:tcBorders>
              <w:top w:val="nil"/>
              <w:left w:val="single" w:color="auto" w:sz="4" w:space="0"/>
              <w:bottom w:val="single" w:color="000000" w:sz="4" w:space="0"/>
              <w:right w:val="nil"/>
            </w:tcBorders>
            <w:shd w:val="clear" w:color="auto" w:fill="auto"/>
            <w:vAlign w:val="center"/>
          </w:tcPr>
          <w:p w14:paraId="37B54C06">
            <w:pPr>
              <w:widowControl/>
              <w:jc w:val="center"/>
              <w:rPr>
                <w:rFonts w:ascii="宋体" w:hAnsi="宋体"/>
                <w:color w:val="000000"/>
                <w:sz w:val="16"/>
                <w:szCs w:val="16"/>
              </w:rPr>
            </w:pPr>
            <w:r>
              <w:rPr>
                <w:rFonts w:hint="eastAsia" w:ascii="宋体" w:hAnsi="宋体"/>
                <w:color w:val="000000"/>
                <w:sz w:val="16"/>
                <w:szCs w:val="16"/>
              </w:rPr>
              <w:t>四、</w:t>
            </w:r>
            <w:r>
              <w:rPr>
                <w:rFonts w:cs="Calibri"/>
                <w:color w:val="000000"/>
                <w:sz w:val="16"/>
                <w:szCs w:val="16"/>
              </w:rPr>
              <w:t> </w:t>
            </w:r>
            <w:r>
              <w:rPr>
                <w:rFonts w:hint="eastAsia" w:ascii="宋体" w:hAnsi="宋体"/>
                <w:color w:val="000000"/>
                <w:sz w:val="16"/>
                <w:szCs w:val="16"/>
              </w:rPr>
              <w:t>年度绩效指标完成情况</w:t>
            </w:r>
          </w:p>
        </w:tc>
        <w:tc>
          <w:tcPr>
            <w:tcW w:w="878" w:type="dxa"/>
            <w:tcBorders>
              <w:top w:val="nil"/>
              <w:left w:val="single" w:color="000000" w:sz="4" w:space="0"/>
              <w:bottom w:val="single" w:color="000000" w:sz="4" w:space="0"/>
              <w:right w:val="single" w:color="000000" w:sz="4" w:space="0"/>
            </w:tcBorders>
            <w:shd w:val="clear" w:color="auto" w:fill="auto"/>
            <w:vAlign w:val="center"/>
          </w:tcPr>
          <w:p w14:paraId="691F2BBC">
            <w:pPr>
              <w:widowControl/>
              <w:jc w:val="center"/>
              <w:rPr>
                <w:rFonts w:ascii="宋体" w:hAnsi="宋体"/>
                <w:color w:val="000000"/>
                <w:sz w:val="16"/>
                <w:szCs w:val="16"/>
              </w:rPr>
            </w:pPr>
            <w:r>
              <w:rPr>
                <w:rFonts w:hint="eastAsia" w:ascii="宋体" w:hAnsi="宋体"/>
                <w:color w:val="000000"/>
                <w:sz w:val="16"/>
                <w:szCs w:val="16"/>
              </w:rPr>
              <w:t>一级指标</w:t>
            </w:r>
          </w:p>
        </w:tc>
        <w:tc>
          <w:tcPr>
            <w:tcW w:w="1103" w:type="dxa"/>
            <w:tcBorders>
              <w:top w:val="nil"/>
              <w:left w:val="nil"/>
              <w:bottom w:val="single" w:color="000000" w:sz="4" w:space="0"/>
              <w:right w:val="single" w:color="000000" w:sz="4" w:space="0"/>
            </w:tcBorders>
            <w:shd w:val="clear" w:color="auto" w:fill="auto"/>
            <w:vAlign w:val="center"/>
          </w:tcPr>
          <w:p w14:paraId="3FC135FA">
            <w:pPr>
              <w:widowControl/>
              <w:jc w:val="center"/>
              <w:rPr>
                <w:rFonts w:ascii="宋体" w:hAnsi="宋体"/>
                <w:color w:val="000000"/>
                <w:sz w:val="16"/>
                <w:szCs w:val="16"/>
              </w:rPr>
            </w:pPr>
            <w:r>
              <w:rPr>
                <w:rFonts w:hint="eastAsia" w:ascii="宋体" w:hAnsi="宋体"/>
                <w:color w:val="000000"/>
                <w:sz w:val="16"/>
                <w:szCs w:val="16"/>
              </w:rPr>
              <w:t>二级指标</w:t>
            </w:r>
          </w:p>
        </w:tc>
        <w:tc>
          <w:tcPr>
            <w:tcW w:w="2116" w:type="dxa"/>
            <w:gridSpan w:val="2"/>
            <w:tcBorders>
              <w:top w:val="single" w:color="000000" w:sz="4" w:space="0"/>
              <w:left w:val="nil"/>
              <w:bottom w:val="single" w:color="000000" w:sz="4" w:space="0"/>
              <w:right w:val="single" w:color="000000" w:sz="4" w:space="0"/>
            </w:tcBorders>
            <w:shd w:val="clear" w:color="auto" w:fill="auto"/>
            <w:vAlign w:val="center"/>
          </w:tcPr>
          <w:p w14:paraId="0A801E7E">
            <w:pPr>
              <w:widowControl/>
              <w:jc w:val="center"/>
              <w:rPr>
                <w:rFonts w:ascii="宋体" w:hAnsi="宋体"/>
                <w:color w:val="000000"/>
                <w:sz w:val="16"/>
                <w:szCs w:val="16"/>
              </w:rPr>
            </w:pPr>
            <w:r>
              <w:rPr>
                <w:rFonts w:hint="eastAsia" w:ascii="宋体" w:hAnsi="宋体"/>
                <w:color w:val="000000"/>
                <w:sz w:val="16"/>
                <w:szCs w:val="16"/>
              </w:rPr>
              <w:t>三级指标</w:t>
            </w:r>
          </w:p>
        </w:tc>
        <w:tc>
          <w:tcPr>
            <w:tcW w:w="900" w:type="dxa"/>
            <w:gridSpan w:val="2"/>
            <w:tcBorders>
              <w:top w:val="nil"/>
              <w:left w:val="nil"/>
              <w:bottom w:val="single" w:color="000000" w:sz="4" w:space="0"/>
              <w:right w:val="single" w:color="000000" w:sz="4" w:space="0"/>
            </w:tcBorders>
            <w:shd w:val="clear" w:color="auto" w:fill="auto"/>
            <w:vAlign w:val="center"/>
          </w:tcPr>
          <w:p w14:paraId="61B02317">
            <w:pPr>
              <w:widowControl/>
              <w:jc w:val="center"/>
              <w:rPr>
                <w:rFonts w:ascii="宋体" w:hAnsi="宋体"/>
                <w:color w:val="000000"/>
                <w:sz w:val="16"/>
                <w:szCs w:val="16"/>
              </w:rPr>
            </w:pPr>
            <w:r>
              <w:rPr>
                <w:rFonts w:hint="eastAsia" w:ascii="宋体" w:hAnsi="宋体"/>
                <w:color w:val="000000"/>
                <w:sz w:val="16"/>
                <w:szCs w:val="16"/>
              </w:rPr>
              <w:t>预期指标值</w:t>
            </w:r>
          </w:p>
        </w:tc>
        <w:tc>
          <w:tcPr>
            <w:tcW w:w="1705" w:type="dxa"/>
            <w:gridSpan w:val="2"/>
            <w:tcBorders>
              <w:top w:val="nil"/>
              <w:left w:val="nil"/>
              <w:bottom w:val="single" w:color="000000" w:sz="4" w:space="0"/>
              <w:right w:val="single" w:color="000000" w:sz="4" w:space="0"/>
            </w:tcBorders>
            <w:shd w:val="clear" w:color="auto" w:fill="auto"/>
            <w:vAlign w:val="center"/>
          </w:tcPr>
          <w:p w14:paraId="76CAAFB3">
            <w:pPr>
              <w:widowControl/>
              <w:jc w:val="center"/>
              <w:rPr>
                <w:rFonts w:ascii="宋体" w:hAnsi="宋体"/>
                <w:color w:val="000000"/>
                <w:sz w:val="16"/>
                <w:szCs w:val="16"/>
              </w:rPr>
            </w:pPr>
            <w:r>
              <w:rPr>
                <w:rFonts w:hint="eastAsia" w:ascii="宋体" w:hAnsi="宋体"/>
                <w:color w:val="000000"/>
                <w:sz w:val="16"/>
                <w:szCs w:val="16"/>
              </w:rPr>
              <w:t>实际完成值</w:t>
            </w:r>
          </w:p>
        </w:tc>
        <w:tc>
          <w:tcPr>
            <w:tcW w:w="1554" w:type="dxa"/>
            <w:tcBorders>
              <w:top w:val="nil"/>
              <w:left w:val="nil"/>
              <w:bottom w:val="single" w:color="000000" w:sz="4" w:space="0"/>
              <w:right w:val="single" w:color="000000" w:sz="4" w:space="0"/>
            </w:tcBorders>
            <w:shd w:val="clear" w:color="auto" w:fill="auto"/>
            <w:vAlign w:val="center"/>
          </w:tcPr>
          <w:p w14:paraId="741B4BE1">
            <w:pPr>
              <w:widowControl/>
              <w:jc w:val="center"/>
              <w:rPr>
                <w:rFonts w:ascii="宋体" w:hAnsi="宋体"/>
                <w:color w:val="000000"/>
                <w:sz w:val="16"/>
                <w:szCs w:val="16"/>
              </w:rPr>
            </w:pPr>
            <w:r>
              <w:rPr>
                <w:rFonts w:hint="eastAsia" w:ascii="宋体" w:hAnsi="宋体"/>
                <w:color w:val="000000"/>
                <w:sz w:val="16"/>
                <w:szCs w:val="16"/>
              </w:rPr>
              <w:t>自评得分</w:t>
            </w:r>
          </w:p>
        </w:tc>
      </w:tr>
      <w:tr w14:paraId="51F8233E">
        <w:tblPrEx>
          <w:tblCellMar>
            <w:top w:w="0" w:type="dxa"/>
            <w:left w:w="108" w:type="dxa"/>
            <w:bottom w:w="0" w:type="dxa"/>
            <w:right w:w="108" w:type="dxa"/>
          </w:tblCellMar>
        </w:tblPrEx>
        <w:trPr>
          <w:trHeight w:val="308" w:hRule="atLeast"/>
        </w:trPr>
        <w:tc>
          <w:tcPr>
            <w:tcW w:w="968" w:type="dxa"/>
            <w:vMerge w:val="continue"/>
            <w:tcBorders>
              <w:top w:val="nil"/>
              <w:left w:val="single" w:color="auto" w:sz="4" w:space="0"/>
              <w:bottom w:val="single" w:color="000000" w:sz="4" w:space="0"/>
              <w:right w:val="nil"/>
            </w:tcBorders>
            <w:vAlign w:val="center"/>
          </w:tcPr>
          <w:p w14:paraId="7D12124E">
            <w:pPr>
              <w:widowControl/>
              <w:jc w:val="left"/>
              <w:rPr>
                <w:rFonts w:ascii="宋体" w:hAnsi="宋体"/>
                <w:color w:val="000000"/>
                <w:sz w:val="16"/>
                <w:szCs w:val="16"/>
              </w:rPr>
            </w:pPr>
          </w:p>
        </w:tc>
        <w:tc>
          <w:tcPr>
            <w:tcW w:w="878" w:type="dxa"/>
            <w:vMerge w:val="restart"/>
            <w:tcBorders>
              <w:top w:val="nil"/>
              <w:left w:val="single" w:color="000000" w:sz="4" w:space="0"/>
              <w:bottom w:val="nil"/>
              <w:right w:val="single" w:color="000000" w:sz="4" w:space="0"/>
            </w:tcBorders>
            <w:shd w:val="clear" w:color="auto" w:fill="auto"/>
            <w:vAlign w:val="center"/>
          </w:tcPr>
          <w:p w14:paraId="493C0A9E">
            <w:pPr>
              <w:widowControl/>
              <w:jc w:val="center"/>
              <w:rPr>
                <w:rFonts w:ascii="宋体" w:hAnsi="宋体"/>
                <w:color w:val="000000"/>
                <w:sz w:val="16"/>
                <w:szCs w:val="16"/>
              </w:rPr>
            </w:pPr>
            <w:r>
              <w:rPr>
                <w:rFonts w:hint="eastAsia" w:ascii="宋体" w:hAnsi="宋体"/>
                <w:color w:val="000000"/>
                <w:sz w:val="16"/>
                <w:szCs w:val="16"/>
              </w:rPr>
              <w:t>产出指标（50）</w:t>
            </w:r>
          </w:p>
        </w:tc>
        <w:tc>
          <w:tcPr>
            <w:tcW w:w="1103" w:type="dxa"/>
            <w:tcBorders>
              <w:top w:val="nil"/>
              <w:left w:val="nil"/>
              <w:bottom w:val="nil"/>
              <w:right w:val="single" w:color="000000" w:sz="4" w:space="0"/>
            </w:tcBorders>
            <w:shd w:val="clear" w:color="auto" w:fill="auto"/>
            <w:vAlign w:val="center"/>
          </w:tcPr>
          <w:p w14:paraId="753CCBBF">
            <w:pPr>
              <w:widowControl/>
              <w:jc w:val="center"/>
              <w:rPr>
                <w:rFonts w:ascii="宋体" w:hAnsi="宋体"/>
                <w:color w:val="000000"/>
                <w:sz w:val="16"/>
                <w:szCs w:val="16"/>
              </w:rPr>
            </w:pPr>
            <w:r>
              <w:rPr>
                <w:rFonts w:hint="eastAsia" w:ascii="宋体" w:hAnsi="宋体"/>
                <w:color w:val="000000"/>
                <w:sz w:val="16"/>
                <w:szCs w:val="16"/>
              </w:rPr>
              <w:t>数量指标</w:t>
            </w:r>
          </w:p>
        </w:tc>
        <w:tc>
          <w:tcPr>
            <w:tcW w:w="2116" w:type="dxa"/>
            <w:gridSpan w:val="2"/>
            <w:tcBorders>
              <w:top w:val="single" w:color="000000" w:sz="4" w:space="0"/>
              <w:left w:val="nil"/>
              <w:bottom w:val="single" w:color="000000" w:sz="4" w:space="0"/>
              <w:right w:val="single" w:color="000000" w:sz="4" w:space="0"/>
            </w:tcBorders>
            <w:shd w:val="clear" w:color="auto" w:fill="auto"/>
            <w:vAlign w:val="center"/>
          </w:tcPr>
          <w:p w14:paraId="7325456C">
            <w:pPr>
              <w:widowControl/>
              <w:jc w:val="left"/>
              <w:rPr>
                <w:rFonts w:ascii="宋体" w:hAnsi="宋体"/>
                <w:color w:val="000000"/>
                <w:sz w:val="16"/>
                <w:szCs w:val="16"/>
              </w:rPr>
            </w:pPr>
            <w:r>
              <w:rPr>
                <w:rFonts w:hint="eastAsia" w:ascii="宋体" w:hAnsi="宋体"/>
                <w:color w:val="000000"/>
                <w:sz w:val="16"/>
                <w:szCs w:val="16"/>
              </w:rPr>
              <w:t>年度服务部门数量</w:t>
            </w:r>
          </w:p>
        </w:tc>
        <w:tc>
          <w:tcPr>
            <w:tcW w:w="900" w:type="dxa"/>
            <w:gridSpan w:val="2"/>
            <w:tcBorders>
              <w:top w:val="nil"/>
              <w:left w:val="nil"/>
              <w:bottom w:val="single" w:color="000000" w:sz="4" w:space="0"/>
              <w:right w:val="single" w:color="000000" w:sz="4" w:space="0"/>
            </w:tcBorders>
            <w:shd w:val="clear" w:color="auto" w:fill="auto"/>
            <w:vAlign w:val="center"/>
          </w:tcPr>
          <w:p w14:paraId="3E4A2702">
            <w:pPr>
              <w:widowControl/>
              <w:jc w:val="center"/>
              <w:rPr>
                <w:rFonts w:cs="Calibri"/>
                <w:color w:val="000000"/>
                <w:sz w:val="16"/>
                <w:szCs w:val="16"/>
              </w:rPr>
            </w:pPr>
            <w:r>
              <w:rPr>
                <w:rFonts w:hint="eastAsia" w:cs="Calibri"/>
                <w:color w:val="000000"/>
                <w:sz w:val="16"/>
                <w:szCs w:val="16"/>
              </w:rPr>
              <w:t>16个</w:t>
            </w:r>
          </w:p>
        </w:tc>
        <w:tc>
          <w:tcPr>
            <w:tcW w:w="1705" w:type="dxa"/>
            <w:gridSpan w:val="2"/>
            <w:tcBorders>
              <w:top w:val="nil"/>
              <w:left w:val="nil"/>
              <w:bottom w:val="single" w:color="000000" w:sz="4" w:space="0"/>
              <w:right w:val="single" w:color="000000" w:sz="4" w:space="0"/>
            </w:tcBorders>
            <w:shd w:val="clear" w:color="auto" w:fill="auto"/>
            <w:vAlign w:val="center"/>
          </w:tcPr>
          <w:p w14:paraId="149657AE">
            <w:pPr>
              <w:widowControl/>
              <w:jc w:val="center"/>
              <w:rPr>
                <w:rFonts w:cs="Calibri"/>
                <w:color w:val="000000"/>
                <w:szCs w:val="21"/>
              </w:rPr>
            </w:pPr>
            <w:r>
              <w:rPr>
                <w:rFonts w:hint="eastAsia" w:cs="Calibri"/>
                <w:color w:val="000000"/>
                <w:sz w:val="16"/>
                <w:szCs w:val="16"/>
              </w:rPr>
              <w:t>16个</w:t>
            </w:r>
          </w:p>
        </w:tc>
        <w:tc>
          <w:tcPr>
            <w:tcW w:w="1554" w:type="dxa"/>
            <w:tcBorders>
              <w:top w:val="nil"/>
              <w:left w:val="nil"/>
              <w:bottom w:val="single" w:color="000000" w:sz="4" w:space="0"/>
              <w:right w:val="single" w:color="000000" w:sz="4" w:space="0"/>
            </w:tcBorders>
            <w:shd w:val="clear" w:color="auto" w:fill="auto"/>
            <w:vAlign w:val="center"/>
          </w:tcPr>
          <w:p w14:paraId="69773F78">
            <w:pPr>
              <w:widowControl/>
              <w:jc w:val="center"/>
              <w:rPr>
                <w:rFonts w:cs="Calibri"/>
                <w:color w:val="000000"/>
                <w:szCs w:val="21"/>
              </w:rPr>
            </w:pPr>
            <w:r>
              <w:rPr>
                <w:rFonts w:hint="eastAsia" w:cs="Calibri"/>
                <w:color w:val="000000"/>
                <w:szCs w:val="21"/>
              </w:rPr>
              <w:t>15</w:t>
            </w:r>
          </w:p>
        </w:tc>
      </w:tr>
      <w:tr w14:paraId="451EF3FE">
        <w:tblPrEx>
          <w:tblCellMar>
            <w:top w:w="0" w:type="dxa"/>
            <w:left w:w="108" w:type="dxa"/>
            <w:bottom w:w="0" w:type="dxa"/>
            <w:right w:w="108" w:type="dxa"/>
          </w:tblCellMar>
        </w:tblPrEx>
        <w:trPr>
          <w:trHeight w:val="360" w:hRule="atLeast"/>
        </w:trPr>
        <w:tc>
          <w:tcPr>
            <w:tcW w:w="968" w:type="dxa"/>
            <w:vMerge w:val="continue"/>
            <w:tcBorders>
              <w:top w:val="nil"/>
              <w:left w:val="single" w:color="auto" w:sz="4" w:space="0"/>
              <w:bottom w:val="single" w:color="000000" w:sz="4" w:space="0"/>
              <w:right w:val="nil"/>
            </w:tcBorders>
            <w:vAlign w:val="center"/>
          </w:tcPr>
          <w:p w14:paraId="35206DFB">
            <w:pPr>
              <w:widowControl/>
              <w:jc w:val="left"/>
              <w:rPr>
                <w:rFonts w:ascii="宋体" w:hAnsi="宋体"/>
                <w:color w:val="000000"/>
                <w:sz w:val="16"/>
                <w:szCs w:val="16"/>
              </w:rPr>
            </w:pPr>
          </w:p>
        </w:tc>
        <w:tc>
          <w:tcPr>
            <w:tcW w:w="878" w:type="dxa"/>
            <w:vMerge w:val="continue"/>
            <w:tcBorders>
              <w:top w:val="nil"/>
              <w:left w:val="single" w:color="000000" w:sz="4" w:space="0"/>
              <w:bottom w:val="nil"/>
              <w:right w:val="single" w:color="000000" w:sz="4" w:space="0"/>
            </w:tcBorders>
            <w:vAlign w:val="center"/>
          </w:tcPr>
          <w:p w14:paraId="628E189A">
            <w:pPr>
              <w:widowControl/>
              <w:jc w:val="left"/>
              <w:rPr>
                <w:rFonts w:ascii="宋体" w:hAnsi="宋体"/>
                <w:color w:val="000000"/>
                <w:sz w:val="16"/>
                <w:szCs w:val="16"/>
              </w:rPr>
            </w:pPr>
          </w:p>
        </w:tc>
        <w:tc>
          <w:tcPr>
            <w:tcW w:w="1103" w:type="dxa"/>
            <w:tcBorders>
              <w:top w:val="single" w:color="000000" w:sz="4" w:space="0"/>
              <w:left w:val="nil"/>
              <w:bottom w:val="single" w:color="000000" w:sz="4" w:space="0"/>
              <w:right w:val="single" w:color="000000" w:sz="4" w:space="0"/>
            </w:tcBorders>
            <w:shd w:val="clear" w:color="auto" w:fill="auto"/>
            <w:vAlign w:val="center"/>
          </w:tcPr>
          <w:p w14:paraId="233D7AA0">
            <w:pPr>
              <w:widowControl/>
              <w:jc w:val="center"/>
              <w:rPr>
                <w:rFonts w:ascii="宋体" w:hAnsi="宋体"/>
                <w:color w:val="000000"/>
                <w:sz w:val="16"/>
                <w:szCs w:val="16"/>
              </w:rPr>
            </w:pPr>
            <w:r>
              <w:rPr>
                <w:rFonts w:hint="eastAsia" w:ascii="宋体" w:hAnsi="宋体"/>
                <w:color w:val="000000"/>
                <w:sz w:val="16"/>
                <w:szCs w:val="16"/>
              </w:rPr>
              <w:t>质量指标</w:t>
            </w:r>
          </w:p>
        </w:tc>
        <w:tc>
          <w:tcPr>
            <w:tcW w:w="2116" w:type="dxa"/>
            <w:gridSpan w:val="2"/>
            <w:tcBorders>
              <w:top w:val="single" w:color="000000" w:sz="4" w:space="0"/>
              <w:left w:val="nil"/>
              <w:bottom w:val="single" w:color="000000" w:sz="4" w:space="0"/>
              <w:right w:val="single" w:color="000000" w:sz="4" w:space="0"/>
            </w:tcBorders>
            <w:shd w:val="clear" w:color="auto" w:fill="auto"/>
            <w:vAlign w:val="center"/>
          </w:tcPr>
          <w:p w14:paraId="21FC4173">
            <w:pPr>
              <w:widowControl/>
              <w:jc w:val="left"/>
              <w:rPr>
                <w:rFonts w:ascii="宋体" w:hAnsi="宋体"/>
                <w:color w:val="000000"/>
                <w:sz w:val="16"/>
                <w:szCs w:val="16"/>
              </w:rPr>
            </w:pPr>
            <w:r>
              <w:rPr>
                <w:rFonts w:hint="eastAsia" w:ascii="宋体" w:hAnsi="宋体"/>
                <w:color w:val="000000"/>
                <w:sz w:val="16"/>
                <w:szCs w:val="16"/>
              </w:rPr>
              <w:t>综合事务管理工作完成率</w:t>
            </w:r>
          </w:p>
        </w:tc>
        <w:tc>
          <w:tcPr>
            <w:tcW w:w="900" w:type="dxa"/>
            <w:gridSpan w:val="2"/>
            <w:tcBorders>
              <w:top w:val="nil"/>
              <w:left w:val="nil"/>
              <w:bottom w:val="single" w:color="000000" w:sz="4" w:space="0"/>
              <w:right w:val="single" w:color="000000" w:sz="4" w:space="0"/>
            </w:tcBorders>
            <w:shd w:val="clear" w:color="auto" w:fill="auto"/>
            <w:vAlign w:val="center"/>
          </w:tcPr>
          <w:p w14:paraId="1FFCAF40">
            <w:pPr>
              <w:widowControl/>
              <w:jc w:val="center"/>
              <w:rPr>
                <w:rFonts w:cs="Calibri"/>
                <w:color w:val="000000"/>
                <w:szCs w:val="21"/>
              </w:rPr>
            </w:pPr>
            <w:r>
              <w:rPr>
                <w:rFonts w:cs="Calibri"/>
                <w:color w:val="000000"/>
                <w:szCs w:val="21"/>
              </w:rPr>
              <w:t>100%</w:t>
            </w:r>
          </w:p>
        </w:tc>
        <w:tc>
          <w:tcPr>
            <w:tcW w:w="1705" w:type="dxa"/>
            <w:gridSpan w:val="2"/>
            <w:tcBorders>
              <w:top w:val="nil"/>
              <w:left w:val="nil"/>
              <w:bottom w:val="single" w:color="000000" w:sz="4" w:space="0"/>
              <w:right w:val="single" w:color="000000" w:sz="4" w:space="0"/>
            </w:tcBorders>
            <w:shd w:val="clear" w:color="auto" w:fill="auto"/>
            <w:vAlign w:val="center"/>
          </w:tcPr>
          <w:p w14:paraId="268D7009">
            <w:pPr>
              <w:widowControl/>
              <w:jc w:val="center"/>
              <w:rPr>
                <w:rFonts w:cs="Calibri"/>
                <w:color w:val="000000"/>
                <w:szCs w:val="21"/>
              </w:rPr>
            </w:pPr>
            <w:r>
              <w:rPr>
                <w:rFonts w:cs="Calibri"/>
                <w:color w:val="000000"/>
                <w:szCs w:val="21"/>
              </w:rPr>
              <w:t>100%</w:t>
            </w:r>
          </w:p>
        </w:tc>
        <w:tc>
          <w:tcPr>
            <w:tcW w:w="1554" w:type="dxa"/>
            <w:tcBorders>
              <w:top w:val="nil"/>
              <w:left w:val="nil"/>
              <w:bottom w:val="single" w:color="000000" w:sz="4" w:space="0"/>
              <w:right w:val="single" w:color="000000" w:sz="4" w:space="0"/>
            </w:tcBorders>
            <w:shd w:val="clear" w:color="auto" w:fill="auto"/>
            <w:vAlign w:val="center"/>
          </w:tcPr>
          <w:p w14:paraId="715002AB">
            <w:pPr>
              <w:widowControl/>
              <w:jc w:val="center"/>
              <w:rPr>
                <w:rFonts w:cs="Calibri"/>
                <w:color w:val="000000"/>
                <w:szCs w:val="21"/>
              </w:rPr>
            </w:pPr>
            <w:r>
              <w:rPr>
                <w:rFonts w:cs="Calibri"/>
                <w:color w:val="000000"/>
                <w:szCs w:val="21"/>
              </w:rPr>
              <w:t>1</w:t>
            </w:r>
            <w:r>
              <w:rPr>
                <w:rFonts w:hint="eastAsia" w:cs="Calibri"/>
                <w:color w:val="000000"/>
                <w:szCs w:val="21"/>
              </w:rPr>
              <w:t>5</w:t>
            </w:r>
          </w:p>
        </w:tc>
      </w:tr>
      <w:tr w14:paraId="45CDC84D">
        <w:tblPrEx>
          <w:tblCellMar>
            <w:top w:w="0" w:type="dxa"/>
            <w:left w:w="108" w:type="dxa"/>
            <w:bottom w:w="0" w:type="dxa"/>
            <w:right w:w="108" w:type="dxa"/>
          </w:tblCellMar>
        </w:tblPrEx>
        <w:trPr>
          <w:trHeight w:val="247" w:hRule="atLeast"/>
        </w:trPr>
        <w:tc>
          <w:tcPr>
            <w:tcW w:w="968" w:type="dxa"/>
            <w:vMerge w:val="continue"/>
            <w:tcBorders>
              <w:top w:val="nil"/>
              <w:left w:val="single" w:color="auto" w:sz="4" w:space="0"/>
              <w:bottom w:val="single" w:color="000000" w:sz="4" w:space="0"/>
              <w:right w:val="nil"/>
            </w:tcBorders>
            <w:vAlign w:val="center"/>
          </w:tcPr>
          <w:p w14:paraId="22E0DB50">
            <w:pPr>
              <w:widowControl/>
              <w:jc w:val="left"/>
              <w:rPr>
                <w:rFonts w:ascii="宋体" w:hAnsi="宋体"/>
                <w:color w:val="000000"/>
                <w:sz w:val="16"/>
                <w:szCs w:val="16"/>
              </w:rPr>
            </w:pPr>
          </w:p>
        </w:tc>
        <w:tc>
          <w:tcPr>
            <w:tcW w:w="878" w:type="dxa"/>
            <w:vMerge w:val="continue"/>
            <w:tcBorders>
              <w:top w:val="nil"/>
              <w:left w:val="single" w:color="000000" w:sz="4" w:space="0"/>
              <w:bottom w:val="nil"/>
              <w:right w:val="single" w:color="000000" w:sz="4" w:space="0"/>
            </w:tcBorders>
            <w:vAlign w:val="center"/>
          </w:tcPr>
          <w:p w14:paraId="698F3984">
            <w:pPr>
              <w:widowControl/>
              <w:jc w:val="left"/>
              <w:rPr>
                <w:rFonts w:ascii="宋体" w:hAnsi="宋体"/>
                <w:color w:val="000000"/>
                <w:sz w:val="16"/>
                <w:szCs w:val="16"/>
              </w:rPr>
            </w:pPr>
          </w:p>
        </w:tc>
        <w:tc>
          <w:tcPr>
            <w:tcW w:w="1103" w:type="dxa"/>
            <w:tcBorders>
              <w:top w:val="nil"/>
              <w:left w:val="nil"/>
              <w:bottom w:val="single" w:color="000000" w:sz="4" w:space="0"/>
              <w:right w:val="single" w:color="000000" w:sz="4" w:space="0"/>
            </w:tcBorders>
            <w:shd w:val="clear" w:color="auto" w:fill="auto"/>
            <w:vAlign w:val="center"/>
          </w:tcPr>
          <w:p w14:paraId="2FF095DE">
            <w:pPr>
              <w:widowControl/>
              <w:jc w:val="center"/>
              <w:rPr>
                <w:rFonts w:ascii="宋体" w:hAnsi="宋体"/>
                <w:color w:val="000000"/>
                <w:sz w:val="16"/>
                <w:szCs w:val="16"/>
              </w:rPr>
            </w:pPr>
            <w:r>
              <w:rPr>
                <w:rFonts w:hint="eastAsia" w:ascii="宋体" w:hAnsi="宋体"/>
                <w:color w:val="000000"/>
                <w:sz w:val="16"/>
                <w:szCs w:val="16"/>
              </w:rPr>
              <w:t>时效指标</w:t>
            </w:r>
          </w:p>
        </w:tc>
        <w:tc>
          <w:tcPr>
            <w:tcW w:w="2116" w:type="dxa"/>
            <w:gridSpan w:val="2"/>
            <w:tcBorders>
              <w:top w:val="single" w:color="000000" w:sz="4" w:space="0"/>
              <w:left w:val="nil"/>
              <w:bottom w:val="single" w:color="000000" w:sz="4" w:space="0"/>
              <w:right w:val="single" w:color="000000" w:sz="4" w:space="0"/>
            </w:tcBorders>
            <w:shd w:val="clear" w:color="auto" w:fill="auto"/>
            <w:vAlign w:val="center"/>
          </w:tcPr>
          <w:p w14:paraId="69B412A2">
            <w:pPr>
              <w:widowControl/>
              <w:jc w:val="left"/>
              <w:rPr>
                <w:rFonts w:ascii="宋体" w:hAnsi="宋体"/>
                <w:color w:val="000000"/>
                <w:sz w:val="16"/>
                <w:szCs w:val="16"/>
              </w:rPr>
            </w:pPr>
            <w:r>
              <w:rPr>
                <w:rFonts w:hint="eastAsia" w:ascii="宋体" w:hAnsi="宋体"/>
                <w:color w:val="000000"/>
                <w:sz w:val="16"/>
                <w:szCs w:val="16"/>
              </w:rPr>
              <w:t>各项任务完成及时率（%）</w:t>
            </w:r>
          </w:p>
        </w:tc>
        <w:tc>
          <w:tcPr>
            <w:tcW w:w="900" w:type="dxa"/>
            <w:gridSpan w:val="2"/>
            <w:tcBorders>
              <w:top w:val="nil"/>
              <w:left w:val="nil"/>
              <w:bottom w:val="single" w:color="000000" w:sz="4" w:space="0"/>
              <w:right w:val="single" w:color="000000" w:sz="4" w:space="0"/>
            </w:tcBorders>
            <w:shd w:val="clear" w:color="auto" w:fill="auto"/>
            <w:vAlign w:val="center"/>
          </w:tcPr>
          <w:p w14:paraId="4526CA4D">
            <w:pPr>
              <w:widowControl/>
              <w:jc w:val="center"/>
              <w:rPr>
                <w:rFonts w:cs="Calibri"/>
                <w:color w:val="000000"/>
                <w:szCs w:val="21"/>
              </w:rPr>
            </w:pPr>
            <w:r>
              <w:rPr>
                <w:rFonts w:cs="Calibri"/>
                <w:color w:val="000000"/>
                <w:szCs w:val="21"/>
              </w:rPr>
              <w:t>≥95%</w:t>
            </w:r>
          </w:p>
        </w:tc>
        <w:tc>
          <w:tcPr>
            <w:tcW w:w="1705" w:type="dxa"/>
            <w:gridSpan w:val="2"/>
            <w:tcBorders>
              <w:top w:val="nil"/>
              <w:left w:val="nil"/>
              <w:bottom w:val="single" w:color="000000" w:sz="4" w:space="0"/>
              <w:right w:val="single" w:color="000000" w:sz="4" w:space="0"/>
            </w:tcBorders>
            <w:shd w:val="clear" w:color="auto" w:fill="auto"/>
            <w:vAlign w:val="center"/>
          </w:tcPr>
          <w:p w14:paraId="2FC5C7AA">
            <w:pPr>
              <w:widowControl/>
              <w:jc w:val="center"/>
              <w:rPr>
                <w:rFonts w:cs="Calibri"/>
                <w:color w:val="000000"/>
                <w:szCs w:val="21"/>
              </w:rPr>
            </w:pPr>
            <w:r>
              <w:rPr>
                <w:rFonts w:cs="Calibri"/>
                <w:color w:val="000000"/>
                <w:szCs w:val="21"/>
              </w:rPr>
              <w:t>98%</w:t>
            </w:r>
          </w:p>
        </w:tc>
        <w:tc>
          <w:tcPr>
            <w:tcW w:w="1554" w:type="dxa"/>
            <w:tcBorders>
              <w:top w:val="nil"/>
              <w:left w:val="nil"/>
              <w:bottom w:val="single" w:color="000000" w:sz="4" w:space="0"/>
              <w:right w:val="single" w:color="000000" w:sz="4" w:space="0"/>
            </w:tcBorders>
            <w:shd w:val="clear" w:color="auto" w:fill="auto"/>
            <w:vAlign w:val="center"/>
          </w:tcPr>
          <w:p w14:paraId="342C1E3B">
            <w:pPr>
              <w:widowControl/>
              <w:jc w:val="center"/>
              <w:rPr>
                <w:rFonts w:cs="Calibri"/>
                <w:color w:val="000000"/>
                <w:szCs w:val="21"/>
              </w:rPr>
            </w:pPr>
            <w:r>
              <w:rPr>
                <w:rFonts w:cs="Calibri"/>
                <w:color w:val="000000"/>
                <w:szCs w:val="21"/>
              </w:rPr>
              <w:t>10</w:t>
            </w:r>
          </w:p>
        </w:tc>
      </w:tr>
      <w:tr w14:paraId="69D6F39F">
        <w:tblPrEx>
          <w:tblCellMar>
            <w:top w:w="0" w:type="dxa"/>
            <w:left w:w="108" w:type="dxa"/>
            <w:bottom w:w="0" w:type="dxa"/>
            <w:right w:w="108" w:type="dxa"/>
          </w:tblCellMar>
        </w:tblPrEx>
        <w:trPr>
          <w:trHeight w:val="247" w:hRule="atLeast"/>
        </w:trPr>
        <w:tc>
          <w:tcPr>
            <w:tcW w:w="968" w:type="dxa"/>
            <w:vMerge w:val="continue"/>
            <w:tcBorders>
              <w:top w:val="nil"/>
              <w:left w:val="single" w:color="auto" w:sz="4" w:space="0"/>
              <w:bottom w:val="single" w:color="000000" w:sz="4" w:space="0"/>
              <w:right w:val="nil"/>
            </w:tcBorders>
            <w:vAlign w:val="center"/>
          </w:tcPr>
          <w:p w14:paraId="181310F6">
            <w:pPr>
              <w:widowControl/>
              <w:jc w:val="left"/>
              <w:rPr>
                <w:rFonts w:ascii="宋体" w:hAnsi="宋体"/>
                <w:color w:val="000000"/>
                <w:sz w:val="16"/>
                <w:szCs w:val="16"/>
              </w:rPr>
            </w:pPr>
          </w:p>
        </w:tc>
        <w:tc>
          <w:tcPr>
            <w:tcW w:w="878" w:type="dxa"/>
            <w:vMerge w:val="continue"/>
            <w:tcBorders>
              <w:top w:val="nil"/>
              <w:left w:val="single" w:color="000000" w:sz="4" w:space="0"/>
              <w:bottom w:val="single" w:color="auto" w:sz="4" w:space="0"/>
              <w:right w:val="single" w:color="000000" w:sz="4" w:space="0"/>
            </w:tcBorders>
            <w:vAlign w:val="center"/>
          </w:tcPr>
          <w:p w14:paraId="39B23408">
            <w:pPr>
              <w:widowControl/>
              <w:jc w:val="left"/>
              <w:rPr>
                <w:rFonts w:ascii="宋体" w:hAnsi="宋体"/>
                <w:color w:val="000000"/>
                <w:sz w:val="16"/>
                <w:szCs w:val="16"/>
              </w:rPr>
            </w:pPr>
          </w:p>
        </w:tc>
        <w:tc>
          <w:tcPr>
            <w:tcW w:w="1103" w:type="dxa"/>
            <w:tcBorders>
              <w:top w:val="nil"/>
              <w:left w:val="nil"/>
              <w:bottom w:val="single" w:color="000000" w:sz="4" w:space="0"/>
              <w:right w:val="single" w:color="000000" w:sz="4" w:space="0"/>
            </w:tcBorders>
            <w:shd w:val="clear" w:color="auto" w:fill="auto"/>
            <w:vAlign w:val="center"/>
          </w:tcPr>
          <w:p w14:paraId="5245A99E">
            <w:pPr>
              <w:widowControl/>
              <w:jc w:val="center"/>
              <w:rPr>
                <w:rFonts w:ascii="宋体" w:hAnsi="宋体"/>
                <w:color w:val="000000"/>
                <w:sz w:val="16"/>
                <w:szCs w:val="16"/>
              </w:rPr>
            </w:pPr>
            <w:r>
              <w:rPr>
                <w:rFonts w:hint="eastAsia" w:ascii="宋体" w:hAnsi="宋体"/>
                <w:color w:val="000000"/>
                <w:sz w:val="16"/>
                <w:szCs w:val="16"/>
              </w:rPr>
              <w:t>成本指标</w:t>
            </w:r>
          </w:p>
        </w:tc>
        <w:tc>
          <w:tcPr>
            <w:tcW w:w="2116" w:type="dxa"/>
            <w:gridSpan w:val="2"/>
            <w:tcBorders>
              <w:top w:val="single" w:color="000000" w:sz="4" w:space="0"/>
              <w:left w:val="nil"/>
              <w:bottom w:val="single" w:color="000000" w:sz="4" w:space="0"/>
              <w:right w:val="single" w:color="000000" w:sz="4" w:space="0"/>
            </w:tcBorders>
            <w:shd w:val="clear" w:color="auto" w:fill="auto"/>
            <w:vAlign w:val="center"/>
          </w:tcPr>
          <w:p w14:paraId="074DE74F">
            <w:pPr>
              <w:widowControl/>
              <w:jc w:val="left"/>
              <w:rPr>
                <w:rFonts w:ascii="宋体" w:hAnsi="宋体"/>
                <w:color w:val="000000"/>
                <w:sz w:val="16"/>
                <w:szCs w:val="16"/>
              </w:rPr>
            </w:pPr>
            <w:r>
              <w:rPr>
                <w:rFonts w:hint="eastAsia" w:ascii="宋体" w:hAnsi="宋体"/>
                <w:color w:val="000000"/>
                <w:sz w:val="16"/>
                <w:szCs w:val="16"/>
              </w:rPr>
              <w:t>资金成本</w:t>
            </w:r>
          </w:p>
        </w:tc>
        <w:tc>
          <w:tcPr>
            <w:tcW w:w="900" w:type="dxa"/>
            <w:gridSpan w:val="2"/>
            <w:tcBorders>
              <w:top w:val="nil"/>
              <w:left w:val="nil"/>
              <w:bottom w:val="single" w:color="000000" w:sz="4" w:space="0"/>
              <w:right w:val="single" w:color="000000" w:sz="4" w:space="0"/>
            </w:tcBorders>
            <w:shd w:val="clear" w:color="auto" w:fill="auto"/>
            <w:vAlign w:val="center"/>
          </w:tcPr>
          <w:p w14:paraId="23B5D185">
            <w:pPr>
              <w:widowControl/>
              <w:jc w:val="center"/>
              <w:rPr>
                <w:rFonts w:cs="Calibri"/>
                <w:color w:val="000000"/>
                <w:szCs w:val="21"/>
              </w:rPr>
            </w:pPr>
            <w:r>
              <w:rPr>
                <w:rFonts w:cs="Calibri"/>
                <w:color w:val="000000"/>
                <w:szCs w:val="21"/>
              </w:rPr>
              <w:t>100%</w:t>
            </w:r>
          </w:p>
        </w:tc>
        <w:tc>
          <w:tcPr>
            <w:tcW w:w="1705" w:type="dxa"/>
            <w:gridSpan w:val="2"/>
            <w:tcBorders>
              <w:top w:val="nil"/>
              <w:left w:val="nil"/>
              <w:bottom w:val="single" w:color="000000" w:sz="4" w:space="0"/>
              <w:right w:val="single" w:color="000000" w:sz="4" w:space="0"/>
            </w:tcBorders>
            <w:shd w:val="clear" w:color="auto" w:fill="auto"/>
            <w:vAlign w:val="center"/>
          </w:tcPr>
          <w:p w14:paraId="0F7A0635">
            <w:pPr>
              <w:widowControl/>
              <w:jc w:val="center"/>
              <w:rPr>
                <w:rFonts w:cs="Calibri"/>
                <w:color w:val="000000"/>
                <w:szCs w:val="21"/>
              </w:rPr>
            </w:pPr>
            <w:r>
              <w:rPr>
                <w:rFonts w:cs="Calibri"/>
                <w:color w:val="000000"/>
                <w:szCs w:val="21"/>
              </w:rPr>
              <w:t>100%</w:t>
            </w:r>
          </w:p>
        </w:tc>
        <w:tc>
          <w:tcPr>
            <w:tcW w:w="1554" w:type="dxa"/>
            <w:tcBorders>
              <w:top w:val="nil"/>
              <w:left w:val="nil"/>
              <w:bottom w:val="single" w:color="000000" w:sz="4" w:space="0"/>
              <w:right w:val="single" w:color="000000" w:sz="4" w:space="0"/>
            </w:tcBorders>
            <w:shd w:val="clear" w:color="auto" w:fill="auto"/>
            <w:vAlign w:val="center"/>
          </w:tcPr>
          <w:p w14:paraId="77B79B4F">
            <w:pPr>
              <w:widowControl/>
              <w:jc w:val="center"/>
              <w:rPr>
                <w:rFonts w:cs="Calibri"/>
                <w:color w:val="000000"/>
                <w:szCs w:val="21"/>
              </w:rPr>
            </w:pPr>
            <w:r>
              <w:rPr>
                <w:rFonts w:cs="Calibri"/>
                <w:color w:val="000000"/>
                <w:szCs w:val="21"/>
              </w:rPr>
              <w:t>10</w:t>
            </w:r>
          </w:p>
        </w:tc>
      </w:tr>
      <w:tr w14:paraId="4115FAC1">
        <w:tblPrEx>
          <w:tblCellMar>
            <w:top w:w="0" w:type="dxa"/>
            <w:left w:w="108" w:type="dxa"/>
            <w:bottom w:w="0" w:type="dxa"/>
            <w:right w:w="108" w:type="dxa"/>
          </w:tblCellMar>
        </w:tblPrEx>
        <w:trPr>
          <w:trHeight w:val="329" w:hRule="atLeast"/>
        </w:trPr>
        <w:tc>
          <w:tcPr>
            <w:tcW w:w="968" w:type="dxa"/>
            <w:vMerge w:val="continue"/>
            <w:tcBorders>
              <w:top w:val="nil"/>
              <w:left w:val="single" w:color="auto" w:sz="4" w:space="0"/>
              <w:bottom w:val="single" w:color="000000" w:sz="4" w:space="0"/>
              <w:right w:val="nil"/>
            </w:tcBorders>
            <w:vAlign w:val="center"/>
          </w:tcPr>
          <w:p w14:paraId="0DE67CE2">
            <w:pPr>
              <w:widowControl/>
              <w:jc w:val="left"/>
              <w:rPr>
                <w:rFonts w:ascii="宋体" w:hAnsi="宋体"/>
                <w:color w:val="000000"/>
                <w:sz w:val="16"/>
                <w:szCs w:val="16"/>
              </w:rPr>
            </w:pPr>
          </w:p>
        </w:tc>
        <w:tc>
          <w:tcPr>
            <w:tcW w:w="878" w:type="dxa"/>
            <w:vMerge w:val="restart"/>
            <w:tcBorders>
              <w:top w:val="single" w:color="auto" w:sz="4" w:space="0"/>
              <w:left w:val="single" w:color="000000" w:sz="4" w:space="0"/>
              <w:bottom w:val="nil"/>
              <w:right w:val="single" w:color="000000" w:sz="4" w:space="0"/>
            </w:tcBorders>
            <w:shd w:val="clear" w:color="auto" w:fill="auto"/>
            <w:vAlign w:val="center"/>
          </w:tcPr>
          <w:p w14:paraId="7894F628">
            <w:pPr>
              <w:widowControl/>
              <w:jc w:val="center"/>
              <w:rPr>
                <w:rFonts w:ascii="宋体" w:hAnsi="宋体"/>
                <w:color w:val="000000"/>
                <w:sz w:val="16"/>
                <w:szCs w:val="16"/>
              </w:rPr>
            </w:pPr>
            <w:r>
              <w:rPr>
                <w:rFonts w:hint="eastAsia" w:ascii="宋体" w:hAnsi="宋体"/>
                <w:color w:val="000000"/>
                <w:sz w:val="16"/>
                <w:szCs w:val="16"/>
              </w:rPr>
              <w:t>效益指标（30）</w:t>
            </w:r>
          </w:p>
        </w:tc>
        <w:tc>
          <w:tcPr>
            <w:tcW w:w="1103" w:type="dxa"/>
            <w:tcBorders>
              <w:top w:val="single" w:color="auto" w:sz="4" w:space="0"/>
              <w:left w:val="nil"/>
              <w:bottom w:val="single" w:color="000000" w:sz="4" w:space="0"/>
              <w:right w:val="single" w:color="000000" w:sz="4" w:space="0"/>
            </w:tcBorders>
            <w:shd w:val="clear" w:color="auto" w:fill="auto"/>
            <w:vAlign w:val="center"/>
          </w:tcPr>
          <w:p w14:paraId="417DB47E">
            <w:pPr>
              <w:widowControl/>
              <w:jc w:val="center"/>
              <w:rPr>
                <w:rFonts w:ascii="宋体" w:hAnsi="宋体"/>
                <w:color w:val="000000"/>
                <w:sz w:val="16"/>
                <w:szCs w:val="16"/>
              </w:rPr>
            </w:pPr>
            <w:r>
              <w:rPr>
                <w:rFonts w:hint="eastAsia" w:ascii="宋体" w:hAnsi="宋体"/>
                <w:color w:val="000000"/>
                <w:sz w:val="16"/>
                <w:szCs w:val="16"/>
              </w:rPr>
              <w:t>经济效益指标</w:t>
            </w:r>
          </w:p>
        </w:tc>
        <w:tc>
          <w:tcPr>
            <w:tcW w:w="2116" w:type="dxa"/>
            <w:gridSpan w:val="2"/>
            <w:tcBorders>
              <w:top w:val="single" w:color="auto" w:sz="4" w:space="0"/>
              <w:left w:val="nil"/>
              <w:bottom w:val="single" w:color="000000" w:sz="4" w:space="0"/>
              <w:right w:val="single" w:color="000000" w:sz="4" w:space="0"/>
            </w:tcBorders>
            <w:shd w:val="clear" w:color="auto" w:fill="auto"/>
            <w:vAlign w:val="center"/>
          </w:tcPr>
          <w:p w14:paraId="45EF7F2F">
            <w:pPr>
              <w:widowControl/>
              <w:jc w:val="left"/>
              <w:rPr>
                <w:rFonts w:ascii="宋体" w:hAnsi="宋体"/>
                <w:color w:val="000000"/>
                <w:sz w:val="16"/>
                <w:szCs w:val="16"/>
              </w:rPr>
            </w:pPr>
            <w:r>
              <w:rPr>
                <w:rFonts w:hint="eastAsia" w:ascii="宋体" w:hAnsi="宋体"/>
                <w:color w:val="000000"/>
                <w:sz w:val="16"/>
                <w:szCs w:val="16"/>
              </w:rPr>
              <w:t>项目工程完成情况</w:t>
            </w:r>
          </w:p>
        </w:tc>
        <w:tc>
          <w:tcPr>
            <w:tcW w:w="900" w:type="dxa"/>
            <w:gridSpan w:val="2"/>
            <w:tcBorders>
              <w:top w:val="single" w:color="auto" w:sz="4" w:space="0"/>
              <w:left w:val="nil"/>
              <w:bottom w:val="single" w:color="000000" w:sz="4" w:space="0"/>
              <w:right w:val="single" w:color="000000" w:sz="4" w:space="0"/>
            </w:tcBorders>
            <w:shd w:val="clear" w:color="auto" w:fill="auto"/>
            <w:vAlign w:val="center"/>
          </w:tcPr>
          <w:p w14:paraId="4F9CE79B">
            <w:pPr>
              <w:widowControl/>
              <w:jc w:val="center"/>
              <w:rPr>
                <w:rFonts w:ascii="宋体" w:hAnsi="宋体"/>
                <w:color w:val="000000"/>
                <w:szCs w:val="21"/>
              </w:rPr>
            </w:pPr>
            <w:r>
              <w:rPr>
                <w:rFonts w:cs="Calibri"/>
                <w:color w:val="000000"/>
                <w:szCs w:val="21"/>
              </w:rPr>
              <w:t>100%</w:t>
            </w:r>
          </w:p>
        </w:tc>
        <w:tc>
          <w:tcPr>
            <w:tcW w:w="1705" w:type="dxa"/>
            <w:gridSpan w:val="2"/>
            <w:tcBorders>
              <w:top w:val="single" w:color="auto" w:sz="4" w:space="0"/>
              <w:left w:val="nil"/>
              <w:bottom w:val="single" w:color="000000" w:sz="4" w:space="0"/>
              <w:right w:val="single" w:color="000000" w:sz="4" w:space="0"/>
            </w:tcBorders>
            <w:shd w:val="clear" w:color="auto" w:fill="auto"/>
            <w:vAlign w:val="center"/>
          </w:tcPr>
          <w:p w14:paraId="07A43539">
            <w:pPr>
              <w:widowControl/>
              <w:jc w:val="center"/>
              <w:rPr>
                <w:rFonts w:ascii="宋体" w:hAnsi="宋体"/>
                <w:color w:val="000000"/>
                <w:szCs w:val="21"/>
              </w:rPr>
            </w:pPr>
            <w:r>
              <w:rPr>
                <w:rFonts w:cs="Calibri"/>
                <w:color w:val="000000"/>
                <w:szCs w:val="21"/>
              </w:rPr>
              <w:t>100%</w:t>
            </w:r>
          </w:p>
        </w:tc>
        <w:tc>
          <w:tcPr>
            <w:tcW w:w="1554" w:type="dxa"/>
            <w:tcBorders>
              <w:top w:val="single" w:color="auto" w:sz="4" w:space="0"/>
              <w:left w:val="nil"/>
              <w:bottom w:val="single" w:color="000000" w:sz="4" w:space="0"/>
              <w:right w:val="single" w:color="000000" w:sz="4" w:space="0"/>
            </w:tcBorders>
            <w:shd w:val="clear" w:color="auto" w:fill="auto"/>
            <w:vAlign w:val="center"/>
          </w:tcPr>
          <w:p w14:paraId="4F95036E">
            <w:pPr>
              <w:widowControl/>
              <w:jc w:val="center"/>
              <w:rPr>
                <w:rFonts w:cs="Calibri"/>
                <w:color w:val="000000"/>
                <w:szCs w:val="21"/>
              </w:rPr>
            </w:pPr>
            <w:r>
              <w:rPr>
                <w:rFonts w:hint="eastAsia" w:cs="Calibri"/>
                <w:color w:val="000000"/>
                <w:szCs w:val="21"/>
              </w:rPr>
              <w:t>10</w:t>
            </w:r>
          </w:p>
        </w:tc>
      </w:tr>
      <w:tr w14:paraId="08484DB5">
        <w:tblPrEx>
          <w:tblCellMar>
            <w:top w:w="0" w:type="dxa"/>
            <w:left w:w="108" w:type="dxa"/>
            <w:bottom w:w="0" w:type="dxa"/>
            <w:right w:w="108" w:type="dxa"/>
          </w:tblCellMar>
        </w:tblPrEx>
        <w:trPr>
          <w:trHeight w:val="329" w:hRule="atLeast"/>
        </w:trPr>
        <w:tc>
          <w:tcPr>
            <w:tcW w:w="968" w:type="dxa"/>
            <w:vMerge w:val="continue"/>
            <w:tcBorders>
              <w:top w:val="nil"/>
              <w:left w:val="single" w:color="auto" w:sz="4" w:space="0"/>
              <w:bottom w:val="single" w:color="000000" w:sz="4" w:space="0"/>
              <w:right w:val="nil"/>
            </w:tcBorders>
            <w:vAlign w:val="center"/>
          </w:tcPr>
          <w:p w14:paraId="42C993A5">
            <w:pPr>
              <w:widowControl/>
              <w:jc w:val="left"/>
              <w:rPr>
                <w:rFonts w:ascii="宋体" w:hAnsi="宋体"/>
                <w:color w:val="000000"/>
                <w:sz w:val="16"/>
                <w:szCs w:val="16"/>
              </w:rPr>
            </w:pPr>
          </w:p>
        </w:tc>
        <w:tc>
          <w:tcPr>
            <w:tcW w:w="878" w:type="dxa"/>
            <w:vMerge w:val="continue"/>
            <w:tcBorders>
              <w:top w:val="single" w:color="000000" w:sz="4" w:space="0"/>
              <w:left w:val="single" w:color="000000" w:sz="4" w:space="0"/>
              <w:bottom w:val="nil"/>
              <w:right w:val="single" w:color="000000" w:sz="4" w:space="0"/>
            </w:tcBorders>
            <w:vAlign w:val="center"/>
          </w:tcPr>
          <w:p w14:paraId="2CE12F1F">
            <w:pPr>
              <w:widowControl/>
              <w:jc w:val="left"/>
              <w:rPr>
                <w:rFonts w:ascii="宋体" w:hAnsi="宋体"/>
                <w:color w:val="000000"/>
                <w:sz w:val="16"/>
                <w:szCs w:val="16"/>
              </w:rPr>
            </w:pPr>
          </w:p>
        </w:tc>
        <w:tc>
          <w:tcPr>
            <w:tcW w:w="1103" w:type="dxa"/>
            <w:tcBorders>
              <w:top w:val="nil"/>
              <w:left w:val="nil"/>
              <w:bottom w:val="single" w:color="000000" w:sz="4" w:space="0"/>
              <w:right w:val="single" w:color="000000" w:sz="4" w:space="0"/>
            </w:tcBorders>
            <w:shd w:val="clear" w:color="auto" w:fill="auto"/>
            <w:vAlign w:val="center"/>
          </w:tcPr>
          <w:p w14:paraId="72823C6F">
            <w:pPr>
              <w:widowControl/>
              <w:jc w:val="center"/>
              <w:rPr>
                <w:rFonts w:ascii="宋体" w:hAnsi="宋体"/>
                <w:color w:val="000000"/>
                <w:sz w:val="16"/>
                <w:szCs w:val="16"/>
              </w:rPr>
            </w:pPr>
            <w:r>
              <w:rPr>
                <w:rFonts w:hint="eastAsia" w:ascii="宋体" w:hAnsi="宋体"/>
                <w:color w:val="000000"/>
                <w:sz w:val="16"/>
                <w:szCs w:val="16"/>
              </w:rPr>
              <w:t>社会效益指标</w:t>
            </w:r>
          </w:p>
        </w:tc>
        <w:tc>
          <w:tcPr>
            <w:tcW w:w="2116" w:type="dxa"/>
            <w:gridSpan w:val="2"/>
            <w:tcBorders>
              <w:top w:val="single" w:color="000000" w:sz="4" w:space="0"/>
              <w:left w:val="nil"/>
              <w:bottom w:val="single" w:color="000000" w:sz="4" w:space="0"/>
              <w:right w:val="single" w:color="000000" w:sz="4" w:space="0"/>
            </w:tcBorders>
            <w:shd w:val="clear" w:color="auto" w:fill="auto"/>
            <w:vAlign w:val="center"/>
          </w:tcPr>
          <w:p w14:paraId="0C3A10E2">
            <w:pPr>
              <w:widowControl/>
              <w:jc w:val="left"/>
              <w:rPr>
                <w:rFonts w:ascii="宋体" w:hAnsi="宋体"/>
                <w:color w:val="000000"/>
                <w:sz w:val="16"/>
                <w:szCs w:val="16"/>
              </w:rPr>
            </w:pPr>
            <w:r>
              <w:rPr>
                <w:rFonts w:hint="eastAsia" w:ascii="宋体" w:hAnsi="宋体"/>
                <w:color w:val="000000"/>
                <w:sz w:val="16"/>
                <w:szCs w:val="16"/>
              </w:rPr>
              <w:t>服务基层的示范效应</w:t>
            </w:r>
          </w:p>
        </w:tc>
        <w:tc>
          <w:tcPr>
            <w:tcW w:w="900" w:type="dxa"/>
            <w:gridSpan w:val="2"/>
            <w:tcBorders>
              <w:top w:val="nil"/>
              <w:left w:val="nil"/>
              <w:bottom w:val="single" w:color="000000" w:sz="4" w:space="0"/>
              <w:right w:val="single" w:color="000000" w:sz="4" w:space="0"/>
            </w:tcBorders>
            <w:shd w:val="clear" w:color="auto" w:fill="auto"/>
            <w:vAlign w:val="center"/>
          </w:tcPr>
          <w:p w14:paraId="431E9FB3">
            <w:pPr>
              <w:widowControl/>
              <w:jc w:val="center"/>
              <w:rPr>
                <w:rFonts w:cs="Calibri"/>
                <w:color w:val="000000"/>
                <w:szCs w:val="21"/>
              </w:rPr>
            </w:pPr>
            <w:r>
              <w:rPr>
                <w:rFonts w:cs="Calibri"/>
                <w:color w:val="000000"/>
                <w:szCs w:val="21"/>
              </w:rPr>
              <w:t>≥95%</w:t>
            </w:r>
          </w:p>
        </w:tc>
        <w:tc>
          <w:tcPr>
            <w:tcW w:w="1705" w:type="dxa"/>
            <w:gridSpan w:val="2"/>
            <w:tcBorders>
              <w:top w:val="nil"/>
              <w:left w:val="nil"/>
              <w:bottom w:val="single" w:color="000000" w:sz="4" w:space="0"/>
              <w:right w:val="single" w:color="000000" w:sz="4" w:space="0"/>
            </w:tcBorders>
            <w:shd w:val="clear" w:color="auto" w:fill="auto"/>
            <w:vAlign w:val="center"/>
          </w:tcPr>
          <w:p w14:paraId="56D2461C">
            <w:pPr>
              <w:widowControl/>
              <w:jc w:val="center"/>
              <w:rPr>
                <w:rFonts w:cs="Calibri"/>
                <w:color w:val="000000"/>
                <w:szCs w:val="21"/>
              </w:rPr>
            </w:pPr>
            <w:r>
              <w:rPr>
                <w:rFonts w:cs="Calibri"/>
                <w:color w:val="000000"/>
                <w:szCs w:val="21"/>
              </w:rPr>
              <w:t>100%</w:t>
            </w:r>
          </w:p>
        </w:tc>
        <w:tc>
          <w:tcPr>
            <w:tcW w:w="1554" w:type="dxa"/>
            <w:tcBorders>
              <w:top w:val="nil"/>
              <w:left w:val="nil"/>
              <w:bottom w:val="single" w:color="000000" w:sz="4" w:space="0"/>
              <w:right w:val="single" w:color="000000" w:sz="4" w:space="0"/>
            </w:tcBorders>
            <w:shd w:val="clear" w:color="auto" w:fill="auto"/>
            <w:vAlign w:val="center"/>
          </w:tcPr>
          <w:p w14:paraId="3CD12817">
            <w:pPr>
              <w:widowControl/>
              <w:jc w:val="center"/>
              <w:rPr>
                <w:rFonts w:cs="Calibri"/>
                <w:color w:val="000000"/>
                <w:szCs w:val="21"/>
              </w:rPr>
            </w:pPr>
            <w:r>
              <w:rPr>
                <w:rFonts w:cs="Calibri"/>
                <w:color w:val="000000"/>
                <w:szCs w:val="21"/>
              </w:rPr>
              <w:t>10</w:t>
            </w:r>
          </w:p>
        </w:tc>
      </w:tr>
      <w:tr w14:paraId="476F4F2A">
        <w:tblPrEx>
          <w:tblCellMar>
            <w:top w:w="0" w:type="dxa"/>
            <w:left w:w="108" w:type="dxa"/>
            <w:bottom w:w="0" w:type="dxa"/>
            <w:right w:w="108" w:type="dxa"/>
          </w:tblCellMar>
        </w:tblPrEx>
        <w:trPr>
          <w:trHeight w:val="329" w:hRule="atLeast"/>
        </w:trPr>
        <w:tc>
          <w:tcPr>
            <w:tcW w:w="968" w:type="dxa"/>
            <w:vMerge w:val="continue"/>
            <w:tcBorders>
              <w:top w:val="nil"/>
              <w:left w:val="single" w:color="auto" w:sz="4" w:space="0"/>
              <w:bottom w:val="single" w:color="000000" w:sz="4" w:space="0"/>
              <w:right w:val="nil"/>
            </w:tcBorders>
            <w:vAlign w:val="center"/>
          </w:tcPr>
          <w:p w14:paraId="280BFFF8">
            <w:pPr>
              <w:widowControl/>
              <w:jc w:val="left"/>
              <w:rPr>
                <w:rFonts w:ascii="宋体" w:hAnsi="宋体"/>
                <w:color w:val="000000"/>
                <w:sz w:val="16"/>
                <w:szCs w:val="16"/>
              </w:rPr>
            </w:pPr>
          </w:p>
        </w:tc>
        <w:tc>
          <w:tcPr>
            <w:tcW w:w="878" w:type="dxa"/>
            <w:vMerge w:val="continue"/>
            <w:tcBorders>
              <w:top w:val="single" w:color="000000" w:sz="4" w:space="0"/>
              <w:left w:val="single" w:color="000000" w:sz="4" w:space="0"/>
              <w:bottom w:val="nil"/>
              <w:right w:val="single" w:color="000000" w:sz="4" w:space="0"/>
            </w:tcBorders>
            <w:vAlign w:val="center"/>
          </w:tcPr>
          <w:p w14:paraId="32B6E8D8">
            <w:pPr>
              <w:widowControl/>
              <w:jc w:val="left"/>
              <w:rPr>
                <w:rFonts w:ascii="宋体" w:hAnsi="宋体"/>
                <w:color w:val="000000"/>
                <w:sz w:val="16"/>
                <w:szCs w:val="16"/>
              </w:rPr>
            </w:pPr>
          </w:p>
        </w:tc>
        <w:tc>
          <w:tcPr>
            <w:tcW w:w="1103" w:type="dxa"/>
            <w:tcBorders>
              <w:top w:val="nil"/>
              <w:left w:val="nil"/>
              <w:bottom w:val="single" w:color="000000" w:sz="4" w:space="0"/>
              <w:right w:val="single" w:color="000000" w:sz="4" w:space="0"/>
            </w:tcBorders>
            <w:shd w:val="clear" w:color="auto" w:fill="auto"/>
            <w:vAlign w:val="center"/>
          </w:tcPr>
          <w:p w14:paraId="721154F7">
            <w:pPr>
              <w:widowControl/>
              <w:jc w:val="center"/>
              <w:rPr>
                <w:rFonts w:ascii="宋体" w:hAnsi="宋体"/>
                <w:color w:val="000000"/>
                <w:sz w:val="16"/>
                <w:szCs w:val="16"/>
              </w:rPr>
            </w:pPr>
            <w:r>
              <w:rPr>
                <w:rFonts w:hint="eastAsia" w:ascii="宋体" w:hAnsi="宋体"/>
                <w:color w:val="000000"/>
                <w:sz w:val="16"/>
                <w:szCs w:val="16"/>
              </w:rPr>
              <w:t>生态效益指标</w:t>
            </w:r>
          </w:p>
        </w:tc>
        <w:tc>
          <w:tcPr>
            <w:tcW w:w="2116" w:type="dxa"/>
            <w:gridSpan w:val="2"/>
            <w:tcBorders>
              <w:top w:val="single" w:color="000000" w:sz="4" w:space="0"/>
              <w:left w:val="nil"/>
              <w:bottom w:val="single" w:color="000000" w:sz="4" w:space="0"/>
              <w:right w:val="single" w:color="000000" w:sz="4" w:space="0"/>
            </w:tcBorders>
            <w:shd w:val="clear" w:color="auto" w:fill="auto"/>
            <w:vAlign w:val="center"/>
          </w:tcPr>
          <w:p w14:paraId="132564B9">
            <w:pPr>
              <w:widowControl/>
              <w:jc w:val="left"/>
              <w:rPr>
                <w:rFonts w:ascii="宋体" w:hAnsi="宋体"/>
                <w:color w:val="000000"/>
                <w:sz w:val="16"/>
                <w:szCs w:val="16"/>
              </w:rPr>
            </w:pPr>
            <w:r>
              <w:rPr>
                <w:rFonts w:hint="eastAsia" w:ascii="宋体" w:hAnsi="宋体"/>
                <w:color w:val="000000"/>
                <w:sz w:val="16"/>
                <w:szCs w:val="16"/>
              </w:rPr>
              <w:t>改善生态环境质量</w:t>
            </w:r>
          </w:p>
        </w:tc>
        <w:tc>
          <w:tcPr>
            <w:tcW w:w="900" w:type="dxa"/>
            <w:gridSpan w:val="2"/>
            <w:tcBorders>
              <w:top w:val="nil"/>
              <w:left w:val="nil"/>
              <w:bottom w:val="single" w:color="000000" w:sz="4" w:space="0"/>
              <w:right w:val="single" w:color="000000" w:sz="4" w:space="0"/>
            </w:tcBorders>
            <w:shd w:val="clear" w:color="auto" w:fill="auto"/>
            <w:vAlign w:val="center"/>
          </w:tcPr>
          <w:p w14:paraId="19FCFCD0">
            <w:pPr>
              <w:widowControl/>
              <w:jc w:val="center"/>
              <w:rPr>
                <w:rFonts w:cs="Calibri"/>
                <w:color w:val="000000"/>
                <w:szCs w:val="21"/>
              </w:rPr>
            </w:pPr>
            <w:r>
              <w:rPr>
                <w:rFonts w:cs="Calibri"/>
                <w:color w:val="000000"/>
                <w:szCs w:val="21"/>
              </w:rPr>
              <w:t>100%</w:t>
            </w:r>
          </w:p>
        </w:tc>
        <w:tc>
          <w:tcPr>
            <w:tcW w:w="1705" w:type="dxa"/>
            <w:gridSpan w:val="2"/>
            <w:tcBorders>
              <w:top w:val="nil"/>
              <w:left w:val="nil"/>
              <w:bottom w:val="single" w:color="000000" w:sz="4" w:space="0"/>
              <w:right w:val="single" w:color="000000" w:sz="4" w:space="0"/>
            </w:tcBorders>
            <w:shd w:val="clear" w:color="auto" w:fill="auto"/>
            <w:vAlign w:val="center"/>
          </w:tcPr>
          <w:p w14:paraId="7F6552F5">
            <w:pPr>
              <w:widowControl/>
              <w:jc w:val="center"/>
              <w:rPr>
                <w:rFonts w:cs="Calibri"/>
                <w:color w:val="000000"/>
                <w:szCs w:val="21"/>
              </w:rPr>
            </w:pPr>
            <w:r>
              <w:rPr>
                <w:rFonts w:cs="Calibri"/>
                <w:color w:val="000000"/>
                <w:szCs w:val="21"/>
              </w:rPr>
              <w:t>100%</w:t>
            </w:r>
          </w:p>
        </w:tc>
        <w:tc>
          <w:tcPr>
            <w:tcW w:w="1554" w:type="dxa"/>
            <w:tcBorders>
              <w:top w:val="nil"/>
              <w:left w:val="nil"/>
              <w:bottom w:val="single" w:color="000000" w:sz="4" w:space="0"/>
              <w:right w:val="single" w:color="000000" w:sz="4" w:space="0"/>
            </w:tcBorders>
            <w:shd w:val="clear" w:color="auto" w:fill="auto"/>
            <w:vAlign w:val="center"/>
          </w:tcPr>
          <w:p w14:paraId="4046B4F0">
            <w:pPr>
              <w:widowControl/>
              <w:jc w:val="center"/>
              <w:rPr>
                <w:rFonts w:cs="Calibri"/>
                <w:color w:val="000000"/>
                <w:szCs w:val="21"/>
              </w:rPr>
            </w:pPr>
            <w:r>
              <w:rPr>
                <w:rFonts w:hint="eastAsia" w:cs="Calibri"/>
                <w:color w:val="000000"/>
                <w:szCs w:val="21"/>
              </w:rPr>
              <w:t>5</w:t>
            </w:r>
          </w:p>
        </w:tc>
      </w:tr>
      <w:tr w14:paraId="3A2D4CF5">
        <w:tblPrEx>
          <w:tblCellMar>
            <w:top w:w="0" w:type="dxa"/>
            <w:left w:w="108" w:type="dxa"/>
            <w:bottom w:w="0" w:type="dxa"/>
            <w:right w:w="108" w:type="dxa"/>
          </w:tblCellMar>
        </w:tblPrEx>
        <w:trPr>
          <w:trHeight w:val="329" w:hRule="atLeast"/>
        </w:trPr>
        <w:tc>
          <w:tcPr>
            <w:tcW w:w="968" w:type="dxa"/>
            <w:vMerge w:val="continue"/>
            <w:tcBorders>
              <w:top w:val="nil"/>
              <w:left w:val="single" w:color="auto" w:sz="4" w:space="0"/>
              <w:bottom w:val="single" w:color="000000" w:sz="4" w:space="0"/>
              <w:right w:val="nil"/>
            </w:tcBorders>
            <w:vAlign w:val="center"/>
          </w:tcPr>
          <w:p w14:paraId="373F0AD2">
            <w:pPr>
              <w:widowControl/>
              <w:jc w:val="left"/>
              <w:rPr>
                <w:rFonts w:ascii="宋体" w:hAnsi="宋体"/>
                <w:color w:val="000000"/>
                <w:sz w:val="16"/>
                <w:szCs w:val="16"/>
              </w:rPr>
            </w:pPr>
          </w:p>
        </w:tc>
        <w:tc>
          <w:tcPr>
            <w:tcW w:w="878" w:type="dxa"/>
            <w:vMerge w:val="continue"/>
            <w:tcBorders>
              <w:top w:val="single" w:color="000000" w:sz="4" w:space="0"/>
              <w:left w:val="single" w:color="000000" w:sz="4" w:space="0"/>
              <w:bottom w:val="nil"/>
              <w:right w:val="single" w:color="000000" w:sz="4" w:space="0"/>
            </w:tcBorders>
            <w:vAlign w:val="center"/>
          </w:tcPr>
          <w:p w14:paraId="18BEAFAC">
            <w:pPr>
              <w:widowControl/>
              <w:jc w:val="left"/>
              <w:rPr>
                <w:rFonts w:ascii="宋体" w:hAnsi="宋体"/>
                <w:color w:val="000000"/>
                <w:sz w:val="16"/>
                <w:szCs w:val="16"/>
              </w:rPr>
            </w:pPr>
          </w:p>
        </w:tc>
        <w:tc>
          <w:tcPr>
            <w:tcW w:w="1103" w:type="dxa"/>
            <w:tcBorders>
              <w:top w:val="nil"/>
              <w:left w:val="nil"/>
              <w:bottom w:val="single" w:color="000000" w:sz="4" w:space="0"/>
              <w:right w:val="single" w:color="000000" w:sz="4" w:space="0"/>
            </w:tcBorders>
            <w:shd w:val="clear" w:color="auto" w:fill="auto"/>
            <w:vAlign w:val="center"/>
          </w:tcPr>
          <w:p w14:paraId="22D634D7">
            <w:pPr>
              <w:widowControl/>
              <w:jc w:val="center"/>
              <w:rPr>
                <w:rFonts w:ascii="宋体" w:hAnsi="宋体"/>
                <w:color w:val="000000"/>
                <w:sz w:val="16"/>
                <w:szCs w:val="16"/>
              </w:rPr>
            </w:pPr>
            <w:r>
              <w:rPr>
                <w:rFonts w:hint="eastAsia" w:ascii="宋体" w:hAnsi="宋体"/>
                <w:color w:val="000000"/>
                <w:sz w:val="16"/>
                <w:szCs w:val="16"/>
              </w:rPr>
              <w:t>可持续影响指标</w:t>
            </w:r>
          </w:p>
        </w:tc>
        <w:tc>
          <w:tcPr>
            <w:tcW w:w="2116" w:type="dxa"/>
            <w:gridSpan w:val="2"/>
            <w:tcBorders>
              <w:top w:val="single" w:color="000000" w:sz="4" w:space="0"/>
              <w:left w:val="nil"/>
              <w:bottom w:val="single" w:color="000000" w:sz="4" w:space="0"/>
              <w:right w:val="single" w:color="000000" w:sz="4" w:space="0"/>
            </w:tcBorders>
            <w:shd w:val="clear" w:color="auto" w:fill="auto"/>
            <w:vAlign w:val="center"/>
          </w:tcPr>
          <w:p w14:paraId="0AF8D5C8">
            <w:pPr>
              <w:widowControl/>
              <w:jc w:val="left"/>
              <w:rPr>
                <w:rFonts w:ascii="宋体" w:hAnsi="宋体"/>
                <w:color w:val="000000"/>
                <w:sz w:val="16"/>
                <w:szCs w:val="16"/>
              </w:rPr>
            </w:pPr>
            <w:r>
              <w:rPr>
                <w:rFonts w:hint="eastAsia" w:ascii="宋体" w:hAnsi="宋体"/>
                <w:color w:val="000000"/>
                <w:sz w:val="16"/>
                <w:szCs w:val="16"/>
              </w:rPr>
              <w:t>持续发展作用力</w:t>
            </w:r>
          </w:p>
        </w:tc>
        <w:tc>
          <w:tcPr>
            <w:tcW w:w="900" w:type="dxa"/>
            <w:gridSpan w:val="2"/>
            <w:tcBorders>
              <w:top w:val="nil"/>
              <w:left w:val="nil"/>
              <w:bottom w:val="single" w:color="000000" w:sz="4" w:space="0"/>
              <w:right w:val="single" w:color="000000" w:sz="4" w:space="0"/>
            </w:tcBorders>
            <w:shd w:val="clear" w:color="auto" w:fill="auto"/>
            <w:vAlign w:val="center"/>
          </w:tcPr>
          <w:p w14:paraId="3BA1D2CD">
            <w:pPr>
              <w:widowControl/>
              <w:jc w:val="center"/>
              <w:rPr>
                <w:rFonts w:cs="Calibri"/>
                <w:color w:val="000000"/>
                <w:szCs w:val="21"/>
              </w:rPr>
            </w:pPr>
            <w:r>
              <w:rPr>
                <w:rFonts w:hint="eastAsia" w:cs="Calibri"/>
                <w:color w:val="000000"/>
                <w:szCs w:val="21"/>
              </w:rPr>
              <w:t>提升</w:t>
            </w:r>
          </w:p>
        </w:tc>
        <w:tc>
          <w:tcPr>
            <w:tcW w:w="1705" w:type="dxa"/>
            <w:gridSpan w:val="2"/>
            <w:tcBorders>
              <w:top w:val="nil"/>
              <w:left w:val="nil"/>
              <w:bottom w:val="single" w:color="000000" w:sz="4" w:space="0"/>
              <w:right w:val="single" w:color="000000" w:sz="4" w:space="0"/>
            </w:tcBorders>
            <w:shd w:val="clear" w:color="auto" w:fill="auto"/>
            <w:vAlign w:val="center"/>
          </w:tcPr>
          <w:p w14:paraId="059B6646">
            <w:pPr>
              <w:widowControl/>
              <w:jc w:val="center"/>
              <w:rPr>
                <w:rFonts w:cs="Calibri"/>
                <w:color w:val="000000"/>
                <w:szCs w:val="21"/>
              </w:rPr>
            </w:pPr>
            <w:r>
              <w:rPr>
                <w:rFonts w:hint="eastAsia" w:cs="Calibri"/>
                <w:color w:val="000000"/>
                <w:szCs w:val="21"/>
              </w:rPr>
              <w:t>提升</w:t>
            </w:r>
          </w:p>
        </w:tc>
        <w:tc>
          <w:tcPr>
            <w:tcW w:w="1554" w:type="dxa"/>
            <w:tcBorders>
              <w:top w:val="nil"/>
              <w:left w:val="nil"/>
              <w:bottom w:val="single" w:color="000000" w:sz="4" w:space="0"/>
              <w:right w:val="single" w:color="000000" w:sz="4" w:space="0"/>
            </w:tcBorders>
            <w:shd w:val="clear" w:color="auto" w:fill="auto"/>
            <w:vAlign w:val="center"/>
          </w:tcPr>
          <w:p w14:paraId="510574F5">
            <w:pPr>
              <w:widowControl/>
              <w:jc w:val="center"/>
              <w:rPr>
                <w:rFonts w:cs="Calibri"/>
                <w:color w:val="000000"/>
                <w:szCs w:val="21"/>
              </w:rPr>
            </w:pPr>
            <w:r>
              <w:rPr>
                <w:rFonts w:hint="eastAsia" w:cs="Calibri"/>
                <w:color w:val="000000"/>
                <w:szCs w:val="21"/>
              </w:rPr>
              <w:t>5</w:t>
            </w:r>
          </w:p>
        </w:tc>
      </w:tr>
      <w:tr w14:paraId="09A1DB41">
        <w:tblPrEx>
          <w:tblCellMar>
            <w:top w:w="0" w:type="dxa"/>
            <w:left w:w="108" w:type="dxa"/>
            <w:bottom w:w="0" w:type="dxa"/>
            <w:right w:w="108" w:type="dxa"/>
          </w:tblCellMar>
        </w:tblPrEx>
        <w:trPr>
          <w:trHeight w:val="329" w:hRule="atLeast"/>
        </w:trPr>
        <w:tc>
          <w:tcPr>
            <w:tcW w:w="968" w:type="dxa"/>
            <w:vMerge w:val="continue"/>
            <w:tcBorders>
              <w:top w:val="nil"/>
              <w:left w:val="single" w:color="auto" w:sz="4" w:space="0"/>
              <w:bottom w:val="single" w:color="000000" w:sz="4" w:space="0"/>
              <w:right w:val="nil"/>
            </w:tcBorders>
            <w:vAlign w:val="center"/>
          </w:tcPr>
          <w:p w14:paraId="0E0492CC">
            <w:pPr>
              <w:widowControl/>
              <w:jc w:val="left"/>
              <w:rPr>
                <w:rFonts w:ascii="宋体" w:hAnsi="宋体"/>
                <w:color w:val="000000"/>
                <w:sz w:val="16"/>
                <w:szCs w:val="16"/>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0D3F8">
            <w:pPr>
              <w:widowControl/>
              <w:jc w:val="center"/>
              <w:rPr>
                <w:rFonts w:ascii="宋体" w:hAnsi="宋体"/>
                <w:color w:val="000000"/>
                <w:sz w:val="16"/>
                <w:szCs w:val="16"/>
              </w:rPr>
            </w:pPr>
            <w:r>
              <w:rPr>
                <w:rFonts w:hint="eastAsia" w:ascii="宋体" w:hAnsi="宋体"/>
                <w:color w:val="000000"/>
                <w:sz w:val="16"/>
                <w:szCs w:val="16"/>
              </w:rPr>
              <w:t>满意度指标（10）</w:t>
            </w:r>
          </w:p>
        </w:tc>
        <w:tc>
          <w:tcPr>
            <w:tcW w:w="1103" w:type="dxa"/>
            <w:tcBorders>
              <w:top w:val="nil"/>
              <w:left w:val="nil"/>
              <w:bottom w:val="single" w:color="000000" w:sz="4" w:space="0"/>
              <w:right w:val="single" w:color="000000" w:sz="4" w:space="0"/>
            </w:tcBorders>
            <w:shd w:val="clear" w:color="auto" w:fill="auto"/>
            <w:vAlign w:val="center"/>
          </w:tcPr>
          <w:p w14:paraId="2E9A7A08">
            <w:pPr>
              <w:widowControl/>
              <w:jc w:val="center"/>
              <w:rPr>
                <w:rFonts w:ascii="宋体" w:hAnsi="宋体"/>
                <w:color w:val="000000"/>
                <w:sz w:val="16"/>
                <w:szCs w:val="16"/>
              </w:rPr>
            </w:pPr>
            <w:r>
              <w:rPr>
                <w:rFonts w:hint="eastAsia" w:ascii="宋体" w:hAnsi="宋体"/>
                <w:color w:val="000000"/>
                <w:sz w:val="16"/>
                <w:szCs w:val="16"/>
              </w:rPr>
              <w:t>满意度指标</w:t>
            </w:r>
          </w:p>
        </w:tc>
        <w:tc>
          <w:tcPr>
            <w:tcW w:w="2116" w:type="dxa"/>
            <w:gridSpan w:val="2"/>
            <w:tcBorders>
              <w:top w:val="single" w:color="000000" w:sz="4" w:space="0"/>
              <w:left w:val="nil"/>
              <w:bottom w:val="single" w:color="000000" w:sz="4" w:space="0"/>
              <w:right w:val="single" w:color="000000" w:sz="4" w:space="0"/>
            </w:tcBorders>
            <w:shd w:val="clear" w:color="auto" w:fill="auto"/>
            <w:vAlign w:val="center"/>
          </w:tcPr>
          <w:p w14:paraId="33E8CDCD">
            <w:pPr>
              <w:widowControl/>
              <w:jc w:val="left"/>
              <w:rPr>
                <w:rFonts w:ascii="宋体" w:hAnsi="宋体"/>
                <w:color w:val="000000"/>
                <w:sz w:val="16"/>
                <w:szCs w:val="16"/>
              </w:rPr>
            </w:pPr>
            <w:r>
              <w:rPr>
                <w:rFonts w:hint="eastAsia" w:ascii="宋体" w:hAnsi="宋体"/>
                <w:color w:val="000000"/>
                <w:sz w:val="16"/>
                <w:szCs w:val="16"/>
              </w:rPr>
              <w:t>服务企业满意度</w:t>
            </w:r>
          </w:p>
        </w:tc>
        <w:tc>
          <w:tcPr>
            <w:tcW w:w="900" w:type="dxa"/>
            <w:gridSpan w:val="2"/>
            <w:tcBorders>
              <w:top w:val="nil"/>
              <w:left w:val="nil"/>
              <w:bottom w:val="single" w:color="000000" w:sz="4" w:space="0"/>
              <w:right w:val="single" w:color="000000" w:sz="4" w:space="0"/>
            </w:tcBorders>
            <w:shd w:val="clear" w:color="auto" w:fill="auto"/>
            <w:vAlign w:val="center"/>
          </w:tcPr>
          <w:p w14:paraId="2F284F36">
            <w:pPr>
              <w:widowControl/>
              <w:jc w:val="center"/>
              <w:rPr>
                <w:rFonts w:cs="Calibri"/>
                <w:color w:val="000000"/>
                <w:szCs w:val="21"/>
              </w:rPr>
            </w:pPr>
            <w:r>
              <w:rPr>
                <w:rFonts w:cs="Calibri"/>
                <w:color w:val="000000"/>
                <w:szCs w:val="21"/>
              </w:rPr>
              <w:t>100%</w:t>
            </w:r>
          </w:p>
        </w:tc>
        <w:tc>
          <w:tcPr>
            <w:tcW w:w="1705" w:type="dxa"/>
            <w:gridSpan w:val="2"/>
            <w:tcBorders>
              <w:top w:val="nil"/>
              <w:left w:val="nil"/>
              <w:bottom w:val="single" w:color="000000" w:sz="4" w:space="0"/>
              <w:right w:val="single" w:color="000000" w:sz="4" w:space="0"/>
            </w:tcBorders>
            <w:shd w:val="clear" w:color="auto" w:fill="auto"/>
            <w:vAlign w:val="center"/>
          </w:tcPr>
          <w:p w14:paraId="31403FD3">
            <w:pPr>
              <w:widowControl/>
              <w:jc w:val="center"/>
              <w:rPr>
                <w:rFonts w:cs="Calibri"/>
                <w:color w:val="000000"/>
                <w:szCs w:val="21"/>
              </w:rPr>
            </w:pPr>
            <w:r>
              <w:rPr>
                <w:rFonts w:cs="Calibri"/>
                <w:color w:val="000000"/>
                <w:szCs w:val="21"/>
              </w:rPr>
              <w:t>100%</w:t>
            </w:r>
          </w:p>
        </w:tc>
        <w:tc>
          <w:tcPr>
            <w:tcW w:w="1554" w:type="dxa"/>
            <w:tcBorders>
              <w:top w:val="nil"/>
              <w:left w:val="nil"/>
              <w:bottom w:val="single" w:color="000000" w:sz="4" w:space="0"/>
              <w:right w:val="single" w:color="000000" w:sz="4" w:space="0"/>
            </w:tcBorders>
            <w:shd w:val="clear" w:color="auto" w:fill="auto"/>
            <w:vAlign w:val="center"/>
          </w:tcPr>
          <w:p w14:paraId="0503B700">
            <w:pPr>
              <w:widowControl/>
              <w:jc w:val="center"/>
              <w:rPr>
                <w:rFonts w:cs="Calibri"/>
                <w:color w:val="000000"/>
                <w:szCs w:val="21"/>
              </w:rPr>
            </w:pPr>
            <w:r>
              <w:rPr>
                <w:rFonts w:cs="Calibri"/>
                <w:color w:val="000000"/>
                <w:szCs w:val="21"/>
              </w:rPr>
              <w:t>10</w:t>
            </w:r>
          </w:p>
        </w:tc>
      </w:tr>
      <w:tr w14:paraId="756554C1">
        <w:tblPrEx>
          <w:tblCellMar>
            <w:top w:w="0" w:type="dxa"/>
            <w:left w:w="108" w:type="dxa"/>
            <w:bottom w:w="0" w:type="dxa"/>
            <w:right w:w="108" w:type="dxa"/>
          </w:tblCellMar>
        </w:tblPrEx>
        <w:trPr>
          <w:trHeight w:val="424" w:hRule="atLeast"/>
        </w:trPr>
        <w:tc>
          <w:tcPr>
            <w:tcW w:w="968" w:type="dxa"/>
            <w:vMerge w:val="continue"/>
            <w:tcBorders>
              <w:top w:val="nil"/>
              <w:left w:val="single" w:color="auto" w:sz="4" w:space="0"/>
              <w:bottom w:val="single" w:color="000000" w:sz="4" w:space="0"/>
              <w:right w:val="nil"/>
            </w:tcBorders>
            <w:vAlign w:val="center"/>
          </w:tcPr>
          <w:p w14:paraId="27FFF92C">
            <w:pPr>
              <w:widowControl/>
              <w:jc w:val="left"/>
              <w:rPr>
                <w:rFonts w:ascii="宋体" w:hAnsi="宋体"/>
                <w:color w:val="000000"/>
                <w:sz w:val="16"/>
                <w:szCs w:val="16"/>
              </w:rPr>
            </w:pPr>
          </w:p>
        </w:tc>
        <w:tc>
          <w:tcPr>
            <w:tcW w:w="878" w:type="dxa"/>
            <w:tcBorders>
              <w:top w:val="nil"/>
              <w:left w:val="single" w:color="auto" w:sz="4" w:space="0"/>
              <w:bottom w:val="single" w:color="auto" w:sz="4" w:space="0"/>
              <w:right w:val="single" w:color="auto" w:sz="4" w:space="0"/>
            </w:tcBorders>
            <w:shd w:val="clear" w:color="auto" w:fill="auto"/>
            <w:vAlign w:val="center"/>
          </w:tcPr>
          <w:p w14:paraId="1BEE78B0">
            <w:pPr>
              <w:widowControl/>
              <w:jc w:val="center"/>
              <w:rPr>
                <w:rFonts w:ascii="宋体" w:hAnsi="宋体"/>
                <w:color w:val="000000"/>
                <w:sz w:val="16"/>
                <w:szCs w:val="16"/>
              </w:rPr>
            </w:pPr>
            <w:r>
              <w:rPr>
                <w:rFonts w:hint="eastAsia" w:ascii="宋体" w:hAnsi="宋体"/>
                <w:color w:val="000000"/>
                <w:sz w:val="16"/>
                <w:szCs w:val="16"/>
              </w:rPr>
              <w:t>预算执行率（10）</w:t>
            </w:r>
          </w:p>
        </w:tc>
        <w:tc>
          <w:tcPr>
            <w:tcW w:w="1103" w:type="dxa"/>
            <w:tcBorders>
              <w:top w:val="nil"/>
              <w:left w:val="nil"/>
              <w:bottom w:val="single" w:color="auto" w:sz="4" w:space="0"/>
              <w:right w:val="single" w:color="auto" w:sz="4" w:space="0"/>
            </w:tcBorders>
            <w:shd w:val="clear" w:color="auto" w:fill="auto"/>
            <w:vAlign w:val="center"/>
          </w:tcPr>
          <w:p w14:paraId="66880ED3">
            <w:pPr>
              <w:widowControl/>
              <w:jc w:val="center"/>
              <w:rPr>
                <w:rFonts w:ascii="宋体" w:hAnsi="宋体"/>
                <w:color w:val="000000"/>
                <w:sz w:val="16"/>
                <w:szCs w:val="16"/>
              </w:rPr>
            </w:pPr>
            <w:r>
              <w:rPr>
                <w:rFonts w:hint="eastAsia" w:ascii="宋体" w:hAnsi="宋体"/>
                <w:color w:val="000000"/>
                <w:sz w:val="16"/>
                <w:szCs w:val="16"/>
              </w:rPr>
              <w:t>预算执行率</w:t>
            </w:r>
          </w:p>
        </w:tc>
        <w:tc>
          <w:tcPr>
            <w:tcW w:w="2116" w:type="dxa"/>
            <w:gridSpan w:val="2"/>
            <w:tcBorders>
              <w:top w:val="single" w:color="auto" w:sz="4" w:space="0"/>
              <w:left w:val="nil"/>
              <w:bottom w:val="single" w:color="auto" w:sz="4" w:space="0"/>
              <w:right w:val="single" w:color="000000" w:sz="4" w:space="0"/>
            </w:tcBorders>
            <w:shd w:val="clear" w:color="auto" w:fill="auto"/>
            <w:vAlign w:val="center"/>
          </w:tcPr>
          <w:p w14:paraId="2D2BF1AC">
            <w:pPr>
              <w:widowControl/>
              <w:jc w:val="center"/>
              <w:rPr>
                <w:rFonts w:ascii="宋体" w:hAnsi="宋体"/>
                <w:color w:val="000000"/>
                <w:sz w:val="16"/>
                <w:szCs w:val="16"/>
              </w:rPr>
            </w:pPr>
            <w:r>
              <w:rPr>
                <w:rFonts w:hint="eastAsia" w:ascii="宋体" w:hAnsi="宋体"/>
                <w:color w:val="000000"/>
                <w:sz w:val="16"/>
                <w:szCs w:val="16"/>
              </w:rPr>
              <w:t>预算执行率　</w:t>
            </w:r>
          </w:p>
        </w:tc>
        <w:tc>
          <w:tcPr>
            <w:tcW w:w="900" w:type="dxa"/>
            <w:gridSpan w:val="2"/>
            <w:tcBorders>
              <w:top w:val="nil"/>
              <w:left w:val="nil"/>
              <w:bottom w:val="single" w:color="auto" w:sz="4" w:space="0"/>
              <w:right w:val="single" w:color="auto" w:sz="4" w:space="0"/>
            </w:tcBorders>
            <w:shd w:val="clear" w:color="auto" w:fill="auto"/>
            <w:vAlign w:val="center"/>
          </w:tcPr>
          <w:p w14:paraId="610EDBEA">
            <w:pPr>
              <w:widowControl/>
              <w:jc w:val="center"/>
              <w:rPr>
                <w:rFonts w:cs="Calibri"/>
                <w:color w:val="000000"/>
                <w:szCs w:val="21"/>
              </w:rPr>
            </w:pPr>
            <w:r>
              <w:rPr>
                <w:rFonts w:cs="Calibri"/>
                <w:color w:val="000000"/>
                <w:szCs w:val="21"/>
              </w:rPr>
              <w:t>100%</w:t>
            </w:r>
          </w:p>
        </w:tc>
        <w:tc>
          <w:tcPr>
            <w:tcW w:w="1705" w:type="dxa"/>
            <w:gridSpan w:val="2"/>
            <w:tcBorders>
              <w:top w:val="nil"/>
              <w:left w:val="nil"/>
              <w:bottom w:val="single" w:color="auto" w:sz="4" w:space="0"/>
              <w:right w:val="single" w:color="auto" w:sz="4" w:space="0"/>
            </w:tcBorders>
            <w:shd w:val="clear" w:color="auto" w:fill="auto"/>
            <w:vAlign w:val="center"/>
          </w:tcPr>
          <w:p w14:paraId="34C81E4E">
            <w:pPr>
              <w:widowControl/>
              <w:jc w:val="center"/>
              <w:rPr>
                <w:rFonts w:cs="Calibri"/>
                <w:color w:val="000000"/>
                <w:szCs w:val="21"/>
              </w:rPr>
            </w:pPr>
            <w:r>
              <w:rPr>
                <w:rFonts w:cs="Calibri"/>
                <w:color w:val="000000"/>
                <w:szCs w:val="21"/>
              </w:rPr>
              <w:t>100%</w:t>
            </w:r>
          </w:p>
        </w:tc>
        <w:tc>
          <w:tcPr>
            <w:tcW w:w="1554" w:type="dxa"/>
            <w:tcBorders>
              <w:top w:val="nil"/>
              <w:left w:val="nil"/>
              <w:bottom w:val="single" w:color="auto" w:sz="4" w:space="0"/>
              <w:right w:val="single" w:color="auto" w:sz="4" w:space="0"/>
            </w:tcBorders>
            <w:shd w:val="clear" w:color="auto" w:fill="auto"/>
            <w:vAlign w:val="center"/>
          </w:tcPr>
          <w:p w14:paraId="2200A157">
            <w:pPr>
              <w:widowControl/>
              <w:jc w:val="center"/>
              <w:rPr>
                <w:rFonts w:cs="Calibri"/>
                <w:color w:val="000000"/>
                <w:szCs w:val="21"/>
              </w:rPr>
            </w:pPr>
            <w:r>
              <w:rPr>
                <w:rFonts w:cs="Calibri"/>
                <w:color w:val="000000"/>
                <w:szCs w:val="21"/>
              </w:rPr>
              <w:t>10</w:t>
            </w:r>
          </w:p>
        </w:tc>
      </w:tr>
      <w:tr w14:paraId="55AC2D15">
        <w:tblPrEx>
          <w:tblCellMar>
            <w:top w:w="0" w:type="dxa"/>
            <w:left w:w="108" w:type="dxa"/>
            <w:bottom w:w="0" w:type="dxa"/>
            <w:right w:w="108" w:type="dxa"/>
          </w:tblCellMar>
        </w:tblPrEx>
        <w:trPr>
          <w:trHeight w:val="247" w:hRule="atLeast"/>
        </w:trPr>
        <w:tc>
          <w:tcPr>
            <w:tcW w:w="968" w:type="dxa"/>
            <w:vMerge w:val="continue"/>
            <w:tcBorders>
              <w:top w:val="nil"/>
              <w:left w:val="single" w:color="auto" w:sz="4" w:space="0"/>
              <w:bottom w:val="single" w:color="000000" w:sz="4" w:space="0"/>
              <w:right w:val="nil"/>
            </w:tcBorders>
            <w:vAlign w:val="center"/>
          </w:tcPr>
          <w:p w14:paraId="564FDC9E">
            <w:pPr>
              <w:widowControl/>
              <w:jc w:val="left"/>
              <w:rPr>
                <w:rFonts w:ascii="宋体" w:hAnsi="宋体"/>
                <w:color w:val="000000"/>
                <w:sz w:val="16"/>
                <w:szCs w:val="16"/>
              </w:rPr>
            </w:pPr>
          </w:p>
        </w:tc>
        <w:tc>
          <w:tcPr>
            <w:tcW w:w="6702"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3637315F">
            <w:pPr>
              <w:widowControl/>
              <w:jc w:val="center"/>
              <w:rPr>
                <w:rFonts w:ascii="宋体" w:hAnsi="宋体"/>
                <w:color w:val="000000"/>
                <w:sz w:val="16"/>
                <w:szCs w:val="16"/>
              </w:rPr>
            </w:pPr>
            <w:r>
              <w:rPr>
                <w:rFonts w:hint="eastAsia" w:ascii="宋体" w:hAnsi="宋体"/>
                <w:color w:val="000000"/>
                <w:sz w:val="16"/>
                <w:szCs w:val="16"/>
              </w:rPr>
              <w:t>总分</w:t>
            </w:r>
          </w:p>
        </w:tc>
        <w:tc>
          <w:tcPr>
            <w:tcW w:w="1554" w:type="dxa"/>
            <w:tcBorders>
              <w:top w:val="nil"/>
              <w:left w:val="nil"/>
              <w:bottom w:val="single" w:color="auto" w:sz="4" w:space="0"/>
              <w:right w:val="single" w:color="auto" w:sz="4" w:space="0"/>
            </w:tcBorders>
            <w:shd w:val="clear" w:color="auto" w:fill="auto"/>
            <w:vAlign w:val="center"/>
          </w:tcPr>
          <w:p w14:paraId="511E5B87">
            <w:pPr>
              <w:widowControl/>
              <w:jc w:val="center"/>
              <w:rPr>
                <w:rFonts w:cs="Calibri"/>
                <w:color w:val="000000"/>
                <w:szCs w:val="21"/>
              </w:rPr>
            </w:pPr>
            <w:r>
              <w:rPr>
                <w:rFonts w:hint="eastAsia" w:cs="Calibri"/>
                <w:color w:val="000000"/>
                <w:szCs w:val="21"/>
              </w:rPr>
              <w:t>100</w:t>
            </w:r>
          </w:p>
        </w:tc>
      </w:tr>
      <w:tr w14:paraId="01157D7D">
        <w:tblPrEx>
          <w:tblCellMar>
            <w:top w:w="0" w:type="dxa"/>
            <w:left w:w="108" w:type="dxa"/>
            <w:bottom w:w="0" w:type="dxa"/>
            <w:right w:w="108" w:type="dxa"/>
          </w:tblCellMar>
        </w:tblPrEx>
        <w:trPr>
          <w:trHeight w:val="630" w:hRule="atLeast"/>
        </w:trPr>
        <w:tc>
          <w:tcPr>
            <w:tcW w:w="968" w:type="dxa"/>
            <w:tcBorders>
              <w:top w:val="nil"/>
              <w:left w:val="single" w:color="000000" w:sz="4" w:space="0"/>
              <w:bottom w:val="single" w:color="000000" w:sz="4" w:space="0"/>
              <w:right w:val="single" w:color="000000" w:sz="4" w:space="0"/>
            </w:tcBorders>
            <w:shd w:val="clear" w:color="auto" w:fill="auto"/>
            <w:vAlign w:val="center"/>
          </w:tcPr>
          <w:p w14:paraId="2D2827C2">
            <w:pPr>
              <w:widowControl/>
              <w:jc w:val="left"/>
              <w:rPr>
                <w:rFonts w:ascii="宋体" w:hAnsi="宋体"/>
                <w:color w:val="000000"/>
                <w:sz w:val="16"/>
                <w:szCs w:val="16"/>
              </w:rPr>
            </w:pPr>
            <w:r>
              <w:rPr>
                <w:rFonts w:hint="eastAsia" w:ascii="宋体" w:hAnsi="宋体"/>
                <w:color w:val="000000"/>
                <w:sz w:val="16"/>
                <w:szCs w:val="16"/>
              </w:rPr>
              <w:t>五、</w:t>
            </w:r>
            <w:r>
              <w:rPr>
                <w:rFonts w:cs="Calibri"/>
                <w:color w:val="000000"/>
                <w:sz w:val="16"/>
                <w:szCs w:val="16"/>
              </w:rPr>
              <w:t> </w:t>
            </w:r>
            <w:r>
              <w:rPr>
                <w:rFonts w:hint="eastAsia" w:ascii="宋体" w:hAnsi="宋体"/>
                <w:color w:val="000000"/>
                <w:sz w:val="16"/>
                <w:szCs w:val="16"/>
              </w:rPr>
              <w:t>存在问题、原因及下一步整改措施</w:t>
            </w:r>
          </w:p>
        </w:tc>
        <w:tc>
          <w:tcPr>
            <w:tcW w:w="8256" w:type="dxa"/>
            <w:gridSpan w:val="9"/>
            <w:tcBorders>
              <w:top w:val="single" w:color="auto" w:sz="4" w:space="0"/>
              <w:left w:val="nil"/>
              <w:bottom w:val="single" w:color="000000" w:sz="4" w:space="0"/>
              <w:right w:val="single" w:color="000000" w:sz="4" w:space="0"/>
            </w:tcBorders>
            <w:shd w:val="clear" w:color="auto" w:fill="auto"/>
            <w:vAlign w:val="center"/>
          </w:tcPr>
          <w:p w14:paraId="48E4CC07">
            <w:pPr>
              <w:widowControl/>
              <w:jc w:val="left"/>
              <w:rPr>
                <w:rFonts w:ascii="宋体" w:hAnsi="宋体"/>
                <w:color w:val="000000"/>
                <w:sz w:val="16"/>
                <w:szCs w:val="16"/>
              </w:rPr>
            </w:pPr>
            <w:r>
              <w:rPr>
                <w:rFonts w:hint="eastAsia" w:ascii="宋体" w:hAnsi="宋体"/>
                <w:color w:val="000000"/>
                <w:sz w:val="16"/>
                <w:szCs w:val="16"/>
              </w:rPr>
              <w:t>无</w:t>
            </w:r>
          </w:p>
        </w:tc>
      </w:tr>
    </w:tbl>
    <w:p w14:paraId="133941F9">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3）北石佛镇2024年防火经费项目自评综述：根据年初设定的绩效目标，北石佛镇2024年防火经费为100分。全年预算数为7万元，执行数为7万元，完成预算的100%。项目绩效目标完成情况：防火硬件设施全面提升，圆满达成了年度防火安全目标；发现的主要问题及原因：预算执行进度不均衡。下一步改进措施：建立健防火经费专项资金项目绩效考评机制，强化预算执行监控。</w:t>
      </w:r>
    </w:p>
    <w:p w14:paraId="05C2DEBB">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北石佛镇2024年防火经费项目自评综述：据绩效评价要求，对北石佛镇2024年防火经费专项资金从预算配置、预算执行、预算管理、职责履行、履职效益等方面，客观公正开展北石佛镇2024年防火经费专项资金绩效目标自评工作。各项工作实施进展顺利，圆满完成了2024年初项目计划，取得了良好的社会效益。</w:t>
      </w:r>
    </w:p>
    <w:p w14:paraId="070EE110">
      <w:pPr>
        <w:widowControl/>
        <w:spacing w:line="580" w:lineRule="exact"/>
        <w:ind w:firstLine="640" w:firstLineChars="200"/>
        <w:rPr>
          <w:rFonts w:ascii="仿宋" w:hAnsi="仿宋" w:eastAsia="仿宋" w:cs="仿宋"/>
          <w:sz w:val="32"/>
          <w:szCs w:val="32"/>
        </w:rPr>
      </w:pPr>
    </w:p>
    <w:p w14:paraId="59F45A79">
      <w:pPr>
        <w:widowControl/>
        <w:spacing w:line="580" w:lineRule="exact"/>
        <w:ind w:firstLine="640" w:firstLineChars="200"/>
        <w:rPr>
          <w:rFonts w:ascii="仿宋" w:hAnsi="仿宋" w:eastAsia="仿宋" w:cs="仿宋"/>
          <w:sz w:val="32"/>
          <w:szCs w:val="32"/>
        </w:rPr>
      </w:pPr>
    </w:p>
    <w:p w14:paraId="390438B7">
      <w:pPr>
        <w:widowControl/>
        <w:spacing w:line="580" w:lineRule="exact"/>
        <w:ind w:firstLine="640" w:firstLineChars="200"/>
        <w:rPr>
          <w:rFonts w:ascii="仿宋" w:hAnsi="仿宋" w:eastAsia="仿宋" w:cs="仿宋"/>
          <w:sz w:val="32"/>
          <w:szCs w:val="32"/>
        </w:rPr>
      </w:pPr>
    </w:p>
    <w:tbl>
      <w:tblPr>
        <w:tblStyle w:val="11"/>
        <w:tblW w:w="9104" w:type="dxa"/>
        <w:tblInd w:w="93" w:type="dxa"/>
        <w:tblLayout w:type="fixed"/>
        <w:tblCellMar>
          <w:top w:w="0" w:type="dxa"/>
          <w:left w:w="108" w:type="dxa"/>
          <w:bottom w:w="0" w:type="dxa"/>
          <w:right w:w="108" w:type="dxa"/>
        </w:tblCellMar>
      </w:tblPr>
      <w:tblGrid>
        <w:gridCol w:w="968"/>
        <w:gridCol w:w="878"/>
        <w:gridCol w:w="1103"/>
        <w:gridCol w:w="1418"/>
        <w:gridCol w:w="468"/>
        <w:gridCol w:w="230"/>
        <w:gridCol w:w="620"/>
        <w:gridCol w:w="280"/>
        <w:gridCol w:w="854"/>
        <w:gridCol w:w="830"/>
        <w:gridCol w:w="1455"/>
      </w:tblGrid>
      <w:tr w14:paraId="5717DB26">
        <w:tblPrEx>
          <w:tblCellMar>
            <w:top w:w="0" w:type="dxa"/>
            <w:left w:w="108" w:type="dxa"/>
            <w:bottom w:w="0" w:type="dxa"/>
            <w:right w:w="108" w:type="dxa"/>
          </w:tblCellMar>
        </w:tblPrEx>
        <w:trPr>
          <w:trHeight w:val="454" w:hRule="atLeast"/>
        </w:trPr>
        <w:tc>
          <w:tcPr>
            <w:tcW w:w="9104" w:type="dxa"/>
            <w:gridSpan w:val="11"/>
            <w:tcBorders>
              <w:top w:val="single" w:color="auto" w:sz="4" w:space="0"/>
              <w:left w:val="single" w:color="auto" w:sz="4" w:space="0"/>
              <w:bottom w:val="nil"/>
              <w:right w:val="single" w:color="auto" w:sz="4" w:space="0"/>
            </w:tcBorders>
            <w:shd w:val="clear" w:color="auto" w:fill="auto"/>
            <w:noWrap/>
            <w:vAlign w:val="center"/>
          </w:tcPr>
          <w:p w14:paraId="472D9B6B">
            <w:pPr>
              <w:widowControl/>
              <w:jc w:val="center"/>
              <w:rPr>
                <w:rFonts w:ascii="方正小标宋_GBK" w:hAnsi="宋体" w:eastAsia="方正小标宋_GBK"/>
                <w:color w:val="000000"/>
                <w:sz w:val="40"/>
                <w:szCs w:val="40"/>
              </w:rPr>
            </w:pPr>
            <w:r>
              <w:rPr>
                <w:rFonts w:hint="eastAsia" w:ascii="方正小标宋_GBK" w:hAnsi="宋体" w:eastAsia="方正小标宋_GBK"/>
                <w:color w:val="000000"/>
                <w:sz w:val="40"/>
                <w:szCs w:val="40"/>
              </w:rPr>
              <w:t>部门预算项目绩效自评表</w:t>
            </w:r>
          </w:p>
        </w:tc>
      </w:tr>
      <w:tr w14:paraId="203C986A">
        <w:tblPrEx>
          <w:tblCellMar>
            <w:top w:w="0" w:type="dxa"/>
            <w:left w:w="108" w:type="dxa"/>
            <w:bottom w:w="0" w:type="dxa"/>
            <w:right w:w="108" w:type="dxa"/>
          </w:tblCellMar>
        </w:tblPrEx>
        <w:trPr>
          <w:trHeight w:val="454" w:hRule="atLeast"/>
        </w:trPr>
        <w:tc>
          <w:tcPr>
            <w:tcW w:w="9104" w:type="dxa"/>
            <w:gridSpan w:val="11"/>
            <w:tcBorders>
              <w:top w:val="nil"/>
              <w:left w:val="single" w:color="auto" w:sz="4" w:space="0"/>
              <w:bottom w:val="single" w:color="auto" w:sz="4" w:space="0"/>
              <w:right w:val="single" w:color="auto" w:sz="4" w:space="0"/>
            </w:tcBorders>
            <w:shd w:val="clear" w:color="auto" w:fill="auto"/>
            <w:noWrap/>
            <w:vAlign w:val="bottom"/>
          </w:tcPr>
          <w:p w14:paraId="71DB937B">
            <w:pPr>
              <w:widowControl/>
              <w:jc w:val="center"/>
              <w:rPr>
                <w:rFonts w:ascii="宋体" w:hAnsi="宋体"/>
                <w:color w:val="000000"/>
                <w:sz w:val="20"/>
                <w:szCs w:val="20"/>
              </w:rPr>
            </w:pPr>
            <w:r>
              <w:rPr>
                <w:rFonts w:hint="eastAsia" w:ascii="宋体" w:hAnsi="宋体"/>
                <w:color w:val="000000"/>
                <w:sz w:val="20"/>
                <w:szCs w:val="20"/>
              </w:rPr>
              <w:t>（2024年度）</w:t>
            </w:r>
          </w:p>
        </w:tc>
      </w:tr>
      <w:tr w14:paraId="19FA0F58">
        <w:tblPrEx>
          <w:tblCellMar>
            <w:top w:w="0" w:type="dxa"/>
            <w:left w:w="108" w:type="dxa"/>
            <w:bottom w:w="0" w:type="dxa"/>
            <w:right w:w="108" w:type="dxa"/>
          </w:tblCellMar>
        </w:tblPrEx>
        <w:trPr>
          <w:trHeight w:val="454" w:hRule="atLeast"/>
        </w:trPr>
        <w:tc>
          <w:tcPr>
            <w:tcW w:w="2949" w:type="dxa"/>
            <w:gridSpan w:val="3"/>
            <w:tcBorders>
              <w:top w:val="single" w:color="auto" w:sz="4" w:space="0"/>
              <w:left w:val="single" w:color="auto" w:sz="4" w:space="0"/>
              <w:bottom w:val="nil"/>
              <w:right w:val="nil"/>
            </w:tcBorders>
            <w:shd w:val="clear" w:color="auto" w:fill="auto"/>
            <w:noWrap/>
            <w:vAlign w:val="center"/>
          </w:tcPr>
          <w:p w14:paraId="3A6C6E2F">
            <w:pPr>
              <w:widowControl/>
              <w:jc w:val="left"/>
              <w:rPr>
                <w:rFonts w:ascii="宋体" w:hAnsi="宋体"/>
                <w:color w:val="000000"/>
                <w:sz w:val="16"/>
                <w:szCs w:val="16"/>
              </w:rPr>
            </w:pPr>
            <w:r>
              <w:rPr>
                <w:rFonts w:hint="eastAsia" w:ascii="宋体" w:hAnsi="宋体"/>
                <w:color w:val="000000"/>
                <w:sz w:val="16"/>
                <w:szCs w:val="16"/>
              </w:rPr>
              <w:t>填报单位：北石佛镇人民政府</w:t>
            </w:r>
          </w:p>
        </w:tc>
        <w:tc>
          <w:tcPr>
            <w:tcW w:w="1418" w:type="dxa"/>
            <w:tcBorders>
              <w:top w:val="single" w:color="auto" w:sz="4" w:space="0"/>
              <w:left w:val="nil"/>
              <w:bottom w:val="nil"/>
              <w:right w:val="nil"/>
            </w:tcBorders>
            <w:shd w:val="clear" w:color="auto" w:fill="auto"/>
            <w:noWrap/>
            <w:vAlign w:val="center"/>
          </w:tcPr>
          <w:p w14:paraId="48693617">
            <w:pPr>
              <w:widowControl/>
              <w:jc w:val="center"/>
              <w:rPr>
                <w:rFonts w:ascii="宋体" w:hAnsi="宋体"/>
                <w:color w:val="000000"/>
                <w:sz w:val="16"/>
                <w:szCs w:val="16"/>
              </w:rPr>
            </w:pPr>
          </w:p>
        </w:tc>
        <w:tc>
          <w:tcPr>
            <w:tcW w:w="1318" w:type="dxa"/>
            <w:gridSpan w:val="3"/>
            <w:tcBorders>
              <w:top w:val="single" w:color="auto" w:sz="4" w:space="0"/>
              <w:left w:val="nil"/>
              <w:bottom w:val="nil"/>
              <w:right w:val="single" w:color="auto" w:sz="4" w:space="0"/>
            </w:tcBorders>
            <w:shd w:val="clear" w:color="auto" w:fill="auto"/>
            <w:noWrap/>
            <w:vAlign w:val="center"/>
          </w:tcPr>
          <w:p w14:paraId="210CC989">
            <w:pPr>
              <w:widowControl/>
              <w:jc w:val="center"/>
              <w:rPr>
                <w:rFonts w:ascii="宋体" w:hAnsi="宋体"/>
                <w:color w:val="000000"/>
                <w:sz w:val="16"/>
                <w:szCs w:val="16"/>
              </w:rPr>
            </w:pPr>
          </w:p>
        </w:tc>
        <w:tc>
          <w:tcPr>
            <w:tcW w:w="280" w:type="dxa"/>
            <w:tcBorders>
              <w:top w:val="single" w:color="auto" w:sz="4" w:space="0"/>
              <w:left w:val="single" w:color="auto" w:sz="4" w:space="0"/>
              <w:bottom w:val="nil"/>
              <w:right w:val="nil"/>
            </w:tcBorders>
            <w:shd w:val="clear" w:color="auto" w:fill="auto"/>
            <w:noWrap/>
            <w:vAlign w:val="center"/>
          </w:tcPr>
          <w:p w14:paraId="4ECDADDC">
            <w:pPr>
              <w:widowControl/>
              <w:jc w:val="center"/>
              <w:rPr>
                <w:rFonts w:ascii="宋体" w:hAnsi="宋体"/>
                <w:color w:val="000000"/>
                <w:sz w:val="16"/>
                <w:szCs w:val="16"/>
              </w:rPr>
            </w:pPr>
          </w:p>
        </w:tc>
        <w:tc>
          <w:tcPr>
            <w:tcW w:w="3139" w:type="dxa"/>
            <w:gridSpan w:val="3"/>
            <w:tcBorders>
              <w:top w:val="single" w:color="auto" w:sz="4" w:space="0"/>
              <w:left w:val="nil"/>
              <w:bottom w:val="nil"/>
              <w:right w:val="single" w:color="auto" w:sz="4" w:space="0"/>
            </w:tcBorders>
            <w:shd w:val="clear" w:color="auto" w:fill="auto"/>
            <w:noWrap/>
            <w:vAlign w:val="center"/>
          </w:tcPr>
          <w:p w14:paraId="6C32B822">
            <w:pPr>
              <w:widowControl/>
              <w:jc w:val="center"/>
              <w:rPr>
                <w:rFonts w:ascii="宋体" w:hAnsi="宋体"/>
                <w:color w:val="000000"/>
                <w:sz w:val="16"/>
                <w:szCs w:val="16"/>
              </w:rPr>
            </w:pPr>
            <w:r>
              <w:rPr>
                <w:rFonts w:hint="eastAsia" w:ascii="宋体" w:hAnsi="宋体"/>
                <w:color w:val="000000"/>
                <w:sz w:val="16"/>
                <w:szCs w:val="16"/>
              </w:rPr>
              <w:t>金额单位：万元</w:t>
            </w:r>
          </w:p>
        </w:tc>
      </w:tr>
      <w:tr w14:paraId="7CD8DC8D">
        <w:tblPrEx>
          <w:tblCellMar>
            <w:top w:w="0" w:type="dxa"/>
            <w:left w:w="108" w:type="dxa"/>
            <w:bottom w:w="0" w:type="dxa"/>
            <w:right w:w="108" w:type="dxa"/>
          </w:tblCellMar>
        </w:tblPrEx>
        <w:trPr>
          <w:trHeight w:val="454" w:hRule="atLeast"/>
        </w:trPr>
        <w:tc>
          <w:tcPr>
            <w:tcW w:w="968" w:type="dxa"/>
            <w:tcBorders>
              <w:top w:val="single" w:color="000000" w:sz="4" w:space="0"/>
              <w:left w:val="single" w:color="auto" w:sz="4" w:space="0"/>
              <w:bottom w:val="nil"/>
              <w:right w:val="single" w:color="000000" w:sz="4" w:space="0"/>
            </w:tcBorders>
            <w:shd w:val="clear" w:color="auto" w:fill="auto"/>
            <w:vAlign w:val="center"/>
          </w:tcPr>
          <w:p w14:paraId="40CF22AC">
            <w:pPr>
              <w:widowControl/>
              <w:jc w:val="left"/>
              <w:rPr>
                <w:rFonts w:ascii="宋体" w:hAnsi="宋体"/>
                <w:color w:val="000000"/>
                <w:sz w:val="16"/>
                <w:szCs w:val="16"/>
              </w:rPr>
            </w:pPr>
            <w:r>
              <w:rPr>
                <w:rFonts w:hint="eastAsia" w:ascii="宋体" w:hAnsi="宋体"/>
                <w:color w:val="000000"/>
                <w:sz w:val="16"/>
                <w:szCs w:val="16"/>
              </w:rPr>
              <w:t>一、</w:t>
            </w:r>
            <w:r>
              <w:rPr>
                <w:rFonts w:cs="Calibri"/>
                <w:color w:val="000000"/>
                <w:sz w:val="16"/>
                <w:szCs w:val="16"/>
              </w:rPr>
              <w:t> </w:t>
            </w:r>
            <w:r>
              <w:rPr>
                <w:rFonts w:hint="eastAsia" w:ascii="宋体" w:hAnsi="宋体"/>
                <w:color w:val="000000"/>
                <w:sz w:val="16"/>
                <w:szCs w:val="16"/>
              </w:rPr>
              <w:t>基本情况</w:t>
            </w:r>
          </w:p>
        </w:tc>
        <w:tc>
          <w:tcPr>
            <w:tcW w:w="878" w:type="dxa"/>
            <w:tcBorders>
              <w:top w:val="single" w:color="000000" w:sz="4" w:space="0"/>
              <w:left w:val="nil"/>
              <w:bottom w:val="single" w:color="000000" w:sz="4" w:space="0"/>
              <w:right w:val="single" w:color="000000" w:sz="4" w:space="0"/>
            </w:tcBorders>
            <w:shd w:val="clear" w:color="auto" w:fill="auto"/>
            <w:vAlign w:val="center"/>
          </w:tcPr>
          <w:p w14:paraId="4350B423">
            <w:pPr>
              <w:widowControl/>
              <w:jc w:val="center"/>
              <w:rPr>
                <w:rFonts w:ascii="宋体" w:hAnsi="宋体"/>
                <w:color w:val="000000"/>
                <w:sz w:val="16"/>
                <w:szCs w:val="16"/>
              </w:rPr>
            </w:pPr>
            <w:r>
              <w:rPr>
                <w:rFonts w:hint="eastAsia" w:ascii="宋体" w:hAnsi="宋体"/>
                <w:color w:val="000000"/>
                <w:sz w:val="16"/>
                <w:szCs w:val="16"/>
              </w:rPr>
              <w:t>项目名称</w:t>
            </w:r>
          </w:p>
        </w:tc>
        <w:tc>
          <w:tcPr>
            <w:tcW w:w="2521" w:type="dxa"/>
            <w:gridSpan w:val="2"/>
            <w:tcBorders>
              <w:top w:val="single" w:color="000000" w:sz="4" w:space="0"/>
              <w:left w:val="nil"/>
              <w:bottom w:val="single" w:color="000000" w:sz="4" w:space="0"/>
              <w:right w:val="single" w:color="000000" w:sz="4" w:space="0"/>
            </w:tcBorders>
            <w:shd w:val="clear" w:color="auto" w:fill="auto"/>
            <w:vAlign w:val="center"/>
          </w:tcPr>
          <w:p w14:paraId="782EDA87">
            <w:pPr>
              <w:widowControl/>
              <w:jc w:val="left"/>
              <w:rPr>
                <w:rFonts w:ascii="宋体" w:hAnsi="宋体"/>
                <w:color w:val="000000"/>
                <w:sz w:val="16"/>
                <w:szCs w:val="16"/>
              </w:rPr>
            </w:pPr>
            <w:r>
              <w:rPr>
                <w:rFonts w:hint="eastAsia" w:ascii="宋体" w:hAnsi="宋体"/>
                <w:color w:val="000000"/>
                <w:sz w:val="16"/>
                <w:szCs w:val="16"/>
              </w:rPr>
              <w:t>北石佛镇2024年防火经费</w:t>
            </w:r>
          </w:p>
        </w:tc>
        <w:tc>
          <w:tcPr>
            <w:tcW w:w="1318" w:type="dxa"/>
            <w:gridSpan w:val="3"/>
            <w:tcBorders>
              <w:top w:val="single" w:color="000000" w:sz="4" w:space="0"/>
              <w:left w:val="nil"/>
              <w:bottom w:val="single" w:color="000000" w:sz="4" w:space="0"/>
              <w:right w:val="single" w:color="000000" w:sz="4" w:space="0"/>
            </w:tcBorders>
            <w:shd w:val="clear" w:color="auto" w:fill="auto"/>
            <w:vAlign w:val="center"/>
          </w:tcPr>
          <w:p w14:paraId="001963B7">
            <w:pPr>
              <w:widowControl/>
              <w:jc w:val="center"/>
              <w:rPr>
                <w:rFonts w:ascii="宋体" w:hAnsi="宋体"/>
                <w:color w:val="000000"/>
                <w:sz w:val="16"/>
                <w:szCs w:val="16"/>
              </w:rPr>
            </w:pPr>
            <w:r>
              <w:rPr>
                <w:rFonts w:hint="eastAsia" w:ascii="宋体" w:hAnsi="宋体"/>
                <w:color w:val="000000"/>
                <w:sz w:val="16"/>
                <w:szCs w:val="16"/>
              </w:rPr>
              <w:t>实施(主管）单位</w:t>
            </w:r>
          </w:p>
        </w:tc>
        <w:tc>
          <w:tcPr>
            <w:tcW w:w="3419" w:type="dxa"/>
            <w:gridSpan w:val="4"/>
            <w:tcBorders>
              <w:top w:val="single" w:color="000000" w:sz="4" w:space="0"/>
              <w:left w:val="nil"/>
              <w:bottom w:val="single" w:color="000000" w:sz="4" w:space="0"/>
              <w:right w:val="single" w:color="000000" w:sz="4" w:space="0"/>
            </w:tcBorders>
            <w:shd w:val="clear" w:color="auto" w:fill="auto"/>
            <w:vAlign w:val="center"/>
          </w:tcPr>
          <w:p w14:paraId="38B21E67">
            <w:pPr>
              <w:widowControl/>
              <w:jc w:val="center"/>
              <w:rPr>
                <w:rFonts w:ascii="宋体" w:hAnsi="宋体"/>
                <w:color w:val="000000"/>
                <w:sz w:val="16"/>
                <w:szCs w:val="16"/>
              </w:rPr>
            </w:pPr>
            <w:r>
              <w:rPr>
                <w:rFonts w:hint="eastAsia" w:ascii="宋体" w:hAnsi="宋体"/>
                <w:color w:val="000000"/>
                <w:sz w:val="16"/>
                <w:szCs w:val="16"/>
              </w:rPr>
              <w:t>涞源县北石佛镇人民政府</w:t>
            </w:r>
          </w:p>
        </w:tc>
      </w:tr>
      <w:tr w14:paraId="277F76D6">
        <w:tblPrEx>
          <w:tblCellMar>
            <w:top w:w="0" w:type="dxa"/>
            <w:left w:w="108" w:type="dxa"/>
            <w:bottom w:w="0" w:type="dxa"/>
            <w:right w:w="108" w:type="dxa"/>
          </w:tblCellMar>
        </w:tblPrEx>
        <w:trPr>
          <w:trHeight w:val="454" w:hRule="atLeast"/>
        </w:trPr>
        <w:tc>
          <w:tcPr>
            <w:tcW w:w="9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F0F60C">
            <w:pPr>
              <w:widowControl/>
              <w:jc w:val="center"/>
              <w:rPr>
                <w:rFonts w:ascii="宋体" w:hAnsi="宋体"/>
                <w:color w:val="000000"/>
                <w:sz w:val="16"/>
                <w:szCs w:val="16"/>
              </w:rPr>
            </w:pPr>
            <w:r>
              <w:rPr>
                <w:rFonts w:hint="eastAsia" w:ascii="宋体" w:hAnsi="宋体"/>
                <w:color w:val="000000"/>
                <w:sz w:val="16"/>
                <w:szCs w:val="16"/>
              </w:rPr>
              <w:t>二、预算执行情况</w:t>
            </w:r>
          </w:p>
        </w:tc>
        <w:tc>
          <w:tcPr>
            <w:tcW w:w="1981" w:type="dxa"/>
            <w:gridSpan w:val="2"/>
            <w:tcBorders>
              <w:top w:val="single" w:color="000000" w:sz="4" w:space="0"/>
              <w:left w:val="nil"/>
              <w:bottom w:val="single" w:color="000000" w:sz="4" w:space="0"/>
              <w:right w:val="single" w:color="000000" w:sz="4" w:space="0"/>
            </w:tcBorders>
            <w:shd w:val="clear" w:color="auto" w:fill="auto"/>
            <w:vAlign w:val="center"/>
          </w:tcPr>
          <w:p w14:paraId="27A8F89F">
            <w:pPr>
              <w:widowControl/>
              <w:jc w:val="center"/>
              <w:rPr>
                <w:rFonts w:ascii="宋体" w:hAnsi="宋体"/>
                <w:color w:val="000000"/>
                <w:sz w:val="16"/>
                <w:szCs w:val="16"/>
              </w:rPr>
            </w:pPr>
            <w:r>
              <w:rPr>
                <w:rFonts w:hint="eastAsia" w:ascii="宋体" w:hAnsi="宋体"/>
                <w:color w:val="000000"/>
                <w:sz w:val="16"/>
                <w:szCs w:val="16"/>
              </w:rPr>
              <w:t>预算安排情况（调整后）</w:t>
            </w:r>
          </w:p>
        </w:tc>
        <w:tc>
          <w:tcPr>
            <w:tcW w:w="2736" w:type="dxa"/>
            <w:gridSpan w:val="4"/>
            <w:tcBorders>
              <w:top w:val="single" w:color="000000" w:sz="4" w:space="0"/>
              <w:left w:val="nil"/>
              <w:bottom w:val="single" w:color="000000" w:sz="4" w:space="0"/>
              <w:right w:val="single" w:color="000000" w:sz="4" w:space="0"/>
            </w:tcBorders>
            <w:shd w:val="clear" w:color="auto" w:fill="auto"/>
            <w:vAlign w:val="center"/>
          </w:tcPr>
          <w:p w14:paraId="5AE105C9">
            <w:pPr>
              <w:widowControl/>
              <w:jc w:val="center"/>
              <w:rPr>
                <w:rFonts w:ascii="宋体" w:hAnsi="宋体"/>
                <w:color w:val="000000"/>
                <w:sz w:val="16"/>
                <w:szCs w:val="16"/>
              </w:rPr>
            </w:pPr>
            <w:r>
              <w:rPr>
                <w:rFonts w:hint="eastAsia" w:ascii="宋体" w:hAnsi="宋体"/>
                <w:color w:val="000000"/>
                <w:sz w:val="16"/>
                <w:szCs w:val="16"/>
              </w:rPr>
              <w:t>资金到位情况</w:t>
            </w:r>
          </w:p>
        </w:tc>
        <w:tc>
          <w:tcPr>
            <w:tcW w:w="1964" w:type="dxa"/>
            <w:gridSpan w:val="3"/>
            <w:tcBorders>
              <w:top w:val="single" w:color="000000" w:sz="4" w:space="0"/>
              <w:left w:val="nil"/>
              <w:bottom w:val="single" w:color="000000" w:sz="4" w:space="0"/>
              <w:right w:val="single" w:color="000000" w:sz="4" w:space="0"/>
            </w:tcBorders>
            <w:shd w:val="clear" w:color="auto" w:fill="auto"/>
            <w:vAlign w:val="center"/>
          </w:tcPr>
          <w:p w14:paraId="0C93274A">
            <w:pPr>
              <w:widowControl/>
              <w:jc w:val="center"/>
              <w:rPr>
                <w:rFonts w:ascii="宋体" w:hAnsi="宋体"/>
                <w:color w:val="000000"/>
                <w:sz w:val="16"/>
                <w:szCs w:val="16"/>
              </w:rPr>
            </w:pPr>
            <w:r>
              <w:rPr>
                <w:rFonts w:hint="eastAsia" w:ascii="宋体" w:hAnsi="宋体"/>
                <w:color w:val="000000"/>
                <w:sz w:val="16"/>
                <w:szCs w:val="16"/>
              </w:rPr>
              <w:t>资金执行情况</w:t>
            </w:r>
          </w:p>
        </w:tc>
        <w:tc>
          <w:tcPr>
            <w:tcW w:w="1455" w:type="dxa"/>
            <w:tcBorders>
              <w:top w:val="nil"/>
              <w:left w:val="nil"/>
              <w:bottom w:val="single" w:color="000000" w:sz="4" w:space="0"/>
              <w:right w:val="single" w:color="000000" w:sz="4" w:space="0"/>
            </w:tcBorders>
            <w:shd w:val="clear" w:color="auto" w:fill="auto"/>
            <w:vAlign w:val="center"/>
          </w:tcPr>
          <w:p w14:paraId="699E836D">
            <w:pPr>
              <w:widowControl/>
              <w:jc w:val="center"/>
              <w:rPr>
                <w:rFonts w:ascii="宋体" w:hAnsi="宋体"/>
                <w:color w:val="000000"/>
                <w:sz w:val="16"/>
                <w:szCs w:val="16"/>
              </w:rPr>
            </w:pPr>
            <w:r>
              <w:rPr>
                <w:rFonts w:hint="eastAsia" w:ascii="宋体" w:hAnsi="宋体"/>
                <w:color w:val="000000"/>
                <w:sz w:val="16"/>
                <w:szCs w:val="16"/>
              </w:rPr>
              <w:t>预算执行进度</w:t>
            </w:r>
          </w:p>
        </w:tc>
      </w:tr>
      <w:tr w14:paraId="09096219">
        <w:tblPrEx>
          <w:tblCellMar>
            <w:top w:w="0" w:type="dxa"/>
            <w:left w:w="108" w:type="dxa"/>
            <w:bottom w:w="0" w:type="dxa"/>
            <w:right w:w="108" w:type="dxa"/>
          </w:tblCellMar>
        </w:tblPrEx>
        <w:trPr>
          <w:trHeight w:val="454" w:hRule="atLeast"/>
        </w:trPr>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2DE2C5A5">
            <w:pPr>
              <w:widowControl/>
              <w:jc w:val="left"/>
              <w:rPr>
                <w:rFonts w:ascii="宋体" w:hAnsi="宋体"/>
                <w:color w:val="000000"/>
                <w:sz w:val="16"/>
                <w:szCs w:val="16"/>
              </w:rPr>
            </w:pPr>
          </w:p>
        </w:tc>
        <w:tc>
          <w:tcPr>
            <w:tcW w:w="878" w:type="dxa"/>
            <w:tcBorders>
              <w:top w:val="nil"/>
              <w:left w:val="nil"/>
              <w:bottom w:val="single" w:color="000000" w:sz="4" w:space="0"/>
              <w:right w:val="single" w:color="000000" w:sz="4" w:space="0"/>
            </w:tcBorders>
            <w:shd w:val="clear" w:color="auto" w:fill="auto"/>
            <w:vAlign w:val="center"/>
          </w:tcPr>
          <w:p w14:paraId="66114A43">
            <w:pPr>
              <w:widowControl/>
              <w:jc w:val="left"/>
              <w:rPr>
                <w:rFonts w:ascii="宋体" w:hAnsi="宋体"/>
                <w:color w:val="000000"/>
                <w:sz w:val="16"/>
                <w:szCs w:val="16"/>
              </w:rPr>
            </w:pPr>
            <w:r>
              <w:rPr>
                <w:rFonts w:hint="eastAsia" w:ascii="宋体" w:hAnsi="宋体"/>
                <w:color w:val="000000"/>
                <w:sz w:val="16"/>
                <w:szCs w:val="16"/>
              </w:rPr>
              <w:t>预算数：</w:t>
            </w:r>
          </w:p>
        </w:tc>
        <w:tc>
          <w:tcPr>
            <w:tcW w:w="1103" w:type="dxa"/>
            <w:tcBorders>
              <w:top w:val="nil"/>
              <w:left w:val="nil"/>
              <w:bottom w:val="single" w:color="000000" w:sz="4" w:space="0"/>
              <w:right w:val="single" w:color="000000" w:sz="4" w:space="0"/>
            </w:tcBorders>
            <w:shd w:val="clear" w:color="auto" w:fill="auto"/>
            <w:vAlign w:val="center"/>
          </w:tcPr>
          <w:p w14:paraId="1345C3EE">
            <w:pPr>
              <w:widowControl/>
              <w:jc w:val="right"/>
              <w:rPr>
                <w:rFonts w:ascii="宋体" w:hAnsi="宋体"/>
                <w:color w:val="000000"/>
                <w:sz w:val="16"/>
                <w:szCs w:val="16"/>
              </w:rPr>
            </w:pPr>
            <w:r>
              <w:rPr>
                <w:rFonts w:hint="eastAsia" w:ascii="宋体" w:hAnsi="宋体"/>
                <w:color w:val="000000"/>
                <w:sz w:val="16"/>
                <w:szCs w:val="16"/>
              </w:rPr>
              <w:t>7</w:t>
            </w:r>
          </w:p>
        </w:tc>
        <w:tc>
          <w:tcPr>
            <w:tcW w:w="1886" w:type="dxa"/>
            <w:gridSpan w:val="2"/>
            <w:tcBorders>
              <w:top w:val="nil"/>
              <w:left w:val="nil"/>
              <w:bottom w:val="single" w:color="000000" w:sz="4" w:space="0"/>
              <w:right w:val="single" w:color="000000" w:sz="4" w:space="0"/>
            </w:tcBorders>
            <w:shd w:val="clear" w:color="auto" w:fill="auto"/>
            <w:vAlign w:val="center"/>
          </w:tcPr>
          <w:p w14:paraId="3C0B0FF6">
            <w:pPr>
              <w:widowControl/>
              <w:jc w:val="left"/>
              <w:rPr>
                <w:rFonts w:ascii="宋体" w:hAnsi="宋体"/>
                <w:color w:val="000000"/>
                <w:sz w:val="16"/>
                <w:szCs w:val="16"/>
              </w:rPr>
            </w:pPr>
            <w:r>
              <w:rPr>
                <w:rFonts w:hint="eastAsia" w:ascii="宋体" w:hAnsi="宋体"/>
                <w:color w:val="000000"/>
                <w:sz w:val="16"/>
                <w:szCs w:val="16"/>
              </w:rPr>
              <w:t>到位数：</w:t>
            </w:r>
          </w:p>
        </w:tc>
        <w:tc>
          <w:tcPr>
            <w:tcW w:w="850" w:type="dxa"/>
            <w:gridSpan w:val="2"/>
            <w:tcBorders>
              <w:top w:val="nil"/>
              <w:left w:val="nil"/>
              <w:bottom w:val="single" w:color="000000" w:sz="4" w:space="0"/>
              <w:right w:val="single" w:color="000000" w:sz="4" w:space="0"/>
            </w:tcBorders>
            <w:shd w:val="clear" w:color="auto" w:fill="auto"/>
            <w:vAlign w:val="center"/>
          </w:tcPr>
          <w:p w14:paraId="36590BFB">
            <w:pPr>
              <w:widowControl/>
              <w:jc w:val="right"/>
              <w:rPr>
                <w:rFonts w:ascii="宋体" w:hAnsi="宋体"/>
                <w:color w:val="000000"/>
                <w:sz w:val="16"/>
                <w:szCs w:val="16"/>
              </w:rPr>
            </w:pPr>
            <w:r>
              <w:rPr>
                <w:rFonts w:hint="eastAsia" w:ascii="宋体" w:hAnsi="宋体"/>
                <w:color w:val="000000"/>
                <w:sz w:val="16"/>
                <w:szCs w:val="16"/>
              </w:rPr>
              <w:t>7</w:t>
            </w:r>
          </w:p>
        </w:tc>
        <w:tc>
          <w:tcPr>
            <w:tcW w:w="1134" w:type="dxa"/>
            <w:gridSpan w:val="2"/>
            <w:tcBorders>
              <w:top w:val="nil"/>
              <w:left w:val="nil"/>
              <w:bottom w:val="single" w:color="000000" w:sz="4" w:space="0"/>
              <w:right w:val="single" w:color="000000" w:sz="4" w:space="0"/>
            </w:tcBorders>
            <w:shd w:val="clear" w:color="auto" w:fill="auto"/>
            <w:vAlign w:val="center"/>
          </w:tcPr>
          <w:p w14:paraId="65B4658B">
            <w:pPr>
              <w:widowControl/>
              <w:jc w:val="left"/>
              <w:rPr>
                <w:rFonts w:ascii="宋体" w:hAnsi="宋体"/>
                <w:color w:val="000000"/>
                <w:sz w:val="16"/>
                <w:szCs w:val="16"/>
              </w:rPr>
            </w:pPr>
            <w:r>
              <w:rPr>
                <w:rFonts w:hint="eastAsia" w:ascii="宋体" w:hAnsi="宋体"/>
                <w:color w:val="000000"/>
                <w:sz w:val="16"/>
                <w:szCs w:val="16"/>
              </w:rPr>
              <w:t>执行数：</w:t>
            </w:r>
          </w:p>
        </w:tc>
        <w:tc>
          <w:tcPr>
            <w:tcW w:w="830" w:type="dxa"/>
            <w:tcBorders>
              <w:top w:val="nil"/>
              <w:left w:val="nil"/>
              <w:bottom w:val="single" w:color="000000" w:sz="4" w:space="0"/>
              <w:right w:val="single" w:color="000000" w:sz="4" w:space="0"/>
            </w:tcBorders>
            <w:shd w:val="clear" w:color="auto" w:fill="auto"/>
            <w:vAlign w:val="center"/>
          </w:tcPr>
          <w:p w14:paraId="04085781">
            <w:pPr>
              <w:widowControl/>
              <w:jc w:val="right"/>
              <w:rPr>
                <w:rFonts w:ascii="宋体" w:hAnsi="宋体" w:eastAsia="宋体"/>
                <w:color w:val="000000"/>
                <w:sz w:val="16"/>
                <w:szCs w:val="16"/>
              </w:rPr>
            </w:pPr>
            <w:r>
              <w:rPr>
                <w:rFonts w:hint="eastAsia" w:ascii="宋体" w:hAnsi="宋体"/>
                <w:color w:val="000000"/>
                <w:sz w:val="16"/>
                <w:szCs w:val="16"/>
              </w:rPr>
              <w:t>7</w:t>
            </w:r>
          </w:p>
        </w:tc>
        <w:tc>
          <w:tcPr>
            <w:tcW w:w="1455" w:type="dxa"/>
            <w:vMerge w:val="restart"/>
            <w:tcBorders>
              <w:top w:val="nil"/>
              <w:left w:val="single" w:color="000000" w:sz="4" w:space="0"/>
              <w:bottom w:val="single" w:color="000000" w:sz="4" w:space="0"/>
              <w:right w:val="single" w:color="000000" w:sz="4" w:space="0"/>
            </w:tcBorders>
            <w:shd w:val="clear" w:color="auto" w:fill="auto"/>
            <w:vAlign w:val="center"/>
          </w:tcPr>
          <w:p w14:paraId="25EB9B4C">
            <w:pPr>
              <w:widowControl/>
              <w:jc w:val="center"/>
              <w:rPr>
                <w:rFonts w:ascii="宋体" w:hAnsi="宋体"/>
                <w:color w:val="000000"/>
                <w:sz w:val="16"/>
                <w:szCs w:val="16"/>
              </w:rPr>
            </w:pPr>
            <w:r>
              <w:rPr>
                <w:rFonts w:hint="eastAsia" w:ascii="宋体" w:hAnsi="宋体"/>
                <w:color w:val="000000"/>
                <w:sz w:val="16"/>
                <w:szCs w:val="16"/>
              </w:rPr>
              <w:t>100%</w:t>
            </w:r>
          </w:p>
        </w:tc>
      </w:tr>
      <w:tr w14:paraId="272E4138">
        <w:tblPrEx>
          <w:tblCellMar>
            <w:top w:w="0" w:type="dxa"/>
            <w:left w:w="108" w:type="dxa"/>
            <w:bottom w:w="0" w:type="dxa"/>
            <w:right w:w="108" w:type="dxa"/>
          </w:tblCellMar>
        </w:tblPrEx>
        <w:trPr>
          <w:trHeight w:val="447" w:hRule="atLeast"/>
        </w:trPr>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3AA294EF">
            <w:pPr>
              <w:widowControl/>
              <w:jc w:val="left"/>
              <w:rPr>
                <w:rFonts w:ascii="宋体" w:hAnsi="宋体"/>
                <w:color w:val="000000"/>
                <w:sz w:val="16"/>
                <w:szCs w:val="16"/>
              </w:rPr>
            </w:pPr>
          </w:p>
        </w:tc>
        <w:tc>
          <w:tcPr>
            <w:tcW w:w="878" w:type="dxa"/>
            <w:tcBorders>
              <w:top w:val="nil"/>
              <w:left w:val="nil"/>
              <w:bottom w:val="single" w:color="000000" w:sz="4" w:space="0"/>
              <w:right w:val="single" w:color="000000" w:sz="4" w:space="0"/>
            </w:tcBorders>
            <w:shd w:val="clear" w:color="auto" w:fill="auto"/>
            <w:vAlign w:val="center"/>
          </w:tcPr>
          <w:p w14:paraId="6168D003">
            <w:pPr>
              <w:widowControl/>
              <w:jc w:val="right"/>
              <w:rPr>
                <w:rFonts w:ascii="宋体" w:hAnsi="宋体"/>
                <w:color w:val="000000"/>
                <w:sz w:val="16"/>
                <w:szCs w:val="16"/>
              </w:rPr>
            </w:pPr>
            <w:r>
              <w:rPr>
                <w:rFonts w:hint="eastAsia" w:ascii="宋体" w:hAnsi="宋体"/>
                <w:color w:val="000000"/>
                <w:sz w:val="16"/>
                <w:szCs w:val="16"/>
              </w:rPr>
              <w:t>其中：财政资金</w:t>
            </w:r>
          </w:p>
        </w:tc>
        <w:tc>
          <w:tcPr>
            <w:tcW w:w="1103" w:type="dxa"/>
            <w:tcBorders>
              <w:top w:val="nil"/>
              <w:left w:val="nil"/>
              <w:bottom w:val="single" w:color="000000" w:sz="4" w:space="0"/>
              <w:right w:val="single" w:color="000000" w:sz="4" w:space="0"/>
            </w:tcBorders>
            <w:shd w:val="clear" w:color="auto" w:fill="auto"/>
            <w:vAlign w:val="center"/>
          </w:tcPr>
          <w:p w14:paraId="555214F7">
            <w:pPr>
              <w:widowControl/>
              <w:jc w:val="left"/>
              <w:rPr>
                <w:rFonts w:ascii="宋体" w:hAnsi="宋体"/>
                <w:color w:val="000000"/>
                <w:sz w:val="16"/>
                <w:szCs w:val="16"/>
              </w:rPr>
            </w:pPr>
            <w:r>
              <w:rPr>
                <w:rFonts w:hint="eastAsia" w:ascii="宋体" w:hAnsi="宋体"/>
                <w:color w:val="000000"/>
                <w:sz w:val="16"/>
                <w:szCs w:val="16"/>
              </w:rPr>
              <w:t>　</w:t>
            </w:r>
          </w:p>
        </w:tc>
        <w:tc>
          <w:tcPr>
            <w:tcW w:w="1886" w:type="dxa"/>
            <w:gridSpan w:val="2"/>
            <w:tcBorders>
              <w:top w:val="nil"/>
              <w:left w:val="nil"/>
              <w:bottom w:val="single" w:color="000000" w:sz="4" w:space="0"/>
              <w:right w:val="single" w:color="000000" w:sz="4" w:space="0"/>
            </w:tcBorders>
            <w:shd w:val="clear" w:color="auto" w:fill="auto"/>
            <w:vAlign w:val="center"/>
          </w:tcPr>
          <w:p w14:paraId="1D453A0B">
            <w:pPr>
              <w:widowControl/>
              <w:jc w:val="right"/>
              <w:rPr>
                <w:rFonts w:ascii="宋体" w:hAnsi="宋体"/>
                <w:color w:val="000000"/>
                <w:sz w:val="16"/>
                <w:szCs w:val="16"/>
              </w:rPr>
            </w:pPr>
            <w:r>
              <w:rPr>
                <w:rFonts w:hint="eastAsia" w:ascii="宋体" w:hAnsi="宋体"/>
                <w:color w:val="000000"/>
                <w:sz w:val="16"/>
                <w:szCs w:val="16"/>
              </w:rPr>
              <w:t>其中：财政资金</w:t>
            </w:r>
          </w:p>
        </w:tc>
        <w:tc>
          <w:tcPr>
            <w:tcW w:w="850" w:type="dxa"/>
            <w:gridSpan w:val="2"/>
            <w:tcBorders>
              <w:top w:val="nil"/>
              <w:left w:val="nil"/>
              <w:bottom w:val="single" w:color="000000" w:sz="4" w:space="0"/>
              <w:right w:val="single" w:color="000000" w:sz="4" w:space="0"/>
            </w:tcBorders>
            <w:shd w:val="clear" w:color="auto" w:fill="auto"/>
            <w:vAlign w:val="center"/>
          </w:tcPr>
          <w:p w14:paraId="5E293259">
            <w:pPr>
              <w:widowControl/>
              <w:jc w:val="right"/>
              <w:rPr>
                <w:rFonts w:ascii="宋体" w:hAnsi="宋体"/>
                <w:color w:val="000000"/>
                <w:sz w:val="16"/>
                <w:szCs w:val="16"/>
              </w:rPr>
            </w:pPr>
            <w:r>
              <w:rPr>
                <w:rFonts w:hint="eastAsia" w:ascii="宋体" w:hAnsi="宋体"/>
                <w:color w:val="000000"/>
                <w:sz w:val="16"/>
                <w:szCs w:val="16"/>
              </w:rPr>
              <w:t>7</w:t>
            </w:r>
          </w:p>
        </w:tc>
        <w:tc>
          <w:tcPr>
            <w:tcW w:w="1134" w:type="dxa"/>
            <w:gridSpan w:val="2"/>
            <w:tcBorders>
              <w:top w:val="nil"/>
              <w:left w:val="nil"/>
              <w:bottom w:val="single" w:color="000000" w:sz="4" w:space="0"/>
              <w:right w:val="single" w:color="000000" w:sz="4" w:space="0"/>
            </w:tcBorders>
            <w:shd w:val="clear" w:color="auto" w:fill="auto"/>
            <w:vAlign w:val="center"/>
          </w:tcPr>
          <w:p w14:paraId="375D6487">
            <w:pPr>
              <w:widowControl/>
              <w:jc w:val="right"/>
              <w:rPr>
                <w:rFonts w:ascii="宋体" w:hAnsi="宋体"/>
                <w:color w:val="000000"/>
                <w:sz w:val="16"/>
                <w:szCs w:val="16"/>
              </w:rPr>
            </w:pPr>
            <w:r>
              <w:rPr>
                <w:rFonts w:hint="eastAsia" w:ascii="宋体" w:hAnsi="宋体"/>
                <w:color w:val="000000"/>
                <w:sz w:val="16"/>
                <w:szCs w:val="16"/>
              </w:rPr>
              <w:t>其中：财政资金</w:t>
            </w:r>
          </w:p>
        </w:tc>
        <w:tc>
          <w:tcPr>
            <w:tcW w:w="830" w:type="dxa"/>
            <w:tcBorders>
              <w:top w:val="nil"/>
              <w:left w:val="nil"/>
              <w:bottom w:val="single" w:color="000000" w:sz="4" w:space="0"/>
              <w:right w:val="single" w:color="000000" w:sz="4" w:space="0"/>
            </w:tcBorders>
            <w:shd w:val="clear" w:color="auto" w:fill="auto"/>
            <w:vAlign w:val="center"/>
          </w:tcPr>
          <w:p w14:paraId="4E8011A7">
            <w:pPr>
              <w:widowControl/>
              <w:jc w:val="left"/>
              <w:rPr>
                <w:rFonts w:ascii="宋体" w:hAnsi="宋体" w:eastAsia="宋体"/>
                <w:color w:val="000000"/>
                <w:sz w:val="16"/>
                <w:szCs w:val="16"/>
              </w:rPr>
            </w:pPr>
            <w:r>
              <w:rPr>
                <w:rFonts w:hint="eastAsia" w:ascii="宋体" w:hAnsi="宋体"/>
                <w:color w:val="000000"/>
                <w:sz w:val="16"/>
                <w:szCs w:val="16"/>
              </w:rPr>
              <w:t>　7</w:t>
            </w:r>
          </w:p>
        </w:tc>
        <w:tc>
          <w:tcPr>
            <w:tcW w:w="1455" w:type="dxa"/>
            <w:vMerge w:val="continue"/>
            <w:tcBorders>
              <w:top w:val="nil"/>
              <w:left w:val="single" w:color="000000" w:sz="4" w:space="0"/>
              <w:bottom w:val="single" w:color="000000" w:sz="4" w:space="0"/>
              <w:right w:val="single" w:color="000000" w:sz="4" w:space="0"/>
            </w:tcBorders>
            <w:vAlign w:val="center"/>
          </w:tcPr>
          <w:p w14:paraId="7D5CDDB9">
            <w:pPr>
              <w:widowControl/>
              <w:jc w:val="left"/>
              <w:rPr>
                <w:rFonts w:ascii="宋体" w:hAnsi="宋体"/>
                <w:color w:val="000000"/>
                <w:sz w:val="16"/>
                <w:szCs w:val="16"/>
              </w:rPr>
            </w:pPr>
          </w:p>
        </w:tc>
      </w:tr>
      <w:tr w14:paraId="47335C44">
        <w:tblPrEx>
          <w:tblCellMar>
            <w:top w:w="0" w:type="dxa"/>
            <w:left w:w="108" w:type="dxa"/>
            <w:bottom w:w="0" w:type="dxa"/>
            <w:right w:w="108" w:type="dxa"/>
          </w:tblCellMar>
        </w:tblPrEx>
        <w:trPr>
          <w:trHeight w:val="202" w:hRule="atLeast"/>
        </w:trPr>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0F7E09D7">
            <w:pPr>
              <w:widowControl/>
              <w:jc w:val="left"/>
              <w:rPr>
                <w:rFonts w:ascii="宋体" w:hAnsi="宋体"/>
                <w:color w:val="000000"/>
                <w:sz w:val="16"/>
                <w:szCs w:val="16"/>
              </w:rPr>
            </w:pPr>
          </w:p>
        </w:tc>
        <w:tc>
          <w:tcPr>
            <w:tcW w:w="878" w:type="dxa"/>
            <w:tcBorders>
              <w:top w:val="nil"/>
              <w:left w:val="nil"/>
              <w:bottom w:val="single" w:color="000000" w:sz="4" w:space="0"/>
              <w:right w:val="single" w:color="000000" w:sz="4" w:space="0"/>
            </w:tcBorders>
            <w:shd w:val="clear" w:color="auto" w:fill="auto"/>
            <w:vAlign w:val="center"/>
          </w:tcPr>
          <w:p w14:paraId="1787BCFE">
            <w:pPr>
              <w:widowControl/>
              <w:jc w:val="right"/>
              <w:rPr>
                <w:rFonts w:ascii="宋体" w:hAnsi="宋体"/>
                <w:color w:val="000000"/>
                <w:sz w:val="16"/>
                <w:szCs w:val="16"/>
              </w:rPr>
            </w:pPr>
            <w:r>
              <w:rPr>
                <w:rFonts w:hint="eastAsia" w:ascii="宋体" w:hAnsi="宋体"/>
                <w:color w:val="000000"/>
                <w:sz w:val="16"/>
                <w:szCs w:val="16"/>
              </w:rPr>
              <w:t>其他</w:t>
            </w:r>
          </w:p>
        </w:tc>
        <w:tc>
          <w:tcPr>
            <w:tcW w:w="1103" w:type="dxa"/>
            <w:tcBorders>
              <w:top w:val="nil"/>
              <w:left w:val="nil"/>
              <w:bottom w:val="single" w:color="000000" w:sz="4" w:space="0"/>
              <w:right w:val="single" w:color="000000" w:sz="4" w:space="0"/>
            </w:tcBorders>
            <w:shd w:val="clear" w:color="auto" w:fill="auto"/>
            <w:vAlign w:val="center"/>
          </w:tcPr>
          <w:p w14:paraId="1EE7EA44">
            <w:pPr>
              <w:widowControl/>
              <w:jc w:val="left"/>
              <w:rPr>
                <w:rFonts w:cs="Calibri"/>
                <w:color w:val="000000"/>
                <w:szCs w:val="21"/>
              </w:rPr>
            </w:pPr>
            <w:r>
              <w:rPr>
                <w:rFonts w:cs="Calibri"/>
                <w:color w:val="000000"/>
                <w:szCs w:val="21"/>
              </w:rPr>
              <w:t>　</w:t>
            </w:r>
          </w:p>
        </w:tc>
        <w:tc>
          <w:tcPr>
            <w:tcW w:w="1886" w:type="dxa"/>
            <w:gridSpan w:val="2"/>
            <w:tcBorders>
              <w:top w:val="nil"/>
              <w:left w:val="nil"/>
              <w:bottom w:val="single" w:color="000000" w:sz="4" w:space="0"/>
              <w:right w:val="single" w:color="000000" w:sz="4" w:space="0"/>
            </w:tcBorders>
            <w:shd w:val="clear" w:color="auto" w:fill="auto"/>
            <w:vAlign w:val="center"/>
          </w:tcPr>
          <w:p w14:paraId="601DD334">
            <w:pPr>
              <w:widowControl/>
              <w:jc w:val="right"/>
              <w:rPr>
                <w:rFonts w:ascii="宋体" w:hAnsi="宋体"/>
                <w:color w:val="000000"/>
                <w:sz w:val="16"/>
                <w:szCs w:val="16"/>
              </w:rPr>
            </w:pPr>
            <w:r>
              <w:rPr>
                <w:rFonts w:hint="eastAsia" w:ascii="宋体" w:hAnsi="宋体"/>
                <w:color w:val="000000"/>
                <w:sz w:val="16"/>
                <w:szCs w:val="16"/>
              </w:rPr>
              <w:t>其他</w:t>
            </w:r>
          </w:p>
        </w:tc>
        <w:tc>
          <w:tcPr>
            <w:tcW w:w="850" w:type="dxa"/>
            <w:gridSpan w:val="2"/>
            <w:tcBorders>
              <w:top w:val="nil"/>
              <w:left w:val="nil"/>
              <w:bottom w:val="single" w:color="000000" w:sz="4" w:space="0"/>
              <w:right w:val="single" w:color="000000" w:sz="4" w:space="0"/>
            </w:tcBorders>
            <w:shd w:val="clear" w:color="auto" w:fill="auto"/>
            <w:vAlign w:val="center"/>
          </w:tcPr>
          <w:p w14:paraId="6E489224">
            <w:pPr>
              <w:widowControl/>
              <w:jc w:val="left"/>
              <w:rPr>
                <w:rFonts w:ascii="宋体" w:hAnsi="宋体"/>
                <w:color w:val="000000"/>
                <w:sz w:val="16"/>
                <w:szCs w:val="16"/>
              </w:rPr>
            </w:pPr>
            <w:r>
              <w:rPr>
                <w:rFonts w:hint="eastAsia" w:ascii="宋体" w:hAnsi="宋体"/>
                <w:color w:val="000000"/>
                <w:sz w:val="16"/>
                <w:szCs w:val="16"/>
              </w:rPr>
              <w:t>　</w:t>
            </w:r>
          </w:p>
        </w:tc>
        <w:tc>
          <w:tcPr>
            <w:tcW w:w="1134" w:type="dxa"/>
            <w:gridSpan w:val="2"/>
            <w:tcBorders>
              <w:top w:val="nil"/>
              <w:left w:val="nil"/>
              <w:bottom w:val="single" w:color="000000" w:sz="4" w:space="0"/>
              <w:right w:val="single" w:color="000000" w:sz="4" w:space="0"/>
            </w:tcBorders>
            <w:shd w:val="clear" w:color="auto" w:fill="auto"/>
            <w:vAlign w:val="center"/>
          </w:tcPr>
          <w:p w14:paraId="6FE21FA5">
            <w:pPr>
              <w:widowControl/>
              <w:jc w:val="right"/>
              <w:rPr>
                <w:rFonts w:ascii="宋体" w:hAnsi="宋体"/>
                <w:color w:val="000000"/>
                <w:sz w:val="16"/>
                <w:szCs w:val="16"/>
              </w:rPr>
            </w:pPr>
            <w:r>
              <w:rPr>
                <w:rFonts w:hint="eastAsia" w:ascii="宋体" w:hAnsi="宋体"/>
                <w:color w:val="000000"/>
                <w:sz w:val="16"/>
                <w:szCs w:val="16"/>
              </w:rPr>
              <w:t>其他</w:t>
            </w:r>
          </w:p>
        </w:tc>
        <w:tc>
          <w:tcPr>
            <w:tcW w:w="830" w:type="dxa"/>
            <w:tcBorders>
              <w:top w:val="nil"/>
              <w:left w:val="nil"/>
              <w:bottom w:val="single" w:color="000000" w:sz="4" w:space="0"/>
              <w:right w:val="single" w:color="000000" w:sz="4" w:space="0"/>
            </w:tcBorders>
            <w:shd w:val="clear" w:color="auto" w:fill="auto"/>
            <w:vAlign w:val="center"/>
          </w:tcPr>
          <w:p w14:paraId="5A19CE0B">
            <w:pPr>
              <w:widowControl/>
              <w:jc w:val="left"/>
              <w:rPr>
                <w:rFonts w:ascii="宋体" w:hAnsi="宋体"/>
                <w:color w:val="000000"/>
                <w:sz w:val="16"/>
                <w:szCs w:val="16"/>
              </w:rPr>
            </w:pPr>
            <w:r>
              <w:rPr>
                <w:rFonts w:hint="eastAsia" w:ascii="宋体" w:hAnsi="宋体"/>
                <w:color w:val="000000"/>
                <w:sz w:val="16"/>
                <w:szCs w:val="16"/>
              </w:rPr>
              <w:t>　</w:t>
            </w:r>
          </w:p>
        </w:tc>
        <w:tc>
          <w:tcPr>
            <w:tcW w:w="1455" w:type="dxa"/>
            <w:vMerge w:val="continue"/>
            <w:tcBorders>
              <w:top w:val="nil"/>
              <w:left w:val="single" w:color="000000" w:sz="4" w:space="0"/>
              <w:bottom w:val="single" w:color="000000" w:sz="4" w:space="0"/>
              <w:right w:val="single" w:color="000000" w:sz="4" w:space="0"/>
            </w:tcBorders>
            <w:vAlign w:val="center"/>
          </w:tcPr>
          <w:p w14:paraId="35505774">
            <w:pPr>
              <w:widowControl/>
              <w:jc w:val="left"/>
              <w:rPr>
                <w:rFonts w:ascii="宋体" w:hAnsi="宋体"/>
                <w:color w:val="000000"/>
                <w:sz w:val="16"/>
                <w:szCs w:val="16"/>
              </w:rPr>
            </w:pPr>
          </w:p>
        </w:tc>
      </w:tr>
      <w:tr w14:paraId="038E510A">
        <w:tblPrEx>
          <w:tblCellMar>
            <w:top w:w="0" w:type="dxa"/>
            <w:left w:w="108" w:type="dxa"/>
            <w:bottom w:w="0" w:type="dxa"/>
            <w:right w:w="108" w:type="dxa"/>
          </w:tblCellMar>
        </w:tblPrEx>
        <w:trPr>
          <w:trHeight w:val="293" w:hRule="atLeast"/>
        </w:trPr>
        <w:tc>
          <w:tcPr>
            <w:tcW w:w="968" w:type="dxa"/>
            <w:vMerge w:val="restart"/>
            <w:tcBorders>
              <w:top w:val="nil"/>
              <w:left w:val="single" w:color="000000" w:sz="4" w:space="0"/>
              <w:bottom w:val="single" w:color="000000" w:sz="4" w:space="0"/>
              <w:right w:val="single" w:color="000000" w:sz="4" w:space="0"/>
            </w:tcBorders>
            <w:shd w:val="clear" w:color="auto" w:fill="auto"/>
            <w:vAlign w:val="center"/>
          </w:tcPr>
          <w:p w14:paraId="2CCE8BF3">
            <w:pPr>
              <w:widowControl/>
              <w:jc w:val="center"/>
              <w:rPr>
                <w:rFonts w:ascii="宋体" w:hAnsi="宋体"/>
                <w:color w:val="000000"/>
                <w:sz w:val="16"/>
                <w:szCs w:val="16"/>
              </w:rPr>
            </w:pPr>
            <w:r>
              <w:rPr>
                <w:rFonts w:hint="eastAsia" w:ascii="宋体" w:hAnsi="宋体"/>
                <w:color w:val="000000"/>
                <w:sz w:val="16"/>
                <w:szCs w:val="16"/>
              </w:rPr>
              <w:t>三、目标完成情况</w:t>
            </w:r>
          </w:p>
        </w:tc>
        <w:tc>
          <w:tcPr>
            <w:tcW w:w="3867" w:type="dxa"/>
            <w:gridSpan w:val="4"/>
            <w:tcBorders>
              <w:top w:val="single" w:color="000000" w:sz="4" w:space="0"/>
              <w:left w:val="nil"/>
              <w:bottom w:val="single" w:color="000000" w:sz="4" w:space="0"/>
              <w:right w:val="single" w:color="000000" w:sz="4" w:space="0"/>
            </w:tcBorders>
            <w:shd w:val="clear" w:color="auto" w:fill="auto"/>
            <w:vAlign w:val="center"/>
          </w:tcPr>
          <w:p w14:paraId="108B8A16">
            <w:pPr>
              <w:widowControl/>
              <w:jc w:val="center"/>
              <w:rPr>
                <w:rFonts w:ascii="宋体" w:hAnsi="宋体"/>
                <w:color w:val="000000"/>
                <w:sz w:val="16"/>
                <w:szCs w:val="16"/>
              </w:rPr>
            </w:pPr>
            <w:r>
              <w:rPr>
                <w:rFonts w:hint="eastAsia" w:ascii="宋体" w:hAnsi="宋体"/>
                <w:color w:val="000000"/>
                <w:sz w:val="16"/>
                <w:szCs w:val="16"/>
              </w:rPr>
              <w:t>年度预期目标</w:t>
            </w:r>
          </w:p>
        </w:tc>
        <w:tc>
          <w:tcPr>
            <w:tcW w:w="2814" w:type="dxa"/>
            <w:gridSpan w:val="5"/>
            <w:tcBorders>
              <w:top w:val="single" w:color="000000" w:sz="4" w:space="0"/>
              <w:left w:val="nil"/>
              <w:bottom w:val="single" w:color="000000" w:sz="4" w:space="0"/>
              <w:right w:val="single" w:color="000000" w:sz="4" w:space="0"/>
            </w:tcBorders>
            <w:shd w:val="clear" w:color="auto" w:fill="auto"/>
            <w:vAlign w:val="center"/>
          </w:tcPr>
          <w:p w14:paraId="430D8733">
            <w:pPr>
              <w:widowControl/>
              <w:jc w:val="center"/>
              <w:rPr>
                <w:rFonts w:ascii="宋体" w:hAnsi="宋体"/>
                <w:color w:val="000000"/>
                <w:sz w:val="16"/>
                <w:szCs w:val="16"/>
              </w:rPr>
            </w:pPr>
            <w:r>
              <w:rPr>
                <w:rFonts w:hint="eastAsia" w:ascii="宋体" w:hAnsi="宋体"/>
                <w:color w:val="000000"/>
                <w:sz w:val="16"/>
                <w:szCs w:val="16"/>
              </w:rPr>
              <w:t>具体完成情况</w:t>
            </w:r>
          </w:p>
        </w:tc>
        <w:tc>
          <w:tcPr>
            <w:tcW w:w="1455" w:type="dxa"/>
            <w:tcBorders>
              <w:top w:val="nil"/>
              <w:left w:val="nil"/>
              <w:bottom w:val="single" w:color="000000" w:sz="4" w:space="0"/>
              <w:right w:val="single" w:color="000000" w:sz="4" w:space="0"/>
            </w:tcBorders>
            <w:shd w:val="clear" w:color="auto" w:fill="auto"/>
            <w:vAlign w:val="center"/>
          </w:tcPr>
          <w:p w14:paraId="5848425E">
            <w:pPr>
              <w:widowControl/>
              <w:jc w:val="center"/>
              <w:rPr>
                <w:rFonts w:ascii="宋体" w:hAnsi="宋体"/>
                <w:color w:val="000000"/>
                <w:sz w:val="16"/>
                <w:szCs w:val="16"/>
              </w:rPr>
            </w:pPr>
            <w:r>
              <w:rPr>
                <w:rFonts w:hint="eastAsia" w:ascii="宋体" w:hAnsi="宋体"/>
                <w:color w:val="000000"/>
                <w:sz w:val="16"/>
                <w:szCs w:val="16"/>
              </w:rPr>
              <w:t>总体完成率</w:t>
            </w:r>
          </w:p>
        </w:tc>
      </w:tr>
      <w:tr w14:paraId="7D26F09A">
        <w:tblPrEx>
          <w:tblCellMar>
            <w:top w:w="0" w:type="dxa"/>
            <w:left w:w="108" w:type="dxa"/>
            <w:bottom w:w="0" w:type="dxa"/>
            <w:right w:w="108" w:type="dxa"/>
          </w:tblCellMar>
        </w:tblPrEx>
        <w:trPr>
          <w:trHeight w:val="329" w:hRule="atLeast"/>
        </w:trPr>
        <w:tc>
          <w:tcPr>
            <w:tcW w:w="968" w:type="dxa"/>
            <w:vMerge w:val="continue"/>
            <w:tcBorders>
              <w:top w:val="nil"/>
              <w:left w:val="single" w:color="000000" w:sz="4" w:space="0"/>
              <w:bottom w:val="single" w:color="000000" w:sz="4" w:space="0"/>
              <w:right w:val="single" w:color="000000" w:sz="4" w:space="0"/>
            </w:tcBorders>
            <w:vAlign w:val="center"/>
          </w:tcPr>
          <w:p w14:paraId="32004BDE">
            <w:pPr>
              <w:widowControl/>
              <w:jc w:val="left"/>
              <w:rPr>
                <w:rFonts w:ascii="宋体" w:hAnsi="宋体"/>
                <w:color w:val="000000"/>
                <w:sz w:val="16"/>
                <w:szCs w:val="16"/>
              </w:rPr>
            </w:pPr>
          </w:p>
        </w:tc>
        <w:tc>
          <w:tcPr>
            <w:tcW w:w="3867"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C29AAD">
            <w:pPr>
              <w:widowControl/>
              <w:jc w:val="left"/>
              <w:rPr>
                <w:rFonts w:ascii="宋体" w:hAnsi="宋体"/>
                <w:color w:val="000000"/>
                <w:sz w:val="16"/>
                <w:szCs w:val="16"/>
              </w:rPr>
            </w:pPr>
            <w:r>
              <w:rPr>
                <w:rFonts w:hint="eastAsia" w:ascii="宋体" w:hAnsi="宋体"/>
                <w:color w:val="000000"/>
                <w:sz w:val="16"/>
                <w:szCs w:val="16"/>
              </w:rPr>
              <w:t>确保资金合规、高效使用。</w:t>
            </w:r>
          </w:p>
        </w:tc>
        <w:tc>
          <w:tcPr>
            <w:tcW w:w="2814"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58F77E">
            <w:pPr>
              <w:widowControl/>
              <w:jc w:val="left"/>
              <w:rPr>
                <w:rFonts w:ascii="宋体" w:hAnsi="宋体"/>
                <w:color w:val="000000"/>
                <w:sz w:val="16"/>
                <w:szCs w:val="16"/>
              </w:rPr>
            </w:pPr>
            <w:r>
              <w:rPr>
                <w:rFonts w:hint="eastAsia" w:ascii="宋体" w:hAnsi="宋体"/>
                <w:color w:val="000000"/>
                <w:sz w:val="16"/>
                <w:szCs w:val="16"/>
              </w:rPr>
              <w:t>全员消防安全素养有效提升</w:t>
            </w:r>
          </w:p>
        </w:tc>
        <w:tc>
          <w:tcPr>
            <w:tcW w:w="1455" w:type="dxa"/>
            <w:vMerge w:val="restart"/>
            <w:tcBorders>
              <w:top w:val="nil"/>
              <w:left w:val="single" w:color="000000" w:sz="4" w:space="0"/>
              <w:bottom w:val="single" w:color="000000" w:sz="4" w:space="0"/>
              <w:right w:val="single" w:color="000000" w:sz="4" w:space="0"/>
            </w:tcBorders>
            <w:shd w:val="clear" w:color="auto" w:fill="auto"/>
            <w:vAlign w:val="center"/>
          </w:tcPr>
          <w:p w14:paraId="79DC95E7">
            <w:pPr>
              <w:widowControl/>
              <w:jc w:val="center"/>
              <w:rPr>
                <w:rFonts w:ascii="宋体" w:hAnsi="宋体"/>
                <w:color w:val="000000"/>
                <w:sz w:val="16"/>
                <w:szCs w:val="16"/>
              </w:rPr>
            </w:pPr>
            <w:r>
              <w:rPr>
                <w:rFonts w:hint="eastAsia" w:ascii="宋体" w:hAnsi="宋体"/>
                <w:color w:val="000000"/>
                <w:sz w:val="16"/>
                <w:szCs w:val="16"/>
              </w:rPr>
              <w:t>100%</w:t>
            </w:r>
          </w:p>
        </w:tc>
      </w:tr>
      <w:tr w14:paraId="02E03D1B">
        <w:tblPrEx>
          <w:tblCellMar>
            <w:top w:w="0" w:type="dxa"/>
            <w:left w:w="108" w:type="dxa"/>
            <w:bottom w:w="0" w:type="dxa"/>
            <w:right w:w="108" w:type="dxa"/>
          </w:tblCellMar>
        </w:tblPrEx>
        <w:trPr>
          <w:trHeight w:val="454" w:hRule="atLeast"/>
        </w:trPr>
        <w:tc>
          <w:tcPr>
            <w:tcW w:w="968" w:type="dxa"/>
            <w:vMerge w:val="continue"/>
            <w:tcBorders>
              <w:top w:val="nil"/>
              <w:left w:val="single" w:color="000000" w:sz="4" w:space="0"/>
              <w:bottom w:val="single" w:color="000000" w:sz="4" w:space="0"/>
              <w:right w:val="single" w:color="000000" w:sz="4" w:space="0"/>
            </w:tcBorders>
            <w:vAlign w:val="center"/>
          </w:tcPr>
          <w:p w14:paraId="487934CB">
            <w:pPr>
              <w:widowControl/>
              <w:jc w:val="left"/>
              <w:rPr>
                <w:rFonts w:ascii="宋体" w:hAnsi="宋体"/>
                <w:color w:val="000000"/>
                <w:sz w:val="16"/>
                <w:szCs w:val="16"/>
              </w:rPr>
            </w:pPr>
          </w:p>
        </w:tc>
        <w:tc>
          <w:tcPr>
            <w:tcW w:w="3867" w:type="dxa"/>
            <w:gridSpan w:val="4"/>
            <w:vMerge w:val="continue"/>
            <w:tcBorders>
              <w:top w:val="single" w:color="000000" w:sz="4" w:space="0"/>
              <w:left w:val="single" w:color="000000" w:sz="4" w:space="0"/>
              <w:bottom w:val="single" w:color="000000" w:sz="4" w:space="0"/>
              <w:right w:val="single" w:color="000000" w:sz="4" w:space="0"/>
            </w:tcBorders>
            <w:vAlign w:val="center"/>
          </w:tcPr>
          <w:p w14:paraId="74241438">
            <w:pPr>
              <w:widowControl/>
              <w:jc w:val="left"/>
              <w:rPr>
                <w:rFonts w:ascii="宋体" w:hAnsi="宋体"/>
                <w:color w:val="000000"/>
                <w:sz w:val="16"/>
                <w:szCs w:val="16"/>
              </w:rPr>
            </w:pPr>
          </w:p>
        </w:tc>
        <w:tc>
          <w:tcPr>
            <w:tcW w:w="2814" w:type="dxa"/>
            <w:gridSpan w:val="5"/>
            <w:vMerge w:val="continue"/>
            <w:tcBorders>
              <w:top w:val="single" w:color="000000" w:sz="4" w:space="0"/>
              <w:left w:val="single" w:color="000000" w:sz="4" w:space="0"/>
              <w:bottom w:val="single" w:color="000000" w:sz="4" w:space="0"/>
              <w:right w:val="single" w:color="000000" w:sz="4" w:space="0"/>
            </w:tcBorders>
            <w:vAlign w:val="center"/>
          </w:tcPr>
          <w:p w14:paraId="3E37A929">
            <w:pPr>
              <w:widowControl/>
              <w:jc w:val="left"/>
              <w:rPr>
                <w:rFonts w:ascii="宋体" w:hAnsi="宋体"/>
                <w:color w:val="000000"/>
                <w:sz w:val="16"/>
                <w:szCs w:val="16"/>
              </w:rPr>
            </w:pPr>
          </w:p>
        </w:tc>
        <w:tc>
          <w:tcPr>
            <w:tcW w:w="1455" w:type="dxa"/>
            <w:vMerge w:val="continue"/>
            <w:tcBorders>
              <w:top w:val="nil"/>
              <w:left w:val="single" w:color="000000" w:sz="4" w:space="0"/>
              <w:bottom w:val="single" w:color="000000" w:sz="4" w:space="0"/>
              <w:right w:val="single" w:color="000000" w:sz="4" w:space="0"/>
            </w:tcBorders>
            <w:vAlign w:val="center"/>
          </w:tcPr>
          <w:p w14:paraId="471DF1E1">
            <w:pPr>
              <w:widowControl/>
              <w:jc w:val="left"/>
              <w:rPr>
                <w:rFonts w:ascii="宋体" w:hAnsi="宋体"/>
                <w:color w:val="000000"/>
                <w:sz w:val="16"/>
                <w:szCs w:val="16"/>
              </w:rPr>
            </w:pPr>
          </w:p>
        </w:tc>
      </w:tr>
      <w:tr w14:paraId="587CDD21">
        <w:tblPrEx>
          <w:tblCellMar>
            <w:top w:w="0" w:type="dxa"/>
            <w:left w:w="108" w:type="dxa"/>
            <w:bottom w:w="0" w:type="dxa"/>
            <w:right w:w="108" w:type="dxa"/>
          </w:tblCellMar>
        </w:tblPrEx>
        <w:trPr>
          <w:trHeight w:val="329" w:hRule="atLeast"/>
        </w:trPr>
        <w:tc>
          <w:tcPr>
            <w:tcW w:w="968" w:type="dxa"/>
            <w:vMerge w:val="continue"/>
            <w:tcBorders>
              <w:top w:val="nil"/>
              <w:left w:val="single" w:color="000000" w:sz="4" w:space="0"/>
              <w:bottom w:val="single" w:color="000000" w:sz="4" w:space="0"/>
              <w:right w:val="single" w:color="000000" w:sz="4" w:space="0"/>
            </w:tcBorders>
            <w:vAlign w:val="center"/>
          </w:tcPr>
          <w:p w14:paraId="19555AF6">
            <w:pPr>
              <w:widowControl/>
              <w:jc w:val="left"/>
              <w:rPr>
                <w:rFonts w:ascii="宋体" w:hAnsi="宋体"/>
                <w:color w:val="000000"/>
                <w:sz w:val="16"/>
                <w:szCs w:val="16"/>
              </w:rPr>
            </w:pPr>
          </w:p>
        </w:tc>
        <w:tc>
          <w:tcPr>
            <w:tcW w:w="3867" w:type="dxa"/>
            <w:gridSpan w:val="4"/>
            <w:vMerge w:val="continue"/>
            <w:tcBorders>
              <w:top w:val="single" w:color="000000" w:sz="4" w:space="0"/>
              <w:left w:val="single" w:color="000000" w:sz="4" w:space="0"/>
              <w:bottom w:val="single" w:color="000000" w:sz="4" w:space="0"/>
              <w:right w:val="single" w:color="000000" w:sz="4" w:space="0"/>
            </w:tcBorders>
            <w:vAlign w:val="center"/>
          </w:tcPr>
          <w:p w14:paraId="0B9E7955">
            <w:pPr>
              <w:widowControl/>
              <w:jc w:val="left"/>
              <w:rPr>
                <w:rFonts w:ascii="宋体" w:hAnsi="宋体"/>
                <w:color w:val="000000"/>
                <w:sz w:val="16"/>
                <w:szCs w:val="16"/>
              </w:rPr>
            </w:pPr>
          </w:p>
        </w:tc>
        <w:tc>
          <w:tcPr>
            <w:tcW w:w="2814" w:type="dxa"/>
            <w:gridSpan w:val="5"/>
            <w:vMerge w:val="continue"/>
            <w:tcBorders>
              <w:top w:val="single" w:color="000000" w:sz="4" w:space="0"/>
              <w:left w:val="single" w:color="000000" w:sz="4" w:space="0"/>
              <w:bottom w:val="single" w:color="000000" w:sz="4" w:space="0"/>
              <w:right w:val="single" w:color="000000" w:sz="4" w:space="0"/>
            </w:tcBorders>
            <w:vAlign w:val="center"/>
          </w:tcPr>
          <w:p w14:paraId="5CD775AD">
            <w:pPr>
              <w:widowControl/>
              <w:jc w:val="left"/>
              <w:rPr>
                <w:rFonts w:ascii="宋体" w:hAnsi="宋体"/>
                <w:color w:val="000000"/>
                <w:sz w:val="16"/>
                <w:szCs w:val="16"/>
              </w:rPr>
            </w:pPr>
          </w:p>
        </w:tc>
        <w:tc>
          <w:tcPr>
            <w:tcW w:w="1455" w:type="dxa"/>
            <w:vMerge w:val="continue"/>
            <w:tcBorders>
              <w:top w:val="nil"/>
              <w:left w:val="single" w:color="000000" w:sz="4" w:space="0"/>
              <w:bottom w:val="single" w:color="000000" w:sz="4" w:space="0"/>
              <w:right w:val="single" w:color="000000" w:sz="4" w:space="0"/>
            </w:tcBorders>
            <w:vAlign w:val="center"/>
          </w:tcPr>
          <w:p w14:paraId="521DB48B">
            <w:pPr>
              <w:widowControl/>
              <w:jc w:val="left"/>
              <w:rPr>
                <w:rFonts w:ascii="宋体" w:hAnsi="宋体"/>
                <w:color w:val="000000"/>
                <w:sz w:val="16"/>
                <w:szCs w:val="16"/>
              </w:rPr>
            </w:pPr>
          </w:p>
        </w:tc>
      </w:tr>
      <w:tr w14:paraId="4E8983CC">
        <w:tblPrEx>
          <w:tblCellMar>
            <w:top w:w="0" w:type="dxa"/>
            <w:left w:w="108" w:type="dxa"/>
            <w:bottom w:w="0" w:type="dxa"/>
            <w:right w:w="108" w:type="dxa"/>
          </w:tblCellMar>
        </w:tblPrEx>
        <w:trPr>
          <w:trHeight w:val="454" w:hRule="atLeast"/>
        </w:trPr>
        <w:tc>
          <w:tcPr>
            <w:tcW w:w="968" w:type="dxa"/>
            <w:vMerge w:val="restart"/>
            <w:tcBorders>
              <w:top w:val="nil"/>
              <w:left w:val="single" w:color="auto" w:sz="4" w:space="0"/>
              <w:bottom w:val="single" w:color="000000" w:sz="4" w:space="0"/>
              <w:right w:val="nil"/>
            </w:tcBorders>
            <w:shd w:val="clear" w:color="auto" w:fill="auto"/>
            <w:vAlign w:val="center"/>
          </w:tcPr>
          <w:p w14:paraId="21802037">
            <w:pPr>
              <w:widowControl/>
              <w:jc w:val="center"/>
              <w:rPr>
                <w:rFonts w:ascii="宋体" w:hAnsi="宋体"/>
                <w:color w:val="000000"/>
                <w:sz w:val="16"/>
                <w:szCs w:val="16"/>
              </w:rPr>
            </w:pPr>
            <w:r>
              <w:rPr>
                <w:rFonts w:hint="eastAsia" w:ascii="宋体" w:hAnsi="宋体"/>
                <w:color w:val="000000"/>
                <w:sz w:val="16"/>
                <w:szCs w:val="16"/>
              </w:rPr>
              <w:t>四、</w:t>
            </w:r>
            <w:r>
              <w:rPr>
                <w:rFonts w:cs="Calibri"/>
                <w:color w:val="000000"/>
                <w:sz w:val="16"/>
                <w:szCs w:val="16"/>
              </w:rPr>
              <w:t> </w:t>
            </w:r>
            <w:r>
              <w:rPr>
                <w:rFonts w:hint="eastAsia" w:ascii="宋体" w:hAnsi="宋体"/>
                <w:color w:val="000000"/>
                <w:sz w:val="16"/>
                <w:szCs w:val="16"/>
              </w:rPr>
              <w:t>年度绩效指标完成情况</w:t>
            </w:r>
          </w:p>
        </w:tc>
        <w:tc>
          <w:tcPr>
            <w:tcW w:w="878" w:type="dxa"/>
            <w:tcBorders>
              <w:top w:val="nil"/>
              <w:left w:val="single" w:color="000000" w:sz="4" w:space="0"/>
              <w:bottom w:val="single" w:color="000000" w:sz="4" w:space="0"/>
              <w:right w:val="single" w:color="000000" w:sz="4" w:space="0"/>
            </w:tcBorders>
            <w:shd w:val="clear" w:color="auto" w:fill="auto"/>
            <w:vAlign w:val="center"/>
          </w:tcPr>
          <w:p w14:paraId="2B78A6C1">
            <w:pPr>
              <w:widowControl/>
              <w:jc w:val="center"/>
              <w:rPr>
                <w:rFonts w:ascii="宋体" w:hAnsi="宋体"/>
                <w:color w:val="000000"/>
                <w:sz w:val="16"/>
                <w:szCs w:val="16"/>
              </w:rPr>
            </w:pPr>
            <w:r>
              <w:rPr>
                <w:rFonts w:hint="eastAsia" w:ascii="宋体" w:hAnsi="宋体"/>
                <w:color w:val="000000"/>
                <w:sz w:val="16"/>
                <w:szCs w:val="16"/>
              </w:rPr>
              <w:t>一级指标</w:t>
            </w:r>
          </w:p>
        </w:tc>
        <w:tc>
          <w:tcPr>
            <w:tcW w:w="1103" w:type="dxa"/>
            <w:tcBorders>
              <w:top w:val="nil"/>
              <w:left w:val="nil"/>
              <w:bottom w:val="single" w:color="000000" w:sz="4" w:space="0"/>
              <w:right w:val="single" w:color="000000" w:sz="4" w:space="0"/>
            </w:tcBorders>
            <w:shd w:val="clear" w:color="auto" w:fill="auto"/>
            <w:vAlign w:val="center"/>
          </w:tcPr>
          <w:p w14:paraId="494D5154">
            <w:pPr>
              <w:widowControl/>
              <w:jc w:val="center"/>
              <w:rPr>
                <w:rFonts w:ascii="宋体" w:hAnsi="宋体"/>
                <w:color w:val="000000"/>
                <w:sz w:val="16"/>
                <w:szCs w:val="16"/>
              </w:rPr>
            </w:pPr>
            <w:r>
              <w:rPr>
                <w:rFonts w:hint="eastAsia" w:ascii="宋体" w:hAnsi="宋体"/>
                <w:color w:val="000000"/>
                <w:sz w:val="16"/>
                <w:szCs w:val="16"/>
              </w:rPr>
              <w:t>二级指标</w:t>
            </w:r>
          </w:p>
        </w:tc>
        <w:tc>
          <w:tcPr>
            <w:tcW w:w="2116" w:type="dxa"/>
            <w:gridSpan w:val="3"/>
            <w:tcBorders>
              <w:top w:val="single" w:color="000000" w:sz="4" w:space="0"/>
              <w:left w:val="nil"/>
              <w:bottom w:val="single" w:color="000000" w:sz="4" w:space="0"/>
              <w:right w:val="single" w:color="000000" w:sz="4" w:space="0"/>
            </w:tcBorders>
            <w:shd w:val="clear" w:color="auto" w:fill="auto"/>
            <w:vAlign w:val="center"/>
          </w:tcPr>
          <w:p w14:paraId="3A832324">
            <w:pPr>
              <w:widowControl/>
              <w:jc w:val="center"/>
              <w:rPr>
                <w:rFonts w:ascii="宋体" w:hAnsi="宋体"/>
                <w:color w:val="000000"/>
                <w:sz w:val="16"/>
                <w:szCs w:val="16"/>
              </w:rPr>
            </w:pPr>
            <w:r>
              <w:rPr>
                <w:rFonts w:hint="eastAsia" w:ascii="宋体" w:hAnsi="宋体"/>
                <w:color w:val="000000"/>
                <w:sz w:val="16"/>
                <w:szCs w:val="16"/>
              </w:rPr>
              <w:t>三级指标</w:t>
            </w:r>
          </w:p>
        </w:tc>
        <w:tc>
          <w:tcPr>
            <w:tcW w:w="900" w:type="dxa"/>
            <w:gridSpan w:val="2"/>
            <w:tcBorders>
              <w:top w:val="nil"/>
              <w:left w:val="nil"/>
              <w:bottom w:val="single" w:color="000000" w:sz="4" w:space="0"/>
              <w:right w:val="single" w:color="000000" w:sz="4" w:space="0"/>
            </w:tcBorders>
            <w:shd w:val="clear" w:color="auto" w:fill="auto"/>
            <w:vAlign w:val="center"/>
          </w:tcPr>
          <w:p w14:paraId="17702021">
            <w:pPr>
              <w:widowControl/>
              <w:jc w:val="center"/>
              <w:rPr>
                <w:rFonts w:ascii="宋体" w:hAnsi="宋体"/>
                <w:color w:val="000000"/>
                <w:sz w:val="16"/>
                <w:szCs w:val="16"/>
              </w:rPr>
            </w:pPr>
            <w:r>
              <w:rPr>
                <w:rFonts w:hint="eastAsia" w:ascii="宋体" w:hAnsi="宋体"/>
                <w:color w:val="000000"/>
                <w:sz w:val="16"/>
                <w:szCs w:val="16"/>
              </w:rPr>
              <w:t>预期指标值</w:t>
            </w:r>
          </w:p>
        </w:tc>
        <w:tc>
          <w:tcPr>
            <w:tcW w:w="1684" w:type="dxa"/>
            <w:gridSpan w:val="2"/>
            <w:tcBorders>
              <w:top w:val="nil"/>
              <w:left w:val="nil"/>
              <w:bottom w:val="single" w:color="000000" w:sz="4" w:space="0"/>
              <w:right w:val="single" w:color="000000" w:sz="4" w:space="0"/>
            </w:tcBorders>
            <w:shd w:val="clear" w:color="auto" w:fill="auto"/>
            <w:vAlign w:val="center"/>
          </w:tcPr>
          <w:p w14:paraId="3BC8374B">
            <w:pPr>
              <w:widowControl/>
              <w:jc w:val="center"/>
              <w:rPr>
                <w:rFonts w:ascii="宋体" w:hAnsi="宋体"/>
                <w:color w:val="000000"/>
                <w:sz w:val="16"/>
                <w:szCs w:val="16"/>
              </w:rPr>
            </w:pPr>
            <w:r>
              <w:rPr>
                <w:rFonts w:hint="eastAsia" w:ascii="宋体" w:hAnsi="宋体"/>
                <w:color w:val="000000"/>
                <w:sz w:val="16"/>
                <w:szCs w:val="16"/>
              </w:rPr>
              <w:t>实际完成值</w:t>
            </w:r>
          </w:p>
        </w:tc>
        <w:tc>
          <w:tcPr>
            <w:tcW w:w="1455" w:type="dxa"/>
            <w:tcBorders>
              <w:top w:val="nil"/>
              <w:left w:val="nil"/>
              <w:bottom w:val="single" w:color="000000" w:sz="4" w:space="0"/>
              <w:right w:val="single" w:color="000000" w:sz="4" w:space="0"/>
            </w:tcBorders>
            <w:shd w:val="clear" w:color="auto" w:fill="auto"/>
            <w:vAlign w:val="center"/>
          </w:tcPr>
          <w:p w14:paraId="56DD49D9">
            <w:pPr>
              <w:widowControl/>
              <w:jc w:val="center"/>
              <w:rPr>
                <w:rFonts w:ascii="宋体" w:hAnsi="宋体"/>
                <w:color w:val="000000"/>
                <w:sz w:val="16"/>
                <w:szCs w:val="16"/>
              </w:rPr>
            </w:pPr>
            <w:r>
              <w:rPr>
                <w:rFonts w:hint="eastAsia" w:ascii="宋体" w:hAnsi="宋体"/>
                <w:color w:val="000000"/>
                <w:sz w:val="16"/>
                <w:szCs w:val="16"/>
              </w:rPr>
              <w:t>自评得分</w:t>
            </w:r>
          </w:p>
        </w:tc>
      </w:tr>
      <w:tr w14:paraId="22E356E0">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4D4EAEB6">
            <w:pPr>
              <w:widowControl/>
              <w:jc w:val="left"/>
              <w:rPr>
                <w:rFonts w:ascii="宋体" w:hAnsi="宋体"/>
                <w:color w:val="000000"/>
                <w:sz w:val="16"/>
                <w:szCs w:val="16"/>
              </w:rPr>
            </w:pPr>
          </w:p>
        </w:tc>
        <w:tc>
          <w:tcPr>
            <w:tcW w:w="878" w:type="dxa"/>
            <w:vMerge w:val="restart"/>
            <w:tcBorders>
              <w:top w:val="nil"/>
              <w:left w:val="single" w:color="000000" w:sz="4" w:space="0"/>
              <w:bottom w:val="nil"/>
              <w:right w:val="single" w:color="000000" w:sz="4" w:space="0"/>
            </w:tcBorders>
            <w:shd w:val="clear" w:color="auto" w:fill="auto"/>
            <w:vAlign w:val="center"/>
          </w:tcPr>
          <w:p w14:paraId="2A794F5E">
            <w:pPr>
              <w:widowControl/>
              <w:jc w:val="center"/>
              <w:rPr>
                <w:rFonts w:ascii="宋体" w:hAnsi="宋体"/>
                <w:color w:val="000000"/>
                <w:sz w:val="16"/>
                <w:szCs w:val="16"/>
              </w:rPr>
            </w:pPr>
            <w:r>
              <w:rPr>
                <w:rFonts w:hint="eastAsia" w:ascii="宋体" w:hAnsi="宋体"/>
                <w:color w:val="000000"/>
                <w:sz w:val="16"/>
                <w:szCs w:val="16"/>
              </w:rPr>
              <w:t>产出指标（50）</w:t>
            </w:r>
          </w:p>
        </w:tc>
        <w:tc>
          <w:tcPr>
            <w:tcW w:w="1103" w:type="dxa"/>
            <w:tcBorders>
              <w:top w:val="nil"/>
              <w:left w:val="nil"/>
              <w:bottom w:val="nil"/>
              <w:right w:val="single" w:color="000000" w:sz="4" w:space="0"/>
            </w:tcBorders>
            <w:shd w:val="clear" w:color="auto" w:fill="auto"/>
            <w:vAlign w:val="center"/>
          </w:tcPr>
          <w:p w14:paraId="3DDD4370">
            <w:pPr>
              <w:widowControl/>
              <w:jc w:val="center"/>
              <w:rPr>
                <w:rFonts w:ascii="宋体" w:hAnsi="宋体"/>
                <w:color w:val="000000"/>
                <w:sz w:val="16"/>
                <w:szCs w:val="16"/>
              </w:rPr>
            </w:pPr>
            <w:r>
              <w:rPr>
                <w:rFonts w:hint="eastAsia" w:ascii="宋体" w:hAnsi="宋体"/>
                <w:color w:val="000000"/>
                <w:sz w:val="16"/>
                <w:szCs w:val="16"/>
              </w:rPr>
              <w:t>数量指标</w:t>
            </w:r>
          </w:p>
        </w:tc>
        <w:tc>
          <w:tcPr>
            <w:tcW w:w="2116" w:type="dxa"/>
            <w:gridSpan w:val="3"/>
            <w:tcBorders>
              <w:top w:val="single" w:color="000000" w:sz="4" w:space="0"/>
              <w:left w:val="nil"/>
              <w:bottom w:val="single" w:color="000000" w:sz="4" w:space="0"/>
              <w:right w:val="single" w:color="000000" w:sz="4" w:space="0"/>
            </w:tcBorders>
            <w:shd w:val="clear" w:color="auto" w:fill="auto"/>
            <w:vAlign w:val="center"/>
          </w:tcPr>
          <w:p w14:paraId="3C890C73">
            <w:pPr>
              <w:widowControl/>
              <w:jc w:val="left"/>
              <w:rPr>
                <w:rFonts w:ascii="宋体" w:hAnsi="宋体"/>
                <w:color w:val="000000"/>
                <w:sz w:val="16"/>
                <w:szCs w:val="16"/>
              </w:rPr>
            </w:pPr>
            <w:r>
              <w:rPr>
                <w:rFonts w:hint="eastAsia" w:ascii="宋体" w:hAnsi="宋体"/>
                <w:color w:val="000000"/>
                <w:sz w:val="16"/>
                <w:szCs w:val="16"/>
              </w:rPr>
              <w:t>人员数量</w:t>
            </w:r>
          </w:p>
        </w:tc>
        <w:tc>
          <w:tcPr>
            <w:tcW w:w="900" w:type="dxa"/>
            <w:gridSpan w:val="2"/>
            <w:tcBorders>
              <w:top w:val="nil"/>
              <w:left w:val="nil"/>
              <w:bottom w:val="single" w:color="000000" w:sz="4" w:space="0"/>
              <w:right w:val="single" w:color="000000" w:sz="4" w:space="0"/>
            </w:tcBorders>
            <w:shd w:val="clear" w:color="auto" w:fill="auto"/>
            <w:vAlign w:val="center"/>
          </w:tcPr>
          <w:p w14:paraId="72E9049D">
            <w:pPr>
              <w:widowControl/>
              <w:jc w:val="center"/>
              <w:rPr>
                <w:rFonts w:cs="Calibri"/>
                <w:color w:val="000000"/>
                <w:sz w:val="16"/>
                <w:szCs w:val="16"/>
              </w:rPr>
            </w:pPr>
            <w:r>
              <w:rPr>
                <w:rFonts w:hint="eastAsia" w:cs="Calibri"/>
                <w:color w:val="000000"/>
                <w:sz w:val="16"/>
                <w:szCs w:val="16"/>
              </w:rPr>
              <w:t>15人</w:t>
            </w:r>
          </w:p>
        </w:tc>
        <w:tc>
          <w:tcPr>
            <w:tcW w:w="1684" w:type="dxa"/>
            <w:gridSpan w:val="2"/>
            <w:tcBorders>
              <w:top w:val="nil"/>
              <w:left w:val="nil"/>
              <w:bottom w:val="single" w:color="000000" w:sz="4" w:space="0"/>
              <w:right w:val="single" w:color="000000" w:sz="4" w:space="0"/>
            </w:tcBorders>
            <w:shd w:val="clear" w:color="auto" w:fill="auto"/>
            <w:vAlign w:val="center"/>
          </w:tcPr>
          <w:p w14:paraId="7D660AB6">
            <w:pPr>
              <w:widowControl/>
              <w:jc w:val="center"/>
              <w:rPr>
                <w:rFonts w:cs="Calibri"/>
                <w:color w:val="000000"/>
                <w:szCs w:val="21"/>
              </w:rPr>
            </w:pPr>
            <w:r>
              <w:rPr>
                <w:rFonts w:hint="eastAsia" w:cs="Calibri"/>
                <w:color w:val="000000"/>
                <w:sz w:val="16"/>
                <w:szCs w:val="16"/>
              </w:rPr>
              <w:t>15人</w:t>
            </w:r>
          </w:p>
        </w:tc>
        <w:tc>
          <w:tcPr>
            <w:tcW w:w="1455" w:type="dxa"/>
            <w:tcBorders>
              <w:top w:val="nil"/>
              <w:left w:val="nil"/>
              <w:bottom w:val="single" w:color="000000" w:sz="4" w:space="0"/>
              <w:right w:val="single" w:color="000000" w:sz="4" w:space="0"/>
            </w:tcBorders>
            <w:shd w:val="clear" w:color="auto" w:fill="auto"/>
            <w:vAlign w:val="center"/>
          </w:tcPr>
          <w:p w14:paraId="4751B6F5">
            <w:pPr>
              <w:widowControl/>
              <w:jc w:val="center"/>
              <w:rPr>
                <w:rFonts w:cs="Calibri"/>
                <w:color w:val="000000"/>
                <w:szCs w:val="21"/>
              </w:rPr>
            </w:pPr>
            <w:r>
              <w:rPr>
                <w:rFonts w:hint="eastAsia" w:cs="Calibri"/>
                <w:color w:val="000000"/>
                <w:szCs w:val="21"/>
              </w:rPr>
              <w:t>15</w:t>
            </w:r>
          </w:p>
        </w:tc>
      </w:tr>
      <w:tr w14:paraId="1F506457">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76AB5E88">
            <w:pPr>
              <w:widowControl/>
              <w:jc w:val="left"/>
              <w:rPr>
                <w:rFonts w:ascii="宋体" w:hAnsi="宋体"/>
                <w:color w:val="000000"/>
                <w:sz w:val="16"/>
                <w:szCs w:val="16"/>
              </w:rPr>
            </w:pPr>
          </w:p>
        </w:tc>
        <w:tc>
          <w:tcPr>
            <w:tcW w:w="878" w:type="dxa"/>
            <w:vMerge w:val="continue"/>
            <w:tcBorders>
              <w:top w:val="nil"/>
              <w:left w:val="single" w:color="000000" w:sz="4" w:space="0"/>
              <w:bottom w:val="nil"/>
              <w:right w:val="single" w:color="000000" w:sz="4" w:space="0"/>
            </w:tcBorders>
            <w:vAlign w:val="center"/>
          </w:tcPr>
          <w:p w14:paraId="15A5F0AF">
            <w:pPr>
              <w:widowControl/>
              <w:jc w:val="left"/>
              <w:rPr>
                <w:rFonts w:ascii="宋体" w:hAnsi="宋体"/>
                <w:color w:val="000000"/>
                <w:sz w:val="16"/>
                <w:szCs w:val="16"/>
              </w:rPr>
            </w:pPr>
          </w:p>
        </w:tc>
        <w:tc>
          <w:tcPr>
            <w:tcW w:w="1103" w:type="dxa"/>
            <w:tcBorders>
              <w:top w:val="single" w:color="000000" w:sz="4" w:space="0"/>
              <w:left w:val="nil"/>
              <w:bottom w:val="single" w:color="000000" w:sz="4" w:space="0"/>
              <w:right w:val="single" w:color="000000" w:sz="4" w:space="0"/>
            </w:tcBorders>
            <w:shd w:val="clear" w:color="auto" w:fill="auto"/>
            <w:vAlign w:val="center"/>
          </w:tcPr>
          <w:p w14:paraId="7CC816C3">
            <w:pPr>
              <w:widowControl/>
              <w:jc w:val="center"/>
              <w:rPr>
                <w:rFonts w:ascii="宋体" w:hAnsi="宋体"/>
                <w:color w:val="000000"/>
                <w:sz w:val="16"/>
                <w:szCs w:val="16"/>
              </w:rPr>
            </w:pPr>
            <w:r>
              <w:rPr>
                <w:rFonts w:hint="eastAsia" w:ascii="宋体" w:hAnsi="宋体"/>
                <w:color w:val="000000"/>
                <w:sz w:val="16"/>
                <w:szCs w:val="16"/>
              </w:rPr>
              <w:t>质量指标</w:t>
            </w:r>
          </w:p>
        </w:tc>
        <w:tc>
          <w:tcPr>
            <w:tcW w:w="2116" w:type="dxa"/>
            <w:gridSpan w:val="3"/>
            <w:tcBorders>
              <w:top w:val="single" w:color="000000" w:sz="4" w:space="0"/>
              <w:left w:val="nil"/>
              <w:bottom w:val="single" w:color="000000" w:sz="4" w:space="0"/>
              <w:right w:val="single" w:color="000000" w:sz="4" w:space="0"/>
            </w:tcBorders>
            <w:shd w:val="clear" w:color="auto" w:fill="auto"/>
            <w:vAlign w:val="center"/>
          </w:tcPr>
          <w:p w14:paraId="507E3FFC">
            <w:pPr>
              <w:widowControl/>
              <w:jc w:val="left"/>
              <w:rPr>
                <w:rFonts w:ascii="宋体" w:hAnsi="宋体"/>
                <w:color w:val="000000"/>
                <w:sz w:val="16"/>
                <w:szCs w:val="16"/>
              </w:rPr>
            </w:pPr>
            <w:r>
              <w:rPr>
                <w:rFonts w:hint="eastAsia" w:ascii="宋体" w:hAnsi="宋体"/>
                <w:color w:val="000000"/>
                <w:sz w:val="16"/>
                <w:szCs w:val="16"/>
              </w:rPr>
              <w:t>综合事务管理工作完成率</w:t>
            </w:r>
          </w:p>
        </w:tc>
        <w:tc>
          <w:tcPr>
            <w:tcW w:w="900" w:type="dxa"/>
            <w:gridSpan w:val="2"/>
            <w:tcBorders>
              <w:top w:val="nil"/>
              <w:left w:val="nil"/>
              <w:bottom w:val="single" w:color="000000" w:sz="4" w:space="0"/>
              <w:right w:val="single" w:color="000000" w:sz="4" w:space="0"/>
            </w:tcBorders>
            <w:shd w:val="clear" w:color="auto" w:fill="auto"/>
            <w:vAlign w:val="center"/>
          </w:tcPr>
          <w:p w14:paraId="715AF7B7">
            <w:pPr>
              <w:widowControl/>
              <w:jc w:val="center"/>
              <w:rPr>
                <w:rFonts w:cs="Calibri"/>
                <w:color w:val="000000"/>
                <w:szCs w:val="21"/>
              </w:rPr>
            </w:pPr>
            <w:r>
              <w:rPr>
                <w:rFonts w:cs="Calibri"/>
                <w:color w:val="000000"/>
                <w:szCs w:val="21"/>
              </w:rPr>
              <w:t>100%</w:t>
            </w:r>
          </w:p>
        </w:tc>
        <w:tc>
          <w:tcPr>
            <w:tcW w:w="1684" w:type="dxa"/>
            <w:gridSpan w:val="2"/>
            <w:tcBorders>
              <w:top w:val="nil"/>
              <w:left w:val="nil"/>
              <w:bottom w:val="single" w:color="000000" w:sz="4" w:space="0"/>
              <w:right w:val="single" w:color="000000" w:sz="4" w:space="0"/>
            </w:tcBorders>
            <w:shd w:val="clear" w:color="auto" w:fill="auto"/>
            <w:vAlign w:val="center"/>
          </w:tcPr>
          <w:p w14:paraId="6BB757E9">
            <w:pPr>
              <w:widowControl/>
              <w:jc w:val="center"/>
              <w:rPr>
                <w:rFonts w:cs="Calibri"/>
                <w:color w:val="000000"/>
                <w:szCs w:val="21"/>
              </w:rPr>
            </w:pPr>
            <w:r>
              <w:rPr>
                <w:rFonts w:cs="Calibri"/>
                <w:color w:val="000000"/>
                <w:szCs w:val="21"/>
              </w:rPr>
              <w:t>100%</w:t>
            </w:r>
          </w:p>
        </w:tc>
        <w:tc>
          <w:tcPr>
            <w:tcW w:w="1455" w:type="dxa"/>
            <w:tcBorders>
              <w:top w:val="nil"/>
              <w:left w:val="nil"/>
              <w:bottom w:val="single" w:color="000000" w:sz="4" w:space="0"/>
              <w:right w:val="single" w:color="000000" w:sz="4" w:space="0"/>
            </w:tcBorders>
            <w:shd w:val="clear" w:color="auto" w:fill="auto"/>
            <w:vAlign w:val="center"/>
          </w:tcPr>
          <w:p w14:paraId="655F602D">
            <w:pPr>
              <w:widowControl/>
              <w:jc w:val="center"/>
              <w:rPr>
                <w:rFonts w:cs="Calibri"/>
                <w:color w:val="000000"/>
                <w:szCs w:val="21"/>
              </w:rPr>
            </w:pPr>
            <w:r>
              <w:rPr>
                <w:rFonts w:cs="Calibri"/>
                <w:color w:val="000000"/>
                <w:szCs w:val="21"/>
              </w:rPr>
              <w:t>1</w:t>
            </w:r>
            <w:r>
              <w:rPr>
                <w:rFonts w:hint="eastAsia" w:cs="Calibri"/>
                <w:color w:val="000000"/>
                <w:szCs w:val="21"/>
              </w:rPr>
              <w:t>5</w:t>
            </w:r>
          </w:p>
        </w:tc>
      </w:tr>
      <w:tr w14:paraId="71A62403">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2FFD3507">
            <w:pPr>
              <w:widowControl/>
              <w:jc w:val="left"/>
              <w:rPr>
                <w:rFonts w:ascii="宋体" w:hAnsi="宋体"/>
                <w:color w:val="000000"/>
                <w:sz w:val="16"/>
                <w:szCs w:val="16"/>
              </w:rPr>
            </w:pPr>
          </w:p>
        </w:tc>
        <w:tc>
          <w:tcPr>
            <w:tcW w:w="878" w:type="dxa"/>
            <w:vMerge w:val="continue"/>
            <w:tcBorders>
              <w:top w:val="nil"/>
              <w:left w:val="single" w:color="000000" w:sz="4" w:space="0"/>
              <w:bottom w:val="nil"/>
              <w:right w:val="single" w:color="000000" w:sz="4" w:space="0"/>
            </w:tcBorders>
            <w:vAlign w:val="center"/>
          </w:tcPr>
          <w:p w14:paraId="4440B1BA">
            <w:pPr>
              <w:widowControl/>
              <w:jc w:val="left"/>
              <w:rPr>
                <w:rFonts w:ascii="宋体" w:hAnsi="宋体"/>
                <w:color w:val="000000"/>
                <w:sz w:val="16"/>
                <w:szCs w:val="16"/>
              </w:rPr>
            </w:pPr>
          </w:p>
        </w:tc>
        <w:tc>
          <w:tcPr>
            <w:tcW w:w="1103" w:type="dxa"/>
            <w:tcBorders>
              <w:top w:val="nil"/>
              <w:left w:val="nil"/>
              <w:bottom w:val="single" w:color="000000" w:sz="4" w:space="0"/>
              <w:right w:val="single" w:color="000000" w:sz="4" w:space="0"/>
            </w:tcBorders>
            <w:shd w:val="clear" w:color="auto" w:fill="auto"/>
            <w:vAlign w:val="center"/>
          </w:tcPr>
          <w:p w14:paraId="563A0A0E">
            <w:pPr>
              <w:widowControl/>
              <w:jc w:val="center"/>
              <w:rPr>
                <w:rFonts w:ascii="宋体" w:hAnsi="宋体"/>
                <w:color w:val="000000"/>
                <w:sz w:val="16"/>
                <w:szCs w:val="16"/>
              </w:rPr>
            </w:pPr>
            <w:r>
              <w:rPr>
                <w:rFonts w:hint="eastAsia" w:ascii="宋体" w:hAnsi="宋体"/>
                <w:color w:val="000000"/>
                <w:sz w:val="16"/>
                <w:szCs w:val="16"/>
              </w:rPr>
              <w:t>时效指标</w:t>
            </w:r>
          </w:p>
        </w:tc>
        <w:tc>
          <w:tcPr>
            <w:tcW w:w="2116" w:type="dxa"/>
            <w:gridSpan w:val="3"/>
            <w:tcBorders>
              <w:top w:val="single" w:color="000000" w:sz="4" w:space="0"/>
              <w:left w:val="nil"/>
              <w:bottom w:val="single" w:color="000000" w:sz="4" w:space="0"/>
              <w:right w:val="single" w:color="000000" w:sz="4" w:space="0"/>
            </w:tcBorders>
            <w:shd w:val="clear" w:color="auto" w:fill="auto"/>
            <w:vAlign w:val="center"/>
          </w:tcPr>
          <w:p w14:paraId="7D671DAD">
            <w:pPr>
              <w:widowControl/>
              <w:jc w:val="left"/>
              <w:rPr>
                <w:rFonts w:ascii="宋体" w:hAnsi="宋体"/>
                <w:color w:val="000000"/>
                <w:sz w:val="16"/>
                <w:szCs w:val="16"/>
              </w:rPr>
            </w:pPr>
            <w:r>
              <w:rPr>
                <w:rFonts w:hint="eastAsia" w:ascii="宋体" w:hAnsi="宋体"/>
                <w:color w:val="000000"/>
                <w:sz w:val="16"/>
                <w:szCs w:val="16"/>
              </w:rPr>
              <w:t>各项任务完成及时率（%）</w:t>
            </w:r>
          </w:p>
        </w:tc>
        <w:tc>
          <w:tcPr>
            <w:tcW w:w="900" w:type="dxa"/>
            <w:gridSpan w:val="2"/>
            <w:tcBorders>
              <w:top w:val="nil"/>
              <w:left w:val="nil"/>
              <w:bottom w:val="single" w:color="000000" w:sz="4" w:space="0"/>
              <w:right w:val="single" w:color="000000" w:sz="4" w:space="0"/>
            </w:tcBorders>
            <w:shd w:val="clear" w:color="auto" w:fill="auto"/>
            <w:vAlign w:val="center"/>
          </w:tcPr>
          <w:p w14:paraId="121C91C6">
            <w:pPr>
              <w:widowControl/>
              <w:jc w:val="center"/>
              <w:rPr>
                <w:rFonts w:cs="Calibri"/>
                <w:color w:val="000000"/>
                <w:szCs w:val="21"/>
              </w:rPr>
            </w:pPr>
            <w:r>
              <w:rPr>
                <w:rFonts w:cs="Calibri"/>
                <w:color w:val="000000"/>
                <w:szCs w:val="21"/>
              </w:rPr>
              <w:t>≥95%</w:t>
            </w:r>
          </w:p>
        </w:tc>
        <w:tc>
          <w:tcPr>
            <w:tcW w:w="1684" w:type="dxa"/>
            <w:gridSpan w:val="2"/>
            <w:tcBorders>
              <w:top w:val="nil"/>
              <w:left w:val="nil"/>
              <w:bottom w:val="single" w:color="000000" w:sz="4" w:space="0"/>
              <w:right w:val="single" w:color="000000" w:sz="4" w:space="0"/>
            </w:tcBorders>
            <w:shd w:val="clear" w:color="auto" w:fill="auto"/>
            <w:vAlign w:val="center"/>
          </w:tcPr>
          <w:p w14:paraId="4527B694">
            <w:pPr>
              <w:widowControl/>
              <w:jc w:val="center"/>
              <w:rPr>
                <w:rFonts w:cs="Calibri"/>
                <w:color w:val="000000"/>
                <w:szCs w:val="21"/>
              </w:rPr>
            </w:pPr>
            <w:r>
              <w:rPr>
                <w:rFonts w:cs="Calibri"/>
                <w:color w:val="000000"/>
                <w:szCs w:val="21"/>
              </w:rPr>
              <w:t>98%</w:t>
            </w:r>
          </w:p>
        </w:tc>
        <w:tc>
          <w:tcPr>
            <w:tcW w:w="1455" w:type="dxa"/>
            <w:tcBorders>
              <w:top w:val="nil"/>
              <w:left w:val="nil"/>
              <w:bottom w:val="single" w:color="000000" w:sz="4" w:space="0"/>
              <w:right w:val="single" w:color="000000" w:sz="4" w:space="0"/>
            </w:tcBorders>
            <w:shd w:val="clear" w:color="auto" w:fill="auto"/>
            <w:vAlign w:val="center"/>
          </w:tcPr>
          <w:p w14:paraId="5AFE148F">
            <w:pPr>
              <w:widowControl/>
              <w:jc w:val="center"/>
              <w:rPr>
                <w:rFonts w:cs="Calibri"/>
                <w:color w:val="000000"/>
                <w:szCs w:val="21"/>
              </w:rPr>
            </w:pPr>
            <w:r>
              <w:rPr>
                <w:rFonts w:cs="Calibri"/>
                <w:color w:val="000000"/>
                <w:szCs w:val="21"/>
              </w:rPr>
              <w:t>10</w:t>
            </w:r>
          </w:p>
        </w:tc>
      </w:tr>
      <w:tr w14:paraId="5A6A984D">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0808A93B">
            <w:pPr>
              <w:widowControl/>
              <w:jc w:val="left"/>
              <w:rPr>
                <w:rFonts w:ascii="宋体" w:hAnsi="宋体"/>
                <w:color w:val="000000"/>
                <w:sz w:val="16"/>
                <w:szCs w:val="16"/>
              </w:rPr>
            </w:pPr>
          </w:p>
        </w:tc>
        <w:tc>
          <w:tcPr>
            <w:tcW w:w="878" w:type="dxa"/>
            <w:vMerge w:val="continue"/>
            <w:tcBorders>
              <w:top w:val="nil"/>
              <w:left w:val="single" w:color="000000" w:sz="4" w:space="0"/>
              <w:bottom w:val="single" w:color="auto" w:sz="4" w:space="0"/>
              <w:right w:val="single" w:color="000000" w:sz="4" w:space="0"/>
            </w:tcBorders>
            <w:vAlign w:val="center"/>
          </w:tcPr>
          <w:p w14:paraId="3AC04156">
            <w:pPr>
              <w:widowControl/>
              <w:jc w:val="left"/>
              <w:rPr>
                <w:rFonts w:ascii="宋体" w:hAnsi="宋体"/>
                <w:color w:val="000000"/>
                <w:sz w:val="16"/>
                <w:szCs w:val="16"/>
              </w:rPr>
            </w:pPr>
          </w:p>
        </w:tc>
        <w:tc>
          <w:tcPr>
            <w:tcW w:w="1103" w:type="dxa"/>
            <w:tcBorders>
              <w:top w:val="nil"/>
              <w:left w:val="nil"/>
              <w:bottom w:val="single" w:color="000000" w:sz="4" w:space="0"/>
              <w:right w:val="single" w:color="000000" w:sz="4" w:space="0"/>
            </w:tcBorders>
            <w:shd w:val="clear" w:color="auto" w:fill="auto"/>
            <w:vAlign w:val="center"/>
          </w:tcPr>
          <w:p w14:paraId="4B151EF7">
            <w:pPr>
              <w:widowControl/>
              <w:jc w:val="center"/>
              <w:rPr>
                <w:rFonts w:ascii="宋体" w:hAnsi="宋体"/>
                <w:color w:val="000000"/>
                <w:sz w:val="16"/>
                <w:szCs w:val="16"/>
              </w:rPr>
            </w:pPr>
            <w:r>
              <w:rPr>
                <w:rFonts w:hint="eastAsia" w:ascii="宋体" w:hAnsi="宋体"/>
                <w:color w:val="000000"/>
                <w:sz w:val="16"/>
                <w:szCs w:val="16"/>
              </w:rPr>
              <w:t>成本指标</w:t>
            </w:r>
          </w:p>
        </w:tc>
        <w:tc>
          <w:tcPr>
            <w:tcW w:w="2116" w:type="dxa"/>
            <w:gridSpan w:val="3"/>
            <w:tcBorders>
              <w:top w:val="single" w:color="000000" w:sz="4" w:space="0"/>
              <w:left w:val="nil"/>
              <w:bottom w:val="single" w:color="000000" w:sz="4" w:space="0"/>
              <w:right w:val="single" w:color="000000" w:sz="4" w:space="0"/>
            </w:tcBorders>
            <w:shd w:val="clear" w:color="auto" w:fill="auto"/>
            <w:vAlign w:val="center"/>
          </w:tcPr>
          <w:p w14:paraId="104F868C">
            <w:pPr>
              <w:widowControl/>
              <w:jc w:val="left"/>
              <w:rPr>
                <w:rFonts w:ascii="宋体" w:hAnsi="宋体"/>
                <w:color w:val="000000"/>
                <w:sz w:val="16"/>
                <w:szCs w:val="16"/>
              </w:rPr>
            </w:pPr>
            <w:r>
              <w:rPr>
                <w:rFonts w:hint="eastAsia" w:ascii="宋体" w:hAnsi="宋体"/>
                <w:color w:val="000000"/>
                <w:sz w:val="16"/>
                <w:szCs w:val="16"/>
              </w:rPr>
              <w:t>成本控制率(%)</w:t>
            </w:r>
          </w:p>
        </w:tc>
        <w:tc>
          <w:tcPr>
            <w:tcW w:w="900" w:type="dxa"/>
            <w:gridSpan w:val="2"/>
            <w:tcBorders>
              <w:top w:val="nil"/>
              <w:left w:val="nil"/>
              <w:bottom w:val="single" w:color="000000" w:sz="4" w:space="0"/>
              <w:right w:val="single" w:color="000000" w:sz="4" w:space="0"/>
            </w:tcBorders>
            <w:shd w:val="clear" w:color="auto" w:fill="auto"/>
            <w:vAlign w:val="center"/>
          </w:tcPr>
          <w:p w14:paraId="4AF33DF5">
            <w:pPr>
              <w:widowControl/>
              <w:jc w:val="center"/>
              <w:rPr>
                <w:rFonts w:cs="Calibri"/>
                <w:color w:val="000000"/>
                <w:szCs w:val="21"/>
              </w:rPr>
            </w:pPr>
            <w:r>
              <w:rPr>
                <w:rFonts w:cs="Calibri"/>
                <w:color w:val="000000"/>
                <w:szCs w:val="21"/>
              </w:rPr>
              <w:t>100%</w:t>
            </w:r>
          </w:p>
        </w:tc>
        <w:tc>
          <w:tcPr>
            <w:tcW w:w="1684" w:type="dxa"/>
            <w:gridSpan w:val="2"/>
            <w:tcBorders>
              <w:top w:val="nil"/>
              <w:left w:val="nil"/>
              <w:bottom w:val="single" w:color="000000" w:sz="4" w:space="0"/>
              <w:right w:val="single" w:color="000000" w:sz="4" w:space="0"/>
            </w:tcBorders>
            <w:shd w:val="clear" w:color="auto" w:fill="auto"/>
            <w:vAlign w:val="center"/>
          </w:tcPr>
          <w:p w14:paraId="7FA2DB1A">
            <w:pPr>
              <w:widowControl/>
              <w:jc w:val="center"/>
              <w:rPr>
                <w:rFonts w:cs="Calibri"/>
                <w:color w:val="000000"/>
                <w:szCs w:val="21"/>
              </w:rPr>
            </w:pPr>
            <w:r>
              <w:rPr>
                <w:rFonts w:cs="Calibri"/>
                <w:color w:val="000000"/>
                <w:szCs w:val="21"/>
              </w:rPr>
              <w:t>100%</w:t>
            </w:r>
          </w:p>
        </w:tc>
        <w:tc>
          <w:tcPr>
            <w:tcW w:w="1455" w:type="dxa"/>
            <w:tcBorders>
              <w:top w:val="nil"/>
              <w:left w:val="nil"/>
              <w:bottom w:val="single" w:color="000000" w:sz="4" w:space="0"/>
              <w:right w:val="single" w:color="000000" w:sz="4" w:space="0"/>
            </w:tcBorders>
            <w:shd w:val="clear" w:color="auto" w:fill="auto"/>
            <w:vAlign w:val="center"/>
          </w:tcPr>
          <w:p w14:paraId="0AE28165">
            <w:pPr>
              <w:widowControl/>
              <w:jc w:val="center"/>
              <w:rPr>
                <w:rFonts w:cs="Calibri"/>
                <w:color w:val="000000"/>
                <w:szCs w:val="21"/>
              </w:rPr>
            </w:pPr>
            <w:r>
              <w:rPr>
                <w:rFonts w:cs="Calibri"/>
                <w:color w:val="000000"/>
                <w:szCs w:val="21"/>
              </w:rPr>
              <w:t>10</w:t>
            </w:r>
          </w:p>
        </w:tc>
      </w:tr>
      <w:tr w14:paraId="5F6441A6">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65C741AA">
            <w:pPr>
              <w:widowControl/>
              <w:jc w:val="left"/>
              <w:rPr>
                <w:rFonts w:ascii="宋体" w:hAnsi="宋体"/>
                <w:color w:val="000000"/>
                <w:sz w:val="16"/>
                <w:szCs w:val="16"/>
              </w:rPr>
            </w:pPr>
          </w:p>
        </w:tc>
        <w:tc>
          <w:tcPr>
            <w:tcW w:w="878" w:type="dxa"/>
            <w:vMerge w:val="restart"/>
            <w:tcBorders>
              <w:top w:val="single" w:color="auto" w:sz="4" w:space="0"/>
              <w:left w:val="single" w:color="000000" w:sz="4" w:space="0"/>
              <w:bottom w:val="nil"/>
              <w:right w:val="single" w:color="000000" w:sz="4" w:space="0"/>
            </w:tcBorders>
            <w:shd w:val="clear" w:color="auto" w:fill="auto"/>
            <w:vAlign w:val="center"/>
          </w:tcPr>
          <w:p w14:paraId="500FAE16">
            <w:pPr>
              <w:widowControl/>
              <w:jc w:val="center"/>
              <w:rPr>
                <w:rFonts w:ascii="宋体" w:hAnsi="宋体"/>
                <w:color w:val="000000"/>
                <w:sz w:val="16"/>
                <w:szCs w:val="16"/>
              </w:rPr>
            </w:pPr>
            <w:r>
              <w:rPr>
                <w:rFonts w:hint="eastAsia" w:ascii="宋体" w:hAnsi="宋体"/>
                <w:color w:val="000000"/>
                <w:sz w:val="16"/>
                <w:szCs w:val="16"/>
              </w:rPr>
              <w:t>效益指标（30）</w:t>
            </w:r>
          </w:p>
        </w:tc>
        <w:tc>
          <w:tcPr>
            <w:tcW w:w="1103" w:type="dxa"/>
            <w:tcBorders>
              <w:top w:val="single" w:color="auto" w:sz="4" w:space="0"/>
              <w:left w:val="nil"/>
              <w:bottom w:val="single" w:color="000000" w:sz="4" w:space="0"/>
              <w:right w:val="single" w:color="000000" w:sz="4" w:space="0"/>
            </w:tcBorders>
            <w:shd w:val="clear" w:color="auto" w:fill="auto"/>
            <w:vAlign w:val="center"/>
          </w:tcPr>
          <w:p w14:paraId="0A542441">
            <w:pPr>
              <w:widowControl/>
              <w:jc w:val="center"/>
              <w:rPr>
                <w:rFonts w:ascii="宋体" w:hAnsi="宋体"/>
                <w:color w:val="000000"/>
                <w:sz w:val="16"/>
                <w:szCs w:val="16"/>
              </w:rPr>
            </w:pPr>
            <w:r>
              <w:rPr>
                <w:rFonts w:hint="eastAsia" w:ascii="宋体" w:hAnsi="宋体"/>
                <w:color w:val="000000"/>
                <w:sz w:val="16"/>
                <w:szCs w:val="16"/>
              </w:rPr>
              <w:t>经济效益指标</w:t>
            </w:r>
          </w:p>
        </w:tc>
        <w:tc>
          <w:tcPr>
            <w:tcW w:w="2116" w:type="dxa"/>
            <w:gridSpan w:val="3"/>
            <w:tcBorders>
              <w:top w:val="single" w:color="auto" w:sz="4" w:space="0"/>
              <w:left w:val="nil"/>
              <w:bottom w:val="single" w:color="000000" w:sz="4" w:space="0"/>
              <w:right w:val="single" w:color="000000" w:sz="4" w:space="0"/>
            </w:tcBorders>
            <w:shd w:val="clear" w:color="auto" w:fill="auto"/>
            <w:vAlign w:val="center"/>
          </w:tcPr>
          <w:p w14:paraId="1D98FE3A">
            <w:pPr>
              <w:widowControl/>
              <w:jc w:val="left"/>
              <w:rPr>
                <w:rFonts w:ascii="宋体" w:hAnsi="宋体"/>
                <w:color w:val="000000"/>
                <w:sz w:val="16"/>
                <w:szCs w:val="16"/>
              </w:rPr>
            </w:pPr>
            <w:r>
              <w:rPr>
                <w:rFonts w:hint="eastAsia" w:ascii="宋体" w:hAnsi="宋体"/>
                <w:color w:val="000000"/>
                <w:sz w:val="16"/>
                <w:szCs w:val="16"/>
              </w:rPr>
              <w:t>专项资金投入产出效益</w:t>
            </w:r>
          </w:p>
        </w:tc>
        <w:tc>
          <w:tcPr>
            <w:tcW w:w="900" w:type="dxa"/>
            <w:gridSpan w:val="2"/>
            <w:tcBorders>
              <w:top w:val="single" w:color="auto" w:sz="4" w:space="0"/>
              <w:left w:val="nil"/>
              <w:bottom w:val="single" w:color="000000" w:sz="4" w:space="0"/>
              <w:right w:val="single" w:color="000000" w:sz="4" w:space="0"/>
            </w:tcBorders>
            <w:shd w:val="clear" w:color="auto" w:fill="auto"/>
            <w:vAlign w:val="center"/>
          </w:tcPr>
          <w:p w14:paraId="0D523FF5">
            <w:pPr>
              <w:widowControl/>
              <w:jc w:val="center"/>
              <w:rPr>
                <w:rFonts w:ascii="宋体" w:hAnsi="宋体"/>
                <w:color w:val="000000"/>
                <w:szCs w:val="21"/>
              </w:rPr>
            </w:pPr>
            <w:r>
              <w:rPr>
                <w:rFonts w:hint="eastAsia" w:ascii="宋体" w:hAnsi="宋体"/>
                <w:color w:val="000000"/>
                <w:szCs w:val="21"/>
              </w:rPr>
              <w:t>优</w:t>
            </w:r>
          </w:p>
        </w:tc>
        <w:tc>
          <w:tcPr>
            <w:tcW w:w="1684" w:type="dxa"/>
            <w:gridSpan w:val="2"/>
            <w:tcBorders>
              <w:top w:val="single" w:color="auto" w:sz="4" w:space="0"/>
              <w:left w:val="nil"/>
              <w:bottom w:val="single" w:color="000000" w:sz="4" w:space="0"/>
              <w:right w:val="single" w:color="000000" w:sz="4" w:space="0"/>
            </w:tcBorders>
            <w:shd w:val="clear" w:color="auto" w:fill="auto"/>
            <w:vAlign w:val="center"/>
          </w:tcPr>
          <w:p w14:paraId="72718629">
            <w:pPr>
              <w:widowControl/>
              <w:jc w:val="center"/>
              <w:rPr>
                <w:rFonts w:ascii="宋体" w:hAnsi="宋体"/>
                <w:color w:val="000000"/>
                <w:szCs w:val="21"/>
              </w:rPr>
            </w:pPr>
            <w:r>
              <w:rPr>
                <w:rFonts w:hint="eastAsia" w:ascii="宋体" w:hAnsi="宋体"/>
                <w:color w:val="000000"/>
                <w:szCs w:val="21"/>
              </w:rPr>
              <w:t>优</w:t>
            </w:r>
          </w:p>
        </w:tc>
        <w:tc>
          <w:tcPr>
            <w:tcW w:w="1455" w:type="dxa"/>
            <w:tcBorders>
              <w:top w:val="single" w:color="auto" w:sz="4" w:space="0"/>
              <w:left w:val="nil"/>
              <w:bottom w:val="single" w:color="000000" w:sz="4" w:space="0"/>
              <w:right w:val="single" w:color="000000" w:sz="4" w:space="0"/>
            </w:tcBorders>
            <w:shd w:val="clear" w:color="auto" w:fill="auto"/>
            <w:vAlign w:val="center"/>
          </w:tcPr>
          <w:p w14:paraId="55D96411">
            <w:pPr>
              <w:widowControl/>
              <w:jc w:val="center"/>
              <w:rPr>
                <w:rFonts w:cs="Calibri"/>
                <w:color w:val="000000"/>
                <w:szCs w:val="21"/>
              </w:rPr>
            </w:pPr>
            <w:r>
              <w:rPr>
                <w:rFonts w:hint="eastAsia" w:cs="Calibri"/>
                <w:color w:val="000000"/>
                <w:szCs w:val="21"/>
              </w:rPr>
              <w:t>10</w:t>
            </w:r>
          </w:p>
        </w:tc>
      </w:tr>
      <w:tr w14:paraId="3C10FBCC">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12E9C3D9">
            <w:pPr>
              <w:widowControl/>
              <w:jc w:val="left"/>
              <w:rPr>
                <w:rFonts w:ascii="宋体" w:hAnsi="宋体"/>
                <w:color w:val="000000"/>
                <w:sz w:val="16"/>
                <w:szCs w:val="16"/>
              </w:rPr>
            </w:pPr>
          </w:p>
        </w:tc>
        <w:tc>
          <w:tcPr>
            <w:tcW w:w="878" w:type="dxa"/>
            <w:vMerge w:val="continue"/>
            <w:tcBorders>
              <w:top w:val="single" w:color="000000" w:sz="4" w:space="0"/>
              <w:left w:val="single" w:color="000000" w:sz="4" w:space="0"/>
              <w:bottom w:val="nil"/>
              <w:right w:val="single" w:color="000000" w:sz="4" w:space="0"/>
            </w:tcBorders>
            <w:vAlign w:val="center"/>
          </w:tcPr>
          <w:p w14:paraId="1C94DB94">
            <w:pPr>
              <w:widowControl/>
              <w:jc w:val="left"/>
              <w:rPr>
                <w:rFonts w:ascii="宋体" w:hAnsi="宋体"/>
                <w:color w:val="000000"/>
                <w:sz w:val="16"/>
                <w:szCs w:val="16"/>
              </w:rPr>
            </w:pPr>
          </w:p>
        </w:tc>
        <w:tc>
          <w:tcPr>
            <w:tcW w:w="1103" w:type="dxa"/>
            <w:tcBorders>
              <w:top w:val="nil"/>
              <w:left w:val="nil"/>
              <w:bottom w:val="single" w:color="000000" w:sz="4" w:space="0"/>
              <w:right w:val="single" w:color="000000" w:sz="4" w:space="0"/>
            </w:tcBorders>
            <w:shd w:val="clear" w:color="auto" w:fill="auto"/>
            <w:vAlign w:val="center"/>
          </w:tcPr>
          <w:p w14:paraId="274F422A">
            <w:pPr>
              <w:widowControl/>
              <w:jc w:val="center"/>
              <w:rPr>
                <w:rFonts w:ascii="宋体" w:hAnsi="宋体"/>
                <w:color w:val="000000"/>
                <w:sz w:val="16"/>
                <w:szCs w:val="16"/>
              </w:rPr>
            </w:pPr>
            <w:r>
              <w:rPr>
                <w:rFonts w:hint="eastAsia" w:ascii="宋体" w:hAnsi="宋体"/>
                <w:color w:val="000000"/>
                <w:sz w:val="16"/>
                <w:szCs w:val="16"/>
              </w:rPr>
              <w:t>社会效益指标</w:t>
            </w:r>
          </w:p>
        </w:tc>
        <w:tc>
          <w:tcPr>
            <w:tcW w:w="2116" w:type="dxa"/>
            <w:gridSpan w:val="3"/>
            <w:tcBorders>
              <w:top w:val="single" w:color="000000" w:sz="4" w:space="0"/>
              <w:left w:val="nil"/>
              <w:bottom w:val="single" w:color="000000" w:sz="4" w:space="0"/>
              <w:right w:val="single" w:color="000000" w:sz="4" w:space="0"/>
            </w:tcBorders>
            <w:shd w:val="clear" w:color="auto" w:fill="auto"/>
            <w:vAlign w:val="center"/>
          </w:tcPr>
          <w:p w14:paraId="45C4A37E">
            <w:pPr>
              <w:widowControl/>
              <w:jc w:val="left"/>
              <w:rPr>
                <w:rFonts w:ascii="宋体" w:hAnsi="宋体"/>
                <w:color w:val="000000"/>
                <w:sz w:val="16"/>
                <w:szCs w:val="16"/>
              </w:rPr>
            </w:pPr>
            <w:r>
              <w:rPr>
                <w:rFonts w:hint="eastAsia" w:ascii="宋体" w:hAnsi="宋体"/>
                <w:color w:val="000000"/>
                <w:sz w:val="16"/>
                <w:szCs w:val="16"/>
              </w:rPr>
              <w:t>创新工作完成率</w:t>
            </w:r>
          </w:p>
        </w:tc>
        <w:tc>
          <w:tcPr>
            <w:tcW w:w="900" w:type="dxa"/>
            <w:gridSpan w:val="2"/>
            <w:tcBorders>
              <w:top w:val="nil"/>
              <w:left w:val="nil"/>
              <w:bottom w:val="single" w:color="000000" w:sz="4" w:space="0"/>
              <w:right w:val="single" w:color="000000" w:sz="4" w:space="0"/>
            </w:tcBorders>
            <w:shd w:val="clear" w:color="auto" w:fill="auto"/>
            <w:vAlign w:val="center"/>
          </w:tcPr>
          <w:p w14:paraId="2782F77A">
            <w:pPr>
              <w:widowControl/>
              <w:jc w:val="center"/>
              <w:rPr>
                <w:rFonts w:cs="Calibri"/>
                <w:color w:val="000000"/>
                <w:szCs w:val="21"/>
              </w:rPr>
            </w:pPr>
            <w:r>
              <w:rPr>
                <w:rFonts w:cs="Calibri"/>
                <w:color w:val="000000"/>
                <w:szCs w:val="21"/>
              </w:rPr>
              <w:t>≥95%</w:t>
            </w:r>
          </w:p>
        </w:tc>
        <w:tc>
          <w:tcPr>
            <w:tcW w:w="1684" w:type="dxa"/>
            <w:gridSpan w:val="2"/>
            <w:tcBorders>
              <w:top w:val="nil"/>
              <w:left w:val="nil"/>
              <w:bottom w:val="single" w:color="000000" w:sz="4" w:space="0"/>
              <w:right w:val="single" w:color="000000" w:sz="4" w:space="0"/>
            </w:tcBorders>
            <w:shd w:val="clear" w:color="auto" w:fill="auto"/>
            <w:vAlign w:val="center"/>
          </w:tcPr>
          <w:p w14:paraId="7A8407DE">
            <w:pPr>
              <w:widowControl/>
              <w:jc w:val="center"/>
              <w:rPr>
                <w:rFonts w:cs="Calibri"/>
                <w:color w:val="000000"/>
                <w:szCs w:val="21"/>
              </w:rPr>
            </w:pPr>
            <w:r>
              <w:rPr>
                <w:rFonts w:cs="Calibri"/>
                <w:color w:val="000000"/>
                <w:szCs w:val="21"/>
              </w:rPr>
              <w:t>100%</w:t>
            </w:r>
          </w:p>
        </w:tc>
        <w:tc>
          <w:tcPr>
            <w:tcW w:w="1455" w:type="dxa"/>
            <w:tcBorders>
              <w:top w:val="nil"/>
              <w:left w:val="nil"/>
              <w:bottom w:val="single" w:color="000000" w:sz="4" w:space="0"/>
              <w:right w:val="single" w:color="000000" w:sz="4" w:space="0"/>
            </w:tcBorders>
            <w:shd w:val="clear" w:color="auto" w:fill="auto"/>
            <w:vAlign w:val="center"/>
          </w:tcPr>
          <w:p w14:paraId="13A7005C">
            <w:pPr>
              <w:widowControl/>
              <w:jc w:val="center"/>
              <w:rPr>
                <w:rFonts w:cs="Calibri"/>
                <w:color w:val="000000"/>
                <w:szCs w:val="21"/>
              </w:rPr>
            </w:pPr>
            <w:r>
              <w:rPr>
                <w:rFonts w:cs="Calibri"/>
                <w:color w:val="000000"/>
                <w:szCs w:val="21"/>
              </w:rPr>
              <w:t>10</w:t>
            </w:r>
          </w:p>
        </w:tc>
      </w:tr>
      <w:tr w14:paraId="62B49801">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15F904B3">
            <w:pPr>
              <w:widowControl/>
              <w:jc w:val="left"/>
              <w:rPr>
                <w:rFonts w:ascii="宋体" w:hAnsi="宋体"/>
                <w:color w:val="000000"/>
                <w:sz w:val="16"/>
                <w:szCs w:val="16"/>
              </w:rPr>
            </w:pPr>
          </w:p>
        </w:tc>
        <w:tc>
          <w:tcPr>
            <w:tcW w:w="878" w:type="dxa"/>
            <w:vMerge w:val="continue"/>
            <w:tcBorders>
              <w:top w:val="single" w:color="000000" w:sz="4" w:space="0"/>
              <w:left w:val="single" w:color="000000" w:sz="4" w:space="0"/>
              <w:bottom w:val="nil"/>
              <w:right w:val="single" w:color="000000" w:sz="4" w:space="0"/>
            </w:tcBorders>
            <w:vAlign w:val="center"/>
          </w:tcPr>
          <w:p w14:paraId="3A78A054">
            <w:pPr>
              <w:widowControl/>
              <w:jc w:val="left"/>
              <w:rPr>
                <w:rFonts w:ascii="宋体" w:hAnsi="宋体"/>
                <w:color w:val="000000"/>
                <w:sz w:val="16"/>
                <w:szCs w:val="16"/>
              </w:rPr>
            </w:pPr>
          </w:p>
        </w:tc>
        <w:tc>
          <w:tcPr>
            <w:tcW w:w="1103" w:type="dxa"/>
            <w:tcBorders>
              <w:top w:val="nil"/>
              <w:left w:val="nil"/>
              <w:bottom w:val="single" w:color="000000" w:sz="4" w:space="0"/>
              <w:right w:val="single" w:color="000000" w:sz="4" w:space="0"/>
            </w:tcBorders>
            <w:shd w:val="clear" w:color="auto" w:fill="auto"/>
            <w:vAlign w:val="center"/>
          </w:tcPr>
          <w:p w14:paraId="535EAF53">
            <w:pPr>
              <w:widowControl/>
              <w:jc w:val="center"/>
              <w:rPr>
                <w:rFonts w:ascii="宋体" w:hAnsi="宋体"/>
                <w:color w:val="000000"/>
                <w:sz w:val="16"/>
                <w:szCs w:val="16"/>
              </w:rPr>
            </w:pPr>
            <w:r>
              <w:rPr>
                <w:rFonts w:hint="eastAsia" w:ascii="宋体" w:hAnsi="宋体"/>
                <w:color w:val="000000"/>
                <w:sz w:val="16"/>
                <w:szCs w:val="16"/>
              </w:rPr>
              <w:t>生态效益指标</w:t>
            </w:r>
          </w:p>
        </w:tc>
        <w:tc>
          <w:tcPr>
            <w:tcW w:w="2116" w:type="dxa"/>
            <w:gridSpan w:val="3"/>
            <w:tcBorders>
              <w:top w:val="single" w:color="000000" w:sz="4" w:space="0"/>
              <w:left w:val="nil"/>
              <w:bottom w:val="single" w:color="000000" w:sz="4" w:space="0"/>
              <w:right w:val="single" w:color="000000" w:sz="4" w:space="0"/>
            </w:tcBorders>
            <w:shd w:val="clear" w:color="auto" w:fill="auto"/>
            <w:vAlign w:val="center"/>
          </w:tcPr>
          <w:p w14:paraId="3FBDC5BA">
            <w:pPr>
              <w:widowControl/>
              <w:jc w:val="left"/>
              <w:rPr>
                <w:rFonts w:ascii="宋体" w:hAnsi="宋体"/>
                <w:color w:val="000000"/>
                <w:sz w:val="16"/>
                <w:szCs w:val="16"/>
              </w:rPr>
            </w:pPr>
            <w:r>
              <w:rPr>
                <w:rFonts w:hint="eastAsia" w:ascii="宋体" w:hAnsi="宋体"/>
                <w:color w:val="000000"/>
                <w:sz w:val="16"/>
                <w:szCs w:val="16"/>
              </w:rPr>
              <w:t>生态效益增值率</w:t>
            </w:r>
          </w:p>
        </w:tc>
        <w:tc>
          <w:tcPr>
            <w:tcW w:w="900" w:type="dxa"/>
            <w:gridSpan w:val="2"/>
            <w:tcBorders>
              <w:top w:val="nil"/>
              <w:left w:val="nil"/>
              <w:bottom w:val="single" w:color="000000" w:sz="4" w:space="0"/>
              <w:right w:val="single" w:color="000000" w:sz="4" w:space="0"/>
            </w:tcBorders>
            <w:shd w:val="clear" w:color="auto" w:fill="auto"/>
            <w:vAlign w:val="center"/>
          </w:tcPr>
          <w:p w14:paraId="7F7B284F">
            <w:pPr>
              <w:widowControl/>
              <w:jc w:val="center"/>
              <w:rPr>
                <w:rFonts w:cs="Calibri"/>
                <w:color w:val="000000"/>
                <w:szCs w:val="21"/>
              </w:rPr>
            </w:pPr>
            <w:r>
              <w:rPr>
                <w:rFonts w:cs="Calibri"/>
                <w:color w:val="000000"/>
                <w:szCs w:val="21"/>
              </w:rPr>
              <w:t>100%</w:t>
            </w:r>
          </w:p>
        </w:tc>
        <w:tc>
          <w:tcPr>
            <w:tcW w:w="1684" w:type="dxa"/>
            <w:gridSpan w:val="2"/>
            <w:tcBorders>
              <w:top w:val="nil"/>
              <w:left w:val="nil"/>
              <w:bottom w:val="single" w:color="000000" w:sz="4" w:space="0"/>
              <w:right w:val="single" w:color="000000" w:sz="4" w:space="0"/>
            </w:tcBorders>
            <w:shd w:val="clear" w:color="auto" w:fill="auto"/>
            <w:vAlign w:val="center"/>
          </w:tcPr>
          <w:p w14:paraId="19281B04">
            <w:pPr>
              <w:widowControl/>
              <w:jc w:val="center"/>
              <w:rPr>
                <w:rFonts w:cs="Calibri"/>
                <w:color w:val="000000"/>
                <w:szCs w:val="21"/>
              </w:rPr>
            </w:pPr>
            <w:r>
              <w:rPr>
                <w:rFonts w:cs="Calibri"/>
                <w:color w:val="000000"/>
                <w:szCs w:val="21"/>
              </w:rPr>
              <w:t>100%</w:t>
            </w:r>
          </w:p>
        </w:tc>
        <w:tc>
          <w:tcPr>
            <w:tcW w:w="1455" w:type="dxa"/>
            <w:tcBorders>
              <w:top w:val="nil"/>
              <w:left w:val="nil"/>
              <w:bottom w:val="single" w:color="000000" w:sz="4" w:space="0"/>
              <w:right w:val="single" w:color="000000" w:sz="4" w:space="0"/>
            </w:tcBorders>
            <w:shd w:val="clear" w:color="auto" w:fill="auto"/>
            <w:vAlign w:val="center"/>
          </w:tcPr>
          <w:p w14:paraId="0FBB54D2">
            <w:pPr>
              <w:widowControl/>
              <w:jc w:val="center"/>
              <w:rPr>
                <w:rFonts w:cs="Calibri"/>
                <w:color w:val="000000"/>
                <w:szCs w:val="21"/>
              </w:rPr>
            </w:pPr>
            <w:r>
              <w:rPr>
                <w:rFonts w:hint="eastAsia" w:cs="Calibri"/>
                <w:color w:val="000000"/>
                <w:szCs w:val="21"/>
              </w:rPr>
              <w:t>5</w:t>
            </w:r>
          </w:p>
        </w:tc>
      </w:tr>
      <w:tr w14:paraId="5F757BE4">
        <w:tblPrEx>
          <w:tblCellMar>
            <w:top w:w="0" w:type="dxa"/>
            <w:left w:w="108" w:type="dxa"/>
            <w:bottom w:w="0" w:type="dxa"/>
            <w:right w:w="108" w:type="dxa"/>
          </w:tblCellMar>
        </w:tblPrEx>
        <w:trPr>
          <w:trHeight w:val="80" w:hRule="atLeast"/>
        </w:trPr>
        <w:tc>
          <w:tcPr>
            <w:tcW w:w="968" w:type="dxa"/>
            <w:vMerge w:val="continue"/>
            <w:tcBorders>
              <w:top w:val="nil"/>
              <w:left w:val="single" w:color="auto" w:sz="4" w:space="0"/>
              <w:bottom w:val="single" w:color="000000" w:sz="4" w:space="0"/>
              <w:right w:val="nil"/>
            </w:tcBorders>
            <w:vAlign w:val="center"/>
          </w:tcPr>
          <w:p w14:paraId="78DAFCA7">
            <w:pPr>
              <w:widowControl/>
              <w:jc w:val="left"/>
              <w:rPr>
                <w:rFonts w:ascii="宋体" w:hAnsi="宋体"/>
                <w:color w:val="000000"/>
                <w:sz w:val="16"/>
                <w:szCs w:val="16"/>
              </w:rPr>
            </w:pPr>
          </w:p>
        </w:tc>
        <w:tc>
          <w:tcPr>
            <w:tcW w:w="878" w:type="dxa"/>
            <w:vMerge w:val="continue"/>
            <w:tcBorders>
              <w:top w:val="single" w:color="000000" w:sz="4" w:space="0"/>
              <w:left w:val="single" w:color="000000" w:sz="4" w:space="0"/>
              <w:bottom w:val="nil"/>
              <w:right w:val="single" w:color="000000" w:sz="4" w:space="0"/>
            </w:tcBorders>
            <w:vAlign w:val="center"/>
          </w:tcPr>
          <w:p w14:paraId="326F9881">
            <w:pPr>
              <w:widowControl/>
              <w:jc w:val="left"/>
              <w:rPr>
                <w:rFonts w:ascii="宋体" w:hAnsi="宋体"/>
                <w:color w:val="000000"/>
                <w:sz w:val="16"/>
                <w:szCs w:val="16"/>
              </w:rPr>
            </w:pPr>
          </w:p>
        </w:tc>
        <w:tc>
          <w:tcPr>
            <w:tcW w:w="1103" w:type="dxa"/>
            <w:tcBorders>
              <w:top w:val="nil"/>
              <w:left w:val="nil"/>
              <w:bottom w:val="single" w:color="000000" w:sz="4" w:space="0"/>
              <w:right w:val="single" w:color="000000" w:sz="4" w:space="0"/>
            </w:tcBorders>
            <w:shd w:val="clear" w:color="auto" w:fill="auto"/>
            <w:vAlign w:val="center"/>
          </w:tcPr>
          <w:p w14:paraId="5ED667D3">
            <w:pPr>
              <w:widowControl/>
              <w:jc w:val="center"/>
              <w:rPr>
                <w:rFonts w:ascii="宋体" w:hAnsi="宋体"/>
                <w:color w:val="000000"/>
                <w:sz w:val="16"/>
                <w:szCs w:val="16"/>
              </w:rPr>
            </w:pPr>
            <w:r>
              <w:rPr>
                <w:rFonts w:hint="eastAsia" w:ascii="宋体" w:hAnsi="宋体"/>
                <w:color w:val="000000"/>
                <w:sz w:val="16"/>
                <w:szCs w:val="16"/>
              </w:rPr>
              <w:t>可持续影响指标</w:t>
            </w:r>
          </w:p>
        </w:tc>
        <w:tc>
          <w:tcPr>
            <w:tcW w:w="2116" w:type="dxa"/>
            <w:gridSpan w:val="3"/>
            <w:tcBorders>
              <w:top w:val="single" w:color="000000" w:sz="4" w:space="0"/>
              <w:left w:val="nil"/>
              <w:bottom w:val="single" w:color="000000" w:sz="4" w:space="0"/>
              <w:right w:val="single" w:color="000000" w:sz="4" w:space="0"/>
            </w:tcBorders>
            <w:shd w:val="clear" w:color="auto" w:fill="auto"/>
            <w:vAlign w:val="center"/>
          </w:tcPr>
          <w:p w14:paraId="37AEE1DD">
            <w:pPr>
              <w:widowControl/>
              <w:jc w:val="left"/>
              <w:rPr>
                <w:rFonts w:ascii="宋体" w:hAnsi="宋体"/>
                <w:color w:val="000000"/>
                <w:sz w:val="16"/>
                <w:szCs w:val="16"/>
              </w:rPr>
            </w:pPr>
            <w:r>
              <w:rPr>
                <w:rFonts w:hint="eastAsia" w:ascii="宋体" w:hAnsi="宋体"/>
                <w:color w:val="000000"/>
                <w:sz w:val="16"/>
                <w:szCs w:val="16"/>
              </w:rPr>
              <w:t>持续发展作用力</w:t>
            </w:r>
          </w:p>
        </w:tc>
        <w:tc>
          <w:tcPr>
            <w:tcW w:w="900" w:type="dxa"/>
            <w:gridSpan w:val="2"/>
            <w:tcBorders>
              <w:top w:val="nil"/>
              <w:left w:val="nil"/>
              <w:bottom w:val="single" w:color="000000" w:sz="4" w:space="0"/>
              <w:right w:val="single" w:color="000000" w:sz="4" w:space="0"/>
            </w:tcBorders>
            <w:shd w:val="clear" w:color="auto" w:fill="auto"/>
            <w:vAlign w:val="center"/>
          </w:tcPr>
          <w:p w14:paraId="1A343A10">
            <w:pPr>
              <w:widowControl/>
              <w:jc w:val="center"/>
              <w:rPr>
                <w:rFonts w:cs="Calibri"/>
                <w:color w:val="000000"/>
                <w:szCs w:val="21"/>
              </w:rPr>
            </w:pPr>
            <w:r>
              <w:rPr>
                <w:rFonts w:cs="Calibri"/>
                <w:color w:val="000000"/>
                <w:szCs w:val="21"/>
              </w:rPr>
              <w:t>≥95%</w:t>
            </w:r>
          </w:p>
        </w:tc>
        <w:tc>
          <w:tcPr>
            <w:tcW w:w="1684" w:type="dxa"/>
            <w:gridSpan w:val="2"/>
            <w:tcBorders>
              <w:top w:val="nil"/>
              <w:left w:val="nil"/>
              <w:bottom w:val="single" w:color="000000" w:sz="4" w:space="0"/>
              <w:right w:val="single" w:color="000000" w:sz="4" w:space="0"/>
            </w:tcBorders>
            <w:shd w:val="clear" w:color="auto" w:fill="auto"/>
            <w:vAlign w:val="center"/>
          </w:tcPr>
          <w:p w14:paraId="318C8345">
            <w:pPr>
              <w:widowControl/>
              <w:jc w:val="center"/>
              <w:rPr>
                <w:rFonts w:cs="Calibri"/>
                <w:color w:val="000000"/>
                <w:szCs w:val="21"/>
              </w:rPr>
            </w:pPr>
            <w:r>
              <w:rPr>
                <w:rFonts w:cs="Calibri"/>
                <w:color w:val="000000"/>
                <w:szCs w:val="21"/>
              </w:rPr>
              <w:t>100%</w:t>
            </w:r>
          </w:p>
        </w:tc>
        <w:tc>
          <w:tcPr>
            <w:tcW w:w="1455" w:type="dxa"/>
            <w:tcBorders>
              <w:top w:val="nil"/>
              <w:left w:val="nil"/>
              <w:bottom w:val="single" w:color="000000" w:sz="4" w:space="0"/>
              <w:right w:val="single" w:color="000000" w:sz="4" w:space="0"/>
            </w:tcBorders>
            <w:shd w:val="clear" w:color="auto" w:fill="auto"/>
            <w:vAlign w:val="center"/>
          </w:tcPr>
          <w:p w14:paraId="5697DDDE">
            <w:pPr>
              <w:widowControl/>
              <w:jc w:val="center"/>
              <w:rPr>
                <w:rFonts w:cs="Calibri"/>
                <w:color w:val="000000"/>
                <w:szCs w:val="21"/>
              </w:rPr>
            </w:pPr>
            <w:r>
              <w:rPr>
                <w:rFonts w:hint="eastAsia" w:cs="Calibri"/>
                <w:color w:val="000000"/>
                <w:szCs w:val="21"/>
              </w:rPr>
              <w:t>5</w:t>
            </w:r>
          </w:p>
        </w:tc>
      </w:tr>
      <w:tr w14:paraId="6B1192F0">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0F3A656B">
            <w:pPr>
              <w:widowControl/>
              <w:jc w:val="left"/>
              <w:rPr>
                <w:rFonts w:ascii="宋体" w:hAnsi="宋体"/>
                <w:color w:val="000000"/>
                <w:sz w:val="16"/>
                <w:szCs w:val="16"/>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F6948">
            <w:pPr>
              <w:widowControl/>
              <w:jc w:val="center"/>
              <w:rPr>
                <w:rFonts w:ascii="宋体" w:hAnsi="宋体"/>
                <w:color w:val="000000"/>
                <w:sz w:val="16"/>
                <w:szCs w:val="16"/>
              </w:rPr>
            </w:pPr>
            <w:r>
              <w:rPr>
                <w:rFonts w:hint="eastAsia" w:ascii="宋体" w:hAnsi="宋体"/>
                <w:color w:val="000000"/>
                <w:sz w:val="16"/>
                <w:szCs w:val="16"/>
              </w:rPr>
              <w:t>满意度指标（10）</w:t>
            </w:r>
          </w:p>
        </w:tc>
        <w:tc>
          <w:tcPr>
            <w:tcW w:w="1103" w:type="dxa"/>
            <w:tcBorders>
              <w:top w:val="nil"/>
              <w:left w:val="nil"/>
              <w:bottom w:val="single" w:color="000000" w:sz="4" w:space="0"/>
              <w:right w:val="single" w:color="000000" w:sz="4" w:space="0"/>
            </w:tcBorders>
            <w:shd w:val="clear" w:color="auto" w:fill="auto"/>
            <w:vAlign w:val="center"/>
          </w:tcPr>
          <w:p w14:paraId="79604FF7">
            <w:pPr>
              <w:widowControl/>
              <w:jc w:val="center"/>
              <w:rPr>
                <w:rFonts w:ascii="宋体" w:hAnsi="宋体"/>
                <w:color w:val="000000"/>
                <w:sz w:val="16"/>
                <w:szCs w:val="16"/>
              </w:rPr>
            </w:pPr>
            <w:r>
              <w:rPr>
                <w:rFonts w:hint="eastAsia" w:ascii="宋体" w:hAnsi="宋体"/>
                <w:color w:val="000000"/>
                <w:sz w:val="16"/>
                <w:szCs w:val="16"/>
              </w:rPr>
              <w:t>满意度指标</w:t>
            </w:r>
          </w:p>
        </w:tc>
        <w:tc>
          <w:tcPr>
            <w:tcW w:w="2116" w:type="dxa"/>
            <w:gridSpan w:val="3"/>
            <w:tcBorders>
              <w:top w:val="single" w:color="000000" w:sz="4" w:space="0"/>
              <w:left w:val="nil"/>
              <w:bottom w:val="single" w:color="000000" w:sz="4" w:space="0"/>
              <w:right w:val="single" w:color="000000" w:sz="4" w:space="0"/>
            </w:tcBorders>
            <w:shd w:val="clear" w:color="auto" w:fill="auto"/>
            <w:vAlign w:val="center"/>
          </w:tcPr>
          <w:p w14:paraId="7D9F3244">
            <w:pPr>
              <w:widowControl/>
              <w:jc w:val="left"/>
              <w:rPr>
                <w:rFonts w:ascii="宋体" w:hAnsi="宋体"/>
                <w:color w:val="000000"/>
                <w:sz w:val="16"/>
                <w:szCs w:val="16"/>
              </w:rPr>
            </w:pPr>
            <w:r>
              <w:rPr>
                <w:rFonts w:hint="eastAsia" w:ascii="宋体" w:hAnsi="宋体"/>
                <w:color w:val="000000"/>
                <w:sz w:val="16"/>
                <w:szCs w:val="16"/>
              </w:rPr>
              <w:t>群众满意度</w:t>
            </w:r>
          </w:p>
        </w:tc>
        <w:tc>
          <w:tcPr>
            <w:tcW w:w="900" w:type="dxa"/>
            <w:gridSpan w:val="2"/>
            <w:tcBorders>
              <w:top w:val="nil"/>
              <w:left w:val="nil"/>
              <w:bottom w:val="single" w:color="000000" w:sz="4" w:space="0"/>
              <w:right w:val="single" w:color="000000" w:sz="4" w:space="0"/>
            </w:tcBorders>
            <w:shd w:val="clear" w:color="auto" w:fill="auto"/>
            <w:vAlign w:val="center"/>
          </w:tcPr>
          <w:p w14:paraId="621C4F45">
            <w:pPr>
              <w:widowControl/>
              <w:jc w:val="center"/>
              <w:rPr>
                <w:rFonts w:cs="Calibri"/>
                <w:color w:val="000000"/>
                <w:szCs w:val="21"/>
              </w:rPr>
            </w:pPr>
            <w:r>
              <w:rPr>
                <w:rFonts w:cs="Calibri"/>
                <w:color w:val="000000"/>
                <w:szCs w:val="21"/>
              </w:rPr>
              <w:t>100%</w:t>
            </w:r>
          </w:p>
        </w:tc>
        <w:tc>
          <w:tcPr>
            <w:tcW w:w="1684" w:type="dxa"/>
            <w:gridSpan w:val="2"/>
            <w:tcBorders>
              <w:top w:val="nil"/>
              <w:left w:val="nil"/>
              <w:bottom w:val="single" w:color="000000" w:sz="4" w:space="0"/>
              <w:right w:val="single" w:color="000000" w:sz="4" w:space="0"/>
            </w:tcBorders>
            <w:shd w:val="clear" w:color="auto" w:fill="auto"/>
            <w:vAlign w:val="center"/>
          </w:tcPr>
          <w:p w14:paraId="71928CE7">
            <w:pPr>
              <w:widowControl/>
              <w:jc w:val="center"/>
              <w:rPr>
                <w:rFonts w:cs="Calibri"/>
                <w:color w:val="000000"/>
                <w:szCs w:val="21"/>
              </w:rPr>
            </w:pPr>
            <w:r>
              <w:rPr>
                <w:rFonts w:cs="Calibri"/>
                <w:color w:val="000000"/>
                <w:szCs w:val="21"/>
              </w:rPr>
              <w:t>100%</w:t>
            </w:r>
          </w:p>
        </w:tc>
        <w:tc>
          <w:tcPr>
            <w:tcW w:w="1455" w:type="dxa"/>
            <w:tcBorders>
              <w:top w:val="nil"/>
              <w:left w:val="nil"/>
              <w:bottom w:val="single" w:color="000000" w:sz="4" w:space="0"/>
              <w:right w:val="single" w:color="000000" w:sz="4" w:space="0"/>
            </w:tcBorders>
            <w:shd w:val="clear" w:color="auto" w:fill="auto"/>
            <w:vAlign w:val="center"/>
          </w:tcPr>
          <w:p w14:paraId="21F781D3">
            <w:pPr>
              <w:widowControl/>
              <w:jc w:val="center"/>
              <w:rPr>
                <w:rFonts w:cs="Calibri"/>
                <w:color w:val="000000"/>
                <w:szCs w:val="21"/>
              </w:rPr>
            </w:pPr>
            <w:r>
              <w:rPr>
                <w:rFonts w:cs="Calibri"/>
                <w:color w:val="000000"/>
                <w:szCs w:val="21"/>
              </w:rPr>
              <w:t>10</w:t>
            </w:r>
          </w:p>
        </w:tc>
      </w:tr>
      <w:tr w14:paraId="3F5C8757">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37F15ACC">
            <w:pPr>
              <w:widowControl/>
              <w:jc w:val="left"/>
              <w:rPr>
                <w:rFonts w:ascii="宋体" w:hAnsi="宋体"/>
                <w:color w:val="000000"/>
                <w:sz w:val="16"/>
                <w:szCs w:val="16"/>
              </w:rPr>
            </w:pPr>
          </w:p>
        </w:tc>
        <w:tc>
          <w:tcPr>
            <w:tcW w:w="878" w:type="dxa"/>
            <w:tcBorders>
              <w:top w:val="nil"/>
              <w:left w:val="single" w:color="auto" w:sz="4" w:space="0"/>
              <w:bottom w:val="single" w:color="auto" w:sz="4" w:space="0"/>
              <w:right w:val="single" w:color="auto" w:sz="4" w:space="0"/>
            </w:tcBorders>
            <w:shd w:val="clear" w:color="auto" w:fill="auto"/>
            <w:vAlign w:val="center"/>
          </w:tcPr>
          <w:p w14:paraId="74B25EFF">
            <w:pPr>
              <w:widowControl/>
              <w:jc w:val="center"/>
              <w:rPr>
                <w:rFonts w:ascii="宋体" w:hAnsi="宋体"/>
                <w:color w:val="000000"/>
                <w:sz w:val="16"/>
                <w:szCs w:val="16"/>
              </w:rPr>
            </w:pPr>
            <w:r>
              <w:rPr>
                <w:rFonts w:hint="eastAsia" w:ascii="宋体" w:hAnsi="宋体"/>
                <w:color w:val="000000"/>
                <w:sz w:val="16"/>
                <w:szCs w:val="16"/>
              </w:rPr>
              <w:t>预算执行率（10）</w:t>
            </w:r>
          </w:p>
        </w:tc>
        <w:tc>
          <w:tcPr>
            <w:tcW w:w="1103" w:type="dxa"/>
            <w:tcBorders>
              <w:top w:val="nil"/>
              <w:left w:val="nil"/>
              <w:bottom w:val="single" w:color="auto" w:sz="4" w:space="0"/>
              <w:right w:val="single" w:color="auto" w:sz="4" w:space="0"/>
            </w:tcBorders>
            <w:shd w:val="clear" w:color="auto" w:fill="auto"/>
            <w:vAlign w:val="center"/>
          </w:tcPr>
          <w:p w14:paraId="2E833F1F">
            <w:pPr>
              <w:widowControl/>
              <w:jc w:val="center"/>
              <w:rPr>
                <w:rFonts w:ascii="宋体" w:hAnsi="宋体"/>
                <w:color w:val="000000"/>
                <w:sz w:val="16"/>
                <w:szCs w:val="16"/>
              </w:rPr>
            </w:pPr>
            <w:r>
              <w:rPr>
                <w:rFonts w:hint="eastAsia" w:ascii="宋体" w:hAnsi="宋体"/>
                <w:color w:val="000000"/>
                <w:sz w:val="16"/>
                <w:szCs w:val="16"/>
              </w:rPr>
              <w:t>预算执行率</w:t>
            </w:r>
          </w:p>
        </w:tc>
        <w:tc>
          <w:tcPr>
            <w:tcW w:w="2116" w:type="dxa"/>
            <w:gridSpan w:val="3"/>
            <w:tcBorders>
              <w:top w:val="single" w:color="auto" w:sz="4" w:space="0"/>
              <w:left w:val="nil"/>
              <w:bottom w:val="single" w:color="auto" w:sz="4" w:space="0"/>
              <w:right w:val="single" w:color="000000" w:sz="4" w:space="0"/>
            </w:tcBorders>
            <w:shd w:val="clear" w:color="auto" w:fill="auto"/>
            <w:vAlign w:val="center"/>
          </w:tcPr>
          <w:p w14:paraId="28ABEDEB">
            <w:pPr>
              <w:widowControl/>
              <w:jc w:val="center"/>
              <w:rPr>
                <w:rFonts w:ascii="宋体" w:hAnsi="宋体"/>
                <w:color w:val="000000"/>
                <w:sz w:val="16"/>
                <w:szCs w:val="16"/>
              </w:rPr>
            </w:pPr>
            <w:r>
              <w:rPr>
                <w:rFonts w:hint="eastAsia" w:ascii="宋体" w:hAnsi="宋体"/>
                <w:color w:val="000000"/>
                <w:sz w:val="16"/>
                <w:szCs w:val="16"/>
              </w:rPr>
              <w:t>预算执行率　</w:t>
            </w:r>
          </w:p>
        </w:tc>
        <w:tc>
          <w:tcPr>
            <w:tcW w:w="900" w:type="dxa"/>
            <w:gridSpan w:val="2"/>
            <w:tcBorders>
              <w:top w:val="nil"/>
              <w:left w:val="nil"/>
              <w:bottom w:val="single" w:color="auto" w:sz="4" w:space="0"/>
              <w:right w:val="single" w:color="auto" w:sz="4" w:space="0"/>
            </w:tcBorders>
            <w:shd w:val="clear" w:color="auto" w:fill="auto"/>
            <w:vAlign w:val="center"/>
          </w:tcPr>
          <w:p w14:paraId="79C3BB7A">
            <w:pPr>
              <w:widowControl/>
              <w:jc w:val="center"/>
              <w:rPr>
                <w:rFonts w:cs="Calibri"/>
                <w:color w:val="000000"/>
                <w:szCs w:val="21"/>
              </w:rPr>
            </w:pPr>
            <w:r>
              <w:rPr>
                <w:rFonts w:cs="Calibri"/>
                <w:color w:val="000000"/>
                <w:szCs w:val="21"/>
              </w:rPr>
              <w:t>100%</w:t>
            </w:r>
          </w:p>
        </w:tc>
        <w:tc>
          <w:tcPr>
            <w:tcW w:w="1684" w:type="dxa"/>
            <w:gridSpan w:val="2"/>
            <w:tcBorders>
              <w:top w:val="nil"/>
              <w:left w:val="nil"/>
              <w:bottom w:val="single" w:color="auto" w:sz="4" w:space="0"/>
              <w:right w:val="single" w:color="auto" w:sz="4" w:space="0"/>
            </w:tcBorders>
            <w:shd w:val="clear" w:color="auto" w:fill="auto"/>
            <w:vAlign w:val="center"/>
          </w:tcPr>
          <w:p w14:paraId="307D8E64">
            <w:pPr>
              <w:widowControl/>
              <w:jc w:val="center"/>
              <w:rPr>
                <w:rFonts w:cs="Calibri"/>
                <w:color w:val="000000"/>
                <w:szCs w:val="21"/>
              </w:rPr>
            </w:pPr>
            <w:r>
              <w:rPr>
                <w:rFonts w:cs="Calibri"/>
                <w:color w:val="000000"/>
                <w:szCs w:val="21"/>
              </w:rPr>
              <w:t>100%</w:t>
            </w:r>
          </w:p>
        </w:tc>
        <w:tc>
          <w:tcPr>
            <w:tcW w:w="1455" w:type="dxa"/>
            <w:tcBorders>
              <w:top w:val="nil"/>
              <w:left w:val="nil"/>
              <w:bottom w:val="single" w:color="auto" w:sz="4" w:space="0"/>
              <w:right w:val="single" w:color="auto" w:sz="4" w:space="0"/>
            </w:tcBorders>
            <w:shd w:val="clear" w:color="auto" w:fill="auto"/>
            <w:vAlign w:val="center"/>
          </w:tcPr>
          <w:p w14:paraId="7894F3D7">
            <w:pPr>
              <w:widowControl/>
              <w:jc w:val="center"/>
              <w:rPr>
                <w:rFonts w:cs="Calibri"/>
                <w:color w:val="000000"/>
                <w:szCs w:val="21"/>
              </w:rPr>
            </w:pPr>
            <w:r>
              <w:rPr>
                <w:rFonts w:cs="Calibri"/>
                <w:color w:val="000000"/>
                <w:szCs w:val="21"/>
              </w:rPr>
              <w:t>10</w:t>
            </w:r>
          </w:p>
        </w:tc>
      </w:tr>
      <w:tr w14:paraId="7518747B">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33C336A4">
            <w:pPr>
              <w:widowControl/>
              <w:jc w:val="left"/>
              <w:rPr>
                <w:rFonts w:ascii="宋体" w:hAnsi="宋体"/>
                <w:color w:val="000000"/>
                <w:sz w:val="16"/>
                <w:szCs w:val="16"/>
              </w:rPr>
            </w:pPr>
          </w:p>
        </w:tc>
        <w:tc>
          <w:tcPr>
            <w:tcW w:w="6681"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38E7F9EB">
            <w:pPr>
              <w:widowControl/>
              <w:jc w:val="center"/>
              <w:rPr>
                <w:rFonts w:ascii="宋体" w:hAnsi="宋体"/>
                <w:color w:val="000000"/>
                <w:sz w:val="16"/>
                <w:szCs w:val="16"/>
              </w:rPr>
            </w:pPr>
            <w:r>
              <w:rPr>
                <w:rFonts w:hint="eastAsia" w:ascii="宋体" w:hAnsi="宋体"/>
                <w:color w:val="000000"/>
                <w:sz w:val="16"/>
                <w:szCs w:val="16"/>
              </w:rPr>
              <w:t>总分</w:t>
            </w:r>
          </w:p>
        </w:tc>
        <w:tc>
          <w:tcPr>
            <w:tcW w:w="1455" w:type="dxa"/>
            <w:tcBorders>
              <w:top w:val="nil"/>
              <w:left w:val="nil"/>
              <w:bottom w:val="single" w:color="auto" w:sz="4" w:space="0"/>
              <w:right w:val="single" w:color="auto" w:sz="4" w:space="0"/>
            </w:tcBorders>
            <w:shd w:val="clear" w:color="auto" w:fill="auto"/>
            <w:vAlign w:val="center"/>
          </w:tcPr>
          <w:p w14:paraId="1586D7D8">
            <w:pPr>
              <w:widowControl/>
              <w:jc w:val="center"/>
              <w:rPr>
                <w:rFonts w:cs="Calibri"/>
                <w:color w:val="000000"/>
                <w:szCs w:val="21"/>
              </w:rPr>
            </w:pPr>
            <w:r>
              <w:rPr>
                <w:rFonts w:cs="Calibri"/>
                <w:color w:val="000000"/>
                <w:szCs w:val="21"/>
              </w:rPr>
              <w:t>100</w:t>
            </w:r>
          </w:p>
        </w:tc>
      </w:tr>
      <w:tr w14:paraId="2A9CB7DD">
        <w:tblPrEx>
          <w:tblCellMar>
            <w:top w:w="0" w:type="dxa"/>
            <w:left w:w="108" w:type="dxa"/>
            <w:bottom w:w="0" w:type="dxa"/>
            <w:right w:w="108" w:type="dxa"/>
          </w:tblCellMar>
        </w:tblPrEx>
        <w:trPr>
          <w:trHeight w:val="454" w:hRule="atLeast"/>
        </w:trPr>
        <w:tc>
          <w:tcPr>
            <w:tcW w:w="968" w:type="dxa"/>
            <w:tcBorders>
              <w:top w:val="nil"/>
              <w:left w:val="single" w:color="000000" w:sz="4" w:space="0"/>
              <w:bottom w:val="single" w:color="000000" w:sz="4" w:space="0"/>
              <w:right w:val="single" w:color="000000" w:sz="4" w:space="0"/>
            </w:tcBorders>
            <w:shd w:val="clear" w:color="auto" w:fill="auto"/>
            <w:vAlign w:val="center"/>
          </w:tcPr>
          <w:p w14:paraId="2F62BBCB">
            <w:pPr>
              <w:widowControl/>
              <w:jc w:val="left"/>
              <w:rPr>
                <w:rFonts w:ascii="宋体" w:hAnsi="宋体"/>
                <w:color w:val="000000"/>
                <w:sz w:val="16"/>
                <w:szCs w:val="16"/>
              </w:rPr>
            </w:pPr>
            <w:r>
              <w:rPr>
                <w:rFonts w:hint="eastAsia" w:ascii="宋体" w:hAnsi="宋体"/>
                <w:color w:val="000000"/>
                <w:sz w:val="16"/>
                <w:szCs w:val="16"/>
              </w:rPr>
              <w:t>五、</w:t>
            </w:r>
            <w:r>
              <w:rPr>
                <w:rFonts w:cs="Calibri"/>
                <w:color w:val="000000"/>
                <w:sz w:val="16"/>
                <w:szCs w:val="16"/>
              </w:rPr>
              <w:t> </w:t>
            </w:r>
            <w:r>
              <w:rPr>
                <w:rFonts w:hint="eastAsia" w:ascii="宋体" w:hAnsi="宋体"/>
                <w:color w:val="000000"/>
                <w:sz w:val="16"/>
                <w:szCs w:val="16"/>
              </w:rPr>
              <w:t>存在问题、原因及下一步整改措施</w:t>
            </w:r>
          </w:p>
        </w:tc>
        <w:tc>
          <w:tcPr>
            <w:tcW w:w="8136" w:type="dxa"/>
            <w:gridSpan w:val="10"/>
            <w:tcBorders>
              <w:top w:val="single" w:color="auto" w:sz="4" w:space="0"/>
              <w:left w:val="nil"/>
              <w:bottom w:val="single" w:color="000000" w:sz="4" w:space="0"/>
              <w:right w:val="single" w:color="000000" w:sz="4" w:space="0"/>
            </w:tcBorders>
            <w:shd w:val="clear" w:color="auto" w:fill="auto"/>
            <w:vAlign w:val="center"/>
          </w:tcPr>
          <w:p w14:paraId="0C58BBCE">
            <w:pPr>
              <w:widowControl/>
              <w:jc w:val="left"/>
              <w:rPr>
                <w:rFonts w:ascii="宋体" w:hAnsi="宋体"/>
                <w:color w:val="000000"/>
                <w:sz w:val="16"/>
                <w:szCs w:val="16"/>
              </w:rPr>
            </w:pPr>
            <w:r>
              <w:rPr>
                <w:rFonts w:hint="eastAsia" w:ascii="宋体" w:hAnsi="宋体"/>
                <w:color w:val="000000"/>
                <w:sz w:val="16"/>
                <w:szCs w:val="16"/>
              </w:rPr>
              <w:t>无</w:t>
            </w:r>
          </w:p>
        </w:tc>
      </w:tr>
    </w:tbl>
    <w:p w14:paraId="2DF32909">
      <w:pPr>
        <w:ind w:firstLine="640" w:firstLineChars="200"/>
        <w:rPr>
          <w:rFonts w:ascii="??_GB2312" w:hAnsi="??_GB2312" w:cs="仿宋"/>
          <w:sz w:val="32"/>
          <w:szCs w:val="32"/>
        </w:rPr>
      </w:pPr>
    </w:p>
    <w:p w14:paraId="32D299EB">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4）北石佛镇防贫检测员劳务报酬项目自评综述：根据年初设定的绩效目标，北石佛镇防贫检测员劳务报酬项目为100分。全年预算数为45.36万元，执行数为45.366万元，完成预算的100%。项目绩效目标完成情况：成功组建一支由防贫检测员组成的专业队伍；发现的主要问题及原因：项目资产管理制度缺失。下一步改进措施：实行“一项一档”的财务档案管理制度。</w:t>
      </w:r>
    </w:p>
    <w:p w14:paraId="6AE144D1">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北石佛镇防贫检测员劳务报酬项目自评综述：据绩效评价要求，对北石佛镇防贫检测员劳务报酬专项资金从预算配置、预算执行、预算管理、职责履行、履职效益等方面，客观公正开展北石佛镇防贫检测员劳务报酬专项资金绩效目标自评工作。各项工作实施进展顺利，圆满完成了2024年初项目计划，取得了良好的社会效益。</w:t>
      </w:r>
    </w:p>
    <w:p w14:paraId="14B25336">
      <w:pPr>
        <w:ind w:firstLine="640" w:firstLineChars="200"/>
        <w:rPr>
          <w:rFonts w:ascii="仿宋_GB2312" w:eastAsia="仿宋_GB2312" w:cs="DengXian-Regular"/>
          <w:sz w:val="32"/>
          <w:szCs w:val="32"/>
        </w:rPr>
      </w:pPr>
    </w:p>
    <w:tbl>
      <w:tblPr>
        <w:tblStyle w:val="11"/>
        <w:tblW w:w="9044" w:type="dxa"/>
        <w:tblInd w:w="93" w:type="dxa"/>
        <w:tblLayout w:type="fixed"/>
        <w:tblCellMar>
          <w:top w:w="0" w:type="dxa"/>
          <w:left w:w="108" w:type="dxa"/>
          <w:bottom w:w="0" w:type="dxa"/>
          <w:right w:w="108" w:type="dxa"/>
        </w:tblCellMar>
      </w:tblPr>
      <w:tblGrid>
        <w:gridCol w:w="968"/>
        <w:gridCol w:w="878"/>
        <w:gridCol w:w="1103"/>
        <w:gridCol w:w="185"/>
        <w:gridCol w:w="1233"/>
        <w:gridCol w:w="468"/>
        <w:gridCol w:w="230"/>
        <w:gridCol w:w="762"/>
        <w:gridCol w:w="138"/>
        <w:gridCol w:w="98"/>
        <w:gridCol w:w="756"/>
        <w:gridCol w:w="632"/>
        <w:gridCol w:w="1593"/>
      </w:tblGrid>
      <w:tr w14:paraId="720A65DA">
        <w:tblPrEx>
          <w:tblCellMar>
            <w:top w:w="0" w:type="dxa"/>
            <w:left w:w="108" w:type="dxa"/>
            <w:bottom w:w="0" w:type="dxa"/>
            <w:right w:w="108" w:type="dxa"/>
          </w:tblCellMar>
        </w:tblPrEx>
        <w:trPr>
          <w:trHeight w:val="454" w:hRule="atLeast"/>
        </w:trPr>
        <w:tc>
          <w:tcPr>
            <w:tcW w:w="9044" w:type="dxa"/>
            <w:gridSpan w:val="13"/>
            <w:tcBorders>
              <w:top w:val="single" w:color="auto" w:sz="4" w:space="0"/>
              <w:left w:val="single" w:color="auto" w:sz="4" w:space="0"/>
              <w:bottom w:val="nil"/>
              <w:right w:val="single" w:color="auto" w:sz="4" w:space="0"/>
            </w:tcBorders>
            <w:shd w:val="clear" w:color="auto" w:fill="auto"/>
            <w:noWrap/>
            <w:vAlign w:val="center"/>
          </w:tcPr>
          <w:p w14:paraId="2E6102AC">
            <w:pPr>
              <w:widowControl/>
              <w:jc w:val="center"/>
              <w:rPr>
                <w:rFonts w:ascii="方正小标宋_GBK" w:hAnsi="宋体" w:eastAsia="方正小标宋_GBK"/>
                <w:color w:val="000000"/>
                <w:sz w:val="40"/>
                <w:szCs w:val="40"/>
              </w:rPr>
            </w:pPr>
            <w:r>
              <w:rPr>
                <w:rFonts w:hint="eastAsia" w:ascii="宋体" w:hAnsi="宋体" w:eastAsia="宋体"/>
                <w:color w:val="000000"/>
                <w:sz w:val="40"/>
                <w:szCs w:val="40"/>
              </w:rPr>
              <w:t>部门预算项目绩效自评表</w:t>
            </w:r>
          </w:p>
        </w:tc>
      </w:tr>
      <w:tr w14:paraId="511DA0B0">
        <w:tblPrEx>
          <w:tblCellMar>
            <w:top w:w="0" w:type="dxa"/>
            <w:left w:w="108" w:type="dxa"/>
            <w:bottom w:w="0" w:type="dxa"/>
            <w:right w:w="108" w:type="dxa"/>
          </w:tblCellMar>
        </w:tblPrEx>
        <w:trPr>
          <w:trHeight w:val="454" w:hRule="atLeast"/>
        </w:trPr>
        <w:tc>
          <w:tcPr>
            <w:tcW w:w="9044" w:type="dxa"/>
            <w:gridSpan w:val="13"/>
            <w:tcBorders>
              <w:top w:val="nil"/>
              <w:left w:val="single" w:color="auto" w:sz="4" w:space="0"/>
              <w:bottom w:val="single" w:color="auto" w:sz="4" w:space="0"/>
              <w:right w:val="single" w:color="auto" w:sz="4" w:space="0"/>
            </w:tcBorders>
            <w:shd w:val="clear" w:color="auto" w:fill="auto"/>
            <w:noWrap/>
            <w:vAlign w:val="bottom"/>
          </w:tcPr>
          <w:p w14:paraId="38E6F806">
            <w:pPr>
              <w:widowControl/>
              <w:jc w:val="center"/>
              <w:rPr>
                <w:rFonts w:ascii="宋体" w:hAnsi="宋体"/>
                <w:color w:val="000000"/>
                <w:sz w:val="20"/>
                <w:szCs w:val="20"/>
              </w:rPr>
            </w:pPr>
            <w:r>
              <w:rPr>
                <w:rFonts w:hint="eastAsia" w:ascii="宋体" w:hAnsi="宋体"/>
                <w:color w:val="000000"/>
                <w:sz w:val="20"/>
                <w:szCs w:val="20"/>
              </w:rPr>
              <w:t>（2024年度）</w:t>
            </w:r>
          </w:p>
        </w:tc>
      </w:tr>
      <w:tr w14:paraId="76874C9C">
        <w:tblPrEx>
          <w:tblCellMar>
            <w:top w:w="0" w:type="dxa"/>
            <w:left w:w="108" w:type="dxa"/>
            <w:bottom w:w="0" w:type="dxa"/>
            <w:right w:w="108" w:type="dxa"/>
          </w:tblCellMar>
        </w:tblPrEx>
        <w:trPr>
          <w:trHeight w:val="454" w:hRule="atLeast"/>
        </w:trPr>
        <w:tc>
          <w:tcPr>
            <w:tcW w:w="2949" w:type="dxa"/>
            <w:gridSpan w:val="3"/>
            <w:tcBorders>
              <w:top w:val="single" w:color="auto" w:sz="4" w:space="0"/>
              <w:left w:val="single" w:color="auto" w:sz="4" w:space="0"/>
              <w:bottom w:val="nil"/>
              <w:right w:val="nil"/>
            </w:tcBorders>
            <w:shd w:val="clear" w:color="auto" w:fill="auto"/>
            <w:noWrap/>
            <w:vAlign w:val="center"/>
          </w:tcPr>
          <w:p w14:paraId="722F4588">
            <w:pPr>
              <w:widowControl/>
              <w:jc w:val="left"/>
              <w:rPr>
                <w:rFonts w:ascii="宋体" w:hAnsi="宋体"/>
                <w:color w:val="000000"/>
                <w:sz w:val="16"/>
                <w:szCs w:val="16"/>
              </w:rPr>
            </w:pPr>
            <w:r>
              <w:rPr>
                <w:rFonts w:hint="eastAsia" w:ascii="宋体" w:hAnsi="宋体"/>
                <w:color w:val="000000"/>
                <w:sz w:val="16"/>
                <w:szCs w:val="16"/>
              </w:rPr>
              <w:t>填报单位：北石佛镇人民政府</w:t>
            </w:r>
          </w:p>
        </w:tc>
        <w:tc>
          <w:tcPr>
            <w:tcW w:w="1418" w:type="dxa"/>
            <w:gridSpan w:val="2"/>
            <w:tcBorders>
              <w:top w:val="single" w:color="auto" w:sz="4" w:space="0"/>
              <w:left w:val="nil"/>
              <w:bottom w:val="nil"/>
              <w:right w:val="nil"/>
            </w:tcBorders>
            <w:shd w:val="clear" w:color="auto" w:fill="auto"/>
            <w:noWrap/>
            <w:vAlign w:val="center"/>
          </w:tcPr>
          <w:p w14:paraId="29AE0E54">
            <w:pPr>
              <w:widowControl/>
              <w:jc w:val="center"/>
              <w:rPr>
                <w:rFonts w:ascii="宋体" w:hAnsi="宋体"/>
                <w:color w:val="000000"/>
                <w:sz w:val="16"/>
                <w:szCs w:val="16"/>
              </w:rPr>
            </w:pPr>
          </w:p>
        </w:tc>
        <w:tc>
          <w:tcPr>
            <w:tcW w:w="1460" w:type="dxa"/>
            <w:gridSpan w:val="3"/>
            <w:tcBorders>
              <w:top w:val="single" w:color="auto" w:sz="4" w:space="0"/>
              <w:left w:val="nil"/>
              <w:bottom w:val="nil"/>
              <w:right w:val="single" w:color="auto" w:sz="4" w:space="0"/>
            </w:tcBorders>
            <w:shd w:val="clear" w:color="auto" w:fill="auto"/>
            <w:noWrap/>
            <w:vAlign w:val="center"/>
          </w:tcPr>
          <w:p w14:paraId="609C80C8">
            <w:pPr>
              <w:widowControl/>
              <w:jc w:val="center"/>
              <w:rPr>
                <w:rFonts w:ascii="宋体" w:hAnsi="宋体"/>
                <w:color w:val="000000"/>
                <w:sz w:val="16"/>
                <w:szCs w:val="16"/>
              </w:rPr>
            </w:pPr>
          </w:p>
        </w:tc>
        <w:tc>
          <w:tcPr>
            <w:tcW w:w="236" w:type="dxa"/>
            <w:gridSpan w:val="2"/>
            <w:tcBorders>
              <w:top w:val="single" w:color="auto" w:sz="4" w:space="0"/>
              <w:left w:val="single" w:color="auto" w:sz="4" w:space="0"/>
              <w:bottom w:val="nil"/>
              <w:right w:val="nil"/>
            </w:tcBorders>
            <w:shd w:val="clear" w:color="auto" w:fill="auto"/>
            <w:noWrap/>
            <w:vAlign w:val="center"/>
          </w:tcPr>
          <w:p w14:paraId="0DA28003">
            <w:pPr>
              <w:widowControl/>
              <w:jc w:val="center"/>
              <w:rPr>
                <w:rFonts w:ascii="宋体" w:hAnsi="宋体"/>
                <w:color w:val="000000"/>
                <w:sz w:val="16"/>
                <w:szCs w:val="16"/>
              </w:rPr>
            </w:pPr>
          </w:p>
        </w:tc>
        <w:tc>
          <w:tcPr>
            <w:tcW w:w="2981" w:type="dxa"/>
            <w:gridSpan w:val="3"/>
            <w:tcBorders>
              <w:top w:val="single" w:color="auto" w:sz="4" w:space="0"/>
              <w:left w:val="nil"/>
              <w:bottom w:val="nil"/>
              <w:right w:val="single" w:color="auto" w:sz="4" w:space="0"/>
            </w:tcBorders>
            <w:shd w:val="clear" w:color="auto" w:fill="auto"/>
            <w:noWrap/>
            <w:vAlign w:val="center"/>
          </w:tcPr>
          <w:p w14:paraId="40CFA043">
            <w:pPr>
              <w:widowControl/>
              <w:jc w:val="center"/>
              <w:rPr>
                <w:rFonts w:ascii="宋体" w:hAnsi="宋体"/>
                <w:color w:val="000000"/>
                <w:sz w:val="16"/>
                <w:szCs w:val="16"/>
              </w:rPr>
            </w:pPr>
            <w:r>
              <w:rPr>
                <w:rFonts w:hint="eastAsia" w:ascii="宋体" w:hAnsi="宋体"/>
                <w:color w:val="000000"/>
                <w:sz w:val="16"/>
                <w:szCs w:val="16"/>
              </w:rPr>
              <w:t>金额单位：万元</w:t>
            </w:r>
          </w:p>
        </w:tc>
      </w:tr>
      <w:tr w14:paraId="1B5A7007">
        <w:tblPrEx>
          <w:tblCellMar>
            <w:top w:w="0" w:type="dxa"/>
            <w:left w:w="108" w:type="dxa"/>
            <w:bottom w:w="0" w:type="dxa"/>
            <w:right w:w="108" w:type="dxa"/>
          </w:tblCellMar>
        </w:tblPrEx>
        <w:trPr>
          <w:trHeight w:val="454" w:hRule="atLeast"/>
        </w:trPr>
        <w:tc>
          <w:tcPr>
            <w:tcW w:w="968" w:type="dxa"/>
            <w:tcBorders>
              <w:top w:val="single" w:color="000000" w:sz="4" w:space="0"/>
              <w:left w:val="single" w:color="auto" w:sz="4" w:space="0"/>
              <w:bottom w:val="nil"/>
              <w:right w:val="single" w:color="000000" w:sz="4" w:space="0"/>
            </w:tcBorders>
            <w:shd w:val="clear" w:color="auto" w:fill="auto"/>
            <w:vAlign w:val="center"/>
          </w:tcPr>
          <w:p w14:paraId="1E6B1892">
            <w:pPr>
              <w:widowControl/>
              <w:jc w:val="left"/>
              <w:rPr>
                <w:rFonts w:ascii="宋体" w:hAnsi="宋体"/>
                <w:color w:val="000000"/>
                <w:sz w:val="16"/>
                <w:szCs w:val="16"/>
              </w:rPr>
            </w:pPr>
            <w:r>
              <w:rPr>
                <w:rFonts w:hint="eastAsia" w:ascii="宋体" w:hAnsi="宋体"/>
                <w:color w:val="000000"/>
                <w:sz w:val="16"/>
                <w:szCs w:val="16"/>
              </w:rPr>
              <w:t>一、</w:t>
            </w:r>
            <w:r>
              <w:rPr>
                <w:rFonts w:cs="Calibri"/>
                <w:color w:val="000000"/>
                <w:sz w:val="16"/>
                <w:szCs w:val="16"/>
              </w:rPr>
              <w:t> </w:t>
            </w:r>
            <w:r>
              <w:rPr>
                <w:rFonts w:hint="eastAsia" w:ascii="宋体" w:hAnsi="宋体"/>
                <w:color w:val="000000"/>
                <w:sz w:val="16"/>
                <w:szCs w:val="16"/>
              </w:rPr>
              <w:t>基本情况</w:t>
            </w:r>
          </w:p>
        </w:tc>
        <w:tc>
          <w:tcPr>
            <w:tcW w:w="878" w:type="dxa"/>
            <w:tcBorders>
              <w:top w:val="single" w:color="000000" w:sz="4" w:space="0"/>
              <w:left w:val="nil"/>
              <w:bottom w:val="single" w:color="000000" w:sz="4" w:space="0"/>
              <w:right w:val="single" w:color="000000" w:sz="4" w:space="0"/>
            </w:tcBorders>
            <w:shd w:val="clear" w:color="auto" w:fill="auto"/>
            <w:vAlign w:val="center"/>
          </w:tcPr>
          <w:p w14:paraId="20AB21D2">
            <w:pPr>
              <w:widowControl/>
              <w:jc w:val="center"/>
              <w:rPr>
                <w:rFonts w:ascii="宋体" w:hAnsi="宋体"/>
                <w:color w:val="000000"/>
                <w:sz w:val="16"/>
                <w:szCs w:val="16"/>
              </w:rPr>
            </w:pPr>
            <w:r>
              <w:rPr>
                <w:rFonts w:hint="eastAsia" w:ascii="宋体" w:hAnsi="宋体"/>
                <w:color w:val="000000"/>
                <w:sz w:val="16"/>
                <w:szCs w:val="16"/>
              </w:rPr>
              <w:t>项目名称</w:t>
            </w:r>
          </w:p>
        </w:tc>
        <w:tc>
          <w:tcPr>
            <w:tcW w:w="2521" w:type="dxa"/>
            <w:gridSpan w:val="3"/>
            <w:tcBorders>
              <w:top w:val="single" w:color="000000" w:sz="4" w:space="0"/>
              <w:left w:val="nil"/>
              <w:bottom w:val="single" w:color="000000" w:sz="4" w:space="0"/>
              <w:right w:val="single" w:color="000000" w:sz="4" w:space="0"/>
            </w:tcBorders>
            <w:shd w:val="clear" w:color="auto" w:fill="auto"/>
            <w:vAlign w:val="center"/>
          </w:tcPr>
          <w:p w14:paraId="77945CB5">
            <w:pPr>
              <w:widowControl/>
              <w:jc w:val="left"/>
              <w:rPr>
                <w:rFonts w:ascii="宋体" w:hAnsi="宋体"/>
                <w:color w:val="000000"/>
                <w:sz w:val="16"/>
                <w:szCs w:val="16"/>
              </w:rPr>
            </w:pPr>
            <w:r>
              <w:rPr>
                <w:rFonts w:hint="eastAsia" w:ascii="宋体" w:hAnsi="宋体"/>
                <w:color w:val="000000"/>
                <w:sz w:val="16"/>
                <w:szCs w:val="16"/>
              </w:rPr>
              <w:t>北石佛镇防贫检测员劳务报酬</w:t>
            </w:r>
          </w:p>
        </w:tc>
        <w:tc>
          <w:tcPr>
            <w:tcW w:w="1460" w:type="dxa"/>
            <w:gridSpan w:val="3"/>
            <w:tcBorders>
              <w:top w:val="single" w:color="000000" w:sz="4" w:space="0"/>
              <w:left w:val="nil"/>
              <w:bottom w:val="single" w:color="000000" w:sz="4" w:space="0"/>
              <w:right w:val="single" w:color="000000" w:sz="4" w:space="0"/>
            </w:tcBorders>
            <w:shd w:val="clear" w:color="auto" w:fill="auto"/>
            <w:vAlign w:val="center"/>
          </w:tcPr>
          <w:p w14:paraId="695A767C">
            <w:pPr>
              <w:widowControl/>
              <w:jc w:val="center"/>
              <w:rPr>
                <w:rFonts w:ascii="宋体" w:hAnsi="宋体"/>
                <w:color w:val="000000"/>
                <w:sz w:val="16"/>
                <w:szCs w:val="16"/>
              </w:rPr>
            </w:pPr>
            <w:r>
              <w:rPr>
                <w:rFonts w:hint="eastAsia" w:ascii="宋体" w:hAnsi="宋体"/>
                <w:color w:val="000000"/>
                <w:sz w:val="16"/>
                <w:szCs w:val="16"/>
              </w:rPr>
              <w:t>实施(主管）单位</w:t>
            </w:r>
          </w:p>
        </w:tc>
        <w:tc>
          <w:tcPr>
            <w:tcW w:w="3217" w:type="dxa"/>
            <w:gridSpan w:val="5"/>
            <w:tcBorders>
              <w:top w:val="single" w:color="000000" w:sz="4" w:space="0"/>
              <w:left w:val="nil"/>
              <w:bottom w:val="single" w:color="000000" w:sz="4" w:space="0"/>
              <w:right w:val="single" w:color="000000" w:sz="4" w:space="0"/>
            </w:tcBorders>
            <w:shd w:val="clear" w:color="auto" w:fill="auto"/>
            <w:vAlign w:val="center"/>
          </w:tcPr>
          <w:p w14:paraId="02B8F15E">
            <w:pPr>
              <w:widowControl/>
              <w:jc w:val="center"/>
              <w:rPr>
                <w:rFonts w:ascii="宋体" w:hAnsi="宋体"/>
                <w:color w:val="000000"/>
                <w:sz w:val="16"/>
                <w:szCs w:val="16"/>
              </w:rPr>
            </w:pPr>
            <w:r>
              <w:rPr>
                <w:rFonts w:hint="eastAsia" w:ascii="宋体" w:hAnsi="宋体"/>
                <w:color w:val="000000"/>
                <w:sz w:val="16"/>
                <w:szCs w:val="16"/>
              </w:rPr>
              <w:t>涞源县北石佛镇人民政府</w:t>
            </w:r>
          </w:p>
        </w:tc>
      </w:tr>
      <w:tr w14:paraId="34357BA0">
        <w:tblPrEx>
          <w:tblCellMar>
            <w:top w:w="0" w:type="dxa"/>
            <w:left w:w="108" w:type="dxa"/>
            <w:bottom w:w="0" w:type="dxa"/>
            <w:right w:w="108" w:type="dxa"/>
          </w:tblCellMar>
        </w:tblPrEx>
        <w:trPr>
          <w:trHeight w:val="454" w:hRule="atLeast"/>
        </w:trPr>
        <w:tc>
          <w:tcPr>
            <w:tcW w:w="9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BE0CBA">
            <w:pPr>
              <w:widowControl/>
              <w:jc w:val="center"/>
              <w:rPr>
                <w:rFonts w:ascii="宋体" w:hAnsi="宋体"/>
                <w:color w:val="000000"/>
                <w:sz w:val="16"/>
                <w:szCs w:val="16"/>
              </w:rPr>
            </w:pPr>
            <w:r>
              <w:rPr>
                <w:rFonts w:hint="eastAsia" w:ascii="宋体" w:hAnsi="宋体"/>
                <w:color w:val="000000"/>
                <w:sz w:val="16"/>
                <w:szCs w:val="16"/>
              </w:rPr>
              <w:t>二、预算执行情况</w:t>
            </w:r>
          </w:p>
        </w:tc>
        <w:tc>
          <w:tcPr>
            <w:tcW w:w="1981" w:type="dxa"/>
            <w:gridSpan w:val="2"/>
            <w:tcBorders>
              <w:top w:val="single" w:color="000000" w:sz="4" w:space="0"/>
              <w:left w:val="nil"/>
              <w:bottom w:val="single" w:color="000000" w:sz="4" w:space="0"/>
              <w:right w:val="single" w:color="000000" w:sz="4" w:space="0"/>
            </w:tcBorders>
            <w:shd w:val="clear" w:color="auto" w:fill="auto"/>
            <w:vAlign w:val="center"/>
          </w:tcPr>
          <w:p w14:paraId="63987542">
            <w:pPr>
              <w:widowControl/>
              <w:jc w:val="center"/>
              <w:rPr>
                <w:rFonts w:ascii="宋体" w:hAnsi="宋体"/>
                <w:color w:val="000000"/>
                <w:sz w:val="16"/>
                <w:szCs w:val="16"/>
              </w:rPr>
            </w:pPr>
            <w:r>
              <w:rPr>
                <w:rFonts w:hint="eastAsia" w:ascii="宋体" w:hAnsi="宋体"/>
                <w:color w:val="000000"/>
                <w:sz w:val="16"/>
                <w:szCs w:val="16"/>
              </w:rPr>
              <w:t>预算安排情况（调整后）</w:t>
            </w:r>
          </w:p>
        </w:tc>
        <w:tc>
          <w:tcPr>
            <w:tcW w:w="2878" w:type="dxa"/>
            <w:gridSpan w:val="5"/>
            <w:tcBorders>
              <w:top w:val="single" w:color="000000" w:sz="4" w:space="0"/>
              <w:left w:val="nil"/>
              <w:bottom w:val="single" w:color="000000" w:sz="4" w:space="0"/>
              <w:right w:val="single" w:color="000000" w:sz="4" w:space="0"/>
            </w:tcBorders>
            <w:shd w:val="clear" w:color="auto" w:fill="auto"/>
            <w:vAlign w:val="center"/>
          </w:tcPr>
          <w:p w14:paraId="13BCB99B">
            <w:pPr>
              <w:widowControl/>
              <w:jc w:val="center"/>
              <w:rPr>
                <w:rFonts w:ascii="宋体" w:hAnsi="宋体"/>
                <w:color w:val="000000"/>
                <w:sz w:val="16"/>
                <w:szCs w:val="16"/>
              </w:rPr>
            </w:pPr>
            <w:r>
              <w:rPr>
                <w:rFonts w:hint="eastAsia" w:ascii="宋体" w:hAnsi="宋体"/>
                <w:color w:val="000000"/>
                <w:sz w:val="16"/>
                <w:szCs w:val="16"/>
              </w:rPr>
              <w:t>资金到位情况</w:t>
            </w:r>
          </w:p>
        </w:tc>
        <w:tc>
          <w:tcPr>
            <w:tcW w:w="1624" w:type="dxa"/>
            <w:gridSpan w:val="4"/>
            <w:tcBorders>
              <w:top w:val="single" w:color="000000" w:sz="4" w:space="0"/>
              <w:left w:val="nil"/>
              <w:bottom w:val="single" w:color="000000" w:sz="4" w:space="0"/>
              <w:right w:val="single" w:color="000000" w:sz="4" w:space="0"/>
            </w:tcBorders>
            <w:shd w:val="clear" w:color="auto" w:fill="auto"/>
            <w:vAlign w:val="center"/>
          </w:tcPr>
          <w:p w14:paraId="4054BA5B">
            <w:pPr>
              <w:widowControl/>
              <w:jc w:val="center"/>
              <w:rPr>
                <w:rFonts w:ascii="宋体" w:hAnsi="宋体"/>
                <w:color w:val="000000"/>
                <w:sz w:val="16"/>
                <w:szCs w:val="16"/>
              </w:rPr>
            </w:pPr>
            <w:r>
              <w:rPr>
                <w:rFonts w:hint="eastAsia" w:ascii="宋体" w:hAnsi="宋体"/>
                <w:color w:val="000000"/>
                <w:sz w:val="16"/>
                <w:szCs w:val="16"/>
              </w:rPr>
              <w:t>资金执行情况</w:t>
            </w:r>
          </w:p>
        </w:tc>
        <w:tc>
          <w:tcPr>
            <w:tcW w:w="1593" w:type="dxa"/>
            <w:tcBorders>
              <w:top w:val="nil"/>
              <w:left w:val="nil"/>
              <w:bottom w:val="single" w:color="000000" w:sz="4" w:space="0"/>
              <w:right w:val="single" w:color="000000" w:sz="4" w:space="0"/>
            </w:tcBorders>
            <w:shd w:val="clear" w:color="auto" w:fill="auto"/>
            <w:vAlign w:val="center"/>
          </w:tcPr>
          <w:p w14:paraId="1C8EB6CD">
            <w:pPr>
              <w:widowControl/>
              <w:jc w:val="center"/>
              <w:rPr>
                <w:rFonts w:ascii="宋体" w:hAnsi="宋体"/>
                <w:color w:val="000000"/>
                <w:sz w:val="16"/>
                <w:szCs w:val="16"/>
              </w:rPr>
            </w:pPr>
            <w:r>
              <w:rPr>
                <w:rFonts w:hint="eastAsia" w:ascii="宋体" w:hAnsi="宋体"/>
                <w:color w:val="000000"/>
                <w:sz w:val="16"/>
                <w:szCs w:val="16"/>
              </w:rPr>
              <w:t>预算执行进度</w:t>
            </w:r>
          </w:p>
        </w:tc>
      </w:tr>
      <w:tr w14:paraId="2391F20A">
        <w:tblPrEx>
          <w:tblCellMar>
            <w:top w:w="0" w:type="dxa"/>
            <w:left w:w="108" w:type="dxa"/>
            <w:bottom w:w="0" w:type="dxa"/>
            <w:right w:w="108" w:type="dxa"/>
          </w:tblCellMar>
        </w:tblPrEx>
        <w:trPr>
          <w:trHeight w:val="454" w:hRule="atLeast"/>
        </w:trPr>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4E759322">
            <w:pPr>
              <w:widowControl/>
              <w:jc w:val="left"/>
              <w:rPr>
                <w:rFonts w:ascii="宋体" w:hAnsi="宋体"/>
                <w:color w:val="000000"/>
                <w:sz w:val="16"/>
                <w:szCs w:val="16"/>
              </w:rPr>
            </w:pPr>
          </w:p>
        </w:tc>
        <w:tc>
          <w:tcPr>
            <w:tcW w:w="878" w:type="dxa"/>
            <w:tcBorders>
              <w:top w:val="nil"/>
              <w:left w:val="nil"/>
              <w:bottom w:val="single" w:color="000000" w:sz="4" w:space="0"/>
              <w:right w:val="single" w:color="000000" w:sz="4" w:space="0"/>
            </w:tcBorders>
            <w:shd w:val="clear" w:color="auto" w:fill="auto"/>
            <w:vAlign w:val="center"/>
          </w:tcPr>
          <w:p w14:paraId="7AA15877">
            <w:pPr>
              <w:widowControl/>
              <w:jc w:val="left"/>
              <w:rPr>
                <w:rFonts w:ascii="宋体" w:hAnsi="宋体"/>
                <w:color w:val="000000"/>
                <w:sz w:val="16"/>
                <w:szCs w:val="16"/>
              </w:rPr>
            </w:pPr>
            <w:r>
              <w:rPr>
                <w:rFonts w:hint="eastAsia" w:ascii="宋体" w:hAnsi="宋体"/>
                <w:color w:val="000000"/>
                <w:sz w:val="16"/>
                <w:szCs w:val="16"/>
              </w:rPr>
              <w:t>预算数：</w:t>
            </w:r>
          </w:p>
        </w:tc>
        <w:tc>
          <w:tcPr>
            <w:tcW w:w="1103" w:type="dxa"/>
            <w:tcBorders>
              <w:top w:val="nil"/>
              <w:left w:val="nil"/>
              <w:bottom w:val="single" w:color="000000" w:sz="4" w:space="0"/>
              <w:right w:val="single" w:color="000000" w:sz="4" w:space="0"/>
            </w:tcBorders>
            <w:shd w:val="clear" w:color="auto" w:fill="auto"/>
            <w:vAlign w:val="center"/>
          </w:tcPr>
          <w:p w14:paraId="24A64750">
            <w:pPr>
              <w:widowControl/>
              <w:jc w:val="right"/>
              <w:rPr>
                <w:rFonts w:ascii="宋体" w:hAnsi="宋体"/>
                <w:color w:val="000000"/>
                <w:sz w:val="16"/>
                <w:szCs w:val="16"/>
              </w:rPr>
            </w:pPr>
            <w:r>
              <w:rPr>
                <w:rFonts w:hint="eastAsia" w:ascii="宋体" w:hAnsi="宋体"/>
                <w:color w:val="000000"/>
                <w:sz w:val="16"/>
                <w:szCs w:val="16"/>
              </w:rPr>
              <w:t>45.36</w:t>
            </w:r>
          </w:p>
        </w:tc>
        <w:tc>
          <w:tcPr>
            <w:tcW w:w="1886" w:type="dxa"/>
            <w:gridSpan w:val="3"/>
            <w:tcBorders>
              <w:top w:val="nil"/>
              <w:left w:val="nil"/>
              <w:bottom w:val="single" w:color="000000" w:sz="4" w:space="0"/>
              <w:right w:val="single" w:color="000000" w:sz="4" w:space="0"/>
            </w:tcBorders>
            <w:shd w:val="clear" w:color="auto" w:fill="auto"/>
            <w:vAlign w:val="center"/>
          </w:tcPr>
          <w:p w14:paraId="32CB7A9D">
            <w:pPr>
              <w:widowControl/>
              <w:jc w:val="left"/>
              <w:rPr>
                <w:rFonts w:ascii="宋体" w:hAnsi="宋体"/>
                <w:color w:val="000000"/>
                <w:sz w:val="16"/>
                <w:szCs w:val="16"/>
              </w:rPr>
            </w:pPr>
            <w:r>
              <w:rPr>
                <w:rFonts w:hint="eastAsia" w:ascii="宋体" w:hAnsi="宋体"/>
                <w:color w:val="000000"/>
                <w:sz w:val="16"/>
                <w:szCs w:val="16"/>
              </w:rPr>
              <w:t>到位数：</w:t>
            </w:r>
          </w:p>
        </w:tc>
        <w:tc>
          <w:tcPr>
            <w:tcW w:w="992" w:type="dxa"/>
            <w:gridSpan w:val="2"/>
            <w:tcBorders>
              <w:top w:val="nil"/>
              <w:left w:val="nil"/>
              <w:bottom w:val="single" w:color="000000" w:sz="4" w:space="0"/>
              <w:right w:val="single" w:color="000000" w:sz="4" w:space="0"/>
            </w:tcBorders>
            <w:shd w:val="clear" w:color="auto" w:fill="auto"/>
            <w:vAlign w:val="center"/>
          </w:tcPr>
          <w:p w14:paraId="72379D8C">
            <w:pPr>
              <w:widowControl/>
              <w:jc w:val="right"/>
              <w:rPr>
                <w:rFonts w:ascii="宋体" w:hAnsi="宋体"/>
                <w:color w:val="000000"/>
                <w:sz w:val="16"/>
                <w:szCs w:val="16"/>
              </w:rPr>
            </w:pPr>
            <w:r>
              <w:rPr>
                <w:rFonts w:hint="eastAsia" w:ascii="宋体" w:hAnsi="宋体"/>
                <w:color w:val="000000"/>
                <w:sz w:val="16"/>
                <w:szCs w:val="16"/>
              </w:rPr>
              <w:t>45.36</w:t>
            </w:r>
          </w:p>
        </w:tc>
        <w:tc>
          <w:tcPr>
            <w:tcW w:w="992" w:type="dxa"/>
            <w:gridSpan w:val="3"/>
            <w:tcBorders>
              <w:top w:val="nil"/>
              <w:left w:val="nil"/>
              <w:bottom w:val="single" w:color="000000" w:sz="4" w:space="0"/>
              <w:right w:val="single" w:color="000000" w:sz="4" w:space="0"/>
            </w:tcBorders>
            <w:shd w:val="clear" w:color="auto" w:fill="auto"/>
            <w:vAlign w:val="center"/>
          </w:tcPr>
          <w:p w14:paraId="71FA2BC0">
            <w:pPr>
              <w:widowControl/>
              <w:jc w:val="left"/>
              <w:rPr>
                <w:rFonts w:ascii="宋体" w:hAnsi="宋体"/>
                <w:color w:val="000000"/>
                <w:sz w:val="16"/>
                <w:szCs w:val="16"/>
              </w:rPr>
            </w:pPr>
            <w:r>
              <w:rPr>
                <w:rFonts w:hint="eastAsia" w:ascii="宋体" w:hAnsi="宋体"/>
                <w:color w:val="000000"/>
                <w:sz w:val="16"/>
                <w:szCs w:val="16"/>
              </w:rPr>
              <w:t>执行数：</w:t>
            </w:r>
          </w:p>
        </w:tc>
        <w:tc>
          <w:tcPr>
            <w:tcW w:w="632" w:type="dxa"/>
            <w:tcBorders>
              <w:top w:val="nil"/>
              <w:left w:val="nil"/>
              <w:bottom w:val="single" w:color="000000" w:sz="4" w:space="0"/>
              <w:right w:val="single" w:color="000000" w:sz="4" w:space="0"/>
            </w:tcBorders>
            <w:shd w:val="clear" w:color="auto" w:fill="auto"/>
            <w:vAlign w:val="center"/>
          </w:tcPr>
          <w:p w14:paraId="1BEAA7A2">
            <w:pPr>
              <w:widowControl/>
              <w:jc w:val="right"/>
              <w:rPr>
                <w:rFonts w:ascii="宋体" w:hAnsi="宋体" w:eastAsia="宋体"/>
                <w:color w:val="000000"/>
                <w:sz w:val="16"/>
                <w:szCs w:val="16"/>
              </w:rPr>
            </w:pPr>
            <w:r>
              <w:rPr>
                <w:rFonts w:hint="eastAsia" w:ascii="宋体" w:hAnsi="宋体"/>
                <w:color w:val="000000"/>
                <w:sz w:val="16"/>
                <w:szCs w:val="16"/>
              </w:rPr>
              <w:t>45.36</w:t>
            </w:r>
          </w:p>
        </w:tc>
        <w:tc>
          <w:tcPr>
            <w:tcW w:w="1593" w:type="dxa"/>
            <w:vMerge w:val="restart"/>
            <w:tcBorders>
              <w:top w:val="nil"/>
              <w:left w:val="single" w:color="000000" w:sz="4" w:space="0"/>
              <w:bottom w:val="single" w:color="000000" w:sz="4" w:space="0"/>
              <w:right w:val="single" w:color="000000" w:sz="4" w:space="0"/>
            </w:tcBorders>
            <w:shd w:val="clear" w:color="auto" w:fill="auto"/>
            <w:vAlign w:val="center"/>
          </w:tcPr>
          <w:p w14:paraId="17364F90">
            <w:pPr>
              <w:widowControl/>
              <w:jc w:val="center"/>
              <w:rPr>
                <w:rFonts w:ascii="宋体" w:hAnsi="宋体"/>
                <w:color w:val="000000"/>
                <w:sz w:val="16"/>
                <w:szCs w:val="16"/>
              </w:rPr>
            </w:pPr>
            <w:r>
              <w:rPr>
                <w:rFonts w:hint="eastAsia" w:ascii="宋体" w:hAnsi="宋体"/>
                <w:color w:val="000000"/>
                <w:sz w:val="16"/>
                <w:szCs w:val="16"/>
              </w:rPr>
              <w:t>100%</w:t>
            </w:r>
          </w:p>
        </w:tc>
      </w:tr>
      <w:tr w14:paraId="0BEA8289">
        <w:tblPrEx>
          <w:tblCellMar>
            <w:top w:w="0" w:type="dxa"/>
            <w:left w:w="108" w:type="dxa"/>
            <w:bottom w:w="0" w:type="dxa"/>
            <w:right w:w="108" w:type="dxa"/>
          </w:tblCellMar>
        </w:tblPrEx>
        <w:trPr>
          <w:trHeight w:val="454" w:hRule="atLeast"/>
        </w:trPr>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4E38C39B">
            <w:pPr>
              <w:widowControl/>
              <w:jc w:val="left"/>
              <w:rPr>
                <w:rFonts w:ascii="宋体" w:hAnsi="宋体"/>
                <w:color w:val="000000"/>
                <w:sz w:val="16"/>
                <w:szCs w:val="16"/>
              </w:rPr>
            </w:pPr>
          </w:p>
        </w:tc>
        <w:tc>
          <w:tcPr>
            <w:tcW w:w="878" w:type="dxa"/>
            <w:tcBorders>
              <w:top w:val="nil"/>
              <w:left w:val="nil"/>
              <w:bottom w:val="single" w:color="000000" w:sz="4" w:space="0"/>
              <w:right w:val="single" w:color="000000" w:sz="4" w:space="0"/>
            </w:tcBorders>
            <w:shd w:val="clear" w:color="auto" w:fill="auto"/>
            <w:vAlign w:val="center"/>
          </w:tcPr>
          <w:p w14:paraId="1A97C17A">
            <w:pPr>
              <w:widowControl/>
              <w:jc w:val="right"/>
              <w:rPr>
                <w:rFonts w:ascii="宋体" w:hAnsi="宋体"/>
                <w:color w:val="000000"/>
                <w:sz w:val="16"/>
                <w:szCs w:val="16"/>
              </w:rPr>
            </w:pPr>
            <w:r>
              <w:rPr>
                <w:rFonts w:hint="eastAsia" w:ascii="宋体" w:hAnsi="宋体"/>
                <w:color w:val="000000"/>
                <w:sz w:val="16"/>
                <w:szCs w:val="16"/>
              </w:rPr>
              <w:t>其中：财政资金</w:t>
            </w:r>
          </w:p>
        </w:tc>
        <w:tc>
          <w:tcPr>
            <w:tcW w:w="1103" w:type="dxa"/>
            <w:tcBorders>
              <w:top w:val="nil"/>
              <w:left w:val="nil"/>
              <w:bottom w:val="single" w:color="000000" w:sz="4" w:space="0"/>
              <w:right w:val="single" w:color="000000" w:sz="4" w:space="0"/>
            </w:tcBorders>
            <w:shd w:val="clear" w:color="auto" w:fill="auto"/>
            <w:vAlign w:val="center"/>
          </w:tcPr>
          <w:p w14:paraId="017DBBBB">
            <w:pPr>
              <w:widowControl/>
              <w:jc w:val="left"/>
              <w:rPr>
                <w:rFonts w:ascii="宋体" w:hAnsi="宋体"/>
                <w:color w:val="000000"/>
                <w:sz w:val="16"/>
                <w:szCs w:val="16"/>
              </w:rPr>
            </w:pPr>
            <w:r>
              <w:rPr>
                <w:rFonts w:hint="eastAsia" w:ascii="宋体" w:hAnsi="宋体"/>
                <w:color w:val="000000"/>
                <w:sz w:val="16"/>
                <w:szCs w:val="16"/>
              </w:rPr>
              <w:t>　</w:t>
            </w:r>
          </w:p>
        </w:tc>
        <w:tc>
          <w:tcPr>
            <w:tcW w:w="1886" w:type="dxa"/>
            <w:gridSpan w:val="3"/>
            <w:tcBorders>
              <w:top w:val="nil"/>
              <w:left w:val="nil"/>
              <w:bottom w:val="single" w:color="000000" w:sz="4" w:space="0"/>
              <w:right w:val="single" w:color="000000" w:sz="4" w:space="0"/>
            </w:tcBorders>
            <w:shd w:val="clear" w:color="auto" w:fill="auto"/>
            <w:vAlign w:val="center"/>
          </w:tcPr>
          <w:p w14:paraId="25F61F36">
            <w:pPr>
              <w:widowControl/>
              <w:jc w:val="right"/>
              <w:rPr>
                <w:rFonts w:ascii="宋体" w:hAnsi="宋体"/>
                <w:color w:val="000000"/>
                <w:sz w:val="16"/>
                <w:szCs w:val="16"/>
              </w:rPr>
            </w:pPr>
            <w:r>
              <w:rPr>
                <w:rFonts w:hint="eastAsia" w:ascii="宋体" w:hAnsi="宋体"/>
                <w:color w:val="000000"/>
                <w:sz w:val="16"/>
                <w:szCs w:val="16"/>
              </w:rPr>
              <w:t>其中：财政资金</w:t>
            </w:r>
          </w:p>
        </w:tc>
        <w:tc>
          <w:tcPr>
            <w:tcW w:w="992" w:type="dxa"/>
            <w:gridSpan w:val="2"/>
            <w:tcBorders>
              <w:top w:val="nil"/>
              <w:left w:val="nil"/>
              <w:bottom w:val="single" w:color="000000" w:sz="4" w:space="0"/>
              <w:right w:val="single" w:color="000000" w:sz="4" w:space="0"/>
            </w:tcBorders>
            <w:shd w:val="clear" w:color="auto" w:fill="auto"/>
            <w:vAlign w:val="center"/>
          </w:tcPr>
          <w:p w14:paraId="521AC1A4">
            <w:pPr>
              <w:widowControl/>
              <w:jc w:val="right"/>
              <w:rPr>
                <w:rFonts w:ascii="宋体" w:hAnsi="宋体"/>
                <w:color w:val="000000"/>
                <w:sz w:val="16"/>
                <w:szCs w:val="16"/>
              </w:rPr>
            </w:pPr>
            <w:r>
              <w:rPr>
                <w:rFonts w:hint="eastAsia" w:ascii="宋体" w:hAnsi="宋体"/>
                <w:color w:val="000000"/>
                <w:sz w:val="16"/>
                <w:szCs w:val="16"/>
              </w:rPr>
              <w:t>45.36</w:t>
            </w:r>
          </w:p>
        </w:tc>
        <w:tc>
          <w:tcPr>
            <w:tcW w:w="992" w:type="dxa"/>
            <w:gridSpan w:val="3"/>
            <w:tcBorders>
              <w:top w:val="nil"/>
              <w:left w:val="nil"/>
              <w:bottom w:val="single" w:color="000000" w:sz="4" w:space="0"/>
              <w:right w:val="single" w:color="000000" w:sz="4" w:space="0"/>
            </w:tcBorders>
            <w:shd w:val="clear" w:color="auto" w:fill="auto"/>
            <w:vAlign w:val="center"/>
          </w:tcPr>
          <w:p w14:paraId="56787C2D">
            <w:pPr>
              <w:widowControl/>
              <w:jc w:val="right"/>
              <w:rPr>
                <w:rFonts w:ascii="宋体" w:hAnsi="宋体"/>
                <w:color w:val="000000"/>
                <w:sz w:val="16"/>
                <w:szCs w:val="16"/>
              </w:rPr>
            </w:pPr>
            <w:r>
              <w:rPr>
                <w:rFonts w:hint="eastAsia" w:ascii="宋体" w:hAnsi="宋体"/>
                <w:color w:val="000000"/>
                <w:sz w:val="16"/>
                <w:szCs w:val="16"/>
              </w:rPr>
              <w:t>其中：财政资金</w:t>
            </w:r>
          </w:p>
        </w:tc>
        <w:tc>
          <w:tcPr>
            <w:tcW w:w="632" w:type="dxa"/>
            <w:tcBorders>
              <w:top w:val="nil"/>
              <w:left w:val="nil"/>
              <w:bottom w:val="single" w:color="000000" w:sz="4" w:space="0"/>
              <w:right w:val="single" w:color="000000" w:sz="4" w:space="0"/>
            </w:tcBorders>
            <w:shd w:val="clear" w:color="auto" w:fill="auto"/>
            <w:vAlign w:val="center"/>
          </w:tcPr>
          <w:p w14:paraId="2CD3AC00">
            <w:pPr>
              <w:widowControl/>
              <w:jc w:val="left"/>
              <w:rPr>
                <w:rFonts w:ascii="宋体" w:hAnsi="宋体" w:eastAsia="宋体"/>
                <w:color w:val="000000"/>
                <w:sz w:val="16"/>
                <w:szCs w:val="16"/>
              </w:rPr>
            </w:pPr>
            <w:r>
              <w:rPr>
                <w:rFonts w:hint="eastAsia" w:ascii="宋体" w:hAnsi="宋体"/>
                <w:color w:val="000000"/>
                <w:sz w:val="16"/>
                <w:szCs w:val="16"/>
              </w:rPr>
              <w:t>　45.36</w:t>
            </w:r>
          </w:p>
        </w:tc>
        <w:tc>
          <w:tcPr>
            <w:tcW w:w="1593" w:type="dxa"/>
            <w:vMerge w:val="continue"/>
            <w:tcBorders>
              <w:top w:val="nil"/>
              <w:left w:val="single" w:color="000000" w:sz="4" w:space="0"/>
              <w:bottom w:val="single" w:color="000000" w:sz="4" w:space="0"/>
              <w:right w:val="single" w:color="000000" w:sz="4" w:space="0"/>
            </w:tcBorders>
            <w:vAlign w:val="center"/>
          </w:tcPr>
          <w:p w14:paraId="17B022EF">
            <w:pPr>
              <w:widowControl/>
              <w:jc w:val="left"/>
              <w:rPr>
                <w:rFonts w:ascii="宋体" w:hAnsi="宋体"/>
                <w:color w:val="000000"/>
                <w:sz w:val="16"/>
                <w:szCs w:val="16"/>
              </w:rPr>
            </w:pPr>
          </w:p>
        </w:tc>
      </w:tr>
      <w:tr w14:paraId="05AC3FFF">
        <w:tblPrEx>
          <w:tblCellMar>
            <w:top w:w="0" w:type="dxa"/>
            <w:left w:w="108" w:type="dxa"/>
            <w:bottom w:w="0" w:type="dxa"/>
            <w:right w:w="108" w:type="dxa"/>
          </w:tblCellMar>
        </w:tblPrEx>
        <w:trPr>
          <w:trHeight w:val="454" w:hRule="atLeast"/>
        </w:trPr>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6E13EB2F">
            <w:pPr>
              <w:widowControl/>
              <w:jc w:val="left"/>
              <w:rPr>
                <w:rFonts w:ascii="宋体" w:hAnsi="宋体"/>
                <w:color w:val="000000"/>
                <w:sz w:val="16"/>
                <w:szCs w:val="16"/>
              </w:rPr>
            </w:pPr>
          </w:p>
        </w:tc>
        <w:tc>
          <w:tcPr>
            <w:tcW w:w="878" w:type="dxa"/>
            <w:tcBorders>
              <w:top w:val="nil"/>
              <w:left w:val="nil"/>
              <w:bottom w:val="single" w:color="000000" w:sz="4" w:space="0"/>
              <w:right w:val="single" w:color="000000" w:sz="4" w:space="0"/>
            </w:tcBorders>
            <w:shd w:val="clear" w:color="auto" w:fill="auto"/>
            <w:vAlign w:val="center"/>
          </w:tcPr>
          <w:p w14:paraId="2FCA49A2">
            <w:pPr>
              <w:widowControl/>
              <w:jc w:val="right"/>
              <w:rPr>
                <w:rFonts w:ascii="宋体" w:hAnsi="宋体"/>
                <w:color w:val="000000"/>
                <w:sz w:val="16"/>
                <w:szCs w:val="16"/>
              </w:rPr>
            </w:pPr>
            <w:r>
              <w:rPr>
                <w:rFonts w:hint="eastAsia" w:ascii="宋体" w:hAnsi="宋体"/>
                <w:color w:val="000000"/>
                <w:sz w:val="16"/>
                <w:szCs w:val="16"/>
              </w:rPr>
              <w:t>其他</w:t>
            </w:r>
          </w:p>
        </w:tc>
        <w:tc>
          <w:tcPr>
            <w:tcW w:w="1103" w:type="dxa"/>
            <w:tcBorders>
              <w:top w:val="nil"/>
              <w:left w:val="nil"/>
              <w:bottom w:val="single" w:color="000000" w:sz="4" w:space="0"/>
              <w:right w:val="single" w:color="000000" w:sz="4" w:space="0"/>
            </w:tcBorders>
            <w:shd w:val="clear" w:color="auto" w:fill="auto"/>
            <w:vAlign w:val="center"/>
          </w:tcPr>
          <w:p w14:paraId="57F0E257">
            <w:pPr>
              <w:widowControl/>
              <w:jc w:val="left"/>
              <w:rPr>
                <w:rFonts w:cs="Calibri"/>
                <w:color w:val="000000"/>
                <w:szCs w:val="21"/>
              </w:rPr>
            </w:pPr>
            <w:r>
              <w:rPr>
                <w:rFonts w:cs="Calibri"/>
                <w:color w:val="000000"/>
                <w:szCs w:val="21"/>
              </w:rPr>
              <w:t>　</w:t>
            </w:r>
          </w:p>
        </w:tc>
        <w:tc>
          <w:tcPr>
            <w:tcW w:w="1886" w:type="dxa"/>
            <w:gridSpan w:val="3"/>
            <w:tcBorders>
              <w:top w:val="nil"/>
              <w:left w:val="nil"/>
              <w:bottom w:val="single" w:color="000000" w:sz="4" w:space="0"/>
              <w:right w:val="single" w:color="000000" w:sz="4" w:space="0"/>
            </w:tcBorders>
            <w:shd w:val="clear" w:color="auto" w:fill="auto"/>
            <w:vAlign w:val="center"/>
          </w:tcPr>
          <w:p w14:paraId="4B50928E">
            <w:pPr>
              <w:widowControl/>
              <w:jc w:val="right"/>
              <w:rPr>
                <w:rFonts w:ascii="宋体" w:hAnsi="宋体"/>
                <w:color w:val="000000"/>
                <w:sz w:val="16"/>
                <w:szCs w:val="16"/>
              </w:rPr>
            </w:pPr>
            <w:r>
              <w:rPr>
                <w:rFonts w:hint="eastAsia" w:ascii="宋体" w:hAnsi="宋体"/>
                <w:color w:val="000000"/>
                <w:sz w:val="16"/>
                <w:szCs w:val="16"/>
              </w:rPr>
              <w:t>其他</w:t>
            </w:r>
          </w:p>
        </w:tc>
        <w:tc>
          <w:tcPr>
            <w:tcW w:w="992" w:type="dxa"/>
            <w:gridSpan w:val="2"/>
            <w:tcBorders>
              <w:top w:val="nil"/>
              <w:left w:val="nil"/>
              <w:bottom w:val="single" w:color="000000" w:sz="4" w:space="0"/>
              <w:right w:val="single" w:color="000000" w:sz="4" w:space="0"/>
            </w:tcBorders>
            <w:shd w:val="clear" w:color="auto" w:fill="auto"/>
            <w:vAlign w:val="center"/>
          </w:tcPr>
          <w:p w14:paraId="6899351E">
            <w:pPr>
              <w:widowControl/>
              <w:jc w:val="left"/>
              <w:rPr>
                <w:rFonts w:ascii="宋体" w:hAnsi="宋体"/>
                <w:color w:val="000000"/>
                <w:sz w:val="16"/>
                <w:szCs w:val="16"/>
              </w:rPr>
            </w:pPr>
            <w:r>
              <w:rPr>
                <w:rFonts w:hint="eastAsia" w:ascii="宋体" w:hAnsi="宋体"/>
                <w:color w:val="000000"/>
                <w:sz w:val="16"/>
                <w:szCs w:val="16"/>
              </w:rPr>
              <w:t>　</w:t>
            </w:r>
          </w:p>
        </w:tc>
        <w:tc>
          <w:tcPr>
            <w:tcW w:w="992" w:type="dxa"/>
            <w:gridSpan w:val="3"/>
            <w:tcBorders>
              <w:top w:val="nil"/>
              <w:left w:val="nil"/>
              <w:bottom w:val="single" w:color="000000" w:sz="4" w:space="0"/>
              <w:right w:val="single" w:color="000000" w:sz="4" w:space="0"/>
            </w:tcBorders>
            <w:shd w:val="clear" w:color="auto" w:fill="auto"/>
            <w:vAlign w:val="center"/>
          </w:tcPr>
          <w:p w14:paraId="2C762CDF">
            <w:pPr>
              <w:widowControl/>
              <w:jc w:val="right"/>
              <w:rPr>
                <w:rFonts w:ascii="宋体" w:hAnsi="宋体"/>
                <w:color w:val="000000"/>
                <w:sz w:val="16"/>
                <w:szCs w:val="16"/>
              </w:rPr>
            </w:pPr>
            <w:r>
              <w:rPr>
                <w:rFonts w:hint="eastAsia" w:ascii="宋体" w:hAnsi="宋体"/>
                <w:color w:val="000000"/>
                <w:sz w:val="16"/>
                <w:szCs w:val="16"/>
              </w:rPr>
              <w:t>其他</w:t>
            </w:r>
          </w:p>
        </w:tc>
        <w:tc>
          <w:tcPr>
            <w:tcW w:w="632" w:type="dxa"/>
            <w:tcBorders>
              <w:top w:val="nil"/>
              <w:left w:val="nil"/>
              <w:bottom w:val="single" w:color="000000" w:sz="4" w:space="0"/>
              <w:right w:val="single" w:color="000000" w:sz="4" w:space="0"/>
            </w:tcBorders>
            <w:shd w:val="clear" w:color="auto" w:fill="auto"/>
            <w:vAlign w:val="center"/>
          </w:tcPr>
          <w:p w14:paraId="67B9C41A">
            <w:pPr>
              <w:widowControl/>
              <w:jc w:val="left"/>
              <w:rPr>
                <w:rFonts w:ascii="宋体" w:hAnsi="宋体"/>
                <w:color w:val="000000"/>
                <w:sz w:val="16"/>
                <w:szCs w:val="16"/>
              </w:rPr>
            </w:pPr>
            <w:r>
              <w:rPr>
                <w:rFonts w:hint="eastAsia" w:ascii="宋体" w:hAnsi="宋体"/>
                <w:color w:val="000000"/>
                <w:sz w:val="16"/>
                <w:szCs w:val="16"/>
              </w:rPr>
              <w:t>　</w:t>
            </w:r>
          </w:p>
        </w:tc>
        <w:tc>
          <w:tcPr>
            <w:tcW w:w="1593" w:type="dxa"/>
            <w:vMerge w:val="continue"/>
            <w:tcBorders>
              <w:top w:val="nil"/>
              <w:left w:val="single" w:color="000000" w:sz="4" w:space="0"/>
              <w:bottom w:val="single" w:color="000000" w:sz="4" w:space="0"/>
              <w:right w:val="single" w:color="000000" w:sz="4" w:space="0"/>
            </w:tcBorders>
            <w:vAlign w:val="center"/>
          </w:tcPr>
          <w:p w14:paraId="6BE02126">
            <w:pPr>
              <w:widowControl/>
              <w:jc w:val="left"/>
              <w:rPr>
                <w:rFonts w:ascii="宋体" w:hAnsi="宋体"/>
                <w:color w:val="000000"/>
                <w:sz w:val="16"/>
                <w:szCs w:val="16"/>
              </w:rPr>
            </w:pPr>
          </w:p>
        </w:tc>
      </w:tr>
      <w:tr w14:paraId="0C9769E0">
        <w:tblPrEx>
          <w:tblCellMar>
            <w:top w:w="0" w:type="dxa"/>
            <w:left w:w="108" w:type="dxa"/>
            <w:bottom w:w="0" w:type="dxa"/>
            <w:right w:w="108" w:type="dxa"/>
          </w:tblCellMar>
        </w:tblPrEx>
        <w:trPr>
          <w:trHeight w:val="383" w:hRule="atLeast"/>
        </w:trPr>
        <w:tc>
          <w:tcPr>
            <w:tcW w:w="968" w:type="dxa"/>
            <w:vMerge w:val="restart"/>
            <w:tcBorders>
              <w:top w:val="nil"/>
              <w:left w:val="single" w:color="000000" w:sz="4" w:space="0"/>
              <w:bottom w:val="single" w:color="000000" w:sz="4" w:space="0"/>
              <w:right w:val="single" w:color="000000" w:sz="4" w:space="0"/>
            </w:tcBorders>
            <w:shd w:val="clear" w:color="auto" w:fill="auto"/>
            <w:vAlign w:val="center"/>
          </w:tcPr>
          <w:p w14:paraId="0432519E">
            <w:pPr>
              <w:widowControl/>
              <w:jc w:val="center"/>
              <w:rPr>
                <w:rFonts w:ascii="宋体" w:hAnsi="宋体"/>
                <w:color w:val="000000"/>
                <w:sz w:val="16"/>
                <w:szCs w:val="16"/>
              </w:rPr>
            </w:pPr>
            <w:r>
              <w:rPr>
                <w:rFonts w:hint="eastAsia" w:ascii="宋体" w:hAnsi="宋体"/>
                <w:color w:val="000000"/>
                <w:sz w:val="16"/>
                <w:szCs w:val="16"/>
              </w:rPr>
              <w:t>三、目标完成情况</w:t>
            </w:r>
          </w:p>
        </w:tc>
        <w:tc>
          <w:tcPr>
            <w:tcW w:w="3867" w:type="dxa"/>
            <w:gridSpan w:val="5"/>
            <w:tcBorders>
              <w:top w:val="single" w:color="000000" w:sz="4" w:space="0"/>
              <w:left w:val="nil"/>
              <w:bottom w:val="single" w:color="000000" w:sz="4" w:space="0"/>
              <w:right w:val="single" w:color="000000" w:sz="4" w:space="0"/>
            </w:tcBorders>
            <w:shd w:val="clear" w:color="auto" w:fill="auto"/>
            <w:vAlign w:val="center"/>
          </w:tcPr>
          <w:p w14:paraId="22D5CA5C">
            <w:pPr>
              <w:widowControl/>
              <w:jc w:val="center"/>
              <w:rPr>
                <w:rFonts w:ascii="宋体" w:hAnsi="宋体"/>
                <w:color w:val="000000"/>
                <w:sz w:val="16"/>
                <w:szCs w:val="16"/>
              </w:rPr>
            </w:pPr>
            <w:r>
              <w:rPr>
                <w:rFonts w:hint="eastAsia" w:ascii="宋体" w:hAnsi="宋体"/>
                <w:color w:val="000000"/>
                <w:sz w:val="16"/>
                <w:szCs w:val="16"/>
              </w:rPr>
              <w:t>年度预期目标</w:t>
            </w:r>
          </w:p>
        </w:tc>
        <w:tc>
          <w:tcPr>
            <w:tcW w:w="2616" w:type="dxa"/>
            <w:gridSpan w:val="6"/>
            <w:tcBorders>
              <w:top w:val="single" w:color="000000" w:sz="4" w:space="0"/>
              <w:left w:val="nil"/>
              <w:bottom w:val="single" w:color="000000" w:sz="4" w:space="0"/>
              <w:right w:val="single" w:color="000000" w:sz="4" w:space="0"/>
            </w:tcBorders>
            <w:shd w:val="clear" w:color="auto" w:fill="auto"/>
            <w:vAlign w:val="center"/>
          </w:tcPr>
          <w:p w14:paraId="6A088E23">
            <w:pPr>
              <w:widowControl/>
              <w:jc w:val="center"/>
              <w:rPr>
                <w:rFonts w:ascii="宋体" w:hAnsi="宋体"/>
                <w:color w:val="000000"/>
                <w:sz w:val="16"/>
                <w:szCs w:val="16"/>
              </w:rPr>
            </w:pPr>
            <w:r>
              <w:rPr>
                <w:rFonts w:hint="eastAsia" w:ascii="宋体" w:hAnsi="宋体"/>
                <w:color w:val="000000"/>
                <w:sz w:val="16"/>
                <w:szCs w:val="16"/>
              </w:rPr>
              <w:t>具体完成情况</w:t>
            </w:r>
          </w:p>
        </w:tc>
        <w:tc>
          <w:tcPr>
            <w:tcW w:w="1593" w:type="dxa"/>
            <w:tcBorders>
              <w:top w:val="nil"/>
              <w:left w:val="nil"/>
              <w:bottom w:val="single" w:color="000000" w:sz="4" w:space="0"/>
              <w:right w:val="single" w:color="000000" w:sz="4" w:space="0"/>
            </w:tcBorders>
            <w:shd w:val="clear" w:color="auto" w:fill="auto"/>
            <w:vAlign w:val="center"/>
          </w:tcPr>
          <w:p w14:paraId="6D0D0E18">
            <w:pPr>
              <w:widowControl/>
              <w:jc w:val="center"/>
              <w:rPr>
                <w:rFonts w:ascii="宋体" w:hAnsi="宋体"/>
                <w:color w:val="000000"/>
                <w:sz w:val="16"/>
                <w:szCs w:val="16"/>
              </w:rPr>
            </w:pPr>
            <w:r>
              <w:rPr>
                <w:rFonts w:hint="eastAsia" w:ascii="宋体" w:hAnsi="宋体"/>
                <w:color w:val="000000"/>
                <w:sz w:val="16"/>
                <w:szCs w:val="16"/>
              </w:rPr>
              <w:t>总体完成率</w:t>
            </w:r>
          </w:p>
        </w:tc>
      </w:tr>
      <w:tr w14:paraId="4CC34CA2">
        <w:tblPrEx>
          <w:tblCellMar>
            <w:top w:w="0" w:type="dxa"/>
            <w:left w:w="108" w:type="dxa"/>
            <w:bottom w:w="0" w:type="dxa"/>
            <w:right w:w="108" w:type="dxa"/>
          </w:tblCellMar>
        </w:tblPrEx>
        <w:trPr>
          <w:trHeight w:val="454" w:hRule="atLeast"/>
        </w:trPr>
        <w:tc>
          <w:tcPr>
            <w:tcW w:w="968" w:type="dxa"/>
            <w:vMerge w:val="continue"/>
            <w:tcBorders>
              <w:top w:val="nil"/>
              <w:left w:val="single" w:color="000000" w:sz="4" w:space="0"/>
              <w:bottom w:val="single" w:color="000000" w:sz="4" w:space="0"/>
              <w:right w:val="single" w:color="000000" w:sz="4" w:space="0"/>
            </w:tcBorders>
            <w:vAlign w:val="center"/>
          </w:tcPr>
          <w:p w14:paraId="6C113AC5">
            <w:pPr>
              <w:widowControl/>
              <w:jc w:val="left"/>
              <w:rPr>
                <w:rFonts w:ascii="宋体" w:hAnsi="宋体"/>
                <w:color w:val="000000"/>
                <w:sz w:val="16"/>
                <w:szCs w:val="16"/>
              </w:rPr>
            </w:pPr>
          </w:p>
        </w:tc>
        <w:tc>
          <w:tcPr>
            <w:tcW w:w="3867"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BC75CE">
            <w:pPr>
              <w:widowControl/>
              <w:jc w:val="left"/>
              <w:rPr>
                <w:rFonts w:ascii="宋体" w:hAnsi="宋体"/>
                <w:color w:val="000000"/>
                <w:sz w:val="16"/>
                <w:szCs w:val="16"/>
              </w:rPr>
            </w:pPr>
            <w:r>
              <w:rPr>
                <w:rFonts w:hint="eastAsia" w:ascii="宋体" w:hAnsi="宋体"/>
                <w:color w:val="000000"/>
                <w:sz w:val="16"/>
                <w:szCs w:val="16"/>
              </w:rPr>
              <w:t>巩固拓展脱贫攻坚成果同乡村振兴有效衔接。</w:t>
            </w:r>
          </w:p>
        </w:tc>
        <w:tc>
          <w:tcPr>
            <w:tcW w:w="2616" w:type="dxa"/>
            <w:gridSpan w:val="6"/>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D6ECDB">
            <w:pPr>
              <w:widowControl/>
              <w:jc w:val="left"/>
              <w:rPr>
                <w:rFonts w:ascii="宋体" w:hAnsi="宋体"/>
                <w:color w:val="000000"/>
                <w:sz w:val="16"/>
                <w:szCs w:val="16"/>
              </w:rPr>
            </w:pPr>
            <w:r>
              <w:rPr>
                <w:rFonts w:hint="eastAsia" w:ascii="宋体" w:hAnsi="宋体"/>
                <w:color w:val="000000"/>
                <w:sz w:val="16"/>
                <w:szCs w:val="16"/>
              </w:rPr>
              <w:t>项目已按预定方案全面完成</w:t>
            </w:r>
          </w:p>
        </w:tc>
        <w:tc>
          <w:tcPr>
            <w:tcW w:w="1593" w:type="dxa"/>
            <w:vMerge w:val="restart"/>
            <w:tcBorders>
              <w:top w:val="nil"/>
              <w:left w:val="single" w:color="000000" w:sz="4" w:space="0"/>
              <w:bottom w:val="single" w:color="000000" w:sz="4" w:space="0"/>
              <w:right w:val="single" w:color="000000" w:sz="4" w:space="0"/>
            </w:tcBorders>
            <w:shd w:val="clear" w:color="auto" w:fill="auto"/>
            <w:vAlign w:val="center"/>
          </w:tcPr>
          <w:p w14:paraId="468EA6F5">
            <w:pPr>
              <w:widowControl/>
              <w:jc w:val="center"/>
              <w:rPr>
                <w:rFonts w:ascii="宋体" w:hAnsi="宋体"/>
                <w:color w:val="000000"/>
                <w:sz w:val="16"/>
                <w:szCs w:val="16"/>
              </w:rPr>
            </w:pPr>
            <w:r>
              <w:rPr>
                <w:rFonts w:hint="eastAsia" w:ascii="宋体" w:hAnsi="宋体"/>
                <w:color w:val="000000"/>
                <w:sz w:val="16"/>
                <w:szCs w:val="16"/>
              </w:rPr>
              <w:t>100%</w:t>
            </w:r>
          </w:p>
        </w:tc>
      </w:tr>
      <w:tr w14:paraId="208E0621">
        <w:tblPrEx>
          <w:tblCellMar>
            <w:top w:w="0" w:type="dxa"/>
            <w:left w:w="108" w:type="dxa"/>
            <w:bottom w:w="0" w:type="dxa"/>
            <w:right w:w="108" w:type="dxa"/>
          </w:tblCellMar>
        </w:tblPrEx>
        <w:trPr>
          <w:trHeight w:val="454" w:hRule="atLeast"/>
        </w:trPr>
        <w:tc>
          <w:tcPr>
            <w:tcW w:w="968" w:type="dxa"/>
            <w:vMerge w:val="continue"/>
            <w:tcBorders>
              <w:top w:val="nil"/>
              <w:left w:val="single" w:color="000000" w:sz="4" w:space="0"/>
              <w:bottom w:val="single" w:color="000000" w:sz="4" w:space="0"/>
              <w:right w:val="single" w:color="000000" w:sz="4" w:space="0"/>
            </w:tcBorders>
            <w:vAlign w:val="center"/>
          </w:tcPr>
          <w:p w14:paraId="241F87C9">
            <w:pPr>
              <w:widowControl/>
              <w:jc w:val="left"/>
              <w:rPr>
                <w:rFonts w:ascii="宋体" w:hAnsi="宋体"/>
                <w:color w:val="000000"/>
                <w:sz w:val="16"/>
                <w:szCs w:val="16"/>
              </w:rPr>
            </w:pPr>
          </w:p>
        </w:tc>
        <w:tc>
          <w:tcPr>
            <w:tcW w:w="3867" w:type="dxa"/>
            <w:gridSpan w:val="5"/>
            <w:vMerge w:val="continue"/>
            <w:tcBorders>
              <w:top w:val="single" w:color="000000" w:sz="4" w:space="0"/>
              <w:left w:val="single" w:color="000000" w:sz="4" w:space="0"/>
              <w:bottom w:val="single" w:color="000000" w:sz="4" w:space="0"/>
              <w:right w:val="single" w:color="000000" w:sz="4" w:space="0"/>
            </w:tcBorders>
            <w:vAlign w:val="center"/>
          </w:tcPr>
          <w:p w14:paraId="4FEA4CC5">
            <w:pPr>
              <w:widowControl/>
              <w:jc w:val="left"/>
              <w:rPr>
                <w:rFonts w:ascii="宋体" w:hAnsi="宋体"/>
                <w:color w:val="000000"/>
                <w:sz w:val="16"/>
                <w:szCs w:val="16"/>
              </w:rPr>
            </w:pPr>
          </w:p>
        </w:tc>
        <w:tc>
          <w:tcPr>
            <w:tcW w:w="2616" w:type="dxa"/>
            <w:gridSpan w:val="6"/>
            <w:vMerge w:val="continue"/>
            <w:tcBorders>
              <w:top w:val="single" w:color="000000" w:sz="4" w:space="0"/>
              <w:left w:val="single" w:color="000000" w:sz="4" w:space="0"/>
              <w:bottom w:val="single" w:color="000000" w:sz="4" w:space="0"/>
              <w:right w:val="single" w:color="000000" w:sz="4" w:space="0"/>
            </w:tcBorders>
            <w:vAlign w:val="center"/>
          </w:tcPr>
          <w:p w14:paraId="445141E3">
            <w:pPr>
              <w:widowControl/>
              <w:jc w:val="left"/>
              <w:rPr>
                <w:rFonts w:ascii="宋体" w:hAnsi="宋体"/>
                <w:color w:val="000000"/>
                <w:sz w:val="16"/>
                <w:szCs w:val="16"/>
              </w:rPr>
            </w:pPr>
          </w:p>
        </w:tc>
        <w:tc>
          <w:tcPr>
            <w:tcW w:w="1593" w:type="dxa"/>
            <w:vMerge w:val="continue"/>
            <w:tcBorders>
              <w:top w:val="nil"/>
              <w:left w:val="single" w:color="000000" w:sz="4" w:space="0"/>
              <w:bottom w:val="single" w:color="000000" w:sz="4" w:space="0"/>
              <w:right w:val="single" w:color="000000" w:sz="4" w:space="0"/>
            </w:tcBorders>
            <w:vAlign w:val="center"/>
          </w:tcPr>
          <w:p w14:paraId="0C6F9EC1">
            <w:pPr>
              <w:widowControl/>
              <w:jc w:val="left"/>
              <w:rPr>
                <w:rFonts w:ascii="宋体" w:hAnsi="宋体"/>
                <w:color w:val="000000"/>
                <w:sz w:val="16"/>
                <w:szCs w:val="16"/>
              </w:rPr>
            </w:pPr>
          </w:p>
        </w:tc>
      </w:tr>
      <w:tr w14:paraId="13EAFAE8">
        <w:tblPrEx>
          <w:tblCellMar>
            <w:top w:w="0" w:type="dxa"/>
            <w:left w:w="108" w:type="dxa"/>
            <w:bottom w:w="0" w:type="dxa"/>
            <w:right w:w="108" w:type="dxa"/>
          </w:tblCellMar>
        </w:tblPrEx>
        <w:trPr>
          <w:trHeight w:val="329" w:hRule="atLeast"/>
        </w:trPr>
        <w:tc>
          <w:tcPr>
            <w:tcW w:w="968" w:type="dxa"/>
            <w:vMerge w:val="continue"/>
            <w:tcBorders>
              <w:top w:val="nil"/>
              <w:left w:val="single" w:color="000000" w:sz="4" w:space="0"/>
              <w:bottom w:val="single" w:color="000000" w:sz="4" w:space="0"/>
              <w:right w:val="single" w:color="000000" w:sz="4" w:space="0"/>
            </w:tcBorders>
            <w:vAlign w:val="center"/>
          </w:tcPr>
          <w:p w14:paraId="7F15D76C">
            <w:pPr>
              <w:widowControl/>
              <w:jc w:val="left"/>
              <w:rPr>
                <w:rFonts w:ascii="宋体" w:hAnsi="宋体"/>
                <w:color w:val="000000"/>
                <w:sz w:val="16"/>
                <w:szCs w:val="16"/>
              </w:rPr>
            </w:pPr>
          </w:p>
        </w:tc>
        <w:tc>
          <w:tcPr>
            <w:tcW w:w="3867" w:type="dxa"/>
            <w:gridSpan w:val="5"/>
            <w:vMerge w:val="continue"/>
            <w:tcBorders>
              <w:top w:val="single" w:color="000000" w:sz="4" w:space="0"/>
              <w:left w:val="single" w:color="000000" w:sz="4" w:space="0"/>
              <w:bottom w:val="single" w:color="000000" w:sz="4" w:space="0"/>
              <w:right w:val="single" w:color="000000" w:sz="4" w:space="0"/>
            </w:tcBorders>
            <w:vAlign w:val="center"/>
          </w:tcPr>
          <w:p w14:paraId="457ADBD9">
            <w:pPr>
              <w:widowControl/>
              <w:jc w:val="left"/>
              <w:rPr>
                <w:rFonts w:ascii="宋体" w:hAnsi="宋体"/>
                <w:color w:val="000000"/>
                <w:sz w:val="16"/>
                <w:szCs w:val="16"/>
              </w:rPr>
            </w:pPr>
          </w:p>
        </w:tc>
        <w:tc>
          <w:tcPr>
            <w:tcW w:w="2616" w:type="dxa"/>
            <w:gridSpan w:val="6"/>
            <w:vMerge w:val="continue"/>
            <w:tcBorders>
              <w:top w:val="single" w:color="000000" w:sz="4" w:space="0"/>
              <w:left w:val="single" w:color="000000" w:sz="4" w:space="0"/>
              <w:bottom w:val="single" w:color="000000" w:sz="4" w:space="0"/>
              <w:right w:val="single" w:color="000000" w:sz="4" w:space="0"/>
            </w:tcBorders>
            <w:vAlign w:val="center"/>
          </w:tcPr>
          <w:p w14:paraId="5F0E1701">
            <w:pPr>
              <w:widowControl/>
              <w:jc w:val="left"/>
              <w:rPr>
                <w:rFonts w:ascii="宋体" w:hAnsi="宋体"/>
                <w:color w:val="000000"/>
                <w:sz w:val="16"/>
                <w:szCs w:val="16"/>
              </w:rPr>
            </w:pPr>
          </w:p>
        </w:tc>
        <w:tc>
          <w:tcPr>
            <w:tcW w:w="1593" w:type="dxa"/>
            <w:vMerge w:val="continue"/>
            <w:tcBorders>
              <w:top w:val="nil"/>
              <w:left w:val="single" w:color="000000" w:sz="4" w:space="0"/>
              <w:bottom w:val="single" w:color="000000" w:sz="4" w:space="0"/>
              <w:right w:val="single" w:color="000000" w:sz="4" w:space="0"/>
            </w:tcBorders>
            <w:vAlign w:val="center"/>
          </w:tcPr>
          <w:p w14:paraId="0F80F5A7">
            <w:pPr>
              <w:widowControl/>
              <w:jc w:val="left"/>
              <w:rPr>
                <w:rFonts w:ascii="宋体" w:hAnsi="宋体"/>
                <w:color w:val="000000"/>
                <w:sz w:val="16"/>
                <w:szCs w:val="16"/>
              </w:rPr>
            </w:pPr>
          </w:p>
        </w:tc>
      </w:tr>
      <w:tr w14:paraId="2B443425">
        <w:tblPrEx>
          <w:tblCellMar>
            <w:top w:w="0" w:type="dxa"/>
            <w:left w:w="108" w:type="dxa"/>
            <w:bottom w:w="0" w:type="dxa"/>
            <w:right w:w="108" w:type="dxa"/>
          </w:tblCellMar>
        </w:tblPrEx>
        <w:trPr>
          <w:trHeight w:val="454" w:hRule="atLeast"/>
        </w:trPr>
        <w:tc>
          <w:tcPr>
            <w:tcW w:w="968" w:type="dxa"/>
            <w:vMerge w:val="restart"/>
            <w:tcBorders>
              <w:top w:val="nil"/>
              <w:left w:val="single" w:color="auto" w:sz="4" w:space="0"/>
              <w:bottom w:val="single" w:color="000000" w:sz="4" w:space="0"/>
              <w:right w:val="nil"/>
            </w:tcBorders>
            <w:shd w:val="clear" w:color="auto" w:fill="auto"/>
            <w:vAlign w:val="center"/>
          </w:tcPr>
          <w:p w14:paraId="7F0BEC5E">
            <w:pPr>
              <w:widowControl/>
              <w:jc w:val="center"/>
              <w:rPr>
                <w:rFonts w:ascii="宋体" w:hAnsi="宋体"/>
                <w:color w:val="000000"/>
                <w:sz w:val="16"/>
                <w:szCs w:val="16"/>
              </w:rPr>
            </w:pPr>
            <w:r>
              <w:rPr>
                <w:rFonts w:hint="eastAsia" w:ascii="宋体" w:hAnsi="宋体"/>
                <w:color w:val="000000"/>
                <w:sz w:val="16"/>
                <w:szCs w:val="16"/>
              </w:rPr>
              <w:t>四、</w:t>
            </w:r>
            <w:r>
              <w:rPr>
                <w:rFonts w:cs="Calibri"/>
                <w:color w:val="000000"/>
                <w:sz w:val="16"/>
                <w:szCs w:val="16"/>
              </w:rPr>
              <w:t> </w:t>
            </w:r>
            <w:r>
              <w:rPr>
                <w:rFonts w:hint="eastAsia" w:ascii="宋体" w:hAnsi="宋体"/>
                <w:color w:val="000000"/>
                <w:sz w:val="16"/>
                <w:szCs w:val="16"/>
              </w:rPr>
              <w:t>年度绩效指标完成情况</w:t>
            </w:r>
          </w:p>
        </w:tc>
        <w:tc>
          <w:tcPr>
            <w:tcW w:w="878" w:type="dxa"/>
            <w:tcBorders>
              <w:top w:val="nil"/>
              <w:left w:val="single" w:color="000000" w:sz="4" w:space="0"/>
              <w:bottom w:val="single" w:color="000000" w:sz="4" w:space="0"/>
              <w:right w:val="single" w:color="000000" w:sz="4" w:space="0"/>
            </w:tcBorders>
            <w:shd w:val="clear" w:color="auto" w:fill="auto"/>
            <w:vAlign w:val="center"/>
          </w:tcPr>
          <w:p w14:paraId="1C480007">
            <w:pPr>
              <w:widowControl/>
              <w:jc w:val="center"/>
              <w:rPr>
                <w:rFonts w:ascii="宋体" w:hAnsi="宋体"/>
                <w:color w:val="000000"/>
                <w:sz w:val="16"/>
                <w:szCs w:val="16"/>
              </w:rPr>
            </w:pPr>
            <w:r>
              <w:rPr>
                <w:rFonts w:hint="eastAsia" w:ascii="宋体" w:hAnsi="宋体"/>
                <w:color w:val="000000"/>
                <w:sz w:val="16"/>
                <w:szCs w:val="16"/>
              </w:rPr>
              <w:t>一级指标</w:t>
            </w:r>
          </w:p>
        </w:tc>
        <w:tc>
          <w:tcPr>
            <w:tcW w:w="1288" w:type="dxa"/>
            <w:gridSpan w:val="2"/>
            <w:tcBorders>
              <w:top w:val="nil"/>
              <w:left w:val="nil"/>
              <w:bottom w:val="single" w:color="000000" w:sz="4" w:space="0"/>
              <w:right w:val="single" w:color="000000" w:sz="4" w:space="0"/>
            </w:tcBorders>
            <w:shd w:val="clear" w:color="auto" w:fill="auto"/>
            <w:vAlign w:val="center"/>
          </w:tcPr>
          <w:p w14:paraId="11F536C4">
            <w:pPr>
              <w:widowControl/>
              <w:jc w:val="center"/>
              <w:rPr>
                <w:rFonts w:ascii="宋体" w:hAnsi="宋体"/>
                <w:color w:val="000000"/>
                <w:sz w:val="16"/>
                <w:szCs w:val="16"/>
              </w:rPr>
            </w:pPr>
            <w:r>
              <w:rPr>
                <w:rFonts w:hint="eastAsia" w:ascii="宋体" w:hAnsi="宋体"/>
                <w:color w:val="000000"/>
                <w:sz w:val="16"/>
                <w:szCs w:val="16"/>
              </w:rPr>
              <w:t>二级指标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33B65BD3">
            <w:pPr>
              <w:widowControl/>
              <w:jc w:val="center"/>
              <w:rPr>
                <w:rFonts w:ascii="宋体" w:hAnsi="宋体"/>
                <w:color w:val="000000"/>
                <w:sz w:val="16"/>
                <w:szCs w:val="16"/>
              </w:rPr>
            </w:pPr>
            <w:r>
              <w:rPr>
                <w:rFonts w:hint="eastAsia" w:ascii="宋体" w:hAnsi="宋体"/>
                <w:color w:val="000000"/>
                <w:sz w:val="16"/>
                <w:szCs w:val="16"/>
              </w:rPr>
              <w:t>三级指标</w:t>
            </w:r>
          </w:p>
        </w:tc>
        <w:tc>
          <w:tcPr>
            <w:tcW w:w="900" w:type="dxa"/>
            <w:gridSpan w:val="2"/>
            <w:tcBorders>
              <w:top w:val="nil"/>
              <w:left w:val="nil"/>
              <w:bottom w:val="single" w:color="000000" w:sz="4" w:space="0"/>
              <w:right w:val="single" w:color="000000" w:sz="4" w:space="0"/>
            </w:tcBorders>
            <w:shd w:val="clear" w:color="auto" w:fill="auto"/>
            <w:vAlign w:val="center"/>
          </w:tcPr>
          <w:p w14:paraId="4960CE1E">
            <w:pPr>
              <w:widowControl/>
              <w:jc w:val="center"/>
              <w:rPr>
                <w:rFonts w:ascii="宋体" w:hAnsi="宋体"/>
                <w:color w:val="000000"/>
                <w:sz w:val="16"/>
                <w:szCs w:val="16"/>
              </w:rPr>
            </w:pPr>
            <w:r>
              <w:rPr>
                <w:rFonts w:hint="eastAsia" w:ascii="宋体" w:hAnsi="宋体"/>
                <w:color w:val="000000"/>
                <w:sz w:val="16"/>
                <w:szCs w:val="16"/>
              </w:rPr>
              <w:t>预期指标值</w:t>
            </w:r>
          </w:p>
        </w:tc>
        <w:tc>
          <w:tcPr>
            <w:tcW w:w="1486" w:type="dxa"/>
            <w:gridSpan w:val="3"/>
            <w:tcBorders>
              <w:top w:val="nil"/>
              <w:left w:val="nil"/>
              <w:bottom w:val="single" w:color="000000" w:sz="4" w:space="0"/>
              <w:right w:val="single" w:color="000000" w:sz="4" w:space="0"/>
            </w:tcBorders>
            <w:shd w:val="clear" w:color="auto" w:fill="auto"/>
            <w:vAlign w:val="center"/>
          </w:tcPr>
          <w:p w14:paraId="653649B0">
            <w:pPr>
              <w:widowControl/>
              <w:jc w:val="center"/>
              <w:rPr>
                <w:rFonts w:ascii="宋体" w:hAnsi="宋体"/>
                <w:color w:val="000000"/>
                <w:sz w:val="16"/>
                <w:szCs w:val="16"/>
              </w:rPr>
            </w:pPr>
            <w:r>
              <w:rPr>
                <w:rFonts w:hint="eastAsia" w:ascii="宋体" w:hAnsi="宋体"/>
                <w:color w:val="000000"/>
                <w:sz w:val="16"/>
                <w:szCs w:val="16"/>
              </w:rPr>
              <w:t>实际完成值</w:t>
            </w:r>
          </w:p>
        </w:tc>
        <w:tc>
          <w:tcPr>
            <w:tcW w:w="1593" w:type="dxa"/>
            <w:tcBorders>
              <w:top w:val="nil"/>
              <w:left w:val="nil"/>
              <w:bottom w:val="single" w:color="000000" w:sz="4" w:space="0"/>
              <w:right w:val="single" w:color="000000" w:sz="4" w:space="0"/>
            </w:tcBorders>
            <w:shd w:val="clear" w:color="auto" w:fill="auto"/>
            <w:vAlign w:val="center"/>
          </w:tcPr>
          <w:p w14:paraId="53D64533">
            <w:pPr>
              <w:widowControl/>
              <w:jc w:val="center"/>
              <w:rPr>
                <w:rFonts w:ascii="宋体" w:hAnsi="宋体"/>
                <w:color w:val="000000"/>
                <w:sz w:val="16"/>
                <w:szCs w:val="16"/>
              </w:rPr>
            </w:pPr>
            <w:r>
              <w:rPr>
                <w:rFonts w:hint="eastAsia" w:ascii="宋体" w:hAnsi="宋体"/>
                <w:color w:val="000000"/>
                <w:sz w:val="16"/>
                <w:szCs w:val="16"/>
              </w:rPr>
              <w:t>自评得分</w:t>
            </w:r>
          </w:p>
        </w:tc>
      </w:tr>
      <w:tr w14:paraId="45CC6055">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07705792">
            <w:pPr>
              <w:widowControl/>
              <w:jc w:val="left"/>
              <w:rPr>
                <w:rFonts w:ascii="宋体" w:hAnsi="宋体"/>
                <w:color w:val="000000"/>
                <w:sz w:val="16"/>
                <w:szCs w:val="16"/>
              </w:rPr>
            </w:pPr>
          </w:p>
        </w:tc>
        <w:tc>
          <w:tcPr>
            <w:tcW w:w="878" w:type="dxa"/>
            <w:vMerge w:val="restart"/>
            <w:tcBorders>
              <w:top w:val="nil"/>
              <w:left w:val="single" w:color="000000" w:sz="4" w:space="0"/>
              <w:bottom w:val="nil"/>
              <w:right w:val="single" w:color="000000" w:sz="4" w:space="0"/>
            </w:tcBorders>
            <w:shd w:val="clear" w:color="auto" w:fill="auto"/>
            <w:vAlign w:val="center"/>
          </w:tcPr>
          <w:p w14:paraId="590085C9">
            <w:pPr>
              <w:widowControl/>
              <w:jc w:val="center"/>
              <w:rPr>
                <w:rFonts w:ascii="宋体" w:hAnsi="宋体"/>
                <w:color w:val="000000"/>
                <w:sz w:val="16"/>
                <w:szCs w:val="16"/>
              </w:rPr>
            </w:pPr>
            <w:r>
              <w:rPr>
                <w:rFonts w:hint="eastAsia" w:ascii="宋体" w:hAnsi="宋体"/>
                <w:color w:val="000000"/>
                <w:sz w:val="16"/>
                <w:szCs w:val="16"/>
              </w:rPr>
              <w:t>产出指标（50）</w:t>
            </w:r>
          </w:p>
        </w:tc>
        <w:tc>
          <w:tcPr>
            <w:tcW w:w="1288" w:type="dxa"/>
            <w:gridSpan w:val="2"/>
            <w:tcBorders>
              <w:top w:val="nil"/>
              <w:left w:val="nil"/>
              <w:bottom w:val="nil"/>
              <w:right w:val="single" w:color="000000" w:sz="4" w:space="0"/>
            </w:tcBorders>
            <w:shd w:val="clear" w:color="auto" w:fill="auto"/>
            <w:vAlign w:val="center"/>
          </w:tcPr>
          <w:p w14:paraId="39D578B8">
            <w:pPr>
              <w:widowControl/>
              <w:jc w:val="center"/>
              <w:rPr>
                <w:rFonts w:ascii="宋体" w:hAnsi="宋体"/>
                <w:color w:val="000000"/>
                <w:sz w:val="16"/>
                <w:szCs w:val="16"/>
              </w:rPr>
            </w:pPr>
            <w:r>
              <w:rPr>
                <w:rFonts w:hint="eastAsia" w:ascii="宋体" w:hAnsi="宋体"/>
                <w:color w:val="000000"/>
                <w:sz w:val="16"/>
                <w:szCs w:val="16"/>
              </w:rPr>
              <w:t>数量指标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143957F6">
            <w:pPr>
              <w:widowControl/>
              <w:jc w:val="left"/>
              <w:rPr>
                <w:rFonts w:ascii="宋体" w:hAnsi="宋体"/>
                <w:color w:val="000000"/>
                <w:sz w:val="16"/>
                <w:szCs w:val="16"/>
              </w:rPr>
            </w:pPr>
            <w:r>
              <w:rPr>
                <w:rFonts w:hint="eastAsia" w:ascii="宋体" w:hAnsi="宋体"/>
                <w:color w:val="000000"/>
                <w:sz w:val="16"/>
                <w:szCs w:val="16"/>
              </w:rPr>
              <w:t>人员数量</w:t>
            </w:r>
          </w:p>
        </w:tc>
        <w:tc>
          <w:tcPr>
            <w:tcW w:w="900" w:type="dxa"/>
            <w:gridSpan w:val="2"/>
            <w:tcBorders>
              <w:top w:val="nil"/>
              <w:left w:val="nil"/>
              <w:bottom w:val="single" w:color="000000" w:sz="4" w:space="0"/>
              <w:right w:val="single" w:color="000000" w:sz="4" w:space="0"/>
            </w:tcBorders>
            <w:shd w:val="clear" w:color="auto" w:fill="auto"/>
            <w:vAlign w:val="center"/>
          </w:tcPr>
          <w:p w14:paraId="35690B75">
            <w:pPr>
              <w:widowControl/>
              <w:jc w:val="center"/>
              <w:rPr>
                <w:rFonts w:cs="Calibri"/>
                <w:color w:val="000000"/>
                <w:sz w:val="16"/>
                <w:szCs w:val="16"/>
              </w:rPr>
            </w:pPr>
            <w:r>
              <w:rPr>
                <w:rFonts w:hint="eastAsia" w:cs="Calibri"/>
                <w:color w:val="000000"/>
                <w:sz w:val="16"/>
                <w:szCs w:val="16"/>
              </w:rPr>
              <w:t>15人</w:t>
            </w:r>
          </w:p>
        </w:tc>
        <w:tc>
          <w:tcPr>
            <w:tcW w:w="1486" w:type="dxa"/>
            <w:gridSpan w:val="3"/>
            <w:tcBorders>
              <w:top w:val="nil"/>
              <w:left w:val="nil"/>
              <w:bottom w:val="single" w:color="000000" w:sz="4" w:space="0"/>
              <w:right w:val="single" w:color="000000" w:sz="4" w:space="0"/>
            </w:tcBorders>
            <w:shd w:val="clear" w:color="auto" w:fill="auto"/>
            <w:vAlign w:val="center"/>
          </w:tcPr>
          <w:p w14:paraId="39730F05">
            <w:pPr>
              <w:widowControl/>
              <w:jc w:val="center"/>
              <w:rPr>
                <w:rFonts w:cs="Calibri"/>
                <w:color w:val="000000"/>
                <w:szCs w:val="21"/>
              </w:rPr>
            </w:pPr>
            <w:r>
              <w:rPr>
                <w:rFonts w:hint="eastAsia" w:cs="Calibri"/>
                <w:color w:val="000000"/>
                <w:sz w:val="16"/>
                <w:szCs w:val="16"/>
              </w:rPr>
              <w:t>15人</w:t>
            </w:r>
          </w:p>
        </w:tc>
        <w:tc>
          <w:tcPr>
            <w:tcW w:w="1593" w:type="dxa"/>
            <w:tcBorders>
              <w:top w:val="nil"/>
              <w:left w:val="nil"/>
              <w:bottom w:val="single" w:color="000000" w:sz="4" w:space="0"/>
              <w:right w:val="single" w:color="000000" w:sz="4" w:space="0"/>
            </w:tcBorders>
            <w:shd w:val="clear" w:color="auto" w:fill="auto"/>
            <w:vAlign w:val="center"/>
          </w:tcPr>
          <w:p w14:paraId="6E0ED8DE">
            <w:pPr>
              <w:widowControl/>
              <w:jc w:val="center"/>
              <w:rPr>
                <w:rFonts w:cs="Calibri"/>
                <w:color w:val="000000"/>
                <w:szCs w:val="21"/>
              </w:rPr>
            </w:pPr>
            <w:r>
              <w:rPr>
                <w:rFonts w:hint="eastAsia" w:cs="Calibri"/>
                <w:color w:val="000000"/>
                <w:szCs w:val="21"/>
              </w:rPr>
              <w:t>15</w:t>
            </w:r>
          </w:p>
        </w:tc>
      </w:tr>
      <w:tr w14:paraId="40C98804">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118D1841">
            <w:pPr>
              <w:widowControl/>
              <w:jc w:val="left"/>
              <w:rPr>
                <w:rFonts w:ascii="宋体" w:hAnsi="宋体"/>
                <w:color w:val="000000"/>
                <w:sz w:val="16"/>
                <w:szCs w:val="16"/>
              </w:rPr>
            </w:pPr>
          </w:p>
        </w:tc>
        <w:tc>
          <w:tcPr>
            <w:tcW w:w="878" w:type="dxa"/>
            <w:vMerge w:val="continue"/>
            <w:tcBorders>
              <w:top w:val="nil"/>
              <w:left w:val="single" w:color="000000" w:sz="4" w:space="0"/>
              <w:bottom w:val="nil"/>
              <w:right w:val="single" w:color="000000" w:sz="4" w:space="0"/>
            </w:tcBorders>
            <w:vAlign w:val="center"/>
          </w:tcPr>
          <w:p w14:paraId="631C0CFD">
            <w:pPr>
              <w:widowControl/>
              <w:jc w:val="left"/>
              <w:rPr>
                <w:rFonts w:ascii="宋体" w:hAnsi="宋体"/>
                <w:color w:val="000000"/>
                <w:sz w:val="16"/>
                <w:szCs w:val="16"/>
              </w:rPr>
            </w:pPr>
          </w:p>
        </w:tc>
        <w:tc>
          <w:tcPr>
            <w:tcW w:w="1288" w:type="dxa"/>
            <w:gridSpan w:val="2"/>
            <w:tcBorders>
              <w:top w:val="single" w:color="000000" w:sz="4" w:space="0"/>
              <w:left w:val="nil"/>
              <w:bottom w:val="single" w:color="000000" w:sz="4" w:space="0"/>
              <w:right w:val="single" w:color="000000" w:sz="4" w:space="0"/>
            </w:tcBorders>
            <w:shd w:val="clear" w:color="auto" w:fill="auto"/>
            <w:vAlign w:val="center"/>
          </w:tcPr>
          <w:p w14:paraId="731405C6">
            <w:pPr>
              <w:widowControl/>
              <w:jc w:val="center"/>
              <w:rPr>
                <w:rFonts w:ascii="宋体" w:hAnsi="宋体"/>
                <w:color w:val="000000"/>
                <w:sz w:val="16"/>
                <w:szCs w:val="16"/>
              </w:rPr>
            </w:pPr>
            <w:r>
              <w:rPr>
                <w:rFonts w:hint="eastAsia" w:ascii="宋体" w:hAnsi="宋体"/>
                <w:color w:val="000000"/>
                <w:sz w:val="16"/>
                <w:szCs w:val="16"/>
              </w:rPr>
              <w:t>质量指标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2F69B231">
            <w:pPr>
              <w:widowControl/>
              <w:jc w:val="left"/>
              <w:rPr>
                <w:rFonts w:ascii="宋体" w:hAnsi="宋体"/>
                <w:color w:val="000000"/>
                <w:sz w:val="16"/>
                <w:szCs w:val="16"/>
              </w:rPr>
            </w:pPr>
            <w:r>
              <w:rPr>
                <w:rFonts w:hint="eastAsia" w:ascii="宋体" w:hAnsi="宋体"/>
                <w:color w:val="000000"/>
                <w:sz w:val="16"/>
                <w:szCs w:val="16"/>
              </w:rPr>
              <w:t>综合事务管理工作完成率</w:t>
            </w:r>
          </w:p>
        </w:tc>
        <w:tc>
          <w:tcPr>
            <w:tcW w:w="900" w:type="dxa"/>
            <w:gridSpan w:val="2"/>
            <w:tcBorders>
              <w:top w:val="nil"/>
              <w:left w:val="nil"/>
              <w:bottom w:val="single" w:color="000000" w:sz="4" w:space="0"/>
              <w:right w:val="single" w:color="000000" w:sz="4" w:space="0"/>
            </w:tcBorders>
            <w:shd w:val="clear" w:color="auto" w:fill="auto"/>
            <w:vAlign w:val="center"/>
          </w:tcPr>
          <w:p w14:paraId="25D9F8AB">
            <w:pPr>
              <w:widowControl/>
              <w:jc w:val="center"/>
              <w:rPr>
                <w:rFonts w:cs="Calibri"/>
                <w:color w:val="000000"/>
                <w:szCs w:val="21"/>
              </w:rPr>
            </w:pPr>
            <w:r>
              <w:rPr>
                <w:rFonts w:cs="Calibri"/>
                <w:color w:val="000000"/>
                <w:szCs w:val="21"/>
              </w:rPr>
              <w:t>100%</w:t>
            </w:r>
          </w:p>
        </w:tc>
        <w:tc>
          <w:tcPr>
            <w:tcW w:w="1486" w:type="dxa"/>
            <w:gridSpan w:val="3"/>
            <w:tcBorders>
              <w:top w:val="nil"/>
              <w:left w:val="nil"/>
              <w:bottom w:val="single" w:color="000000" w:sz="4" w:space="0"/>
              <w:right w:val="single" w:color="000000" w:sz="4" w:space="0"/>
            </w:tcBorders>
            <w:shd w:val="clear" w:color="auto" w:fill="auto"/>
            <w:vAlign w:val="center"/>
          </w:tcPr>
          <w:p w14:paraId="47E10107">
            <w:pPr>
              <w:widowControl/>
              <w:jc w:val="center"/>
              <w:rPr>
                <w:rFonts w:cs="Calibri"/>
                <w:color w:val="000000"/>
                <w:szCs w:val="21"/>
              </w:rPr>
            </w:pPr>
            <w:r>
              <w:rPr>
                <w:rFonts w:cs="Calibri"/>
                <w:color w:val="000000"/>
                <w:szCs w:val="21"/>
              </w:rPr>
              <w:t>100%</w:t>
            </w:r>
          </w:p>
        </w:tc>
        <w:tc>
          <w:tcPr>
            <w:tcW w:w="1593" w:type="dxa"/>
            <w:tcBorders>
              <w:top w:val="nil"/>
              <w:left w:val="nil"/>
              <w:bottom w:val="single" w:color="000000" w:sz="4" w:space="0"/>
              <w:right w:val="single" w:color="000000" w:sz="4" w:space="0"/>
            </w:tcBorders>
            <w:shd w:val="clear" w:color="auto" w:fill="auto"/>
            <w:vAlign w:val="center"/>
          </w:tcPr>
          <w:p w14:paraId="77CE2581">
            <w:pPr>
              <w:widowControl/>
              <w:jc w:val="center"/>
              <w:rPr>
                <w:rFonts w:cs="Calibri"/>
                <w:color w:val="000000"/>
                <w:szCs w:val="21"/>
              </w:rPr>
            </w:pPr>
            <w:r>
              <w:rPr>
                <w:rFonts w:cs="Calibri"/>
                <w:color w:val="000000"/>
                <w:szCs w:val="21"/>
              </w:rPr>
              <w:t>1</w:t>
            </w:r>
            <w:r>
              <w:rPr>
                <w:rFonts w:hint="eastAsia" w:cs="Calibri"/>
                <w:color w:val="000000"/>
                <w:szCs w:val="21"/>
              </w:rPr>
              <w:t>5</w:t>
            </w:r>
          </w:p>
        </w:tc>
      </w:tr>
      <w:tr w14:paraId="54CDD6B4">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44A6B9E8">
            <w:pPr>
              <w:widowControl/>
              <w:jc w:val="left"/>
              <w:rPr>
                <w:rFonts w:ascii="宋体" w:hAnsi="宋体"/>
                <w:color w:val="000000"/>
                <w:sz w:val="16"/>
                <w:szCs w:val="16"/>
              </w:rPr>
            </w:pPr>
          </w:p>
        </w:tc>
        <w:tc>
          <w:tcPr>
            <w:tcW w:w="878" w:type="dxa"/>
            <w:vMerge w:val="continue"/>
            <w:tcBorders>
              <w:top w:val="nil"/>
              <w:left w:val="single" w:color="000000" w:sz="4" w:space="0"/>
              <w:bottom w:val="nil"/>
              <w:right w:val="single" w:color="000000" w:sz="4" w:space="0"/>
            </w:tcBorders>
            <w:vAlign w:val="center"/>
          </w:tcPr>
          <w:p w14:paraId="2E165562">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127F58F7">
            <w:pPr>
              <w:widowControl/>
              <w:jc w:val="center"/>
              <w:rPr>
                <w:rFonts w:ascii="宋体" w:hAnsi="宋体"/>
                <w:color w:val="000000"/>
                <w:sz w:val="16"/>
                <w:szCs w:val="16"/>
              </w:rPr>
            </w:pPr>
            <w:r>
              <w:rPr>
                <w:rFonts w:hint="eastAsia" w:ascii="宋体" w:hAnsi="宋体"/>
                <w:color w:val="000000"/>
                <w:sz w:val="16"/>
                <w:szCs w:val="16"/>
              </w:rPr>
              <w:t>时效指标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315078BE">
            <w:pPr>
              <w:widowControl/>
              <w:jc w:val="left"/>
              <w:rPr>
                <w:rFonts w:ascii="宋体" w:hAnsi="宋体"/>
                <w:color w:val="000000"/>
                <w:sz w:val="16"/>
                <w:szCs w:val="16"/>
              </w:rPr>
            </w:pPr>
            <w:r>
              <w:rPr>
                <w:rFonts w:hint="eastAsia" w:ascii="宋体" w:hAnsi="宋体"/>
                <w:color w:val="000000"/>
                <w:sz w:val="16"/>
                <w:szCs w:val="16"/>
              </w:rPr>
              <w:t>各项任务完成及时率（%）</w:t>
            </w:r>
          </w:p>
        </w:tc>
        <w:tc>
          <w:tcPr>
            <w:tcW w:w="900" w:type="dxa"/>
            <w:gridSpan w:val="2"/>
            <w:tcBorders>
              <w:top w:val="nil"/>
              <w:left w:val="nil"/>
              <w:bottom w:val="single" w:color="000000" w:sz="4" w:space="0"/>
              <w:right w:val="single" w:color="000000" w:sz="4" w:space="0"/>
            </w:tcBorders>
            <w:shd w:val="clear" w:color="auto" w:fill="auto"/>
            <w:vAlign w:val="center"/>
          </w:tcPr>
          <w:p w14:paraId="377F05EF">
            <w:pPr>
              <w:widowControl/>
              <w:jc w:val="center"/>
              <w:rPr>
                <w:rFonts w:cs="Calibri"/>
                <w:color w:val="000000"/>
                <w:szCs w:val="21"/>
              </w:rPr>
            </w:pPr>
            <w:r>
              <w:rPr>
                <w:rFonts w:cs="Calibri"/>
                <w:color w:val="000000"/>
                <w:szCs w:val="21"/>
              </w:rPr>
              <w:t>≥95%</w:t>
            </w:r>
          </w:p>
        </w:tc>
        <w:tc>
          <w:tcPr>
            <w:tcW w:w="1486" w:type="dxa"/>
            <w:gridSpan w:val="3"/>
            <w:tcBorders>
              <w:top w:val="nil"/>
              <w:left w:val="nil"/>
              <w:bottom w:val="single" w:color="000000" w:sz="4" w:space="0"/>
              <w:right w:val="single" w:color="000000" w:sz="4" w:space="0"/>
            </w:tcBorders>
            <w:shd w:val="clear" w:color="auto" w:fill="auto"/>
            <w:vAlign w:val="center"/>
          </w:tcPr>
          <w:p w14:paraId="3ACEA3C6">
            <w:pPr>
              <w:widowControl/>
              <w:jc w:val="center"/>
              <w:rPr>
                <w:rFonts w:cs="Calibri"/>
                <w:color w:val="000000"/>
                <w:szCs w:val="21"/>
              </w:rPr>
            </w:pPr>
            <w:r>
              <w:rPr>
                <w:rFonts w:cs="Calibri"/>
                <w:color w:val="000000"/>
                <w:szCs w:val="21"/>
              </w:rPr>
              <w:t>98%</w:t>
            </w:r>
          </w:p>
        </w:tc>
        <w:tc>
          <w:tcPr>
            <w:tcW w:w="1593" w:type="dxa"/>
            <w:tcBorders>
              <w:top w:val="nil"/>
              <w:left w:val="nil"/>
              <w:bottom w:val="single" w:color="000000" w:sz="4" w:space="0"/>
              <w:right w:val="single" w:color="000000" w:sz="4" w:space="0"/>
            </w:tcBorders>
            <w:shd w:val="clear" w:color="auto" w:fill="auto"/>
            <w:vAlign w:val="center"/>
          </w:tcPr>
          <w:p w14:paraId="71CBA762">
            <w:pPr>
              <w:widowControl/>
              <w:jc w:val="center"/>
              <w:rPr>
                <w:rFonts w:cs="Calibri"/>
                <w:color w:val="000000"/>
                <w:szCs w:val="21"/>
              </w:rPr>
            </w:pPr>
            <w:r>
              <w:rPr>
                <w:rFonts w:cs="Calibri"/>
                <w:color w:val="000000"/>
                <w:szCs w:val="21"/>
              </w:rPr>
              <w:t>10</w:t>
            </w:r>
          </w:p>
        </w:tc>
      </w:tr>
      <w:tr w14:paraId="729B2161">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125C9FEA">
            <w:pPr>
              <w:widowControl/>
              <w:jc w:val="left"/>
              <w:rPr>
                <w:rFonts w:ascii="宋体" w:hAnsi="宋体"/>
                <w:color w:val="000000"/>
                <w:sz w:val="16"/>
                <w:szCs w:val="16"/>
              </w:rPr>
            </w:pPr>
          </w:p>
        </w:tc>
        <w:tc>
          <w:tcPr>
            <w:tcW w:w="878" w:type="dxa"/>
            <w:vMerge w:val="continue"/>
            <w:tcBorders>
              <w:top w:val="nil"/>
              <w:left w:val="single" w:color="000000" w:sz="4" w:space="0"/>
              <w:bottom w:val="single" w:color="auto" w:sz="4" w:space="0"/>
              <w:right w:val="single" w:color="000000" w:sz="4" w:space="0"/>
            </w:tcBorders>
            <w:vAlign w:val="center"/>
          </w:tcPr>
          <w:p w14:paraId="249AF00F">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52F44C90">
            <w:pPr>
              <w:widowControl/>
              <w:jc w:val="center"/>
              <w:rPr>
                <w:rFonts w:ascii="宋体" w:hAnsi="宋体"/>
                <w:color w:val="000000"/>
                <w:sz w:val="16"/>
                <w:szCs w:val="16"/>
              </w:rPr>
            </w:pPr>
            <w:r>
              <w:rPr>
                <w:rFonts w:hint="eastAsia" w:ascii="宋体" w:hAnsi="宋体"/>
                <w:color w:val="000000"/>
                <w:sz w:val="16"/>
                <w:szCs w:val="16"/>
              </w:rPr>
              <w:t>成本指标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4309FDC4">
            <w:pPr>
              <w:widowControl/>
              <w:jc w:val="left"/>
              <w:rPr>
                <w:rFonts w:ascii="宋体" w:hAnsi="宋体"/>
                <w:color w:val="000000"/>
                <w:sz w:val="16"/>
                <w:szCs w:val="16"/>
              </w:rPr>
            </w:pPr>
            <w:r>
              <w:rPr>
                <w:rFonts w:hint="eastAsia" w:ascii="宋体" w:hAnsi="宋体"/>
                <w:color w:val="000000"/>
                <w:sz w:val="16"/>
                <w:szCs w:val="16"/>
              </w:rPr>
              <w:t>成本控制率(%)</w:t>
            </w:r>
          </w:p>
        </w:tc>
        <w:tc>
          <w:tcPr>
            <w:tcW w:w="900" w:type="dxa"/>
            <w:gridSpan w:val="2"/>
            <w:tcBorders>
              <w:top w:val="nil"/>
              <w:left w:val="nil"/>
              <w:bottom w:val="single" w:color="000000" w:sz="4" w:space="0"/>
              <w:right w:val="single" w:color="000000" w:sz="4" w:space="0"/>
            </w:tcBorders>
            <w:shd w:val="clear" w:color="auto" w:fill="auto"/>
            <w:vAlign w:val="center"/>
          </w:tcPr>
          <w:p w14:paraId="3982D527">
            <w:pPr>
              <w:widowControl/>
              <w:jc w:val="center"/>
              <w:rPr>
                <w:rFonts w:cs="Calibri"/>
                <w:color w:val="000000"/>
                <w:szCs w:val="21"/>
              </w:rPr>
            </w:pPr>
            <w:r>
              <w:rPr>
                <w:rFonts w:cs="Calibri"/>
                <w:color w:val="000000"/>
                <w:szCs w:val="21"/>
              </w:rPr>
              <w:t>100%</w:t>
            </w:r>
          </w:p>
        </w:tc>
        <w:tc>
          <w:tcPr>
            <w:tcW w:w="1486" w:type="dxa"/>
            <w:gridSpan w:val="3"/>
            <w:tcBorders>
              <w:top w:val="nil"/>
              <w:left w:val="nil"/>
              <w:bottom w:val="single" w:color="000000" w:sz="4" w:space="0"/>
              <w:right w:val="single" w:color="000000" w:sz="4" w:space="0"/>
            </w:tcBorders>
            <w:shd w:val="clear" w:color="auto" w:fill="auto"/>
            <w:vAlign w:val="center"/>
          </w:tcPr>
          <w:p w14:paraId="43367E77">
            <w:pPr>
              <w:widowControl/>
              <w:jc w:val="center"/>
              <w:rPr>
                <w:rFonts w:cs="Calibri"/>
                <w:color w:val="000000"/>
                <w:szCs w:val="21"/>
              </w:rPr>
            </w:pPr>
            <w:r>
              <w:rPr>
                <w:rFonts w:cs="Calibri"/>
                <w:color w:val="000000"/>
                <w:szCs w:val="21"/>
              </w:rPr>
              <w:t>100%</w:t>
            </w:r>
          </w:p>
        </w:tc>
        <w:tc>
          <w:tcPr>
            <w:tcW w:w="1593" w:type="dxa"/>
            <w:tcBorders>
              <w:top w:val="nil"/>
              <w:left w:val="nil"/>
              <w:bottom w:val="single" w:color="000000" w:sz="4" w:space="0"/>
              <w:right w:val="single" w:color="000000" w:sz="4" w:space="0"/>
            </w:tcBorders>
            <w:shd w:val="clear" w:color="auto" w:fill="auto"/>
            <w:vAlign w:val="center"/>
          </w:tcPr>
          <w:p w14:paraId="65798059">
            <w:pPr>
              <w:widowControl/>
              <w:jc w:val="center"/>
              <w:rPr>
                <w:rFonts w:cs="Calibri"/>
                <w:color w:val="000000"/>
                <w:szCs w:val="21"/>
              </w:rPr>
            </w:pPr>
            <w:r>
              <w:rPr>
                <w:rFonts w:cs="Calibri"/>
                <w:color w:val="000000"/>
                <w:szCs w:val="21"/>
              </w:rPr>
              <w:t>10</w:t>
            </w:r>
          </w:p>
        </w:tc>
      </w:tr>
      <w:tr w14:paraId="57A0E23B">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183B6968">
            <w:pPr>
              <w:widowControl/>
              <w:jc w:val="left"/>
              <w:rPr>
                <w:rFonts w:ascii="宋体" w:hAnsi="宋体"/>
                <w:color w:val="000000"/>
                <w:sz w:val="16"/>
                <w:szCs w:val="16"/>
              </w:rPr>
            </w:pPr>
          </w:p>
        </w:tc>
        <w:tc>
          <w:tcPr>
            <w:tcW w:w="878" w:type="dxa"/>
            <w:vMerge w:val="restart"/>
            <w:tcBorders>
              <w:top w:val="single" w:color="auto" w:sz="4" w:space="0"/>
              <w:left w:val="single" w:color="000000" w:sz="4" w:space="0"/>
              <w:bottom w:val="nil"/>
              <w:right w:val="single" w:color="000000" w:sz="4" w:space="0"/>
            </w:tcBorders>
            <w:shd w:val="clear" w:color="auto" w:fill="auto"/>
            <w:vAlign w:val="center"/>
          </w:tcPr>
          <w:p w14:paraId="77879B9E">
            <w:pPr>
              <w:widowControl/>
              <w:jc w:val="center"/>
              <w:rPr>
                <w:rFonts w:ascii="宋体" w:hAnsi="宋体"/>
                <w:color w:val="000000"/>
                <w:sz w:val="16"/>
                <w:szCs w:val="16"/>
              </w:rPr>
            </w:pPr>
            <w:r>
              <w:rPr>
                <w:rFonts w:hint="eastAsia" w:ascii="宋体" w:hAnsi="宋体"/>
                <w:color w:val="000000"/>
                <w:sz w:val="16"/>
                <w:szCs w:val="16"/>
              </w:rPr>
              <w:t>效益指标（30）</w:t>
            </w:r>
          </w:p>
        </w:tc>
        <w:tc>
          <w:tcPr>
            <w:tcW w:w="1288" w:type="dxa"/>
            <w:gridSpan w:val="2"/>
            <w:tcBorders>
              <w:top w:val="single" w:color="auto" w:sz="4" w:space="0"/>
              <w:left w:val="nil"/>
              <w:bottom w:val="single" w:color="000000" w:sz="4" w:space="0"/>
              <w:right w:val="single" w:color="000000" w:sz="4" w:space="0"/>
            </w:tcBorders>
            <w:shd w:val="clear" w:color="auto" w:fill="auto"/>
            <w:vAlign w:val="center"/>
          </w:tcPr>
          <w:p w14:paraId="14967482">
            <w:pPr>
              <w:widowControl/>
              <w:jc w:val="center"/>
              <w:rPr>
                <w:rFonts w:ascii="宋体" w:hAnsi="宋体"/>
                <w:color w:val="000000"/>
                <w:sz w:val="16"/>
                <w:szCs w:val="16"/>
              </w:rPr>
            </w:pPr>
            <w:r>
              <w:rPr>
                <w:rFonts w:hint="eastAsia" w:ascii="宋体" w:hAnsi="宋体"/>
                <w:color w:val="000000"/>
                <w:sz w:val="16"/>
                <w:szCs w:val="16"/>
              </w:rPr>
              <w:t>经济效益指标</w:t>
            </w:r>
          </w:p>
        </w:tc>
        <w:tc>
          <w:tcPr>
            <w:tcW w:w="1931" w:type="dxa"/>
            <w:gridSpan w:val="3"/>
            <w:tcBorders>
              <w:top w:val="single" w:color="auto" w:sz="4" w:space="0"/>
              <w:left w:val="nil"/>
              <w:bottom w:val="single" w:color="000000" w:sz="4" w:space="0"/>
              <w:right w:val="single" w:color="000000" w:sz="4" w:space="0"/>
            </w:tcBorders>
            <w:shd w:val="clear" w:color="auto" w:fill="auto"/>
            <w:vAlign w:val="center"/>
          </w:tcPr>
          <w:p w14:paraId="291015FC">
            <w:pPr>
              <w:widowControl/>
              <w:jc w:val="left"/>
              <w:rPr>
                <w:rFonts w:ascii="宋体" w:hAnsi="宋体"/>
                <w:color w:val="000000"/>
                <w:sz w:val="16"/>
                <w:szCs w:val="16"/>
              </w:rPr>
            </w:pPr>
            <w:r>
              <w:rPr>
                <w:rFonts w:hint="eastAsia" w:ascii="宋体" w:hAnsi="宋体"/>
                <w:color w:val="000000"/>
                <w:sz w:val="16"/>
                <w:szCs w:val="16"/>
              </w:rPr>
              <w:t>专项资金投入产出效益</w:t>
            </w:r>
          </w:p>
        </w:tc>
        <w:tc>
          <w:tcPr>
            <w:tcW w:w="900" w:type="dxa"/>
            <w:gridSpan w:val="2"/>
            <w:tcBorders>
              <w:top w:val="single" w:color="auto" w:sz="4" w:space="0"/>
              <w:left w:val="nil"/>
              <w:bottom w:val="single" w:color="000000" w:sz="4" w:space="0"/>
              <w:right w:val="single" w:color="000000" w:sz="4" w:space="0"/>
            </w:tcBorders>
            <w:shd w:val="clear" w:color="auto" w:fill="auto"/>
            <w:vAlign w:val="center"/>
          </w:tcPr>
          <w:p w14:paraId="04E2FA3C">
            <w:pPr>
              <w:widowControl/>
              <w:jc w:val="center"/>
              <w:rPr>
                <w:rFonts w:ascii="宋体" w:hAnsi="宋体"/>
                <w:color w:val="000000"/>
                <w:szCs w:val="21"/>
              </w:rPr>
            </w:pPr>
            <w:r>
              <w:rPr>
                <w:rFonts w:hint="eastAsia" w:ascii="宋体" w:hAnsi="宋体"/>
                <w:color w:val="000000"/>
                <w:szCs w:val="21"/>
              </w:rPr>
              <w:t>优</w:t>
            </w:r>
          </w:p>
        </w:tc>
        <w:tc>
          <w:tcPr>
            <w:tcW w:w="1486" w:type="dxa"/>
            <w:gridSpan w:val="3"/>
            <w:tcBorders>
              <w:top w:val="single" w:color="auto" w:sz="4" w:space="0"/>
              <w:left w:val="nil"/>
              <w:bottom w:val="single" w:color="000000" w:sz="4" w:space="0"/>
              <w:right w:val="single" w:color="000000" w:sz="4" w:space="0"/>
            </w:tcBorders>
            <w:shd w:val="clear" w:color="auto" w:fill="auto"/>
            <w:vAlign w:val="center"/>
          </w:tcPr>
          <w:p w14:paraId="78F8FD43">
            <w:pPr>
              <w:widowControl/>
              <w:jc w:val="center"/>
              <w:rPr>
                <w:rFonts w:ascii="宋体" w:hAnsi="宋体"/>
                <w:color w:val="000000"/>
                <w:szCs w:val="21"/>
              </w:rPr>
            </w:pPr>
            <w:r>
              <w:rPr>
                <w:rFonts w:hint="eastAsia" w:ascii="宋体" w:hAnsi="宋体"/>
                <w:color w:val="000000"/>
                <w:szCs w:val="21"/>
              </w:rPr>
              <w:t>优</w:t>
            </w:r>
          </w:p>
        </w:tc>
        <w:tc>
          <w:tcPr>
            <w:tcW w:w="1593" w:type="dxa"/>
            <w:tcBorders>
              <w:top w:val="single" w:color="auto" w:sz="4" w:space="0"/>
              <w:left w:val="nil"/>
              <w:bottom w:val="single" w:color="000000" w:sz="4" w:space="0"/>
              <w:right w:val="single" w:color="000000" w:sz="4" w:space="0"/>
            </w:tcBorders>
            <w:shd w:val="clear" w:color="auto" w:fill="auto"/>
            <w:vAlign w:val="center"/>
          </w:tcPr>
          <w:p w14:paraId="0ED516C2">
            <w:pPr>
              <w:widowControl/>
              <w:jc w:val="center"/>
              <w:rPr>
                <w:rFonts w:cs="Calibri"/>
                <w:color w:val="000000"/>
                <w:szCs w:val="21"/>
              </w:rPr>
            </w:pPr>
            <w:r>
              <w:rPr>
                <w:rFonts w:hint="eastAsia" w:cs="Calibri"/>
                <w:color w:val="000000"/>
                <w:szCs w:val="21"/>
              </w:rPr>
              <w:t>10</w:t>
            </w:r>
          </w:p>
        </w:tc>
      </w:tr>
      <w:tr w14:paraId="52DF6920">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2F5F7A10">
            <w:pPr>
              <w:widowControl/>
              <w:jc w:val="left"/>
              <w:rPr>
                <w:rFonts w:ascii="宋体" w:hAnsi="宋体"/>
                <w:color w:val="000000"/>
                <w:sz w:val="16"/>
                <w:szCs w:val="16"/>
              </w:rPr>
            </w:pPr>
          </w:p>
        </w:tc>
        <w:tc>
          <w:tcPr>
            <w:tcW w:w="878" w:type="dxa"/>
            <w:vMerge w:val="continue"/>
            <w:tcBorders>
              <w:top w:val="single" w:color="000000" w:sz="4" w:space="0"/>
              <w:left w:val="single" w:color="000000" w:sz="4" w:space="0"/>
              <w:bottom w:val="nil"/>
              <w:right w:val="single" w:color="000000" w:sz="4" w:space="0"/>
            </w:tcBorders>
            <w:vAlign w:val="center"/>
          </w:tcPr>
          <w:p w14:paraId="7D85F4DD">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373D0228">
            <w:pPr>
              <w:widowControl/>
              <w:jc w:val="center"/>
              <w:rPr>
                <w:rFonts w:ascii="宋体" w:hAnsi="宋体"/>
                <w:color w:val="000000"/>
                <w:sz w:val="16"/>
                <w:szCs w:val="16"/>
              </w:rPr>
            </w:pPr>
            <w:r>
              <w:rPr>
                <w:rFonts w:hint="eastAsia" w:ascii="宋体" w:hAnsi="宋体"/>
                <w:color w:val="000000"/>
                <w:sz w:val="16"/>
                <w:szCs w:val="16"/>
              </w:rPr>
              <w:t>社会效益指标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0AE105B1">
            <w:pPr>
              <w:widowControl/>
              <w:jc w:val="left"/>
              <w:rPr>
                <w:rFonts w:ascii="宋体" w:hAnsi="宋体"/>
                <w:color w:val="000000"/>
                <w:sz w:val="16"/>
                <w:szCs w:val="16"/>
              </w:rPr>
            </w:pPr>
            <w:r>
              <w:rPr>
                <w:rFonts w:hint="eastAsia" w:ascii="宋体" w:hAnsi="宋体"/>
                <w:color w:val="000000"/>
                <w:sz w:val="16"/>
                <w:szCs w:val="16"/>
              </w:rPr>
              <w:t>创新工作完成率</w:t>
            </w:r>
          </w:p>
        </w:tc>
        <w:tc>
          <w:tcPr>
            <w:tcW w:w="900" w:type="dxa"/>
            <w:gridSpan w:val="2"/>
            <w:tcBorders>
              <w:top w:val="nil"/>
              <w:left w:val="nil"/>
              <w:bottom w:val="single" w:color="000000" w:sz="4" w:space="0"/>
              <w:right w:val="single" w:color="000000" w:sz="4" w:space="0"/>
            </w:tcBorders>
            <w:shd w:val="clear" w:color="auto" w:fill="auto"/>
            <w:vAlign w:val="center"/>
          </w:tcPr>
          <w:p w14:paraId="598B0824">
            <w:pPr>
              <w:widowControl/>
              <w:jc w:val="center"/>
              <w:rPr>
                <w:rFonts w:cs="Calibri"/>
                <w:color w:val="000000"/>
                <w:szCs w:val="21"/>
              </w:rPr>
            </w:pPr>
            <w:r>
              <w:rPr>
                <w:rFonts w:cs="Calibri"/>
                <w:color w:val="000000"/>
                <w:szCs w:val="21"/>
              </w:rPr>
              <w:t>≥95%</w:t>
            </w:r>
          </w:p>
        </w:tc>
        <w:tc>
          <w:tcPr>
            <w:tcW w:w="1486" w:type="dxa"/>
            <w:gridSpan w:val="3"/>
            <w:tcBorders>
              <w:top w:val="nil"/>
              <w:left w:val="nil"/>
              <w:bottom w:val="single" w:color="000000" w:sz="4" w:space="0"/>
              <w:right w:val="single" w:color="000000" w:sz="4" w:space="0"/>
            </w:tcBorders>
            <w:shd w:val="clear" w:color="auto" w:fill="auto"/>
            <w:vAlign w:val="center"/>
          </w:tcPr>
          <w:p w14:paraId="52E0320D">
            <w:pPr>
              <w:widowControl/>
              <w:jc w:val="center"/>
              <w:rPr>
                <w:rFonts w:cs="Calibri"/>
                <w:color w:val="000000"/>
                <w:szCs w:val="21"/>
              </w:rPr>
            </w:pPr>
            <w:r>
              <w:rPr>
                <w:rFonts w:cs="Calibri"/>
                <w:color w:val="000000"/>
                <w:szCs w:val="21"/>
              </w:rPr>
              <w:t>100%</w:t>
            </w:r>
          </w:p>
        </w:tc>
        <w:tc>
          <w:tcPr>
            <w:tcW w:w="1593" w:type="dxa"/>
            <w:tcBorders>
              <w:top w:val="nil"/>
              <w:left w:val="nil"/>
              <w:bottom w:val="single" w:color="000000" w:sz="4" w:space="0"/>
              <w:right w:val="single" w:color="000000" w:sz="4" w:space="0"/>
            </w:tcBorders>
            <w:shd w:val="clear" w:color="auto" w:fill="auto"/>
            <w:vAlign w:val="center"/>
          </w:tcPr>
          <w:p w14:paraId="108C1733">
            <w:pPr>
              <w:widowControl/>
              <w:jc w:val="center"/>
              <w:rPr>
                <w:rFonts w:cs="Calibri"/>
                <w:color w:val="000000"/>
                <w:szCs w:val="21"/>
              </w:rPr>
            </w:pPr>
            <w:r>
              <w:rPr>
                <w:rFonts w:cs="Calibri"/>
                <w:color w:val="000000"/>
                <w:szCs w:val="21"/>
              </w:rPr>
              <w:t>10</w:t>
            </w:r>
          </w:p>
        </w:tc>
      </w:tr>
      <w:tr w14:paraId="0B3C3B58">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3227959A">
            <w:pPr>
              <w:widowControl/>
              <w:jc w:val="left"/>
              <w:rPr>
                <w:rFonts w:ascii="宋体" w:hAnsi="宋体"/>
                <w:color w:val="000000"/>
                <w:sz w:val="16"/>
                <w:szCs w:val="16"/>
              </w:rPr>
            </w:pPr>
          </w:p>
        </w:tc>
        <w:tc>
          <w:tcPr>
            <w:tcW w:w="878" w:type="dxa"/>
            <w:vMerge w:val="continue"/>
            <w:tcBorders>
              <w:top w:val="single" w:color="000000" w:sz="4" w:space="0"/>
              <w:left w:val="single" w:color="000000" w:sz="4" w:space="0"/>
              <w:bottom w:val="nil"/>
              <w:right w:val="single" w:color="000000" w:sz="4" w:space="0"/>
            </w:tcBorders>
            <w:vAlign w:val="center"/>
          </w:tcPr>
          <w:p w14:paraId="15993327">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2CBEEB37">
            <w:pPr>
              <w:widowControl/>
              <w:jc w:val="center"/>
              <w:rPr>
                <w:rFonts w:ascii="宋体" w:hAnsi="宋体"/>
                <w:color w:val="000000"/>
                <w:sz w:val="16"/>
                <w:szCs w:val="16"/>
              </w:rPr>
            </w:pPr>
            <w:r>
              <w:rPr>
                <w:rFonts w:hint="eastAsia" w:ascii="宋体" w:hAnsi="宋体"/>
                <w:color w:val="000000"/>
                <w:sz w:val="16"/>
                <w:szCs w:val="16"/>
              </w:rPr>
              <w:t>生态效益指标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2BB4A9B0">
            <w:pPr>
              <w:widowControl/>
              <w:jc w:val="left"/>
              <w:rPr>
                <w:rFonts w:ascii="宋体" w:hAnsi="宋体"/>
                <w:color w:val="000000"/>
                <w:sz w:val="16"/>
                <w:szCs w:val="16"/>
              </w:rPr>
            </w:pPr>
            <w:r>
              <w:rPr>
                <w:rFonts w:hint="eastAsia" w:ascii="宋体" w:hAnsi="宋体"/>
                <w:color w:val="000000"/>
                <w:sz w:val="16"/>
                <w:szCs w:val="16"/>
              </w:rPr>
              <w:t>生态效益增值率</w:t>
            </w:r>
          </w:p>
        </w:tc>
        <w:tc>
          <w:tcPr>
            <w:tcW w:w="900" w:type="dxa"/>
            <w:gridSpan w:val="2"/>
            <w:tcBorders>
              <w:top w:val="nil"/>
              <w:left w:val="nil"/>
              <w:bottom w:val="single" w:color="000000" w:sz="4" w:space="0"/>
              <w:right w:val="single" w:color="000000" w:sz="4" w:space="0"/>
            </w:tcBorders>
            <w:shd w:val="clear" w:color="auto" w:fill="auto"/>
            <w:vAlign w:val="center"/>
          </w:tcPr>
          <w:p w14:paraId="2D7381E6">
            <w:pPr>
              <w:widowControl/>
              <w:jc w:val="center"/>
              <w:rPr>
                <w:rFonts w:cs="Calibri"/>
                <w:color w:val="000000"/>
                <w:szCs w:val="21"/>
              </w:rPr>
            </w:pPr>
            <w:r>
              <w:rPr>
                <w:rFonts w:cs="Calibri"/>
                <w:color w:val="000000"/>
                <w:szCs w:val="21"/>
              </w:rPr>
              <w:t>100%</w:t>
            </w:r>
          </w:p>
        </w:tc>
        <w:tc>
          <w:tcPr>
            <w:tcW w:w="1486" w:type="dxa"/>
            <w:gridSpan w:val="3"/>
            <w:tcBorders>
              <w:top w:val="nil"/>
              <w:left w:val="nil"/>
              <w:bottom w:val="single" w:color="000000" w:sz="4" w:space="0"/>
              <w:right w:val="single" w:color="000000" w:sz="4" w:space="0"/>
            </w:tcBorders>
            <w:shd w:val="clear" w:color="auto" w:fill="auto"/>
            <w:vAlign w:val="center"/>
          </w:tcPr>
          <w:p w14:paraId="4EC68CCF">
            <w:pPr>
              <w:widowControl/>
              <w:jc w:val="center"/>
              <w:rPr>
                <w:rFonts w:cs="Calibri"/>
                <w:color w:val="000000"/>
                <w:szCs w:val="21"/>
              </w:rPr>
            </w:pPr>
            <w:r>
              <w:rPr>
                <w:rFonts w:cs="Calibri"/>
                <w:color w:val="000000"/>
                <w:szCs w:val="21"/>
              </w:rPr>
              <w:t>100%</w:t>
            </w:r>
          </w:p>
        </w:tc>
        <w:tc>
          <w:tcPr>
            <w:tcW w:w="1593" w:type="dxa"/>
            <w:tcBorders>
              <w:top w:val="nil"/>
              <w:left w:val="nil"/>
              <w:bottom w:val="single" w:color="000000" w:sz="4" w:space="0"/>
              <w:right w:val="single" w:color="000000" w:sz="4" w:space="0"/>
            </w:tcBorders>
            <w:shd w:val="clear" w:color="auto" w:fill="auto"/>
            <w:vAlign w:val="center"/>
          </w:tcPr>
          <w:p w14:paraId="6D83D221">
            <w:pPr>
              <w:widowControl/>
              <w:jc w:val="center"/>
              <w:rPr>
                <w:rFonts w:cs="Calibri"/>
                <w:color w:val="000000"/>
                <w:szCs w:val="21"/>
              </w:rPr>
            </w:pPr>
            <w:r>
              <w:rPr>
                <w:rFonts w:hint="eastAsia" w:cs="Calibri"/>
                <w:color w:val="000000"/>
                <w:szCs w:val="21"/>
              </w:rPr>
              <w:t>5</w:t>
            </w:r>
          </w:p>
        </w:tc>
      </w:tr>
      <w:tr w14:paraId="25329564">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70344D08">
            <w:pPr>
              <w:widowControl/>
              <w:jc w:val="left"/>
              <w:rPr>
                <w:rFonts w:ascii="宋体" w:hAnsi="宋体"/>
                <w:color w:val="000000"/>
                <w:sz w:val="16"/>
                <w:szCs w:val="16"/>
              </w:rPr>
            </w:pPr>
          </w:p>
        </w:tc>
        <w:tc>
          <w:tcPr>
            <w:tcW w:w="878" w:type="dxa"/>
            <w:vMerge w:val="continue"/>
            <w:tcBorders>
              <w:top w:val="single" w:color="000000" w:sz="4" w:space="0"/>
              <w:left w:val="single" w:color="000000" w:sz="4" w:space="0"/>
              <w:bottom w:val="nil"/>
              <w:right w:val="single" w:color="000000" w:sz="4" w:space="0"/>
            </w:tcBorders>
            <w:vAlign w:val="center"/>
          </w:tcPr>
          <w:p w14:paraId="5E06B1D2">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15A1F6EF">
            <w:pPr>
              <w:widowControl/>
              <w:jc w:val="center"/>
              <w:rPr>
                <w:rFonts w:ascii="宋体" w:hAnsi="宋体"/>
                <w:color w:val="000000"/>
                <w:sz w:val="16"/>
                <w:szCs w:val="16"/>
              </w:rPr>
            </w:pPr>
            <w:r>
              <w:rPr>
                <w:rFonts w:hint="eastAsia" w:ascii="宋体" w:hAnsi="宋体"/>
                <w:color w:val="000000"/>
                <w:sz w:val="16"/>
                <w:szCs w:val="16"/>
              </w:rPr>
              <w:t>可持续影响指标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126C8020">
            <w:pPr>
              <w:widowControl/>
              <w:jc w:val="left"/>
              <w:rPr>
                <w:rFonts w:ascii="宋体" w:hAnsi="宋体"/>
                <w:color w:val="000000"/>
                <w:sz w:val="16"/>
                <w:szCs w:val="16"/>
              </w:rPr>
            </w:pPr>
            <w:r>
              <w:rPr>
                <w:rFonts w:hint="eastAsia" w:ascii="宋体" w:hAnsi="宋体"/>
                <w:color w:val="000000"/>
                <w:sz w:val="16"/>
                <w:szCs w:val="16"/>
              </w:rPr>
              <w:t>持续发展作用力</w:t>
            </w:r>
          </w:p>
        </w:tc>
        <w:tc>
          <w:tcPr>
            <w:tcW w:w="900" w:type="dxa"/>
            <w:gridSpan w:val="2"/>
            <w:tcBorders>
              <w:top w:val="nil"/>
              <w:left w:val="nil"/>
              <w:bottom w:val="single" w:color="000000" w:sz="4" w:space="0"/>
              <w:right w:val="single" w:color="000000" w:sz="4" w:space="0"/>
            </w:tcBorders>
            <w:shd w:val="clear" w:color="auto" w:fill="auto"/>
            <w:vAlign w:val="center"/>
          </w:tcPr>
          <w:p w14:paraId="2E3DF20B">
            <w:pPr>
              <w:widowControl/>
              <w:jc w:val="center"/>
              <w:rPr>
                <w:rFonts w:cs="Calibri"/>
                <w:color w:val="000000"/>
                <w:szCs w:val="21"/>
              </w:rPr>
            </w:pPr>
            <w:r>
              <w:rPr>
                <w:rFonts w:cs="Calibri"/>
                <w:color w:val="000000"/>
                <w:szCs w:val="21"/>
              </w:rPr>
              <w:t>≥95%</w:t>
            </w:r>
          </w:p>
        </w:tc>
        <w:tc>
          <w:tcPr>
            <w:tcW w:w="1486" w:type="dxa"/>
            <w:gridSpan w:val="3"/>
            <w:tcBorders>
              <w:top w:val="nil"/>
              <w:left w:val="nil"/>
              <w:bottom w:val="single" w:color="000000" w:sz="4" w:space="0"/>
              <w:right w:val="single" w:color="000000" w:sz="4" w:space="0"/>
            </w:tcBorders>
            <w:shd w:val="clear" w:color="auto" w:fill="auto"/>
            <w:vAlign w:val="center"/>
          </w:tcPr>
          <w:p w14:paraId="5F7D2AE2">
            <w:pPr>
              <w:widowControl/>
              <w:jc w:val="center"/>
              <w:rPr>
                <w:rFonts w:cs="Calibri"/>
                <w:color w:val="000000"/>
                <w:szCs w:val="21"/>
              </w:rPr>
            </w:pPr>
            <w:r>
              <w:rPr>
                <w:rFonts w:cs="Calibri"/>
                <w:color w:val="000000"/>
                <w:szCs w:val="21"/>
              </w:rPr>
              <w:t>100%</w:t>
            </w:r>
          </w:p>
        </w:tc>
        <w:tc>
          <w:tcPr>
            <w:tcW w:w="1593" w:type="dxa"/>
            <w:tcBorders>
              <w:top w:val="nil"/>
              <w:left w:val="nil"/>
              <w:bottom w:val="single" w:color="000000" w:sz="4" w:space="0"/>
              <w:right w:val="single" w:color="000000" w:sz="4" w:space="0"/>
            </w:tcBorders>
            <w:shd w:val="clear" w:color="auto" w:fill="auto"/>
            <w:vAlign w:val="center"/>
          </w:tcPr>
          <w:p w14:paraId="1702DFE2">
            <w:pPr>
              <w:widowControl/>
              <w:jc w:val="center"/>
              <w:rPr>
                <w:rFonts w:cs="Calibri"/>
                <w:color w:val="000000"/>
                <w:szCs w:val="21"/>
              </w:rPr>
            </w:pPr>
            <w:r>
              <w:rPr>
                <w:rFonts w:hint="eastAsia" w:cs="Calibri"/>
                <w:color w:val="000000"/>
                <w:szCs w:val="21"/>
              </w:rPr>
              <w:t>5</w:t>
            </w:r>
          </w:p>
        </w:tc>
      </w:tr>
      <w:tr w14:paraId="7667E9AF">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1495C136">
            <w:pPr>
              <w:widowControl/>
              <w:jc w:val="left"/>
              <w:rPr>
                <w:rFonts w:ascii="宋体" w:hAnsi="宋体"/>
                <w:color w:val="000000"/>
                <w:sz w:val="16"/>
                <w:szCs w:val="16"/>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23B0E">
            <w:pPr>
              <w:widowControl/>
              <w:jc w:val="center"/>
              <w:rPr>
                <w:rFonts w:ascii="宋体" w:hAnsi="宋体"/>
                <w:color w:val="000000"/>
                <w:sz w:val="16"/>
                <w:szCs w:val="16"/>
              </w:rPr>
            </w:pPr>
            <w:r>
              <w:rPr>
                <w:rFonts w:hint="eastAsia" w:ascii="宋体" w:hAnsi="宋体"/>
                <w:color w:val="000000"/>
                <w:sz w:val="16"/>
                <w:szCs w:val="16"/>
              </w:rPr>
              <w:t>满意度指标（10）</w:t>
            </w:r>
          </w:p>
        </w:tc>
        <w:tc>
          <w:tcPr>
            <w:tcW w:w="1288" w:type="dxa"/>
            <w:gridSpan w:val="2"/>
            <w:tcBorders>
              <w:top w:val="nil"/>
              <w:left w:val="nil"/>
              <w:bottom w:val="single" w:color="000000" w:sz="4" w:space="0"/>
              <w:right w:val="single" w:color="000000" w:sz="4" w:space="0"/>
            </w:tcBorders>
            <w:shd w:val="clear" w:color="auto" w:fill="auto"/>
            <w:vAlign w:val="center"/>
          </w:tcPr>
          <w:p w14:paraId="377996C7">
            <w:pPr>
              <w:widowControl/>
              <w:jc w:val="center"/>
              <w:rPr>
                <w:rFonts w:ascii="宋体" w:hAnsi="宋体"/>
                <w:color w:val="000000"/>
                <w:sz w:val="16"/>
                <w:szCs w:val="16"/>
              </w:rPr>
            </w:pPr>
            <w:r>
              <w:rPr>
                <w:rFonts w:hint="eastAsia" w:ascii="宋体" w:hAnsi="宋体"/>
                <w:color w:val="000000"/>
                <w:sz w:val="16"/>
                <w:szCs w:val="16"/>
              </w:rPr>
              <w:t>满意度指标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6C0B552D">
            <w:pPr>
              <w:widowControl/>
              <w:jc w:val="left"/>
              <w:rPr>
                <w:rFonts w:ascii="宋体" w:hAnsi="宋体"/>
                <w:color w:val="000000"/>
                <w:sz w:val="16"/>
                <w:szCs w:val="16"/>
              </w:rPr>
            </w:pPr>
            <w:r>
              <w:rPr>
                <w:rFonts w:hint="eastAsia" w:ascii="宋体" w:hAnsi="宋体"/>
                <w:color w:val="000000"/>
                <w:sz w:val="16"/>
                <w:szCs w:val="16"/>
              </w:rPr>
              <w:t>群众满意度</w:t>
            </w:r>
          </w:p>
        </w:tc>
        <w:tc>
          <w:tcPr>
            <w:tcW w:w="900" w:type="dxa"/>
            <w:gridSpan w:val="2"/>
            <w:tcBorders>
              <w:top w:val="nil"/>
              <w:left w:val="nil"/>
              <w:bottom w:val="single" w:color="000000" w:sz="4" w:space="0"/>
              <w:right w:val="single" w:color="000000" w:sz="4" w:space="0"/>
            </w:tcBorders>
            <w:shd w:val="clear" w:color="auto" w:fill="auto"/>
            <w:vAlign w:val="center"/>
          </w:tcPr>
          <w:p w14:paraId="6D323CFE">
            <w:pPr>
              <w:widowControl/>
              <w:jc w:val="center"/>
              <w:rPr>
                <w:rFonts w:cs="Calibri"/>
                <w:color w:val="000000"/>
                <w:szCs w:val="21"/>
              </w:rPr>
            </w:pPr>
            <w:r>
              <w:rPr>
                <w:rFonts w:cs="Calibri"/>
                <w:color w:val="000000"/>
                <w:szCs w:val="21"/>
              </w:rPr>
              <w:t>100%</w:t>
            </w:r>
          </w:p>
        </w:tc>
        <w:tc>
          <w:tcPr>
            <w:tcW w:w="1486" w:type="dxa"/>
            <w:gridSpan w:val="3"/>
            <w:tcBorders>
              <w:top w:val="nil"/>
              <w:left w:val="nil"/>
              <w:bottom w:val="single" w:color="000000" w:sz="4" w:space="0"/>
              <w:right w:val="single" w:color="000000" w:sz="4" w:space="0"/>
            </w:tcBorders>
            <w:shd w:val="clear" w:color="auto" w:fill="auto"/>
            <w:vAlign w:val="center"/>
          </w:tcPr>
          <w:p w14:paraId="3A218DA3">
            <w:pPr>
              <w:widowControl/>
              <w:jc w:val="center"/>
              <w:rPr>
                <w:rFonts w:cs="Calibri"/>
                <w:color w:val="000000"/>
                <w:szCs w:val="21"/>
              </w:rPr>
            </w:pPr>
            <w:r>
              <w:rPr>
                <w:rFonts w:cs="Calibri"/>
                <w:color w:val="000000"/>
                <w:szCs w:val="21"/>
              </w:rPr>
              <w:t>100%</w:t>
            </w:r>
          </w:p>
        </w:tc>
        <w:tc>
          <w:tcPr>
            <w:tcW w:w="1593" w:type="dxa"/>
            <w:tcBorders>
              <w:top w:val="nil"/>
              <w:left w:val="nil"/>
              <w:bottom w:val="single" w:color="000000" w:sz="4" w:space="0"/>
              <w:right w:val="single" w:color="000000" w:sz="4" w:space="0"/>
            </w:tcBorders>
            <w:shd w:val="clear" w:color="auto" w:fill="auto"/>
            <w:vAlign w:val="center"/>
          </w:tcPr>
          <w:p w14:paraId="7B1718FA">
            <w:pPr>
              <w:widowControl/>
              <w:jc w:val="center"/>
              <w:rPr>
                <w:rFonts w:cs="Calibri"/>
                <w:color w:val="000000"/>
                <w:szCs w:val="21"/>
              </w:rPr>
            </w:pPr>
            <w:r>
              <w:rPr>
                <w:rFonts w:cs="Calibri"/>
                <w:color w:val="000000"/>
                <w:szCs w:val="21"/>
              </w:rPr>
              <w:t>10</w:t>
            </w:r>
          </w:p>
        </w:tc>
      </w:tr>
      <w:tr w14:paraId="68DDA625">
        <w:tblPrEx>
          <w:tblCellMar>
            <w:top w:w="0" w:type="dxa"/>
            <w:left w:w="108" w:type="dxa"/>
            <w:bottom w:w="0" w:type="dxa"/>
            <w:right w:w="108" w:type="dxa"/>
          </w:tblCellMar>
        </w:tblPrEx>
        <w:trPr>
          <w:trHeight w:val="70" w:hRule="atLeast"/>
        </w:trPr>
        <w:tc>
          <w:tcPr>
            <w:tcW w:w="968" w:type="dxa"/>
            <w:vMerge w:val="continue"/>
            <w:tcBorders>
              <w:top w:val="nil"/>
              <w:left w:val="single" w:color="auto" w:sz="4" w:space="0"/>
              <w:bottom w:val="single" w:color="000000" w:sz="4" w:space="0"/>
              <w:right w:val="nil"/>
            </w:tcBorders>
            <w:vAlign w:val="center"/>
          </w:tcPr>
          <w:p w14:paraId="19B9E5E2">
            <w:pPr>
              <w:widowControl/>
              <w:jc w:val="left"/>
              <w:rPr>
                <w:rFonts w:ascii="宋体" w:hAnsi="宋体"/>
                <w:color w:val="000000"/>
                <w:sz w:val="16"/>
                <w:szCs w:val="16"/>
              </w:rPr>
            </w:pPr>
          </w:p>
        </w:tc>
        <w:tc>
          <w:tcPr>
            <w:tcW w:w="878" w:type="dxa"/>
            <w:tcBorders>
              <w:top w:val="nil"/>
              <w:left w:val="single" w:color="auto" w:sz="4" w:space="0"/>
              <w:bottom w:val="single" w:color="auto" w:sz="4" w:space="0"/>
              <w:right w:val="single" w:color="auto" w:sz="4" w:space="0"/>
            </w:tcBorders>
            <w:shd w:val="clear" w:color="auto" w:fill="auto"/>
            <w:vAlign w:val="center"/>
          </w:tcPr>
          <w:p w14:paraId="42C0CA39">
            <w:pPr>
              <w:widowControl/>
              <w:jc w:val="center"/>
              <w:rPr>
                <w:rFonts w:ascii="宋体" w:hAnsi="宋体"/>
                <w:color w:val="000000"/>
                <w:sz w:val="16"/>
                <w:szCs w:val="16"/>
              </w:rPr>
            </w:pPr>
            <w:r>
              <w:rPr>
                <w:rFonts w:hint="eastAsia" w:ascii="宋体" w:hAnsi="宋体"/>
                <w:color w:val="000000"/>
                <w:sz w:val="16"/>
                <w:szCs w:val="16"/>
              </w:rPr>
              <w:t>预算执行率（10）</w:t>
            </w:r>
          </w:p>
        </w:tc>
        <w:tc>
          <w:tcPr>
            <w:tcW w:w="1288" w:type="dxa"/>
            <w:gridSpan w:val="2"/>
            <w:tcBorders>
              <w:top w:val="nil"/>
              <w:left w:val="nil"/>
              <w:bottom w:val="single" w:color="auto" w:sz="4" w:space="0"/>
              <w:right w:val="single" w:color="auto" w:sz="4" w:space="0"/>
            </w:tcBorders>
            <w:shd w:val="clear" w:color="auto" w:fill="auto"/>
            <w:vAlign w:val="center"/>
          </w:tcPr>
          <w:p w14:paraId="2A26D34E">
            <w:pPr>
              <w:widowControl/>
              <w:jc w:val="center"/>
              <w:rPr>
                <w:rFonts w:ascii="宋体" w:hAnsi="宋体"/>
                <w:color w:val="000000"/>
                <w:sz w:val="16"/>
                <w:szCs w:val="16"/>
              </w:rPr>
            </w:pPr>
            <w:r>
              <w:rPr>
                <w:rFonts w:hint="eastAsia" w:ascii="宋体" w:hAnsi="宋体"/>
                <w:color w:val="000000"/>
                <w:sz w:val="16"/>
                <w:szCs w:val="16"/>
              </w:rPr>
              <w:t>预算执行率</w:t>
            </w:r>
          </w:p>
        </w:tc>
        <w:tc>
          <w:tcPr>
            <w:tcW w:w="1931" w:type="dxa"/>
            <w:gridSpan w:val="3"/>
            <w:tcBorders>
              <w:top w:val="single" w:color="auto" w:sz="4" w:space="0"/>
              <w:left w:val="nil"/>
              <w:bottom w:val="single" w:color="auto" w:sz="4" w:space="0"/>
              <w:right w:val="single" w:color="000000" w:sz="4" w:space="0"/>
            </w:tcBorders>
            <w:shd w:val="clear" w:color="auto" w:fill="auto"/>
            <w:vAlign w:val="center"/>
          </w:tcPr>
          <w:p w14:paraId="692613D2">
            <w:pPr>
              <w:widowControl/>
              <w:jc w:val="center"/>
              <w:rPr>
                <w:rFonts w:ascii="宋体" w:hAnsi="宋体"/>
                <w:color w:val="000000"/>
                <w:sz w:val="16"/>
                <w:szCs w:val="16"/>
              </w:rPr>
            </w:pPr>
            <w:r>
              <w:rPr>
                <w:rFonts w:hint="eastAsia" w:ascii="宋体" w:hAnsi="宋体"/>
                <w:color w:val="000000"/>
                <w:sz w:val="16"/>
                <w:szCs w:val="16"/>
              </w:rPr>
              <w:t>预算执行率　</w:t>
            </w:r>
          </w:p>
        </w:tc>
        <w:tc>
          <w:tcPr>
            <w:tcW w:w="900" w:type="dxa"/>
            <w:gridSpan w:val="2"/>
            <w:tcBorders>
              <w:top w:val="nil"/>
              <w:left w:val="nil"/>
              <w:bottom w:val="single" w:color="auto" w:sz="4" w:space="0"/>
              <w:right w:val="single" w:color="auto" w:sz="4" w:space="0"/>
            </w:tcBorders>
            <w:shd w:val="clear" w:color="auto" w:fill="auto"/>
            <w:vAlign w:val="center"/>
          </w:tcPr>
          <w:p w14:paraId="7DE46AB6">
            <w:pPr>
              <w:widowControl/>
              <w:jc w:val="center"/>
              <w:rPr>
                <w:rFonts w:cs="Calibri"/>
                <w:color w:val="000000"/>
                <w:szCs w:val="21"/>
              </w:rPr>
            </w:pPr>
            <w:r>
              <w:rPr>
                <w:rFonts w:cs="Calibri"/>
                <w:color w:val="000000"/>
                <w:szCs w:val="21"/>
              </w:rPr>
              <w:t>100%</w:t>
            </w:r>
          </w:p>
        </w:tc>
        <w:tc>
          <w:tcPr>
            <w:tcW w:w="1486" w:type="dxa"/>
            <w:gridSpan w:val="3"/>
            <w:tcBorders>
              <w:top w:val="nil"/>
              <w:left w:val="nil"/>
              <w:bottom w:val="single" w:color="auto" w:sz="4" w:space="0"/>
              <w:right w:val="single" w:color="auto" w:sz="4" w:space="0"/>
            </w:tcBorders>
            <w:shd w:val="clear" w:color="auto" w:fill="auto"/>
            <w:vAlign w:val="center"/>
          </w:tcPr>
          <w:p w14:paraId="291EC31F">
            <w:pPr>
              <w:widowControl/>
              <w:jc w:val="center"/>
              <w:rPr>
                <w:rFonts w:cs="Calibri"/>
                <w:color w:val="000000"/>
                <w:szCs w:val="21"/>
              </w:rPr>
            </w:pPr>
            <w:r>
              <w:rPr>
                <w:rFonts w:cs="Calibri"/>
                <w:color w:val="000000"/>
                <w:szCs w:val="21"/>
              </w:rPr>
              <w:t>100%</w:t>
            </w:r>
          </w:p>
        </w:tc>
        <w:tc>
          <w:tcPr>
            <w:tcW w:w="1593" w:type="dxa"/>
            <w:tcBorders>
              <w:top w:val="nil"/>
              <w:left w:val="nil"/>
              <w:bottom w:val="single" w:color="auto" w:sz="4" w:space="0"/>
              <w:right w:val="single" w:color="auto" w:sz="4" w:space="0"/>
            </w:tcBorders>
            <w:shd w:val="clear" w:color="auto" w:fill="auto"/>
            <w:vAlign w:val="center"/>
          </w:tcPr>
          <w:p w14:paraId="664BDCCA">
            <w:pPr>
              <w:widowControl/>
              <w:jc w:val="center"/>
              <w:rPr>
                <w:rFonts w:cs="Calibri"/>
                <w:color w:val="000000"/>
                <w:szCs w:val="21"/>
              </w:rPr>
            </w:pPr>
            <w:r>
              <w:rPr>
                <w:rFonts w:cs="Calibri"/>
                <w:color w:val="000000"/>
                <w:szCs w:val="21"/>
              </w:rPr>
              <w:t>10</w:t>
            </w:r>
          </w:p>
        </w:tc>
      </w:tr>
      <w:tr w14:paraId="33E8452C">
        <w:tblPrEx>
          <w:tblCellMar>
            <w:top w:w="0" w:type="dxa"/>
            <w:left w:w="108" w:type="dxa"/>
            <w:bottom w:w="0" w:type="dxa"/>
            <w:right w:w="108" w:type="dxa"/>
          </w:tblCellMar>
        </w:tblPrEx>
        <w:trPr>
          <w:trHeight w:val="70" w:hRule="atLeast"/>
        </w:trPr>
        <w:tc>
          <w:tcPr>
            <w:tcW w:w="968" w:type="dxa"/>
            <w:vMerge w:val="continue"/>
            <w:tcBorders>
              <w:top w:val="nil"/>
              <w:left w:val="single" w:color="auto" w:sz="4" w:space="0"/>
              <w:bottom w:val="single" w:color="000000" w:sz="4" w:space="0"/>
              <w:right w:val="nil"/>
            </w:tcBorders>
            <w:vAlign w:val="center"/>
          </w:tcPr>
          <w:p w14:paraId="3F44AA82">
            <w:pPr>
              <w:widowControl/>
              <w:jc w:val="left"/>
              <w:rPr>
                <w:rFonts w:ascii="宋体" w:hAnsi="宋体"/>
                <w:color w:val="000000"/>
                <w:sz w:val="16"/>
                <w:szCs w:val="16"/>
              </w:rPr>
            </w:pPr>
          </w:p>
        </w:tc>
        <w:tc>
          <w:tcPr>
            <w:tcW w:w="6483" w:type="dxa"/>
            <w:gridSpan w:val="11"/>
            <w:tcBorders>
              <w:top w:val="single" w:color="auto" w:sz="4" w:space="0"/>
              <w:left w:val="single" w:color="auto" w:sz="4" w:space="0"/>
              <w:bottom w:val="single" w:color="auto" w:sz="4" w:space="0"/>
              <w:right w:val="single" w:color="auto" w:sz="4" w:space="0"/>
            </w:tcBorders>
            <w:shd w:val="clear" w:color="auto" w:fill="auto"/>
            <w:vAlign w:val="center"/>
          </w:tcPr>
          <w:p w14:paraId="110112E6">
            <w:pPr>
              <w:widowControl/>
              <w:jc w:val="center"/>
              <w:rPr>
                <w:rFonts w:ascii="宋体" w:hAnsi="宋体"/>
                <w:color w:val="000000"/>
                <w:sz w:val="16"/>
                <w:szCs w:val="16"/>
              </w:rPr>
            </w:pPr>
            <w:r>
              <w:rPr>
                <w:rFonts w:hint="eastAsia" w:ascii="宋体" w:hAnsi="宋体"/>
                <w:color w:val="000000"/>
                <w:sz w:val="16"/>
                <w:szCs w:val="16"/>
              </w:rPr>
              <w:t>总分</w:t>
            </w:r>
          </w:p>
        </w:tc>
        <w:tc>
          <w:tcPr>
            <w:tcW w:w="1593" w:type="dxa"/>
            <w:tcBorders>
              <w:top w:val="nil"/>
              <w:left w:val="nil"/>
              <w:bottom w:val="single" w:color="auto" w:sz="4" w:space="0"/>
              <w:right w:val="single" w:color="auto" w:sz="4" w:space="0"/>
            </w:tcBorders>
            <w:shd w:val="clear" w:color="auto" w:fill="auto"/>
            <w:vAlign w:val="center"/>
          </w:tcPr>
          <w:p w14:paraId="0A9F36BB">
            <w:pPr>
              <w:widowControl/>
              <w:jc w:val="center"/>
              <w:rPr>
                <w:rFonts w:cs="Calibri"/>
                <w:color w:val="000000"/>
                <w:szCs w:val="21"/>
              </w:rPr>
            </w:pPr>
            <w:r>
              <w:rPr>
                <w:rFonts w:cs="Calibri"/>
                <w:color w:val="000000"/>
                <w:szCs w:val="21"/>
              </w:rPr>
              <w:t>100</w:t>
            </w:r>
          </w:p>
        </w:tc>
      </w:tr>
      <w:tr w14:paraId="5047670A">
        <w:tblPrEx>
          <w:tblCellMar>
            <w:top w:w="0" w:type="dxa"/>
            <w:left w:w="108" w:type="dxa"/>
            <w:bottom w:w="0" w:type="dxa"/>
            <w:right w:w="108" w:type="dxa"/>
          </w:tblCellMar>
        </w:tblPrEx>
        <w:trPr>
          <w:trHeight w:val="736" w:hRule="atLeast"/>
        </w:trPr>
        <w:tc>
          <w:tcPr>
            <w:tcW w:w="968" w:type="dxa"/>
            <w:tcBorders>
              <w:top w:val="nil"/>
              <w:left w:val="single" w:color="000000" w:sz="4" w:space="0"/>
              <w:bottom w:val="single" w:color="000000" w:sz="4" w:space="0"/>
              <w:right w:val="single" w:color="000000" w:sz="4" w:space="0"/>
            </w:tcBorders>
            <w:shd w:val="clear" w:color="auto" w:fill="auto"/>
            <w:vAlign w:val="center"/>
          </w:tcPr>
          <w:p w14:paraId="66AF1CE2">
            <w:pPr>
              <w:widowControl/>
              <w:jc w:val="left"/>
              <w:rPr>
                <w:rFonts w:ascii="宋体" w:hAnsi="宋体"/>
                <w:color w:val="000000"/>
                <w:sz w:val="16"/>
                <w:szCs w:val="16"/>
              </w:rPr>
            </w:pPr>
            <w:r>
              <w:rPr>
                <w:rFonts w:hint="eastAsia" w:ascii="宋体" w:hAnsi="宋体"/>
                <w:color w:val="000000"/>
                <w:sz w:val="16"/>
                <w:szCs w:val="16"/>
              </w:rPr>
              <w:t>五、</w:t>
            </w:r>
            <w:r>
              <w:rPr>
                <w:rFonts w:cs="Calibri"/>
                <w:color w:val="000000"/>
                <w:sz w:val="16"/>
                <w:szCs w:val="16"/>
              </w:rPr>
              <w:t> </w:t>
            </w:r>
            <w:r>
              <w:rPr>
                <w:rFonts w:hint="eastAsia" w:ascii="宋体" w:hAnsi="宋体"/>
                <w:color w:val="000000"/>
                <w:sz w:val="16"/>
                <w:szCs w:val="16"/>
              </w:rPr>
              <w:t>存在问题、原因及下一步整改措施</w:t>
            </w:r>
          </w:p>
        </w:tc>
        <w:tc>
          <w:tcPr>
            <w:tcW w:w="8076" w:type="dxa"/>
            <w:gridSpan w:val="12"/>
            <w:tcBorders>
              <w:top w:val="single" w:color="auto" w:sz="4" w:space="0"/>
              <w:left w:val="nil"/>
              <w:bottom w:val="single" w:color="000000" w:sz="4" w:space="0"/>
              <w:right w:val="single" w:color="000000" w:sz="4" w:space="0"/>
            </w:tcBorders>
            <w:shd w:val="clear" w:color="auto" w:fill="auto"/>
            <w:vAlign w:val="center"/>
          </w:tcPr>
          <w:p w14:paraId="6E62567C">
            <w:pPr>
              <w:widowControl/>
              <w:jc w:val="left"/>
              <w:rPr>
                <w:rFonts w:ascii="宋体" w:hAnsi="宋体"/>
                <w:color w:val="000000"/>
                <w:sz w:val="16"/>
                <w:szCs w:val="16"/>
              </w:rPr>
            </w:pPr>
            <w:r>
              <w:rPr>
                <w:rFonts w:hint="eastAsia" w:ascii="宋体" w:hAnsi="宋体"/>
                <w:color w:val="000000"/>
                <w:sz w:val="16"/>
                <w:szCs w:val="16"/>
              </w:rPr>
              <w:t>无</w:t>
            </w:r>
          </w:p>
        </w:tc>
      </w:tr>
    </w:tbl>
    <w:p w14:paraId="1450DBBC">
      <w:pPr>
        <w:ind w:firstLine="640" w:firstLineChars="200"/>
        <w:rPr>
          <w:rFonts w:ascii="仿宋_GB2312" w:eastAsia="仿宋_GB2312" w:cs="DengXian-Regular"/>
          <w:sz w:val="32"/>
          <w:szCs w:val="32"/>
        </w:rPr>
      </w:pPr>
    </w:p>
    <w:p w14:paraId="396D9246">
      <w:pPr>
        <w:widowControl/>
        <w:spacing w:line="580" w:lineRule="exact"/>
        <w:ind w:firstLine="640" w:firstLineChars="200"/>
        <w:rPr>
          <w:rFonts w:ascii="仿宋" w:hAnsi="仿宋" w:eastAsia="仿宋" w:cs="仿宋"/>
          <w:sz w:val="32"/>
          <w:szCs w:val="32"/>
        </w:rPr>
      </w:pPr>
      <w:r>
        <w:rPr>
          <w:rFonts w:hint="eastAsia" w:ascii="宋体" w:hAnsi="宋体" w:eastAsia="宋体"/>
          <w:sz w:val="32"/>
          <w:szCs w:val="32"/>
        </w:rPr>
        <w:t>（5）</w:t>
      </w:r>
      <w:r>
        <w:rPr>
          <w:rFonts w:hint="eastAsia" w:ascii="仿宋" w:hAnsi="仿宋" w:eastAsia="仿宋" w:cs="仿宋"/>
          <w:sz w:val="32"/>
          <w:szCs w:val="32"/>
        </w:rPr>
        <w:t>北石佛镇农村危房改造补助资金项目自评综述：根据年初设定的绩效目标，北石佛镇农村危房改造补助资金项目为100分。全年预算数为11.4万元，执行数为11.4万元，完成预算的100%。项目绩效目标完成情况：资金已按照工程进度拨付到位；发现的主要问题及原因：资金使用监管存在盲区。下一步改进措施：建立资金使用追踪机制。</w:t>
      </w:r>
    </w:p>
    <w:p w14:paraId="3335EF62">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北石佛镇农村危房改造补助资金项目自评综述：据绩效评价要求，对北石佛镇农村危房改造补助资金专项资金从预算配置、预算执行、预算管理、职责履行、履职效益等方面，客观公正开展北石佛镇农村危房改造补助资金专项资金绩效目标自评工作。各项工作实施进展顺利，圆满完成了2024年初项目计划，取得了良好的社会效益。</w:t>
      </w:r>
    </w:p>
    <w:p w14:paraId="3EDE05F0">
      <w:pPr>
        <w:widowControl/>
        <w:spacing w:line="580" w:lineRule="exact"/>
        <w:ind w:firstLine="640" w:firstLineChars="200"/>
        <w:rPr>
          <w:rFonts w:ascii="仿宋" w:hAnsi="仿宋" w:eastAsia="仿宋" w:cs="仿宋"/>
          <w:sz w:val="32"/>
          <w:szCs w:val="32"/>
        </w:rPr>
      </w:pPr>
    </w:p>
    <w:tbl>
      <w:tblPr>
        <w:tblStyle w:val="11"/>
        <w:tblW w:w="8954" w:type="dxa"/>
        <w:tblInd w:w="93" w:type="dxa"/>
        <w:tblLayout w:type="fixed"/>
        <w:tblCellMar>
          <w:top w:w="0" w:type="dxa"/>
          <w:left w:w="108" w:type="dxa"/>
          <w:bottom w:w="0" w:type="dxa"/>
          <w:right w:w="108" w:type="dxa"/>
        </w:tblCellMar>
      </w:tblPr>
      <w:tblGrid>
        <w:gridCol w:w="1139"/>
        <w:gridCol w:w="707"/>
        <w:gridCol w:w="1103"/>
        <w:gridCol w:w="185"/>
        <w:gridCol w:w="1233"/>
        <w:gridCol w:w="468"/>
        <w:gridCol w:w="230"/>
        <w:gridCol w:w="479"/>
        <w:gridCol w:w="421"/>
        <w:gridCol w:w="98"/>
        <w:gridCol w:w="756"/>
        <w:gridCol w:w="1250"/>
        <w:gridCol w:w="885"/>
      </w:tblGrid>
      <w:tr w14:paraId="34F3D0C2">
        <w:tblPrEx>
          <w:tblCellMar>
            <w:top w:w="0" w:type="dxa"/>
            <w:left w:w="108" w:type="dxa"/>
            <w:bottom w:w="0" w:type="dxa"/>
            <w:right w:w="108" w:type="dxa"/>
          </w:tblCellMar>
        </w:tblPrEx>
        <w:trPr>
          <w:trHeight w:val="454" w:hRule="atLeast"/>
        </w:trPr>
        <w:tc>
          <w:tcPr>
            <w:tcW w:w="8954" w:type="dxa"/>
            <w:gridSpan w:val="13"/>
            <w:tcBorders>
              <w:top w:val="single" w:color="auto" w:sz="4" w:space="0"/>
              <w:left w:val="single" w:color="auto" w:sz="4" w:space="0"/>
              <w:bottom w:val="nil"/>
              <w:right w:val="single" w:color="auto" w:sz="4" w:space="0"/>
            </w:tcBorders>
            <w:shd w:val="clear" w:color="auto" w:fill="auto"/>
            <w:noWrap/>
            <w:vAlign w:val="center"/>
          </w:tcPr>
          <w:p w14:paraId="614E6420">
            <w:pPr>
              <w:widowControl/>
              <w:jc w:val="center"/>
              <w:rPr>
                <w:rFonts w:ascii="方正小标宋_GBK" w:hAnsi="宋体" w:eastAsia="方正小标宋_GBK"/>
                <w:color w:val="000000"/>
                <w:sz w:val="40"/>
                <w:szCs w:val="40"/>
              </w:rPr>
            </w:pPr>
            <w:r>
              <w:rPr>
                <w:rFonts w:hint="eastAsia" w:ascii="方正小标宋_GBK" w:hAnsi="宋体" w:eastAsia="方正小标宋_GBK"/>
                <w:color w:val="000000"/>
                <w:sz w:val="40"/>
                <w:szCs w:val="40"/>
              </w:rPr>
              <w:t>部门</w:t>
            </w:r>
            <w:r>
              <w:rPr>
                <w:rFonts w:hint="eastAsia" w:ascii="宋体" w:hAnsi="宋体" w:eastAsia="宋体"/>
                <w:color w:val="000000"/>
                <w:sz w:val="40"/>
                <w:szCs w:val="40"/>
              </w:rPr>
              <w:t>预</w:t>
            </w:r>
            <w:r>
              <w:rPr>
                <w:rFonts w:hint="eastAsia" w:ascii="___WRD_EMBED_SUB_46" w:hAnsi="___WRD_EMBED_SUB_46" w:eastAsia="___WRD_EMBED_SUB_46" w:cs="___WRD_EMBED_SUB_46"/>
                <w:color w:val="000000"/>
                <w:sz w:val="40"/>
                <w:szCs w:val="40"/>
              </w:rPr>
              <w:t>算</w:t>
            </w:r>
            <w:r>
              <w:rPr>
                <w:rFonts w:hint="eastAsia" w:ascii="宋体" w:hAnsi="宋体" w:eastAsia="宋体"/>
                <w:color w:val="000000"/>
                <w:sz w:val="40"/>
                <w:szCs w:val="40"/>
              </w:rPr>
              <w:t>项目绩效自评表</w:t>
            </w:r>
          </w:p>
        </w:tc>
      </w:tr>
      <w:tr w14:paraId="61EE04FD">
        <w:tblPrEx>
          <w:tblCellMar>
            <w:top w:w="0" w:type="dxa"/>
            <w:left w:w="108" w:type="dxa"/>
            <w:bottom w:w="0" w:type="dxa"/>
            <w:right w:w="108" w:type="dxa"/>
          </w:tblCellMar>
        </w:tblPrEx>
        <w:trPr>
          <w:trHeight w:val="454" w:hRule="atLeast"/>
        </w:trPr>
        <w:tc>
          <w:tcPr>
            <w:tcW w:w="8954" w:type="dxa"/>
            <w:gridSpan w:val="13"/>
            <w:tcBorders>
              <w:top w:val="nil"/>
              <w:left w:val="single" w:color="auto" w:sz="4" w:space="0"/>
              <w:bottom w:val="single" w:color="auto" w:sz="4" w:space="0"/>
              <w:right w:val="single" w:color="auto" w:sz="4" w:space="0"/>
            </w:tcBorders>
            <w:shd w:val="clear" w:color="auto" w:fill="auto"/>
            <w:noWrap/>
            <w:vAlign w:val="bottom"/>
          </w:tcPr>
          <w:p w14:paraId="6D9132CF">
            <w:pPr>
              <w:widowControl/>
              <w:jc w:val="center"/>
              <w:rPr>
                <w:rFonts w:ascii="宋体" w:hAnsi="宋体"/>
                <w:color w:val="000000"/>
                <w:sz w:val="20"/>
                <w:szCs w:val="20"/>
              </w:rPr>
            </w:pPr>
            <w:r>
              <w:rPr>
                <w:rFonts w:hint="eastAsia" w:ascii="宋体" w:hAnsi="宋体"/>
                <w:color w:val="000000"/>
                <w:sz w:val="20"/>
                <w:szCs w:val="20"/>
              </w:rPr>
              <w:t>（2024年度）</w:t>
            </w:r>
          </w:p>
        </w:tc>
      </w:tr>
      <w:tr w14:paraId="31FD95EC">
        <w:tblPrEx>
          <w:tblCellMar>
            <w:top w:w="0" w:type="dxa"/>
            <w:left w:w="108" w:type="dxa"/>
            <w:bottom w:w="0" w:type="dxa"/>
            <w:right w:w="108" w:type="dxa"/>
          </w:tblCellMar>
        </w:tblPrEx>
        <w:trPr>
          <w:trHeight w:val="454" w:hRule="atLeast"/>
        </w:trPr>
        <w:tc>
          <w:tcPr>
            <w:tcW w:w="2949" w:type="dxa"/>
            <w:gridSpan w:val="3"/>
            <w:tcBorders>
              <w:top w:val="single" w:color="auto" w:sz="4" w:space="0"/>
              <w:left w:val="single" w:color="auto" w:sz="4" w:space="0"/>
              <w:bottom w:val="nil"/>
              <w:right w:val="nil"/>
            </w:tcBorders>
            <w:shd w:val="clear" w:color="auto" w:fill="auto"/>
            <w:noWrap/>
            <w:vAlign w:val="center"/>
          </w:tcPr>
          <w:p w14:paraId="5DA0509D">
            <w:pPr>
              <w:widowControl/>
              <w:jc w:val="left"/>
              <w:rPr>
                <w:rFonts w:ascii="宋体" w:hAnsi="宋体"/>
                <w:color w:val="000000"/>
                <w:sz w:val="16"/>
                <w:szCs w:val="16"/>
              </w:rPr>
            </w:pPr>
            <w:r>
              <w:rPr>
                <w:rFonts w:hint="eastAsia" w:ascii="宋体" w:hAnsi="宋体"/>
                <w:color w:val="000000"/>
                <w:sz w:val="16"/>
                <w:szCs w:val="16"/>
              </w:rPr>
              <w:t>填报单位：北石佛镇人民政府</w:t>
            </w:r>
          </w:p>
        </w:tc>
        <w:tc>
          <w:tcPr>
            <w:tcW w:w="1418" w:type="dxa"/>
            <w:gridSpan w:val="2"/>
            <w:tcBorders>
              <w:top w:val="single" w:color="auto" w:sz="4" w:space="0"/>
              <w:left w:val="nil"/>
              <w:bottom w:val="nil"/>
              <w:right w:val="nil"/>
            </w:tcBorders>
            <w:shd w:val="clear" w:color="auto" w:fill="auto"/>
            <w:noWrap/>
            <w:vAlign w:val="center"/>
          </w:tcPr>
          <w:p w14:paraId="7CF15D13">
            <w:pPr>
              <w:widowControl/>
              <w:jc w:val="center"/>
              <w:rPr>
                <w:rFonts w:ascii="宋体" w:hAnsi="宋体"/>
                <w:color w:val="000000"/>
                <w:sz w:val="16"/>
                <w:szCs w:val="16"/>
              </w:rPr>
            </w:pPr>
          </w:p>
        </w:tc>
        <w:tc>
          <w:tcPr>
            <w:tcW w:w="1177" w:type="dxa"/>
            <w:gridSpan w:val="3"/>
            <w:tcBorders>
              <w:top w:val="single" w:color="auto" w:sz="4" w:space="0"/>
              <w:left w:val="nil"/>
              <w:bottom w:val="nil"/>
              <w:right w:val="single" w:color="auto" w:sz="4" w:space="0"/>
            </w:tcBorders>
            <w:shd w:val="clear" w:color="auto" w:fill="auto"/>
            <w:noWrap/>
            <w:vAlign w:val="center"/>
          </w:tcPr>
          <w:p w14:paraId="08C7D94C">
            <w:pPr>
              <w:widowControl/>
              <w:jc w:val="center"/>
              <w:rPr>
                <w:rFonts w:ascii="宋体" w:hAnsi="宋体"/>
                <w:color w:val="000000"/>
                <w:sz w:val="16"/>
                <w:szCs w:val="16"/>
              </w:rPr>
            </w:pPr>
          </w:p>
        </w:tc>
        <w:tc>
          <w:tcPr>
            <w:tcW w:w="519" w:type="dxa"/>
            <w:gridSpan w:val="2"/>
            <w:tcBorders>
              <w:top w:val="single" w:color="auto" w:sz="4" w:space="0"/>
              <w:left w:val="single" w:color="auto" w:sz="4" w:space="0"/>
              <w:bottom w:val="nil"/>
              <w:right w:val="nil"/>
            </w:tcBorders>
            <w:shd w:val="clear" w:color="auto" w:fill="auto"/>
            <w:noWrap/>
            <w:vAlign w:val="center"/>
          </w:tcPr>
          <w:p w14:paraId="2B9BA51A">
            <w:pPr>
              <w:widowControl/>
              <w:jc w:val="center"/>
              <w:rPr>
                <w:rFonts w:ascii="宋体" w:hAnsi="宋体"/>
                <w:color w:val="000000"/>
                <w:sz w:val="16"/>
                <w:szCs w:val="16"/>
              </w:rPr>
            </w:pPr>
          </w:p>
        </w:tc>
        <w:tc>
          <w:tcPr>
            <w:tcW w:w="2891" w:type="dxa"/>
            <w:gridSpan w:val="3"/>
            <w:tcBorders>
              <w:top w:val="single" w:color="auto" w:sz="4" w:space="0"/>
              <w:left w:val="nil"/>
              <w:bottom w:val="nil"/>
              <w:right w:val="single" w:color="auto" w:sz="4" w:space="0"/>
            </w:tcBorders>
            <w:shd w:val="clear" w:color="auto" w:fill="auto"/>
            <w:noWrap/>
            <w:vAlign w:val="center"/>
          </w:tcPr>
          <w:p w14:paraId="7A8268C4">
            <w:pPr>
              <w:widowControl/>
              <w:jc w:val="center"/>
              <w:rPr>
                <w:rFonts w:ascii="宋体" w:hAnsi="宋体"/>
                <w:color w:val="000000"/>
                <w:sz w:val="16"/>
                <w:szCs w:val="16"/>
              </w:rPr>
            </w:pPr>
            <w:r>
              <w:rPr>
                <w:rFonts w:hint="eastAsia" w:ascii="宋体" w:hAnsi="宋体"/>
                <w:color w:val="000000"/>
                <w:sz w:val="16"/>
                <w:szCs w:val="16"/>
              </w:rPr>
              <w:t>金额单位：万元</w:t>
            </w:r>
          </w:p>
        </w:tc>
      </w:tr>
      <w:tr w14:paraId="2FCCEA20">
        <w:tblPrEx>
          <w:tblCellMar>
            <w:top w:w="0" w:type="dxa"/>
            <w:left w:w="108" w:type="dxa"/>
            <w:bottom w:w="0" w:type="dxa"/>
            <w:right w:w="108" w:type="dxa"/>
          </w:tblCellMar>
        </w:tblPrEx>
        <w:trPr>
          <w:trHeight w:val="454" w:hRule="atLeast"/>
        </w:trPr>
        <w:tc>
          <w:tcPr>
            <w:tcW w:w="1139" w:type="dxa"/>
            <w:tcBorders>
              <w:top w:val="single" w:color="000000" w:sz="4" w:space="0"/>
              <w:left w:val="single" w:color="auto" w:sz="4" w:space="0"/>
              <w:bottom w:val="nil"/>
              <w:right w:val="single" w:color="000000" w:sz="4" w:space="0"/>
            </w:tcBorders>
            <w:shd w:val="clear" w:color="auto" w:fill="auto"/>
            <w:vAlign w:val="center"/>
          </w:tcPr>
          <w:p w14:paraId="5433A332">
            <w:pPr>
              <w:widowControl/>
              <w:jc w:val="left"/>
              <w:rPr>
                <w:rFonts w:ascii="宋体" w:hAnsi="宋体"/>
                <w:color w:val="000000"/>
                <w:sz w:val="16"/>
                <w:szCs w:val="16"/>
              </w:rPr>
            </w:pPr>
            <w:r>
              <w:rPr>
                <w:rFonts w:hint="eastAsia" w:ascii="宋体" w:hAnsi="宋体"/>
                <w:color w:val="000000"/>
                <w:sz w:val="16"/>
                <w:szCs w:val="16"/>
              </w:rPr>
              <w:t>一、</w:t>
            </w:r>
            <w:r>
              <w:rPr>
                <w:rFonts w:cs="Calibri"/>
                <w:color w:val="000000"/>
                <w:sz w:val="16"/>
                <w:szCs w:val="16"/>
              </w:rPr>
              <w:t> </w:t>
            </w:r>
            <w:r>
              <w:rPr>
                <w:rFonts w:hint="eastAsia" w:ascii="宋体" w:hAnsi="宋体"/>
                <w:color w:val="000000"/>
                <w:sz w:val="16"/>
                <w:szCs w:val="16"/>
              </w:rPr>
              <w:t>基本情况</w:t>
            </w:r>
          </w:p>
        </w:tc>
        <w:tc>
          <w:tcPr>
            <w:tcW w:w="707" w:type="dxa"/>
            <w:tcBorders>
              <w:top w:val="single" w:color="000000" w:sz="4" w:space="0"/>
              <w:left w:val="nil"/>
              <w:bottom w:val="single" w:color="000000" w:sz="4" w:space="0"/>
              <w:right w:val="single" w:color="000000" w:sz="4" w:space="0"/>
            </w:tcBorders>
            <w:shd w:val="clear" w:color="auto" w:fill="auto"/>
            <w:vAlign w:val="center"/>
          </w:tcPr>
          <w:p w14:paraId="4F83426C">
            <w:pPr>
              <w:widowControl/>
              <w:jc w:val="center"/>
              <w:rPr>
                <w:rFonts w:ascii="宋体" w:hAnsi="宋体"/>
                <w:color w:val="000000"/>
                <w:sz w:val="16"/>
                <w:szCs w:val="16"/>
              </w:rPr>
            </w:pPr>
            <w:r>
              <w:rPr>
                <w:rFonts w:hint="eastAsia" w:ascii="宋体" w:hAnsi="宋体"/>
                <w:color w:val="000000"/>
                <w:sz w:val="16"/>
                <w:szCs w:val="16"/>
              </w:rPr>
              <w:t>项目名称</w:t>
            </w:r>
          </w:p>
        </w:tc>
        <w:tc>
          <w:tcPr>
            <w:tcW w:w="2521" w:type="dxa"/>
            <w:gridSpan w:val="3"/>
            <w:tcBorders>
              <w:top w:val="single" w:color="000000" w:sz="4" w:space="0"/>
              <w:left w:val="nil"/>
              <w:bottom w:val="single" w:color="000000" w:sz="4" w:space="0"/>
              <w:right w:val="single" w:color="000000" w:sz="4" w:space="0"/>
            </w:tcBorders>
            <w:shd w:val="clear" w:color="auto" w:fill="auto"/>
            <w:vAlign w:val="center"/>
          </w:tcPr>
          <w:p w14:paraId="208A2880">
            <w:pPr>
              <w:widowControl/>
              <w:jc w:val="left"/>
              <w:rPr>
                <w:rFonts w:ascii="宋体" w:hAnsi="宋体"/>
                <w:color w:val="000000"/>
                <w:sz w:val="16"/>
                <w:szCs w:val="16"/>
              </w:rPr>
            </w:pPr>
            <w:r>
              <w:rPr>
                <w:rFonts w:hint="eastAsia" w:ascii="宋体" w:hAnsi="宋体"/>
                <w:color w:val="000000"/>
                <w:sz w:val="16"/>
                <w:szCs w:val="16"/>
              </w:rPr>
              <w:t>北石佛镇危房改造补助资金</w:t>
            </w:r>
          </w:p>
        </w:tc>
        <w:tc>
          <w:tcPr>
            <w:tcW w:w="1177" w:type="dxa"/>
            <w:gridSpan w:val="3"/>
            <w:tcBorders>
              <w:top w:val="single" w:color="000000" w:sz="4" w:space="0"/>
              <w:left w:val="nil"/>
              <w:bottom w:val="single" w:color="000000" w:sz="4" w:space="0"/>
              <w:right w:val="single" w:color="000000" w:sz="4" w:space="0"/>
            </w:tcBorders>
            <w:shd w:val="clear" w:color="auto" w:fill="auto"/>
            <w:vAlign w:val="center"/>
          </w:tcPr>
          <w:p w14:paraId="7F00AB0C">
            <w:pPr>
              <w:widowControl/>
              <w:jc w:val="center"/>
              <w:rPr>
                <w:rFonts w:ascii="宋体" w:hAnsi="宋体"/>
                <w:color w:val="000000"/>
                <w:sz w:val="16"/>
                <w:szCs w:val="16"/>
              </w:rPr>
            </w:pPr>
            <w:r>
              <w:rPr>
                <w:rFonts w:hint="eastAsia" w:ascii="宋体" w:hAnsi="宋体"/>
                <w:color w:val="000000"/>
                <w:sz w:val="16"/>
                <w:szCs w:val="16"/>
              </w:rPr>
              <w:t>实施(主管）单位</w:t>
            </w:r>
          </w:p>
        </w:tc>
        <w:tc>
          <w:tcPr>
            <w:tcW w:w="3410" w:type="dxa"/>
            <w:gridSpan w:val="5"/>
            <w:tcBorders>
              <w:top w:val="single" w:color="000000" w:sz="4" w:space="0"/>
              <w:left w:val="nil"/>
              <w:bottom w:val="single" w:color="000000" w:sz="4" w:space="0"/>
              <w:right w:val="single" w:color="000000" w:sz="4" w:space="0"/>
            </w:tcBorders>
            <w:shd w:val="clear" w:color="auto" w:fill="auto"/>
            <w:vAlign w:val="center"/>
          </w:tcPr>
          <w:p w14:paraId="6EFBFC44">
            <w:pPr>
              <w:widowControl/>
              <w:jc w:val="center"/>
              <w:rPr>
                <w:rFonts w:ascii="宋体" w:hAnsi="宋体"/>
                <w:color w:val="000000"/>
                <w:sz w:val="16"/>
                <w:szCs w:val="16"/>
              </w:rPr>
            </w:pPr>
            <w:r>
              <w:rPr>
                <w:rFonts w:hint="eastAsia" w:ascii="宋体" w:hAnsi="宋体"/>
                <w:color w:val="000000"/>
                <w:sz w:val="16"/>
                <w:szCs w:val="16"/>
              </w:rPr>
              <w:t>涞源县北石佛镇人民政府</w:t>
            </w:r>
          </w:p>
        </w:tc>
      </w:tr>
      <w:tr w14:paraId="47C95576">
        <w:tblPrEx>
          <w:tblCellMar>
            <w:top w:w="0" w:type="dxa"/>
            <w:left w:w="108" w:type="dxa"/>
            <w:bottom w:w="0" w:type="dxa"/>
            <w:right w:w="108" w:type="dxa"/>
          </w:tblCellMar>
        </w:tblPrEx>
        <w:trPr>
          <w:trHeight w:val="454" w:hRule="atLeast"/>
        </w:trPr>
        <w:tc>
          <w:tcPr>
            <w:tcW w:w="11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947F69">
            <w:pPr>
              <w:widowControl/>
              <w:jc w:val="center"/>
              <w:rPr>
                <w:rFonts w:ascii="宋体" w:hAnsi="宋体"/>
                <w:color w:val="000000"/>
                <w:sz w:val="16"/>
                <w:szCs w:val="16"/>
              </w:rPr>
            </w:pPr>
            <w:r>
              <w:rPr>
                <w:rFonts w:hint="eastAsia" w:ascii="宋体" w:hAnsi="宋体"/>
                <w:color w:val="000000"/>
                <w:sz w:val="16"/>
                <w:szCs w:val="16"/>
              </w:rPr>
              <w:t>二、预算执行情况</w:t>
            </w:r>
          </w:p>
        </w:tc>
        <w:tc>
          <w:tcPr>
            <w:tcW w:w="1810" w:type="dxa"/>
            <w:gridSpan w:val="2"/>
            <w:tcBorders>
              <w:top w:val="single" w:color="000000" w:sz="4" w:space="0"/>
              <w:left w:val="nil"/>
              <w:bottom w:val="single" w:color="000000" w:sz="4" w:space="0"/>
              <w:right w:val="single" w:color="000000" w:sz="4" w:space="0"/>
            </w:tcBorders>
            <w:shd w:val="clear" w:color="auto" w:fill="auto"/>
            <w:vAlign w:val="center"/>
          </w:tcPr>
          <w:p w14:paraId="7EA77F28">
            <w:pPr>
              <w:widowControl/>
              <w:jc w:val="center"/>
              <w:rPr>
                <w:rFonts w:ascii="宋体" w:hAnsi="宋体"/>
                <w:color w:val="000000"/>
                <w:sz w:val="16"/>
                <w:szCs w:val="16"/>
              </w:rPr>
            </w:pPr>
            <w:r>
              <w:rPr>
                <w:rFonts w:hint="eastAsia" w:ascii="宋体" w:hAnsi="宋体"/>
                <w:color w:val="000000"/>
                <w:sz w:val="16"/>
                <w:szCs w:val="16"/>
              </w:rPr>
              <w:t>预算安排情况（调整后）</w:t>
            </w:r>
          </w:p>
        </w:tc>
        <w:tc>
          <w:tcPr>
            <w:tcW w:w="2595" w:type="dxa"/>
            <w:gridSpan w:val="5"/>
            <w:tcBorders>
              <w:top w:val="single" w:color="000000" w:sz="4" w:space="0"/>
              <w:left w:val="nil"/>
              <w:bottom w:val="single" w:color="000000" w:sz="4" w:space="0"/>
              <w:right w:val="single" w:color="000000" w:sz="4" w:space="0"/>
            </w:tcBorders>
            <w:shd w:val="clear" w:color="auto" w:fill="auto"/>
            <w:vAlign w:val="center"/>
          </w:tcPr>
          <w:p w14:paraId="3A169F3D">
            <w:pPr>
              <w:widowControl/>
              <w:jc w:val="center"/>
              <w:rPr>
                <w:rFonts w:ascii="宋体" w:hAnsi="宋体"/>
                <w:color w:val="000000"/>
                <w:sz w:val="16"/>
                <w:szCs w:val="16"/>
              </w:rPr>
            </w:pPr>
            <w:r>
              <w:rPr>
                <w:rFonts w:hint="eastAsia" w:ascii="宋体" w:hAnsi="宋体"/>
                <w:color w:val="000000"/>
                <w:sz w:val="16"/>
                <w:szCs w:val="16"/>
              </w:rPr>
              <w:t>资金到位情况</w:t>
            </w:r>
          </w:p>
        </w:tc>
        <w:tc>
          <w:tcPr>
            <w:tcW w:w="2525" w:type="dxa"/>
            <w:gridSpan w:val="4"/>
            <w:tcBorders>
              <w:top w:val="single" w:color="000000" w:sz="4" w:space="0"/>
              <w:left w:val="nil"/>
              <w:bottom w:val="single" w:color="000000" w:sz="4" w:space="0"/>
              <w:right w:val="single" w:color="000000" w:sz="4" w:space="0"/>
            </w:tcBorders>
            <w:shd w:val="clear" w:color="auto" w:fill="auto"/>
            <w:vAlign w:val="center"/>
          </w:tcPr>
          <w:p w14:paraId="7A7AFBE2">
            <w:pPr>
              <w:widowControl/>
              <w:jc w:val="center"/>
              <w:rPr>
                <w:rFonts w:ascii="宋体" w:hAnsi="宋体"/>
                <w:color w:val="000000"/>
                <w:sz w:val="16"/>
                <w:szCs w:val="16"/>
              </w:rPr>
            </w:pPr>
            <w:r>
              <w:rPr>
                <w:rFonts w:hint="eastAsia" w:ascii="宋体" w:hAnsi="宋体"/>
                <w:color w:val="000000"/>
                <w:sz w:val="16"/>
                <w:szCs w:val="16"/>
              </w:rPr>
              <w:t>资金执行情况</w:t>
            </w:r>
          </w:p>
        </w:tc>
        <w:tc>
          <w:tcPr>
            <w:tcW w:w="885" w:type="dxa"/>
            <w:tcBorders>
              <w:top w:val="nil"/>
              <w:left w:val="nil"/>
              <w:bottom w:val="single" w:color="000000" w:sz="4" w:space="0"/>
              <w:right w:val="single" w:color="000000" w:sz="4" w:space="0"/>
            </w:tcBorders>
            <w:shd w:val="clear" w:color="auto" w:fill="auto"/>
            <w:vAlign w:val="center"/>
          </w:tcPr>
          <w:p w14:paraId="11E94C72">
            <w:pPr>
              <w:widowControl/>
              <w:jc w:val="center"/>
              <w:rPr>
                <w:rFonts w:ascii="宋体" w:hAnsi="宋体"/>
                <w:color w:val="000000"/>
                <w:sz w:val="16"/>
                <w:szCs w:val="16"/>
              </w:rPr>
            </w:pPr>
            <w:r>
              <w:rPr>
                <w:rFonts w:hint="eastAsia" w:ascii="宋体" w:hAnsi="宋体"/>
                <w:color w:val="000000"/>
                <w:sz w:val="16"/>
                <w:szCs w:val="16"/>
              </w:rPr>
              <w:t>预算执行进度</w:t>
            </w:r>
          </w:p>
        </w:tc>
      </w:tr>
      <w:tr w14:paraId="6B182F04">
        <w:tblPrEx>
          <w:tblCellMar>
            <w:top w:w="0" w:type="dxa"/>
            <w:left w:w="108" w:type="dxa"/>
            <w:bottom w:w="0" w:type="dxa"/>
            <w:right w:w="108" w:type="dxa"/>
          </w:tblCellMar>
        </w:tblPrEx>
        <w:trPr>
          <w:trHeight w:val="454" w:hRule="atLeast"/>
        </w:trPr>
        <w:tc>
          <w:tcPr>
            <w:tcW w:w="1139" w:type="dxa"/>
            <w:vMerge w:val="continue"/>
            <w:tcBorders>
              <w:top w:val="single" w:color="000000" w:sz="4" w:space="0"/>
              <w:left w:val="single" w:color="000000" w:sz="4" w:space="0"/>
              <w:bottom w:val="single" w:color="000000" w:sz="4" w:space="0"/>
              <w:right w:val="single" w:color="000000" w:sz="4" w:space="0"/>
            </w:tcBorders>
            <w:vAlign w:val="center"/>
          </w:tcPr>
          <w:p w14:paraId="1F28C295">
            <w:pPr>
              <w:widowControl/>
              <w:jc w:val="left"/>
              <w:rPr>
                <w:rFonts w:ascii="宋体" w:hAnsi="宋体"/>
                <w:color w:val="000000"/>
                <w:sz w:val="16"/>
                <w:szCs w:val="16"/>
              </w:rPr>
            </w:pPr>
          </w:p>
        </w:tc>
        <w:tc>
          <w:tcPr>
            <w:tcW w:w="707" w:type="dxa"/>
            <w:tcBorders>
              <w:top w:val="nil"/>
              <w:left w:val="nil"/>
              <w:bottom w:val="single" w:color="000000" w:sz="4" w:space="0"/>
              <w:right w:val="single" w:color="000000" w:sz="4" w:space="0"/>
            </w:tcBorders>
            <w:shd w:val="clear" w:color="auto" w:fill="auto"/>
            <w:vAlign w:val="center"/>
          </w:tcPr>
          <w:p w14:paraId="16326330">
            <w:pPr>
              <w:widowControl/>
              <w:jc w:val="left"/>
              <w:rPr>
                <w:rFonts w:ascii="宋体" w:hAnsi="宋体"/>
                <w:color w:val="000000"/>
                <w:sz w:val="16"/>
                <w:szCs w:val="16"/>
              </w:rPr>
            </w:pPr>
            <w:r>
              <w:rPr>
                <w:rFonts w:hint="eastAsia" w:ascii="宋体" w:hAnsi="宋体"/>
                <w:color w:val="000000"/>
                <w:sz w:val="16"/>
                <w:szCs w:val="16"/>
              </w:rPr>
              <w:t>预算数：</w:t>
            </w:r>
          </w:p>
        </w:tc>
        <w:tc>
          <w:tcPr>
            <w:tcW w:w="1103" w:type="dxa"/>
            <w:tcBorders>
              <w:top w:val="nil"/>
              <w:left w:val="nil"/>
              <w:bottom w:val="single" w:color="000000" w:sz="4" w:space="0"/>
              <w:right w:val="single" w:color="000000" w:sz="4" w:space="0"/>
            </w:tcBorders>
            <w:shd w:val="clear" w:color="auto" w:fill="auto"/>
            <w:vAlign w:val="center"/>
          </w:tcPr>
          <w:p w14:paraId="190C33E0">
            <w:pPr>
              <w:widowControl/>
              <w:jc w:val="right"/>
              <w:rPr>
                <w:rFonts w:ascii="宋体" w:hAnsi="宋体"/>
                <w:color w:val="000000"/>
                <w:sz w:val="16"/>
                <w:szCs w:val="16"/>
              </w:rPr>
            </w:pPr>
            <w:r>
              <w:rPr>
                <w:rFonts w:hint="eastAsia" w:ascii="宋体" w:hAnsi="宋体"/>
                <w:color w:val="000000"/>
                <w:sz w:val="16"/>
                <w:szCs w:val="16"/>
              </w:rPr>
              <w:t>11.4</w:t>
            </w:r>
          </w:p>
        </w:tc>
        <w:tc>
          <w:tcPr>
            <w:tcW w:w="1886" w:type="dxa"/>
            <w:gridSpan w:val="3"/>
            <w:tcBorders>
              <w:top w:val="nil"/>
              <w:left w:val="nil"/>
              <w:bottom w:val="single" w:color="000000" w:sz="4" w:space="0"/>
              <w:right w:val="single" w:color="000000" w:sz="4" w:space="0"/>
            </w:tcBorders>
            <w:shd w:val="clear" w:color="auto" w:fill="auto"/>
            <w:vAlign w:val="center"/>
          </w:tcPr>
          <w:p w14:paraId="4B7D699D">
            <w:pPr>
              <w:widowControl/>
              <w:jc w:val="left"/>
              <w:rPr>
                <w:rFonts w:ascii="宋体" w:hAnsi="宋体"/>
                <w:color w:val="000000"/>
                <w:sz w:val="16"/>
                <w:szCs w:val="16"/>
              </w:rPr>
            </w:pPr>
            <w:r>
              <w:rPr>
                <w:rFonts w:hint="eastAsia" w:ascii="宋体" w:hAnsi="宋体"/>
                <w:color w:val="000000"/>
                <w:sz w:val="16"/>
                <w:szCs w:val="16"/>
              </w:rPr>
              <w:t>到位数：</w:t>
            </w:r>
          </w:p>
        </w:tc>
        <w:tc>
          <w:tcPr>
            <w:tcW w:w="709" w:type="dxa"/>
            <w:gridSpan w:val="2"/>
            <w:tcBorders>
              <w:top w:val="nil"/>
              <w:left w:val="nil"/>
              <w:bottom w:val="single" w:color="000000" w:sz="4" w:space="0"/>
              <w:right w:val="single" w:color="000000" w:sz="4" w:space="0"/>
            </w:tcBorders>
            <w:shd w:val="clear" w:color="auto" w:fill="auto"/>
            <w:vAlign w:val="center"/>
          </w:tcPr>
          <w:p w14:paraId="4B360108">
            <w:pPr>
              <w:widowControl/>
              <w:jc w:val="right"/>
              <w:rPr>
                <w:rFonts w:ascii="宋体" w:hAnsi="宋体"/>
                <w:color w:val="000000"/>
                <w:sz w:val="16"/>
                <w:szCs w:val="16"/>
              </w:rPr>
            </w:pPr>
            <w:r>
              <w:rPr>
                <w:rFonts w:hint="eastAsia" w:ascii="宋体" w:hAnsi="宋体"/>
                <w:color w:val="000000"/>
                <w:sz w:val="16"/>
                <w:szCs w:val="16"/>
              </w:rPr>
              <w:t>11.4</w:t>
            </w:r>
          </w:p>
        </w:tc>
        <w:tc>
          <w:tcPr>
            <w:tcW w:w="1275" w:type="dxa"/>
            <w:gridSpan w:val="3"/>
            <w:tcBorders>
              <w:top w:val="nil"/>
              <w:left w:val="nil"/>
              <w:bottom w:val="single" w:color="000000" w:sz="4" w:space="0"/>
              <w:right w:val="single" w:color="000000" w:sz="4" w:space="0"/>
            </w:tcBorders>
            <w:shd w:val="clear" w:color="auto" w:fill="auto"/>
            <w:vAlign w:val="center"/>
          </w:tcPr>
          <w:p w14:paraId="713493C8">
            <w:pPr>
              <w:widowControl/>
              <w:jc w:val="left"/>
              <w:rPr>
                <w:rFonts w:ascii="宋体" w:hAnsi="宋体"/>
                <w:color w:val="000000"/>
                <w:sz w:val="16"/>
                <w:szCs w:val="16"/>
              </w:rPr>
            </w:pPr>
            <w:r>
              <w:rPr>
                <w:rFonts w:hint="eastAsia" w:ascii="宋体" w:hAnsi="宋体"/>
                <w:color w:val="000000"/>
                <w:sz w:val="16"/>
                <w:szCs w:val="16"/>
              </w:rPr>
              <w:t>执行数：</w:t>
            </w:r>
          </w:p>
        </w:tc>
        <w:tc>
          <w:tcPr>
            <w:tcW w:w="1250" w:type="dxa"/>
            <w:tcBorders>
              <w:top w:val="nil"/>
              <w:left w:val="nil"/>
              <w:bottom w:val="single" w:color="000000" w:sz="4" w:space="0"/>
              <w:right w:val="single" w:color="000000" w:sz="4" w:space="0"/>
            </w:tcBorders>
            <w:shd w:val="clear" w:color="auto" w:fill="auto"/>
            <w:vAlign w:val="center"/>
          </w:tcPr>
          <w:p w14:paraId="7B31CD0E">
            <w:pPr>
              <w:widowControl/>
              <w:jc w:val="right"/>
              <w:rPr>
                <w:rFonts w:ascii="宋体" w:hAnsi="宋体" w:eastAsia="宋体"/>
                <w:color w:val="000000"/>
                <w:sz w:val="16"/>
                <w:szCs w:val="16"/>
              </w:rPr>
            </w:pPr>
            <w:r>
              <w:rPr>
                <w:rFonts w:hint="eastAsia" w:ascii="宋体" w:hAnsi="宋体"/>
                <w:color w:val="000000"/>
                <w:sz w:val="16"/>
                <w:szCs w:val="16"/>
              </w:rPr>
              <w:t>11.4</w:t>
            </w:r>
          </w:p>
        </w:tc>
        <w:tc>
          <w:tcPr>
            <w:tcW w:w="885" w:type="dxa"/>
            <w:vMerge w:val="restart"/>
            <w:tcBorders>
              <w:top w:val="nil"/>
              <w:left w:val="single" w:color="000000" w:sz="4" w:space="0"/>
              <w:bottom w:val="single" w:color="000000" w:sz="4" w:space="0"/>
              <w:right w:val="single" w:color="000000" w:sz="4" w:space="0"/>
            </w:tcBorders>
            <w:shd w:val="clear" w:color="auto" w:fill="auto"/>
            <w:vAlign w:val="center"/>
          </w:tcPr>
          <w:p w14:paraId="2AC6EEFB">
            <w:pPr>
              <w:widowControl/>
              <w:jc w:val="center"/>
              <w:rPr>
                <w:rFonts w:ascii="宋体" w:hAnsi="宋体"/>
                <w:color w:val="000000"/>
                <w:sz w:val="16"/>
                <w:szCs w:val="16"/>
              </w:rPr>
            </w:pPr>
            <w:r>
              <w:rPr>
                <w:rFonts w:hint="eastAsia" w:ascii="宋体" w:hAnsi="宋体"/>
                <w:color w:val="000000"/>
                <w:sz w:val="16"/>
                <w:szCs w:val="16"/>
              </w:rPr>
              <w:t>100%</w:t>
            </w:r>
          </w:p>
        </w:tc>
      </w:tr>
      <w:tr w14:paraId="16AE7F7E">
        <w:tblPrEx>
          <w:tblCellMar>
            <w:top w:w="0" w:type="dxa"/>
            <w:left w:w="108" w:type="dxa"/>
            <w:bottom w:w="0" w:type="dxa"/>
            <w:right w:w="108" w:type="dxa"/>
          </w:tblCellMar>
        </w:tblPrEx>
        <w:trPr>
          <w:trHeight w:val="454" w:hRule="atLeast"/>
        </w:trPr>
        <w:tc>
          <w:tcPr>
            <w:tcW w:w="1139" w:type="dxa"/>
            <w:vMerge w:val="continue"/>
            <w:tcBorders>
              <w:top w:val="single" w:color="000000" w:sz="4" w:space="0"/>
              <w:left w:val="single" w:color="000000" w:sz="4" w:space="0"/>
              <w:bottom w:val="single" w:color="000000" w:sz="4" w:space="0"/>
              <w:right w:val="single" w:color="000000" w:sz="4" w:space="0"/>
            </w:tcBorders>
            <w:vAlign w:val="center"/>
          </w:tcPr>
          <w:p w14:paraId="520922CD">
            <w:pPr>
              <w:widowControl/>
              <w:jc w:val="left"/>
              <w:rPr>
                <w:rFonts w:ascii="宋体" w:hAnsi="宋体"/>
                <w:color w:val="000000"/>
                <w:sz w:val="16"/>
                <w:szCs w:val="16"/>
              </w:rPr>
            </w:pPr>
          </w:p>
        </w:tc>
        <w:tc>
          <w:tcPr>
            <w:tcW w:w="707" w:type="dxa"/>
            <w:tcBorders>
              <w:top w:val="nil"/>
              <w:left w:val="nil"/>
              <w:bottom w:val="single" w:color="000000" w:sz="4" w:space="0"/>
              <w:right w:val="single" w:color="000000" w:sz="4" w:space="0"/>
            </w:tcBorders>
            <w:shd w:val="clear" w:color="auto" w:fill="auto"/>
            <w:vAlign w:val="center"/>
          </w:tcPr>
          <w:p w14:paraId="29F7F1EE">
            <w:pPr>
              <w:widowControl/>
              <w:jc w:val="right"/>
              <w:rPr>
                <w:rFonts w:ascii="宋体" w:hAnsi="宋体"/>
                <w:color w:val="000000"/>
                <w:sz w:val="16"/>
                <w:szCs w:val="16"/>
              </w:rPr>
            </w:pPr>
            <w:r>
              <w:rPr>
                <w:rFonts w:hint="eastAsia" w:ascii="宋体" w:hAnsi="宋体"/>
                <w:color w:val="000000"/>
                <w:sz w:val="16"/>
                <w:szCs w:val="16"/>
              </w:rPr>
              <w:t>其中：财政资金</w:t>
            </w:r>
          </w:p>
        </w:tc>
        <w:tc>
          <w:tcPr>
            <w:tcW w:w="1103" w:type="dxa"/>
            <w:tcBorders>
              <w:top w:val="nil"/>
              <w:left w:val="nil"/>
              <w:bottom w:val="single" w:color="000000" w:sz="4" w:space="0"/>
              <w:right w:val="single" w:color="000000" w:sz="4" w:space="0"/>
            </w:tcBorders>
            <w:shd w:val="clear" w:color="auto" w:fill="auto"/>
            <w:vAlign w:val="center"/>
          </w:tcPr>
          <w:p w14:paraId="214EFAC0">
            <w:pPr>
              <w:widowControl/>
              <w:jc w:val="left"/>
              <w:rPr>
                <w:rFonts w:ascii="宋体" w:hAnsi="宋体"/>
                <w:color w:val="000000"/>
                <w:sz w:val="16"/>
                <w:szCs w:val="16"/>
              </w:rPr>
            </w:pPr>
            <w:r>
              <w:rPr>
                <w:rFonts w:hint="eastAsia" w:ascii="宋体" w:hAnsi="宋体"/>
                <w:color w:val="000000"/>
                <w:sz w:val="16"/>
                <w:szCs w:val="16"/>
              </w:rPr>
              <w:t>　</w:t>
            </w:r>
          </w:p>
        </w:tc>
        <w:tc>
          <w:tcPr>
            <w:tcW w:w="1886" w:type="dxa"/>
            <w:gridSpan w:val="3"/>
            <w:tcBorders>
              <w:top w:val="nil"/>
              <w:left w:val="nil"/>
              <w:bottom w:val="single" w:color="000000" w:sz="4" w:space="0"/>
              <w:right w:val="single" w:color="000000" w:sz="4" w:space="0"/>
            </w:tcBorders>
            <w:shd w:val="clear" w:color="auto" w:fill="auto"/>
            <w:vAlign w:val="center"/>
          </w:tcPr>
          <w:p w14:paraId="1220C233">
            <w:pPr>
              <w:widowControl/>
              <w:jc w:val="right"/>
              <w:rPr>
                <w:rFonts w:ascii="宋体" w:hAnsi="宋体"/>
                <w:color w:val="000000"/>
                <w:sz w:val="16"/>
                <w:szCs w:val="16"/>
              </w:rPr>
            </w:pPr>
            <w:r>
              <w:rPr>
                <w:rFonts w:hint="eastAsia" w:ascii="宋体" w:hAnsi="宋体"/>
                <w:color w:val="000000"/>
                <w:sz w:val="16"/>
                <w:szCs w:val="16"/>
              </w:rPr>
              <w:t>其中：财政资金</w:t>
            </w:r>
          </w:p>
        </w:tc>
        <w:tc>
          <w:tcPr>
            <w:tcW w:w="709" w:type="dxa"/>
            <w:gridSpan w:val="2"/>
            <w:tcBorders>
              <w:top w:val="nil"/>
              <w:left w:val="nil"/>
              <w:bottom w:val="single" w:color="000000" w:sz="4" w:space="0"/>
              <w:right w:val="single" w:color="000000" w:sz="4" w:space="0"/>
            </w:tcBorders>
            <w:shd w:val="clear" w:color="auto" w:fill="auto"/>
            <w:vAlign w:val="center"/>
          </w:tcPr>
          <w:p w14:paraId="1B3D4D8B">
            <w:pPr>
              <w:widowControl/>
              <w:jc w:val="right"/>
              <w:rPr>
                <w:rFonts w:ascii="宋体" w:hAnsi="宋体"/>
                <w:color w:val="000000"/>
                <w:sz w:val="16"/>
                <w:szCs w:val="16"/>
              </w:rPr>
            </w:pPr>
            <w:r>
              <w:rPr>
                <w:rFonts w:hint="eastAsia" w:ascii="宋体" w:hAnsi="宋体"/>
                <w:color w:val="000000"/>
                <w:sz w:val="16"/>
                <w:szCs w:val="16"/>
              </w:rPr>
              <w:t>11.4</w:t>
            </w:r>
          </w:p>
        </w:tc>
        <w:tc>
          <w:tcPr>
            <w:tcW w:w="1275" w:type="dxa"/>
            <w:gridSpan w:val="3"/>
            <w:tcBorders>
              <w:top w:val="nil"/>
              <w:left w:val="nil"/>
              <w:bottom w:val="single" w:color="000000" w:sz="4" w:space="0"/>
              <w:right w:val="single" w:color="000000" w:sz="4" w:space="0"/>
            </w:tcBorders>
            <w:shd w:val="clear" w:color="auto" w:fill="auto"/>
            <w:vAlign w:val="center"/>
          </w:tcPr>
          <w:p w14:paraId="08435BE9">
            <w:pPr>
              <w:widowControl/>
              <w:jc w:val="right"/>
              <w:rPr>
                <w:rFonts w:ascii="宋体" w:hAnsi="宋体"/>
                <w:color w:val="000000"/>
                <w:sz w:val="16"/>
                <w:szCs w:val="16"/>
              </w:rPr>
            </w:pPr>
            <w:r>
              <w:rPr>
                <w:rFonts w:hint="eastAsia" w:ascii="宋体" w:hAnsi="宋体"/>
                <w:color w:val="000000"/>
                <w:sz w:val="16"/>
                <w:szCs w:val="16"/>
              </w:rPr>
              <w:t>其中：财政资金</w:t>
            </w:r>
          </w:p>
        </w:tc>
        <w:tc>
          <w:tcPr>
            <w:tcW w:w="1250" w:type="dxa"/>
            <w:tcBorders>
              <w:top w:val="nil"/>
              <w:left w:val="nil"/>
              <w:bottom w:val="single" w:color="000000" w:sz="4" w:space="0"/>
              <w:right w:val="single" w:color="000000" w:sz="4" w:space="0"/>
            </w:tcBorders>
            <w:shd w:val="clear" w:color="auto" w:fill="auto"/>
            <w:vAlign w:val="center"/>
          </w:tcPr>
          <w:p w14:paraId="7EF9D84E">
            <w:pPr>
              <w:widowControl/>
              <w:jc w:val="left"/>
              <w:rPr>
                <w:rFonts w:ascii="宋体" w:hAnsi="宋体" w:eastAsia="宋体"/>
                <w:color w:val="000000"/>
                <w:sz w:val="16"/>
                <w:szCs w:val="16"/>
              </w:rPr>
            </w:pPr>
            <w:r>
              <w:rPr>
                <w:rFonts w:hint="eastAsia" w:ascii="宋体" w:hAnsi="宋体"/>
                <w:color w:val="000000"/>
                <w:sz w:val="16"/>
                <w:szCs w:val="16"/>
              </w:rPr>
              <w:t>　11.4</w:t>
            </w:r>
          </w:p>
        </w:tc>
        <w:tc>
          <w:tcPr>
            <w:tcW w:w="885" w:type="dxa"/>
            <w:vMerge w:val="continue"/>
            <w:tcBorders>
              <w:top w:val="nil"/>
              <w:left w:val="single" w:color="000000" w:sz="4" w:space="0"/>
              <w:bottom w:val="single" w:color="000000" w:sz="4" w:space="0"/>
              <w:right w:val="single" w:color="000000" w:sz="4" w:space="0"/>
            </w:tcBorders>
            <w:vAlign w:val="center"/>
          </w:tcPr>
          <w:p w14:paraId="23D212F4">
            <w:pPr>
              <w:widowControl/>
              <w:jc w:val="left"/>
              <w:rPr>
                <w:rFonts w:ascii="宋体" w:hAnsi="宋体"/>
                <w:color w:val="000000"/>
                <w:sz w:val="16"/>
                <w:szCs w:val="16"/>
              </w:rPr>
            </w:pPr>
          </w:p>
        </w:tc>
      </w:tr>
      <w:tr w14:paraId="6C3BCA96">
        <w:tblPrEx>
          <w:tblCellMar>
            <w:top w:w="0" w:type="dxa"/>
            <w:left w:w="108" w:type="dxa"/>
            <w:bottom w:w="0" w:type="dxa"/>
            <w:right w:w="108" w:type="dxa"/>
          </w:tblCellMar>
        </w:tblPrEx>
        <w:trPr>
          <w:trHeight w:val="454" w:hRule="atLeast"/>
        </w:trPr>
        <w:tc>
          <w:tcPr>
            <w:tcW w:w="1139" w:type="dxa"/>
            <w:vMerge w:val="continue"/>
            <w:tcBorders>
              <w:top w:val="single" w:color="000000" w:sz="4" w:space="0"/>
              <w:left w:val="single" w:color="000000" w:sz="4" w:space="0"/>
              <w:bottom w:val="single" w:color="000000" w:sz="4" w:space="0"/>
              <w:right w:val="single" w:color="000000" w:sz="4" w:space="0"/>
            </w:tcBorders>
            <w:vAlign w:val="center"/>
          </w:tcPr>
          <w:p w14:paraId="3AD9FC94">
            <w:pPr>
              <w:widowControl/>
              <w:jc w:val="left"/>
              <w:rPr>
                <w:rFonts w:ascii="宋体" w:hAnsi="宋体"/>
                <w:color w:val="000000"/>
                <w:sz w:val="16"/>
                <w:szCs w:val="16"/>
              </w:rPr>
            </w:pPr>
          </w:p>
        </w:tc>
        <w:tc>
          <w:tcPr>
            <w:tcW w:w="707" w:type="dxa"/>
            <w:tcBorders>
              <w:top w:val="nil"/>
              <w:left w:val="nil"/>
              <w:bottom w:val="single" w:color="000000" w:sz="4" w:space="0"/>
              <w:right w:val="single" w:color="000000" w:sz="4" w:space="0"/>
            </w:tcBorders>
            <w:shd w:val="clear" w:color="auto" w:fill="auto"/>
            <w:vAlign w:val="center"/>
          </w:tcPr>
          <w:p w14:paraId="3019F3ED">
            <w:pPr>
              <w:widowControl/>
              <w:jc w:val="right"/>
              <w:rPr>
                <w:rFonts w:ascii="宋体" w:hAnsi="宋体"/>
                <w:color w:val="000000"/>
                <w:sz w:val="16"/>
                <w:szCs w:val="16"/>
              </w:rPr>
            </w:pPr>
            <w:r>
              <w:rPr>
                <w:rFonts w:hint="eastAsia" w:ascii="宋体" w:hAnsi="宋体"/>
                <w:color w:val="000000"/>
                <w:sz w:val="16"/>
                <w:szCs w:val="16"/>
              </w:rPr>
              <w:t>其他</w:t>
            </w:r>
          </w:p>
        </w:tc>
        <w:tc>
          <w:tcPr>
            <w:tcW w:w="1103" w:type="dxa"/>
            <w:tcBorders>
              <w:top w:val="nil"/>
              <w:left w:val="nil"/>
              <w:bottom w:val="single" w:color="000000" w:sz="4" w:space="0"/>
              <w:right w:val="single" w:color="000000" w:sz="4" w:space="0"/>
            </w:tcBorders>
            <w:shd w:val="clear" w:color="auto" w:fill="auto"/>
            <w:vAlign w:val="center"/>
          </w:tcPr>
          <w:p w14:paraId="0CF60BDD">
            <w:pPr>
              <w:widowControl/>
              <w:jc w:val="left"/>
              <w:rPr>
                <w:rFonts w:cs="Calibri"/>
                <w:color w:val="000000"/>
                <w:szCs w:val="21"/>
              </w:rPr>
            </w:pPr>
            <w:r>
              <w:rPr>
                <w:rFonts w:cs="Calibri"/>
                <w:color w:val="000000"/>
                <w:szCs w:val="21"/>
              </w:rPr>
              <w:t>　</w:t>
            </w:r>
          </w:p>
        </w:tc>
        <w:tc>
          <w:tcPr>
            <w:tcW w:w="1886" w:type="dxa"/>
            <w:gridSpan w:val="3"/>
            <w:tcBorders>
              <w:top w:val="nil"/>
              <w:left w:val="nil"/>
              <w:bottom w:val="single" w:color="000000" w:sz="4" w:space="0"/>
              <w:right w:val="single" w:color="000000" w:sz="4" w:space="0"/>
            </w:tcBorders>
            <w:shd w:val="clear" w:color="auto" w:fill="auto"/>
            <w:vAlign w:val="center"/>
          </w:tcPr>
          <w:p w14:paraId="06DEEC10">
            <w:pPr>
              <w:widowControl/>
              <w:jc w:val="right"/>
              <w:rPr>
                <w:rFonts w:ascii="宋体" w:hAnsi="宋体"/>
                <w:color w:val="000000"/>
                <w:sz w:val="16"/>
                <w:szCs w:val="16"/>
              </w:rPr>
            </w:pPr>
            <w:r>
              <w:rPr>
                <w:rFonts w:hint="eastAsia" w:ascii="宋体" w:hAnsi="宋体"/>
                <w:color w:val="000000"/>
                <w:sz w:val="16"/>
                <w:szCs w:val="16"/>
              </w:rPr>
              <w:t>其他</w:t>
            </w:r>
          </w:p>
        </w:tc>
        <w:tc>
          <w:tcPr>
            <w:tcW w:w="709" w:type="dxa"/>
            <w:gridSpan w:val="2"/>
            <w:tcBorders>
              <w:top w:val="nil"/>
              <w:left w:val="nil"/>
              <w:bottom w:val="single" w:color="000000" w:sz="4" w:space="0"/>
              <w:right w:val="single" w:color="000000" w:sz="4" w:space="0"/>
            </w:tcBorders>
            <w:shd w:val="clear" w:color="auto" w:fill="auto"/>
            <w:vAlign w:val="center"/>
          </w:tcPr>
          <w:p w14:paraId="3E9B2265">
            <w:pPr>
              <w:widowControl/>
              <w:jc w:val="left"/>
              <w:rPr>
                <w:rFonts w:ascii="宋体" w:hAnsi="宋体"/>
                <w:color w:val="000000"/>
                <w:sz w:val="16"/>
                <w:szCs w:val="16"/>
              </w:rPr>
            </w:pPr>
            <w:r>
              <w:rPr>
                <w:rFonts w:hint="eastAsia" w:ascii="宋体" w:hAnsi="宋体"/>
                <w:color w:val="000000"/>
                <w:sz w:val="16"/>
                <w:szCs w:val="16"/>
              </w:rPr>
              <w:t>　</w:t>
            </w:r>
          </w:p>
        </w:tc>
        <w:tc>
          <w:tcPr>
            <w:tcW w:w="1275" w:type="dxa"/>
            <w:gridSpan w:val="3"/>
            <w:tcBorders>
              <w:top w:val="nil"/>
              <w:left w:val="nil"/>
              <w:bottom w:val="single" w:color="000000" w:sz="4" w:space="0"/>
              <w:right w:val="single" w:color="000000" w:sz="4" w:space="0"/>
            </w:tcBorders>
            <w:shd w:val="clear" w:color="auto" w:fill="auto"/>
            <w:vAlign w:val="center"/>
          </w:tcPr>
          <w:p w14:paraId="6A4A5CD7">
            <w:pPr>
              <w:widowControl/>
              <w:jc w:val="right"/>
              <w:rPr>
                <w:rFonts w:ascii="宋体" w:hAnsi="宋体"/>
                <w:color w:val="000000"/>
                <w:sz w:val="16"/>
                <w:szCs w:val="16"/>
              </w:rPr>
            </w:pPr>
            <w:r>
              <w:rPr>
                <w:rFonts w:hint="eastAsia" w:ascii="宋体" w:hAnsi="宋体"/>
                <w:color w:val="000000"/>
                <w:sz w:val="16"/>
                <w:szCs w:val="16"/>
              </w:rPr>
              <w:t>其他</w:t>
            </w:r>
          </w:p>
        </w:tc>
        <w:tc>
          <w:tcPr>
            <w:tcW w:w="1250" w:type="dxa"/>
            <w:tcBorders>
              <w:top w:val="nil"/>
              <w:left w:val="nil"/>
              <w:bottom w:val="single" w:color="000000" w:sz="4" w:space="0"/>
              <w:right w:val="single" w:color="000000" w:sz="4" w:space="0"/>
            </w:tcBorders>
            <w:shd w:val="clear" w:color="auto" w:fill="auto"/>
            <w:vAlign w:val="center"/>
          </w:tcPr>
          <w:p w14:paraId="305E2C5B">
            <w:pPr>
              <w:widowControl/>
              <w:jc w:val="left"/>
              <w:rPr>
                <w:rFonts w:ascii="宋体" w:hAnsi="宋体"/>
                <w:color w:val="000000"/>
                <w:sz w:val="16"/>
                <w:szCs w:val="16"/>
              </w:rPr>
            </w:pPr>
            <w:r>
              <w:rPr>
                <w:rFonts w:hint="eastAsia" w:ascii="宋体" w:hAnsi="宋体"/>
                <w:color w:val="000000"/>
                <w:sz w:val="16"/>
                <w:szCs w:val="16"/>
              </w:rPr>
              <w:t>　</w:t>
            </w:r>
          </w:p>
        </w:tc>
        <w:tc>
          <w:tcPr>
            <w:tcW w:w="885" w:type="dxa"/>
            <w:vMerge w:val="continue"/>
            <w:tcBorders>
              <w:top w:val="nil"/>
              <w:left w:val="single" w:color="000000" w:sz="4" w:space="0"/>
              <w:bottom w:val="single" w:color="000000" w:sz="4" w:space="0"/>
              <w:right w:val="single" w:color="000000" w:sz="4" w:space="0"/>
            </w:tcBorders>
            <w:vAlign w:val="center"/>
          </w:tcPr>
          <w:p w14:paraId="7AA79AD7">
            <w:pPr>
              <w:widowControl/>
              <w:jc w:val="left"/>
              <w:rPr>
                <w:rFonts w:ascii="宋体" w:hAnsi="宋体"/>
                <w:color w:val="000000"/>
                <w:sz w:val="16"/>
                <w:szCs w:val="16"/>
              </w:rPr>
            </w:pPr>
          </w:p>
        </w:tc>
      </w:tr>
      <w:tr w14:paraId="01F79C42">
        <w:tblPrEx>
          <w:tblCellMar>
            <w:top w:w="0" w:type="dxa"/>
            <w:left w:w="108" w:type="dxa"/>
            <w:bottom w:w="0" w:type="dxa"/>
            <w:right w:w="108" w:type="dxa"/>
          </w:tblCellMar>
        </w:tblPrEx>
        <w:trPr>
          <w:trHeight w:val="383" w:hRule="atLeast"/>
        </w:trPr>
        <w:tc>
          <w:tcPr>
            <w:tcW w:w="1139" w:type="dxa"/>
            <w:vMerge w:val="restart"/>
            <w:tcBorders>
              <w:top w:val="nil"/>
              <w:left w:val="single" w:color="000000" w:sz="4" w:space="0"/>
              <w:bottom w:val="single" w:color="000000" w:sz="4" w:space="0"/>
              <w:right w:val="single" w:color="000000" w:sz="4" w:space="0"/>
            </w:tcBorders>
            <w:shd w:val="clear" w:color="auto" w:fill="auto"/>
            <w:vAlign w:val="center"/>
          </w:tcPr>
          <w:p w14:paraId="4589F4E3">
            <w:pPr>
              <w:widowControl/>
              <w:jc w:val="center"/>
              <w:rPr>
                <w:rFonts w:ascii="宋体" w:hAnsi="宋体"/>
                <w:color w:val="000000"/>
                <w:sz w:val="16"/>
                <w:szCs w:val="16"/>
              </w:rPr>
            </w:pPr>
            <w:r>
              <w:rPr>
                <w:rFonts w:hint="eastAsia" w:ascii="宋体" w:hAnsi="宋体"/>
                <w:color w:val="000000"/>
                <w:sz w:val="16"/>
                <w:szCs w:val="16"/>
              </w:rPr>
              <w:t>三、目标完成情况</w:t>
            </w:r>
          </w:p>
        </w:tc>
        <w:tc>
          <w:tcPr>
            <w:tcW w:w="3696" w:type="dxa"/>
            <w:gridSpan w:val="5"/>
            <w:tcBorders>
              <w:top w:val="single" w:color="000000" w:sz="4" w:space="0"/>
              <w:left w:val="nil"/>
              <w:bottom w:val="single" w:color="000000" w:sz="4" w:space="0"/>
              <w:right w:val="single" w:color="000000" w:sz="4" w:space="0"/>
            </w:tcBorders>
            <w:shd w:val="clear" w:color="auto" w:fill="auto"/>
            <w:vAlign w:val="center"/>
          </w:tcPr>
          <w:p w14:paraId="3800E620">
            <w:pPr>
              <w:widowControl/>
              <w:jc w:val="center"/>
              <w:rPr>
                <w:rFonts w:ascii="宋体" w:hAnsi="宋体"/>
                <w:color w:val="000000"/>
                <w:sz w:val="16"/>
                <w:szCs w:val="16"/>
              </w:rPr>
            </w:pPr>
            <w:r>
              <w:rPr>
                <w:rFonts w:hint="eastAsia" w:ascii="宋体" w:hAnsi="宋体"/>
                <w:color w:val="000000"/>
                <w:sz w:val="16"/>
                <w:szCs w:val="16"/>
              </w:rPr>
              <w:t>年度预期目标</w:t>
            </w:r>
          </w:p>
        </w:tc>
        <w:tc>
          <w:tcPr>
            <w:tcW w:w="3234" w:type="dxa"/>
            <w:gridSpan w:val="6"/>
            <w:tcBorders>
              <w:top w:val="single" w:color="000000" w:sz="4" w:space="0"/>
              <w:left w:val="nil"/>
              <w:bottom w:val="single" w:color="000000" w:sz="4" w:space="0"/>
              <w:right w:val="single" w:color="000000" w:sz="4" w:space="0"/>
            </w:tcBorders>
            <w:shd w:val="clear" w:color="auto" w:fill="auto"/>
            <w:vAlign w:val="center"/>
          </w:tcPr>
          <w:p w14:paraId="7FE368D6">
            <w:pPr>
              <w:widowControl/>
              <w:jc w:val="center"/>
              <w:rPr>
                <w:rFonts w:ascii="宋体" w:hAnsi="宋体"/>
                <w:color w:val="000000"/>
                <w:sz w:val="16"/>
                <w:szCs w:val="16"/>
              </w:rPr>
            </w:pPr>
            <w:r>
              <w:rPr>
                <w:rFonts w:hint="eastAsia" w:ascii="宋体" w:hAnsi="宋体"/>
                <w:color w:val="000000"/>
                <w:sz w:val="16"/>
                <w:szCs w:val="16"/>
              </w:rPr>
              <w:t>具体完成情况</w:t>
            </w:r>
          </w:p>
        </w:tc>
        <w:tc>
          <w:tcPr>
            <w:tcW w:w="885" w:type="dxa"/>
            <w:tcBorders>
              <w:top w:val="nil"/>
              <w:left w:val="nil"/>
              <w:bottom w:val="single" w:color="000000" w:sz="4" w:space="0"/>
              <w:right w:val="single" w:color="000000" w:sz="4" w:space="0"/>
            </w:tcBorders>
            <w:shd w:val="clear" w:color="auto" w:fill="auto"/>
            <w:vAlign w:val="center"/>
          </w:tcPr>
          <w:p w14:paraId="3BA24BAD">
            <w:pPr>
              <w:widowControl/>
              <w:jc w:val="center"/>
              <w:rPr>
                <w:rFonts w:ascii="宋体" w:hAnsi="宋体"/>
                <w:color w:val="000000"/>
                <w:sz w:val="16"/>
                <w:szCs w:val="16"/>
              </w:rPr>
            </w:pPr>
            <w:r>
              <w:rPr>
                <w:rFonts w:hint="eastAsia" w:ascii="宋体" w:hAnsi="宋体"/>
                <w:color w:val="000000"/>
                <w:sz w:val="16"/>
                <w:szCs w:val="16"/>
              </w:rPr>
              <w:t>总体完成率</w:t>
            </w:r>
          </w:p>
        </w:tc>
      </w:tr>
      <w:tr w14:paraId="6E179E6F">
        <w:tblPrEx>
          <w:tblCellMar>
            <w:top w:w="0" w:type="dxa"/>
            <w:left w:w="108" w:type="dxa"/>
            <w:bottom w:w="0" w:type="dxa"/>
            <w:right w:w="108" w:type="dxa"/>
          </w:tblCellMar>
        </w:tblPrEx>
        <w:trPr>
          <w:trHeight w:val="454" w:hRule="atLeast"/>
        </w:trPr>
        <w:tc>
          <w:tcPr>
            <w:tcW w:w="1139" w:type="dxa"/>
            <w:vMerge w:val="continue"/>
            <w:tcBorders>
              <w:top w:val="nil"/>
              <w:left w:val="single" w:color="000000" w:sz="4" w:space="0"/>
              <w:bottom w:val="single" w:color="000000" w:sz="4" w:space="0"/>
              <w:right w:val="single" w:color="000000" w:sz="4" w:space="0"/>
            </w:tcBorders>
            <w:vAlign w:val="center"/>
          </w:tcPr>
          <w:p w14:paraId="4FFD02C4">
            <w:pPr>
              <w:widowControl/>
              <w:jc w:val="left"/>
              <w:rPr>
                <w:rFonts w:ascii="宋体" w:hAnsi="宋体"/>
                <w:color w:val="000000"/>
                <w:sz w:val="16"/>
                <w:szCs w:val="16"/>
              </w:rPr>
            </w:pPr>
          </w:p>
        </w:tc>
        <w:tc>
          <w:tcPr>
            <w:tcW w:w="3696"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118BC8">
            <w:pPr>
              <w:widowControl/>
              <w:jc w:val="left"/>
              <w:rPr>
                <w:rFonts w:ascii="宋体" w:hAnsi="宋体"/>
                <w:color w:val="000000"/>
                <w:sz w:val="16"/>
                <w:szCs w:val="16"/>
              </w:rPr>
            </w:pPr>
            <w:r>
              <w:rPr>
                <w:rFonts w:hint="eastAsia" w:ascii="宋体" w:hAnsi="宋体"/>
                <w:color w:val="000000"/>
                <w:sz w:val="16"/>
                <w:szCs w:val="16"/>
              </w:rPr>
              <w:t>保障农村低收入群体住房安全。</w:t>
            </w:r>
          </w:p>
        </w:tc>
        <w:tc>
          <w:tcPr>
            <w:tcW w:w="3234" w:type="dxa"/>
            <w:gridSpan w:val="6"/>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880644">
            <w:pPr>
              <w:widowControl/>
              <w:jc w:val="left"/>
              <w:rPr>
                <w:rFonts w:ascii="宋体" w:hAnsi="宋体"/>
                <w:color w:val="000000"/>
                <w:sz w:val="16"/>
                <w:szCs w:val="16"/>
              </w:rPr>
            </w:pPr>
            <w:r>
              <w:rPr>
                <w:rFonts w:hint="eastAsia" w:ascii="宋体" w:hAnsi="宋体"/>
                <w:color w:val="000000"/>
                <w:sz w:val="16"/>
                <w:szCs w:val="16"/>
              </w:rPr>
              <w:t>项目已按预定方案全面完成</w:t>
            </w:r>
          </w:p>
        </w:tc>
        <w:tc>
          <w:tcPr>
            <w:tcW w:w="885" w:type="dxa"/>
            <w:vMerge w:val="restart"/>
            <w:tcBorders>
              <w:top w:val="nil"/>
              <w:left w:val="single" w:color="000000" w:sz="4" w:space="0"/>
              <w:bottom w:val="single" w:color="000000" w:sz="4" w:space="0"/>
              <w:right w:val="single" w:color="000000" w:sz="4" w:space="0"/>
            </w:tcBorders>
            <w:shd w:val="clear" w:color="auto" w:fill="auto"/>
            <w:vAlign w:val="center"/>
          </w:tcPr>
          <w:p w14:paraId="41E9C86D">
            <w:pPr>
              <w:widowControl/>
              <w:jc w:val="center"/>
              <w:rPr>
                <w:rFonts w:ascii="宋体" w:hAnsi="宋体"/>
                <w:color w:val="000000"/>
                <w:sz w:val="16"/>
                <w:szCs w:val="16"/>
              </w:rPr>
            </w:pPr>
            <w:r>
              <w:rPr>
                <w:rFonts w:hint="eastAsia" w:ascii="宋体" w:hAnsi="宋体"/>
                <w:color w:val="000000"/>
                <w:sz w:val="16"/>
                <w:szCs w:val="16"/>
              </w:rPr>
              <w:t>100%</w:t>
            </w:r>
          </w:p>
        </w:tc>
      </w:tr>
      <w:tr w14:paraId="08491756">
        <w:tblPrEx>
          <w:tblCellMar>
            <w:top w:w="0" w:type="dxa"/>
            <w:left w:w="108" w:type="dxa"/>
            <w:bottom w:w="0" w:type="dxa"/>
            <w:right w:w="108" w:type="dxa"/>
          </w:tblCellMar>
        </w:tblPrEx>
        <w:trPr>
          <w:trHeight w:val="454" w:hRule="atLeast"/>
        </w:trPr>
        <w:tc>
          <w:tcPr>
            <w:tcW w:w="1139" w:type="dxa"/>
            <w:vMerge w:val="continue"/>
            <w:tcBorders>
              <w:top w:val="nil"/>
              <w:left w:val="single" w:color="000000" w:sz="4" w:space="0"/>
              <w:bottom w:val="single" w:color="000000" w:sz="4" w:space="0"/>
              <w:right w:val="single" w:color="000000" w:sz="4" w:space="0"/>
            </w:tcBorders>
            <w:vAlign w:val="center"/>
          </w:tcPr>
          <w:p w14:paraId="36104E71">
            <w:pPr>
              <w:widowControl/>
              <w:jc w:val="left"/>
              <w:rPr>
                <w:rFonts w:ascii="宋体" w:hAnsi="宋体"/>
                <w:color w:val="000000"/>
                <w:sz w:val="16"/>
                <w:szCs w:val="16"/>
              </w:rPr>
            </w:pPr>
          </w:p>
        </w:tc>
        <w:tc>
          <w:tcPr>
            <w:tcW w:w="3696" w:type="dxa"/>
            <w:gridSpan w:val="5"/>
            <w:vMerge w:val="continue"/>
            <w:tcBorders>
              <w:top w:val="single" w:color="000000" w:sz="4" w:space="0"/>
              <w:left w:val="single" w:color="000000" w:sz="4" w:space="0"/>
              <w:bottom w:val="single" w:color="000000" w:sz="4" w:space="0"/>
              <w:right w:val="single" w:color="000000" w:sz="4" w:space="0"/>
            </w:tcBorders>
            <w:vAlign w:val="center"/>
          </w:tcPr>
          <w:p w14:paraId="0B2CAE3A">
            <w:pPr>
              <w:widowControl/>
              <w:jc w:val="left"/>
              <w:rPr>
                <w:rFonts w:ascii="宋体" w:hAnsi="宋体"/>
                <w:color w:val="000000"/>
                <w:sz w:val="16"/>
                <w:szCs w:val="16"/>
              </w:rPr>
            </w:pPr>
          </w:p>
        </w:tc>
        <w:tc>
          <w:tcPr>
            <w:tcW w:w="3234" w:type="dxa"/>
            <w:gridSpan w:val="6"/>
            <w:vMerge w:val="continue"/>
            <w:tcBorders>
              <w:top w:val="single" w:color="000000" w:sz="4" w:space="0"/>
              <w:left w:val="single" w:color="000000" w:sz="4" w:space="0"/>
              <w:bottom w:val="single" w:color="000000" w:sz="4" w:space="0"/>
              <w:right w:val="single" w:color="000000" w:sz="4" w:space="0"/>
            </w:tcBorders>
            <w:vAlign w:val="center"/>
          </w:tcPr>
          <w:p w14:paraId="3E93B875">
            <w:pPr>
              <w:widowControl/>
              <w:jc w:val="left"/>
              <w:rPr>
                <w:rFonts w:ascii="宋体" w:hAnsi="宋体"/>
                <w:color w:val="000000"/>
                <w:sz w:val="16"/>
                <w:szCs w:val="16"/>
              </w:rPr>
            </w:pPr>
          </w:p>
        </w:tc>
        <w:tc>
          <w:tcPr>
            <w:tcW w:w="885" w:type="dxa"/>
            <w:vMerge w:val="continue"/>
            <w:tcBorders>
              <w:top w:val="nil"/>
              <w:left w:val="single" w:color="000000" w:sz="4" w:space="0"/>
              <w:bottom w:val="single" w:color="000000" w:sz="4" w:space="0"/>
              <w:right w:val="single" w:color="000000" w:sz="4" w:space="0"/>
            </w:tcBorders>
            <w:vAlign w:val="center"/>
          </w:tcPr>
          <w:p w14:paraId="295A4F49">
            <w:pPr>
              <w:widowControl/>
              <w:jc w:val="left"/>
              <w:rPr>
                <w:rFonts w:ascii="宋体" w:hAnsi="宋体"/>
                <w:color w:val="000000"/>
                <w:sz w:val="16"/>
                <w:szCs w:val="16"/>
              </w:rPr>
            </w:pPr>
          </w:p>
        </w:tc>
      </w:tr>
      <w:tr w14:paraId="0DF95286">
        <w:tblPrEx>
          <w:tblCellMar>
            <w:top w:w="0" w:type="dxa"/>
            <w:left w:w="108" w:type="dxa"/>
            <w:bottom w:w="0" w:type="dxa"/>
            <w:right w:w="108" w:type="dxa"/>
          </w:tblCellMar>
        </w:tblPrEx>
        <w:trPr>
          <w:trHeight w:val="329" w:hRule="atLeast"/>
        </w:trPr>
        <w:tc>
          <w:tcPr>
            <w:tcW w:w="1139" w:type="dxa"/>
            <w:vMerge w:val="continue"/>
            <w:tcBorders>
              <w:top w:val="nil"/>
              <w:left w:val="single" w:color="000000" w:sz="4" w:space="0"/>
              <w:bottom w:val="single" w:color="000000" w:sz="4" w:space="0"/>
              <w:right w:val="single" w:color="000000" w:sz="4" w:space="0"/>
            </w:tcBorders>
            <w:vAlign w:val="center"/>
          </w:tcPr>
          <w:p w14:paraId="670A736C">
            <w:pPr>
              <w:widowControl/>
              <w:jc w:val="left"/>
              <w:rPr>
                <w:rFonts w:ascii="宋体" w:hAnsi="宋体"/>
                <w:color w:val="000000"/>
                <w:sz w:val="16"/>
                <w:szCs w:val="16"/>
              </w:rPr>
            </w:pPr>
          </w:p>
        </w:tc>
        <w:tc>
          <w:tcPr>
            <w:tcW w:w="3696" w:type="dxa"/>
            <w:gridSpan w:val="5"/>
            <w:vMerge w:val="continue"/>
            <w:tcBorders>
              <w:top w:val="single" w:color="000000" w:sz="4" w:space="0"/>
              <w:left w:val="single" w:color="000000" w:sz="4" w:space="0"/>
              <w:bottom w:val="single" w:color="000000" w:sz="4" w:space="0"/>
              <w:right w:val="single" w:color="000000" w:sz="4" w:space="0"/>
            </w:tcBorders>
            <w:vAlign w:val="center"/>
          </w:tcPr>
          <w:p w14:paraId="6F0D409E">
            <w:pPr>
              <w:widowControl/>
              <w:jc w:val="left"/>
              <w:rPr>
                <w:rFonts w:ascii="宋体" w:hAnsi="宋体"/>
                <w:color w:val="000000"/>
                <w:sz w:val="16"/>
                <w:szCs w:val="16"/>
              </w:rPr>
            </w:pPr>
          </w:p>
        </w:tc>
        <w:tc>
          <w:tcPr>
            <w:tcW w:w="3234" w:type="dxa"/>
            <w:gridSpan w:val="6"/>
            <w:vMerge w:val="continue"/>
            <w:tcBorders>
              <w:top w:val="single" w:color="000000" w:sz="4" w:space="0"/>
              <w:left w:val="single" w:color="000000" w:sz="4" w:space="0"/>
              <w:bottom w:val="single" w:color="000000" w:sz="4" w:space="0"/>
              <w:right w:val="single" w:color="000000" w:sz="4" w:space="0"/>
            </w:tcBorders>
            <w:vAlign w:val="center"/>
          </w:tcPr>
          <w:p w14:paraId="4BA7B37A">
            <w:pPr>
              <w:widowControl/>
              <w:jc w:val="left"/>
              <w:rPr>
                <w:rFonts w:ascii="宋体" w:hAnsi="宋体"/>
                <w:color w:val="000000"/>
                <w:sz w:val="16"/>
                <w:szCs w:val="16"/>
              </w:rPr>
            </w:pPr>
          </w:p>
        </w:tc>
        <w:tc>
          <w:tcPr>
            <w:tcW w:w="885" w:type="dxa"/>
            <w:vMerge w:val="continue"/>
            <w:tcBorders>
              <w:top w:val="nil"/>
              <w:left w:val="single" w:color="000000" w:sz="4" w:space="0"/>
              <w:bottom w:val="single" w:color="000000" w:sz="4" w:space="0"/>
              <w:right w:val="single" w:color="000000" w:sz="4" w:space="0"/>
            </w:tcBorders>
            <w:vAlign w:val="center"/>
          </w:tcPr>
          <w:p w14:paraId="28424411">
            <w:pPr>
              <w:widowControl/>
              <w:jc w:val="left"/>
              <w:rPr>
                <w:rFonts w:ascii="宋体" w:hAnsi="宋体"/>
                <w:color w:val="000000"/>
                <w:sz w:val="16"/>
                <w:szCs w:val="16"/>
              </w:rPr>
            </w:pPr>
          </w:p>
        </w:tc>
      </w:tr>
      <w:tr w14:paraId="10334E3F">
        <w:tblPrEx>
          <w:tblCellMar>
            <w:top w:w="0" w:type="dxa"/>
            <w:left w:w="108" w:type="dxa"/>
            <w:bottom w:w="0" w:type="dxa"/>
            <w:right w:w="108" w:type="dxa"/>
          </w:tblCellMar>
        </w:tblPrEx>
        <w:trPr>
          <w:trHeight w:val="454" w:hRule="atLeast"/>
        </w:trPr>
        <w:tc>
          <w:tcPr>
            <w:tcW w:w="1139" w:type="dxa"/>
            <w:vMerge w:val="restart"/>
            <w:tcBorders>
              <w:top w:val="nil"/>
              <w:left w:val="single" w:color="auto" w:sz="4" w:space="0"/>
              <w:bottom w:val="single" w:color="000000" w:sz="4" w:space="0"/>
              <w:right w:val="nil"/>
            </w:tcBorders>
            <w:shd w:val="clear" w:color="auto" w:fill="auto"/>
            <w:vAlign w:val="center"/>
          </w:tcPr>
          <w:p w14:paraId="0D86B471">
            <w:pPr>
              <w:widowControl/>
              <w:jc w:val="center"/>
              <w:rPr>
                <w:rFonts w:ascii="宋体" w:hAnsi="宋体"/>
                <w:color w:val="000000"/>
                <w:sz w:val="16"/>
                <w:szCs w:val="16"/>
              </w:rPr>
            </w:pPr>
            <w:r>
              <w:rPr>
                <w:rFonts w:hint="eastAsia" w:ascii="宋体" w:hAnsi="宋体"/>
                <w:color w:val="000000"/>
                <w:sz w:val="16"/>
                <w:szCs w:val="16"/>
              </w:rPr>
              <w:t>四、</w:t>
            </w:r>
            <w:r>
              <w:rPr>
                <w:rFonts w:cs="Calibri"/>
                <w:color w:val="000000"/>
                <w:sz w:val="16"/>
                <w:szCs w:val="16"/>
              </w:rPr>
              <w:t> </w:t>
            </w:r>
            <w:r>
              <w:rPr>
                <w:rFonts w:hint="eastAsia" w:ascii="宋体" w:hAnsi="宋体"/>
                <w:color w:val="000000"/>
                <w:sz w:val="16"/>
                <w:szCs w:val="16"/>
              </w:rPr>
              <w:t>年度绩效指标完成情况</w:t>
            </w:r>
          </w:p>
        </w:tc>
        <w:tc>
          <w:tcPr>
            <w:tcW w:w="707" w:type="dxa"/>
            <w:tcBorders>
              <w:top w:val="nil"/>
              <w:left w:val="single" w:color="000000" w:sz="4" w:space="0"/>
              <w:bottom w:val="single" w:color="000000" w:sz="4" w:space="0"/>
              <w:right w:val="single" w:color="000000" w:sz="4" w:space="0"/>
            </w:tcBorders>
            <w:shd w:val="clear" w:color="auto" w:fill="auto"/>
            <w:vAlign w:val="center"/>
          </w:tcPr>
          <w:p w14:paraId="3DB29DBE">
            <w:pPr>
              <w:widowControl/>
              <w:jc w:val="center"/>
              <w:rPr>
                <w:rFonts w:ascii="宋体" w:hAnsi="宋体"/>
                <w:color w:val="000000"/>
                <w:sz w:val="16"/>
                <w:szCs w:val="16"/>
              </w:rPr>
            </w:pPr>
            <w:r>
              <w:rPr>
                <w:rFonts w:hint="eastAsia" w:ascii="宋体" w:hAnsi="宋体"/>
                <w:color w:val="000000"/>
                <w:sz w:val="16"/>
                <w:szCs w:val="16"/>
              </w:rPr>
              <w:t>一级指标</w:t>
            </w:r>
          </w:p>
        </w:tc>
        <w:tc>
          <w:tcPr>
            <w:tcW w:w="1288" w:type="dxa"/>
            <w:gridSpan w:val="2"/>
            <w:tcBorders>
              <w:top w:val="nil"/>
              <w:left w:val="nil"/>
              <w:bottom w:val="single" w:color="000000" w:sz="4" w:space="0"/>
              <w:right w:val="single" w:color="000000" w:sz="4" w:space="0"/>
            </w:tcBorders>
            <w:shd w:val="clear" w:color="auto" w:fill="auto"/>
            <w:vAlign w:val="center"/>
          </w:tcPr>
          <w:p w14:paraId="33BDE2BA">
            <w:pPr>
              <w:widowControl/>
              <w:jc w:val="center"/>
              <w:rPr>
                <w:rFonts w:ascii="宋体" w:hAnsi="宋体"/>
                <w:color w:val="000000"/>
                <w:sz w:val="16"/>
                <w:szCs w:val="16"/>
              </w:rPr>
            </w:pPr>
            <w:r>
              <w:rPr>
                <w:rFonts w:hint="eastAsia" w:ascii="宋体" w:hAnsi="宋体"/>
                <w:color w:val="000000"/>
                <w:sz w:val="16"/>
                <w:szCs w:val="16"/>
              </w:rPr>
              <w:t>二级指标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0DF81661">
            <w:pPr>
              <w:widowControl/>
              <w:jc w:val="center"/>
              <w:rPr>
                <w:rFonts w:ascii="宋体" w:hAnsi="宋体"/>
                <w:color w:val="000000"/>
                <w:sz w:val="16"/>
                <w:szCs w:val="16"/>
              </w:rPr>
            </w:pPr>
            <w:r>
              <w:rPr>
                <w:rFonts w:hint="eastAsia" w:ascii="宋体" w:hAnsi="宋体"/>
                <w:color w:val="000000"/>
                <w:sz w:val="16"/>
                <w:szCs w:val="16"/>
              </w:rPr>
              <w:t>三级指标</w:t>
            </w:r>
          </w:p>
        </w:tc>
        <w:tc>
          <w:tcPr>
            <w:tcW w:w="900" w:type="dxa"/>
            <w:gridSpan w:val="2"/>
            <w:tcBorders>
              <w:top w:val="nil"/>
              <w:left w:val="nil"/>
              <w:bottom w:val="single" w:color="000000" w:sz="4" w:space="0"/>
              <w:right w:val="single" w:color="000000" w:sz="4" w:space="0"/>
            </w:tcBorders>
            <w:shd w:val="clear" w:color="auto" w:fill="auto"/>
            <w:vAlign w:val="center"/>
          </w:tcPr>
          <w:p w14:paraId="290FC803">
            <w:pPr>
              <w:widowControl/>
              <w:jc w:val="center"/>
              <w:rPr>
                <w:rFonts w:ascii="宋体" w:hAnsi="宋体"/>
                <w:color w:val="000000"/>
                <w:sz w:val="16"/>
                <w:szCs w:val="16"/>
              </w:rPr>
            </w:pPr>
            <w:r>
              <w:rPr>
                <w:rFonts w:hint="eastAsia" w:ascii="宋体" w:hAnsi="宋体"/>
                <w:color w:val="000000"/>
                <w:sz w:val="16"/>
                <w:szCs w:val="16"/>
              </w:rPr>
              <w:t>预期指标值</w:t>
            </w:r>
          </w:p>
        </w:tc>
        <w:tc>
          <w:tcPr>
            <w:tcW w:w="2104" w:type="dxa"/>
            <w:gridSpan w:val="3"/>
            <w:tcBorders>
              <w:top w:val="nil"/>
              <w:left w:val="nil"/>
              <w:bottom w:val="single" w:color="000000" w:sz="4" w:space="0"/>
              <w:right w:val="single" w:color="000000" w:sz="4" w:space="0"/>
            </w:tcBorders>
            <w:shd w:val="clear" w:color="auto" w:fill="auto"/>
            <w:vAlign w:val="center"/>
          </w:tcPr>
          <w:p w14:paraId="525EC63A">
            <w:pPr>
              <w:widowControl/>
              <w:jc w:val="center"/>
              <w:rPr>
                <w:rFonts w:ascii="宋体" w:hAnsi="宋体"/>
                <w:color w:val="000000"/>
                <w:sz w:val="16"/>
                <w:szCs w:val="16"/>
              </w:rPr>
            </w:pPr>
            <w:r>
              <w:rPr>
                <w:rFonts w:hint="eastAsia" w:ascii="宋体" w:hAnsi="宋体"/>
                <w:color w:val="000000"/>
                <w:sz w:val="16"/>
                <w:szCs w:val="16"/>
              </w:rPr>
              <w:t>实际完成值</w:t>
            </w:r>
          </w:p>
        </w:tc>
        <w:tc>
          <w:tcPr>
            <w:tcW w:w="885" w:type="dxa"/>
            <w:tcBorders>
              <w:top w:val="nil"/>
              <w:left w:val="nil"/>
              <w:bottom w:val="single" w:color="000000" w:sz="4" w:space="0"/>
              <w:right w:val="single" w:color="000000" w:sz="4" w:space="0"/>
            </w:tcBorders>
            <w:shd w:val="clear" w:color="auto" w:fill="auto"/>
            <w:vAlign w:val="center"/>
          </w:tcPr>
          <w:p w14:paraId="15BF36A5">
            <w:pPr>
              <w:widowControl/>
              <w:jc w:val="center"/>
              <w:rPr>
                <w:rFonts w:ascii="宋体" w:hAnsi="宋体"/>
                <w:color w:val="000000"/>
                <w:sz w:val="16"/>
                <w:szCs w:val="16"/>
              </w:rPr>
            </w:pPr>
            <w:r>
              <w:rPr>
                <w:rFonts w:hint="eastAsia" w:ascii="宋体" w:hAnsi="宋体"/>
                <w:color w:val="000000"/>
                <w:sz w:val="16"/>
                <w:szCs w:val="16"/>
              </w:rPr>
              <w:t>自评得分</w:t>
            </w:r>
          </w:p>
        </w:tc>
      </w:tr>
      <w:tr w14:paraId="4A3A58C7">
        <w:tblPrEx>
          <w:tblCellMar>
            <w:top w:w="0" w:type="dxa"/>
            <w:left w:w="108" w:type="dxa"/>
            <w:bottom w:w="0" w:type="dxa"/>
            <w:right w:w="108" w:type="dxa"/>
          </w:tblCellMar>
        </w:tblPrEx>
        <w:trPr>
          <w:trHeight w:val="454" w:hRule="atLeast"/>
        </w:trPr>
        <w:tc>
          <w:tcPr>
            <w:tcW w:w="1139" w:type="dxa"/>
            <w:vMerge w:val="continue"/>
            <w:tcBorders>
              <w:top w:val="nil"/>
              <w:left w:val="single" w:color="auto" w:sz="4" w:space="0"/>
              <w:bottom w:val="single" w:color="000000" w:sz="4" w:space="0"/>
              <w:right w:val="nil"/>
            </w:tcBorders>
            <w:vAlign w:val="center"/>
          </w:tcPr>
          <w:p w14:paraId="57009B1A">
            <w:pPr>
              <w:widowControl/>
              <w:jc w:val="left"/>
              <w:rPr>
                <w:rFonts w:ascii="宋体" w:hAnsi="宋体"/>
                <w:color w:val="000000"/>
                <w:sz w:val="16"/>
                <w:szCs w:val="16"/>
              </w:rPr>
            </w:pPr>
          </w:p>
        </w:tc>
        <w:tc>
          <w:tcPr>
            <w:tcW w:w="707" w:type="dxa"/>
            <w:vMerge w:val="restart"/>
            <w:tcBorders>
              <w:top w:val="nil"/>
              <w:left w:val="single" w:color="000000" w:sz="4" w:space="0"/>
              <w:bottom w:val="nil"/>
              <w:right w:val="single" w:color="000000" w:sz="4" w:space="0"/>
            </w:tcBorders>
            <w:shd w:val="clear" w:color="auto" w:fill="auto"/>
            <w:vAlign w:val="center"/>
          </w:tcPr>
          <w:p w14:paraId="0ED28BDB">
            <w:pPr>
              <w:widowControl/>
              <w:jc w:val="center"/>
              <w:rPr>
                <w:rFonts w:ascii="宋体" w:hAnsi="宋体"/>
                <w:color w:val="000000"/>
                <w:sz w:val="16"/>
                <w:szCs w:val="16"/>
              </w:rPr>
            </w:pPr>
            <w:r>
              <w:rPr>
                <w:rFonts w:hint="eastAsia" w:ascii="宋体" w:hAnsi="宋体"/>
                <w:color w:val="000000"/>
                <w:sz w:val="16"/>
                <w:szCs w:val="16"/>
              </w:rPr>
              <w:t>产出指标（50）</w:t>
            </w:r>
          </w:p>
        </w:tc>
        <w:tc>
          <w:tcPr>
            <w:tcW w:w="1288" w:type="dxa"/>
            <w:gridSpan w:val="2"/>
            <w:tcBorders>
              <w:top w:val="nil"/>
              <w:left w:val="nil"/>
              <w:bottom w:val="nil"/>
              <w:right w:val="single" w:color="000000" w:sz="4" w:space="0"/>
            </w:tcBorders>
            <w:shd w:val="clear" w:color="auto" w:fill="auto"/>
            <w:vAlign w:val="center"/>
          </w:tcPr>
          <w:p w14:paraId="230B77CB">
            <w:pPr>
              <w:widowControl/>
              <w:jc w:val="center"/>
              <w:rPr>
                <w:rFonts w:ascii="宋体" w:hAnsi="宋体"/>
                <w:color w:val="000000"/>
                <w:sz w:val="16"/>
                <w:szCs w:val="16"/>
              </w:rPr>
            </w:pPr>
            <w:r>
              <w:rPr>
                <w:rFonts w:hint="eastAsia" w:ascii="宋体" w:hAnsi="宋体"/>
                <w:color w:val="000000"/>
                <w:sz w:val="16"/>
                <w:szCs w:val="16"/>
              </w:rPr>
              <w:t>数量指标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48447C0B">
            <w:pPr>
              <w:widowControl/>
              <w:jc w:val="left"/>
              <w:rPr>
                <w:rFonts w:ascii="宋体" w:hAnsi="宋体"/>
                <w:color w:val="000000"/>
                <w:sz w:val="16"/>
                <w:szCs w:val="16"/>
              </w:rPr>
            </w:pPr>
            <w:r>
              <w:rPr>
                <w:rFonts w:hint="eastAsia" w:ascii="宋体" w:hAnsi="宋体"/>
                <w:color w:val="000000"/>
                <w:sz w:val="16"/>
                <w:szCs w:val="16"/>
              </w:rPr>
              <w:t>完成项目数量</w:t>
            </w:r>
          </w:p>
        </w:tc>
        <w:tc>
          <w:tcPr>
            <w:tcW w:w="900" w:type="dxa"/>
            <w:gridSpan w:val="2"/>
            <w:tcBorders>
              <w:top w:val="nil"/>
              <w:left w:val="nil"/>
              <w:bottom w:val="single" w:color="000000" w:sz="4" w:space="0"/>
              <w:right w:val="single" w:color="000000" w:sz="4" w:space="0"/>
            </w:tcBorders>
            <w:shd w:val="clear" w:color="auto" w:fill="auto"/>
            <w:vAlign w:val="center"/>
          </w:tcPr>
          <w:p w14:paraId="573BFB72">
            <w:pPr>
              <w:widowControl/>
              <w:jc w:val="center"/>
              <w:rPr>
                <w:rFonts w:cs="Calibri"/>
                <w:color w:val="000000"/>
                <w:sz w:val="16"/>
                <w:szCs w:val="16"/>
              </w:rPr>
            </w:pPr>
            <w:r>
              <w:rPr>
                <w:rFonts w:hint="eastAsia" w:cs="Calibri"/>
                <w:color w:val="000000"/>
                <w:sz w:val="16"/>
                <w:szCs w:val="16"/>
              </w:rPr>
              <w:t>2个</w:t>
            </w:r>
          </w:p>
        </w:tc>
        <w:tc>
          <w:tcPr>
            <w:tcW w:w="2104" w:type="dxa"/>
            <w:gridSpan w:val="3"/>
            <w:tcBorders>
              <w:top w:val="nil"/>
              <w:left w:val="nil"/>
              <w:bottom w:val="single" w:color="000000" w:sz="4" w:space="0"/>
              <w:right w:val="single" w:color="000000" w:sz="4" w:space="0"/>
            </w:tcBorders>
            <w:shd w:val="clear" w:color="auto" w:fill="auto"/>
            <w:vAlign w:val="center"/>
          </w:tcPr>
          <w:p w14:paraId="06754B7E">
            <w:pPr>
              <w:widowControl/>
              <w:jc w:val="center"/>
              <w:rPr>
                <w:rFonts w:cs="Calibri"/>
                <w:color w:val="000000"/>
                <w:szCs w:val="21"/>
              </w:rPr>
            </w:pPr>
            <w:r>
              <w:rPr>
                <w:rFonts w:hint="eastAsia" w:cs="Calibri"/>
                <w:color w:val="000000"/>
                <w:sz w:val="16"/>
                <w:szCs w:val="16"/>
              </w:rPr>
              <w:t>2个</w:t>
            </w:r>
          </w:p>
        </w:tc>
        <w:tc>
          <w:tcPr>
            <w:tcW w:w="885" w:type="dxa"/>
            <w:tcBorders>
              <w:top w:val="nil"/>
              <w:left w:val="nil"/>
              <w:bottom w:val="single" w:color="000000" w:sz="4" w:space="0"/>
              <w:right w:val="single" w:color="000000" w:sz="4" w:space="0"/>
            </w:tcBorders>
            <w:shd w:val="clear" w:color="auto" w:fill="auto"/>
            <w:vAlign w:val="center"/>
          </w:tcPr>
          <w:p w14:paraId="7A69DE51">
            <w:pPr>
              <w:widowControl/>
              <w:jc w:val="center"/>
              <w:rPr>
                <w:rFonts w:cs="Calibri"/>
                <w:color w:val="000000"/>
                <w:szCs w:val="21"/>
              </w:rPr>
            </w:pPr>
            <w:r>
              <w:rPr>
                <w:rFonts w:hint="eastAsia" w:cs="Calibri"/>
                <w:color w:val="000000"/>
                <w:szCs w:val="21"/>
              </w:rPr>
              <w:t>15</w:t>
            </w:r>
          </w:p>
        </w:tc>
      </w:tr>
      <w:tr w14:paraId="1C690E94">
        <w:tblPrEx>
          <w:tblCellMar>
            <w:top w:w="0" w:type="dxa"/>
            <w:left w:w="108" w:type="dxa"/>
            <w:bottom w:w="0" w:type="dxa"/>
            <w:right w:w="108" w:type="dxa"/>
          </w:tblCellMar>
        </w:tblPrEx>
        <w:trPr>
          <w:trHeight w:val="454" w:hRule="atLeast"/>
        </w:trPr>
        <w:tc>
          <w:tcPr>
            <w:tcW w:w="1139" w:type="dxa"/>
            <w:vMerge w:val="continue"/>
            <w:tcBorders>
              <w:top w:val="nil"/>
              <w:left w:val="single" w:color="auto" w:sz="4" w:space="0"/>
              <w:bottom w:val="single" w:color="000000" w:sz="4" w:space="0"/>
              <w:right w:val="nil"/>
            </w:tcBorders>
            <w:vAlign w:val="center"/>
          </w:tcPr>
          <w:p w14:paraId="13C21584">
            <w:pPr>
              <w:widowControl/>
              <w:jc w:val="left"/>
              <w:rPr>
                <w:rFonts w:ascii="宋体" w:hAnsi="宋体"/>
                <w:color w:val="000000"/>
                <w:sz w:val="16"/>
                <w:szCs w:val="16"/>
              </w:rPr>
            </w:pPr>
          </w:p>
        </w:tc>
        <w:tc>
          <w:tcPr>
            <w:tcW w:w="707" w:type="dxa"/>
            <w:vMerge w:val="continue"/>
            <w:tcBorders>
              <w:top w:val="nil"/>
              <w:left w:val="single" w:color="000000" w:sz="4" w:space="0"/>
              <w:bottom w:val="nil"/>
              <w:right w:val="single" w:color="000000" w:sz="4" w:space="0"/>
            </w:tcBorders>
            <w:vAlign w:val="center"/>
          </w:tcPr>
          <w:p w14:paraId="3AF4C6F1">
            <w:pPr>
              <w:widowControl/>
              <w:jc w:val="left"/>
              <w:rPr>
                <w:rFonts w:ascii="宋体" w:hAnsi="宋体"/>
                <w:color w:val="000000"/>
                <w:sz w:val="16"/>
                <w:szCs w:val="16"/>
              </w:rPr>
            </w:pPr>
          </w:p>
        </w:tc>
        <w:tc>
          <w:tcPr>
            <w:tcW w:w="1288" w:type="dxa"/>
            <w:gridSpan w:val="2"/>
            <w:tcBorders>
              <w:top w:val="single" w:color="000000" w:sz="4" w:space="0"/>
              <w:left w:val="nil"/>
              <w:bottom w:val="single" w:color="000000" w:sz="4" w:space="0"/>
              <w:right w:val="single" w:color="000000" w:sz="4" w:space="0"/>
            </w:tcBorders>
            <w:shd w:val="clear" w:color="auto" w:fill="auto"/>
            <w:vAlign w:val="center"/>
          </w:tcPr>
          <w:p w14:paraId="67A47694">
            <w:pPr>
              <w:widowControl/>
              <w:jc w:val="center"/>
              <w:rPr>
                <w:rFonts w:ascii="宋体" w:hAnsi="宋体"/>
                <w:color w:val="000000"/>
                <w:sz w:val="16"/>
                <w:szCs w:val="16"/>
              </w:rPr>
            </w:pPr>
            <w:r>
              <w:rPr>
                <w:rFonts w:hint="eastAsia" w:ascii="宋体" w:hAnsi="宋体"/>
                <w:color w:val="000000"/>
                <w:sz w:val="16"/>
                <w:szCs w:val="16"/>
              </w:rPr>
              <w:t>质量指标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507325DE">
            <w:pPr>
              <w:widowControl/>
              <w:jc w:val="left"/>
              <w:rPr>
                <w:rFonts w:ascii="宋体" w:hAnsi="宋体"/>
                <w:color w:val="000000"/>
                <w:sz w:val="16"/>
                <w:szCs w:val="16"/>
              </w:rPr>
            </w:pPr>
            <w:r>
              <w:rPr>
                <w:rFonts w:hint="eastAsia" w:ascii="宋体" w:hAnsi="宋体"/>
                <w:color w:val="000000"/>
                <w:sz w:val="16"/>
                <w:szCs w:val="16"/>
              </w:rPr>
              <w:t>综合事务管理工作完成率</w:t>
            </w:r>
          </w:p>
        </w:tc>
        <w:tc>
          <w:tcPr>
            <w:tcW w:w="900" w:type="dxa"/>
            <w:gridSpan w:val="2"/>
            <w:tcBorders>
              <w:top w:val="nil"/>
              <w:left w:val="nil"/>
              <w:bottom w:val="single" w:color="000000" w:sz="4" w:space="0"/>
              <w:right w:val="single" w:color="000000" w:sz="4" w:space="0"/>
            </w:tcBorders>
            <w:shd w:val="clear" w:color="auto" w:fill="auto"/>
            <w:vAlign w:val="center"/>
          </w:tcPr>
          <w:p w14:paraId="1F6C309B">
            <w:pPr>
              <w:widowControl/>
              <w:jc w:val="center"/>
              <w:rPr>
                <w:rFonts w:cs="Calibri"/>
                <w:color w:val="000000"/>
                <w:szCs w:val="21"/>
              </w:rPr>
            </w:pPr>
            <w:r>
              <w:rPr>
                <w:rFonts w:cs="Calibri"/>
                <w:color w:val="000000"/>
                <w:szCs w:val="21"/>
              </w:rPr>
              <w:t>100%</w:t>
            </w:r>
          </w:p>
        </w:tc>
        <w:tc>
          <w:tcPr>
            <w:tcW w:w="2104" w:type="dxa"/>
            <w:gridSpan w:val="3"/>
            <w:tcBorders>
              <w:top w:val="nil"/>
              <w:left w:val="nil"/>
              <w:bottom w:val="single" w:color="000000" w:sz="4" w:space="0"/>
              <w:right w:val="single" w:color="000000" w:sz="4" w:space="0"/>
            </w:tcBorders>
            <w:shd w:val="clear" w:color="auto" w:fill="auto"/>
            <w:vAlign w:val="center"/>
          </w:tcPr>
          <w:p w14:paraId="5C7907D0">
            <w:pPr>
              <w:widowControl/>
              <w:jc w:val="center"/>
              <w:rPr>
                <w:rFonts w:cs="Calibri"/>
                <w:color w:val="000000"/>
                <w:szCs w:val="21"/>
              </w:rPr>
            </w:pPr>
            <w:r>
              <w:rPr>
                <w:rFonts w:cs="Calibri"/>
                <w:color w:val="000000"/>
                <w:szCs w:val="21"/>
              </w:rPr>
              <w:t>100%</w:t>
            </w:r>
          </w:p>
        </w:tc>
        <w:tc>
          <w:tcPr>
            <w:tcW w:w="885" w:type="dxa"/>
            <w:tcBorders>
              <w:top w:val="nil"/>
              <w:left w:val="nil"/>
              <w:bottom w:val="single" w:color="000000" w:sz="4" w:space="0"/>
              <w:right w:val="single" w:color="000000" w:sz="4" w:space="0"/>
            </w:tcBorders>
            <w:shd w:val="clear" w:color="auto" w:fill="auto"/>
            <w:vAlign w:val="center"/>
          </w:tcPr>
          <w:p w14:paraId="049E3000">
            <w:pPr>
              <w:widowControl/>
              <w:jc w:val="center"/>
              <w:rPr>
                <w:rFonts w:cs="Calibri"/>
                <w:color w:val="000000"/>
                <w:szCs w:val="21"/>
              </w:rPr>
            </w:pPr>
            <w:r>
              <w:rPr>
                <w:rFonts w:cs="Calibri"/>
                <w:color w:val="000000"/>
                <w:szCs w:val="21"/>
              </w:rPr>
              <w:t>1</w:t>
            </w:r>
            <w:r>
              <w:rPr>
                <w:rFonts w:hint="eastAsia" w:cs="Calibri"/>
                <w:color w:val="000000"/>
                <w:szCs w:val="21"/>
              </w:rPr>
              <w:t>5</w:t>
            </w:r>
          </w:p>
        </w:tc>
      </w:tr>
      <w:tr w14:paraId="446B90A9">
        <w:tblPrEx>
          <w:tblCellMar>
            <w:top w:w="0" w:type="dxa"/>
            <w:left w:w="108" w:type="dxa"/>
            <w:bottom w:w="0" w:type="dxa"/>
            <w:right w:w="108" w:type="dxa"/>
          </w:tblCellMar>
        </w:tblPrEx>
        <w:trPr>
          <w:trHeight w:val="454" w:hRule="atLeast"/>
        </w:trPr>
        <w:tc>
          <w:tcPr>
            <w:tcW w:w="1139" w:type="dxa"/>
            <w:vMerge w:val="continue"/>
            <w:tcBorders>
              <w:top w:val="nil"/>
              <w:left w:val="single" w:color="auto" w:sz="4" w:space="0"/>
              <w:bottom w:val="single" w:color="000000" w:sz="4" w:space="0"/>
              <w:right w:val="nil"/>
            </w:tcBorders>
            <w:vAlign w:val="center"/>
          </w:tcPr>
          <w:p w14:paraId="470C7E53">
            <w:pPr>
              <w:widowControl/>
              <w:jc w:val="left"/>
              <w:rPr>
                <w:rFonts w:ascii="宋体" w:hAnsi="宋体"/>
                <w:color w:val="000000"/>
                <w:sz w:val="16"/>
                <w:szCs w:val="16"/>
              </w:rPr>
            </w:pPr>
          </w:p>
        </w:tc>
        <w:tc>
          <w:tcPr>
            <w:tcW w:w="707" w:type="dxa"/>
            <w:vMerge w:val="continue"/>
            <w:tcBorders>
              <w:top w:val="nil"/>
              <w:left w:val="single" w:color="000000" w:sz="4" w:space="0"/>
              <w:bottom w:val="nil"/>
              <w:right w:val="single" w:color="000000" w:sz="4" w:space="0"/>
            </w:tcBorders>
            <w:vAlign w:val="center"/>
          </w:tcPr>
          <w:p w14:paraId="399A8828">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1BC4FE9C">
            <w:pPr>
              <w:widowControl/>
              <w:jc w:val="center"/>
              <w:rPr>
                <w:rFonts w:ascii="宋体" w:hAnsi="宋体"/>
                <w:color w:val="000000"/>
                <w:sz w:val="16"/>
                <w:szCs w:val="16"/>
              </w:rPr>
            </w:pPr>
            <w:r>
              <w:rPr>
                <w:rFonts w:hint="eastAsia" w:ascii="宋体" w:hAnsi="宋体"/>
                <w:color w:val="000000"/>
                <w:sz w:val="16"/>
                <w:szCs w:val="16"/>
              </w:rPr>
              <w:t>时效指标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150087A4">
            <w:pPr>
              <w:widowControl/>
              <w:jc w:val="left"/>
              <w:rPr>
                <w:rFonts w:ascii="宋体" w:hAnsi="宋体"/>
                <w:color w:val="000000"/>
                <w:sz w:val="16"/>
                <w:szCs w:val="16"/>
              </w:rPr>
            </w:pPr>
            <w:r>
              <w:rPr>
                <w:rFonts w:hint="eastAsia" w:ascii="宋体" w:hAnsi="宋体"/>
                <w:color w:val="000000"/>
                <w:sz w:val="16"/>
                <w:szCs w:val="16"/>
              </w:rPr>
              <w:t>各项任务完成及时率（%）</w:t>
            </w:r>
          </w:p>
        </w:tc>
        <w:tc>
          <w:tcPr>
            <w:tcW w:w="900" w:type="dxa"/>
            <w:gridSpan w:val="2"/>
            <w:tcBorders>
              <w:top w:val="nil"/>
              <w:left w:val="nil"/>
              <w:bottom w:val="single" w:color="000000" w:sz="4" w:space="0"/>
              <w:right w:val="single" w:color="000000" w:sz="4" w:space="0"/>
            </w:tcBorders>
            <w:shd w:val="clear" w:color="auto" w:fill="auto"/>
            <w:vAlign w:val="center"/>
          </w:tcPr>
          <w:p w14:paraId="183177C6">
            <w:pPr>
              <w:widowControl/>
              <w:jc w:val="center"/>
              <w:rPr>
                <w:rFonts w:cs="Calibri"/>
                <w:color w:val="000000"/>
                <w:szCs w:val="21"/>
              </w:rPr>
            </w:pPr>
            <w:r>
              <w:rPr>
                <w:rFonts w:cs="Calibri"/>
                <w:color w:val="000000"/>
                <w:szCs w:val="21"/>
              </w:rPr>
              <w:t>≥95%</w:t>
            </w:r>
          </w:p>
        </w:tc>
        <w:tc>
          <w:tcPr>
            <w:tcW w:w="2104" w:type="dxa"/>
            <w:gridSpan w:val="3"/>
            <w:tcBorders>
              <w:top w:val="nil"/>
              <w:left w:val="nil"/>
              <w:bottom w:val="single" w:color="000000" w:sz="4" w:space="0"/>
              <w:right w:val="single" w:color="000000" w:sz="4" w:space="0"/>
            </w:tcBorders>
            <w:shd w:val="clear" w:color="auto" w:fill="auto"/>
            <w:vAlign w:val="center"/>
          </w:tcPr>
          <w:p w14:paraId="143C991A">
            <w:pPr>
              <w:widowControl/>
              <w:jc w:val="center"/>
              <w:rPr>
                <w:rFonts w:cs="Calibri"/>
                <w:color w:val="000000"/>
                <w:szCs w:val="21"/>
              </w:rPr>
            </w:pPr>
            <w:r>
              <w:rPr>
                <w:rFonts w:cs="Calibri"/>
                <w:color w:val="000000"/>
                <w:szCs w:val="21"/>
              </w:rPr>
              <w:t>98%</w:t>
            </w:r>
          </w:p>
        </w:tc>
        <w:tc>
          <w:tcPr>
            <w:tcW w:w="885" w:type="dxa"/>
            <w:tcBorders>
              <w:top w:val="nil"/>
              <w:left w:val="nil"/>
              <w:bottom w:val="single" w:color="000000" w:sz="4" w:space="0"/>
              <w:right w:val="single" w:color="000000" w:sz="4" w:space="0"/>
            </w:tcBorders>
            <w:shd w:val="clear" w:color="auto" w:fill="auto"/>
            <w:vAlign w:val="center"/>
          </w:tcPr>
          <w:p w14:paraId="562185F0">
            <w:pPr>
              <w:widowControl/>
              <w:jc w:val="center"/>
              <w:rPr>
                <w:rFonts w:cs="Calibri"/>
                <w:color w:val="000000"/>
                <w:szCs w:val="21"/>
              </w:rPr>
            </w:pPr>
            <w:r>
              <w:rPr>
                <w:rFonts w:cs="Calibri"/>
                <w:color w:val="000000"/>
                <w:szCs w:val="21"/>
              </w:rPr>
              <w:t>10</w:t>
            </w:r>
          </w:p>
        </w:tc>
      </w:tr>
      <w:tr w14:paraId="6B601250">
        <w:tblPrEx>
          <w:tblCellMar>
            <w:top w:w="0" w:type="dxa"/>
            <w:left w:w="108" w:type="dxa"/>
            <w:bottom w:w="0" w:type="dxa"/>
            <w:right w:w="108" w:type="dxa"/>
          </w:tblCellMar>
        </w:tblPrEx>
        <w:trPr>
          <w:trHeight w:val="454" w:hRule="atLeast"/>
        </w:trPr>
        <w:tc>
          <w:tcPr>
            <w:tcW w:w="1139" w:type="dxa"/>
            <w:vMerge w:val="continue"/>
            <w:tcBorders>
              <w:top w:val="nil"/>
              <w:left w:val="single" w:color="auto" w:sz="4" w:space="0"/>
              <w:bottom w:val="single" w:color="000000" w:sz="4" w:space="0"/>
              <w:right w:val="nil"/>
            </w:tcBorders>
            <w:vAlign w:val="center"/>
          </w:tcPr>
          <w:p w14:paraId="72E44A03">
            <w:pPr>
              <w:widowControl/>
              <w:jc w:val="left"/>
              <w:rPr>
                <w:rFonts w:ascii="宋体" w:hAnsi="宋体"/>
                <w:color w:val="000000"/>
                <w:sz w:val="16"/>
                <w:szCs w:val="16"/>
              </w:rPr>
            </w:pPr>
          </w:p>
        </w:tc>
        <w:tc>
          <w:tcPr>
            <w:tcW w:w="707" w:type="dxa"/>
            <w:vMerge w:val="continue"/>
            <w:tcBorders>
              <w:top w:val="nil"/>
              <w:left w:val="single" w:color="000000" w:sz="4" w:space="0"/>
              <w:bottom w:val="single" w:color="auto" w:sz="4" w:space="0"/>
              <w:right w:val="single" w:color="000000" w:sz="4" w:space="0"/>
            </w:tcBorders>
            <w:vAlign w:val="center"/>
          </w:tcPr>
          <w:p w14:paraId="522BE446">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0CD26B60">
            <w:pPr>
              <w:widowControl/>
              <w:jc w:val="center"/>
              <w:rPr>
                <w:rFonts w:ascii="宋体" w:hAnsi="宋体"/>
                <w:color w:val="000000"/>
                <w:sz w:val="16"/>
                <w:szCs w:val="16"/>
              </w:rPr>
            </w:pPr>
            <w:r>
              <w:rPr>
                <w:rFonts w:hint="eastAsia" w:ascii="宋体" w:hAnsi="宋体"/>
                <w:color w:val="000000"/>
                <w:sz w:val="16"/>
                <w:szCs w:val="16"/>
              </w:rPr>
              <w:t>成本指标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6DC6B252">
            <w:pPr>
              <w:widowControl/>
              <w:jc w:val="left"/>
              <w:rPr>
                <w:rFonts w:ascii="宋体" w:hAnsi="宋体"/>
                <w:color w:val="000000"/>
                <w:sz w:val="16"/>
                <w:szCs w:val="16"/>
              </w:rPr>
            </w:pPr>
            <w:r>
              <w:rPr>
                <w:rFonts w:hint="eastAsia" w:ascii="宋体" w:hAnsi="宋体"/>
                <w:color w:val="000000"/>
                <w:sz w:val="16"/>
                <w:szCs w:val="16"/>
              </w:rPr>
              <w:t>成本控制率(%)</w:t>
            </w:r>
          </w:p>
        </w:tc>
        <w:tc>
          <w:tcPr>
            <w:tcW w:w="900" w:type="dxa"/>
            <w:gridSpan w:val="2"/>
            <w:tcBorders>
              <w:top w:val="nil"/>
              <w:left w:val="nil"/>
              <w:bottom w:val="single" w:color="000000" w:sz="4" w:space="0"/>
              <w:right w:val="single" w:color="000000" w:sz="4" w:space="0"/>
            </w:tcBorders>
            <w:shd w:val="clear" w:color="auto" w:fill="auto"/>
            <w:vAlign w:val="center"/>
          </w:tcPr>
          <w:p w14:paraId="3C071DEF">
            <w:pPr>
              <w:widowControl/>
              <w:jc w:val="center"/>
              <w:rPr>
                <w:rFonts w:cs="Calibri"/>
                <w:color w:val="000000"/>
                <w:szCs w:val="21"/>
              </w:rPr>
            </w:pPr>
            <w:r>
              <w:rPr>
                <w:rFonts w:cs="Calibri"/>
                <w:color w:val="000000"/>
                <w:szCs w:val="21"/>
              </w:rPr>
              <w:t>100%</w:t>
            </w:r>
          </w:p>
        </w:tc>
        <w:tc>
          <w:tcPr>
            <w:tcW w:w="2104" w:type="dxa"/>
            <w:gridSpan w:val="3"/>
            <w:tcBorders>
              <w:top w:val="nil"/>
              <w:left w:val="nil"/>
              <w:bottom w:val="single" w:color="000000" w:sz="4" w:space="0"/>
              <w:right w:val="single" w:color="000000" w:sz="4" w:space="0"/>
            </w:tcBorders>
            <w:shd w:val="clear" w:color="auto" w:fill="auto"/>
            <w:vAlign w:val="center"/>
          </w:tcPr>
          <w:p w14:paraId="527515E5">
            <w:pPr>
              <w:widowControl/>
              <w:jc w:val="center"/>
              <w:rPr>
                <w:rFonts w:cs="Calibri"/>
                <w:color w:val="000000"/>
                <w:szCs w:val="21"/>
              </w:rPr>
            </w:pPr>
            <w:r>
              <w:rPr>
                <w:rFonts w:cs="Calibri"/>
                <w:color w:val="000000"/>
                <w:szCs w:val="21"/>
              </w:rPr>
              <w:t>100%</w:t>
            </w:r>
          </w:p>
        </w:tc>
        <w:tc>
          <w:tcPr>
            <w:tcW w:w="885" w:type="dxa"/>
            <w:tcBorders>
              <w:top w:val="nil"/>
              <w:left w:val="nil"/>
              <w:bottom w:val="single" w:color="000000" w:sz="4" w:space="0"/>
              <w:right w:val="single" w:color="000000" w:sz="4" w:space="0"/>
            </w:tcBorders>
            <w:shd w:val="clear" w:color="auto" w:fill="auto"/>
            <w:vAlign w:val="center"/>
          </w:tcPr>
          <w:p w14:paraId="2D4E1A95">
            <w:pPr>
              <w:widowControl/>
              <w:jc w:val="center"/>
              <w:rPr>
                <w:rFonts w:cs="Calibri"/>
                <w:color w:val="000000"/>
                <w:szCs w:val="21"/>
              </w:rPr>
            </w:pPr>
            <w:r>
              <w:rPr>
                <w:rFonts w:cs="Calibri"/>
                <w:color w:val="000000"/>
                <w:szCs w:val="21"/>
              </w:rPr>
              <w:t>10</w:t>
            </w:r>
          </w:p>
        </w:tc>
      </w:tr>
      <w:tr w14:paraId="028AE498">
        <w:tblPrEx>
          <w:tblCellMar>
            <w:top w:w="0" w:type="dxa"/>
            <w:left w:w="108" w:type="dxa"/>
            <w:bottom w:w="0" w:type="dxa"/>
            <w:right w:w="108" w:type="dxa"/>
          </w:tblCellMar>
        </w:tblPrEx>
        <w:trPr>
          <w:trHeight w:val="454" w:hRule="atLeast"/>
        </w:trPr>
        <w:tc>
          <w:tcPr>
            <w:tcW w:w="1139" w:type="dxa"/>
            <w:vMerge w:val="continue"/>
            <w:tcBorders>
              <w:top w:val="nil"/>
              <w:left w:val="single" w:color="auto" w:sz="4" w:space="0"/>
              <w:bottom w:val="single" w:color="000000" w:sz="4" w:space="0"/>
              <w:right w:val="nil"/>
            </w:tcBorders>
            <w:vAlign w:val="center"/>
          </w:tcPr>
          <w:p w14:paraId="2CF09C14">
            <w:pPr>
              <w:widowControl/>
              <w:jc w:val="left"/>
              <w:rPr>
                <w:rFonts w:ascii="宋体" w:hAnsi="宋体"/>
                <w:color w:val="000000"/>
                <w:sz w:val="16"/>
                <w:szCs w:val="16"/>
              </w:rPr>
            </w:pPr>
          </w:p>
        </w:tc>
        <w:tc>
          <w:tcPr>
            <w:tcW w:w="707" w:type="dxa"/>
            <w:vMerge w:val="restart"/>
            <w:tcBorders>
              <w:top w:val="single" w:color="auto" w:sz="4" w:space="0"/>
              <w:left w:val="single" w:color="000000" w:sz="4" w:space="0"/>
              <w:bottom w:val="nil"/>
              <w:right w:val="single" w:color="000000" w:sz="4" w:space="0"/>
            </w:tcBorders>
            <w:shd w:val="clear" w:color="auto" w:fill="auto"/>
            <w:vAlign w:val="center"/>
          </w:tcPr>
          <w:p w14:paraId="1AAFF154">
            <w:pPr>
              <w:widowControl/>
              <w:jc w:val="center"/>
              <w:rPr>
                <w:rFonts w:ascii="宋体" w:hAnsi="宋体"/>
                <w:color w:val="000000"/>
                <w:sz w:val="16"/>
                <w:szCs w:val="16"/>
              </w:rPr>
            </w:pPr>
            <w:r>
              <w:rPr>
                <w:rFonts w:hint="eastAsia" w:ascii="宋体" w:hAnsi="宋体"/>
                <w:color w:val="000000"/>
                <w:sz w:val="16"/>
                <w:szCs w:val="16"/>
              </w:rPr>
              <w:t>效益指标（30）</w:t>
            </w:r>
          </w:p>
        </w:tc>
        <w:tc>
          <w:tcPr>
            <w:tcW w:w="1288" w:type="dxa"/>
            <w:gridSpan w:val="2"/>
            <w:tcBorders>
              <w:top w:val="single" w:color="auto" w:sz="4" w:space="0"/>
              <w:left w:val="nil"/>
              <w:bottom w:val="single" w:color="000000" w:sz="4" w:space="0"/>
              <w:right w:val="single" w:color="000000" w:sz="4" w:space="0"/>
            </w:tcBorders>
            <w:shd w:val="clear" w:color="auto" w:fill="auto"/>
            <w:vAlign w:val="center"/>
          </w:tcPr>
          <w:p w14:paraId="7F88AC9F">
            <w:pPr>
              <w:widowControl/>
              <w:jc w:val="center"/>
              <w:rPr>
                <w:rFonts w:ascii="宋体" w:hAnsi="宋体"/>
                <w:color w:val="000000"/>
                <w:sz w:val="16"/>
                <w:szCs w:val="16"/>
              </w:rPr>
            </w:pPr>
            <w:r>
              <w:rPr>
                <w:rFonts w:hint="eastAsia" w:ascii="宋体" w:hAnsi="宋体"/>
                <w:color w:val="000000"/>
                <w:sz w:val="16"/>
                <w:szCs w:val="16"/>
              </w:rPr>
              <w:t>经济效益指标</w:t>
            </w:r>
          </w:p>
        </w:tc>
        <w:tc>
          <w:tcPr>
            <w:tcW w:w="1931" w:type="dxa"/>
            <w:gridSpan w:val="3"/>
            <w:tcBorders>
              <w:top w:val="single" w:color="auto" w:sz="4" w:space="0"/>
              <w:left w:val="nil"/>
              <w:bottom w:val="single" w:color="000000" w:sz="4" w:space="0"/>
              <w:right w:val="single" w:color="000000" w:sz="4" w:space="0"/>
            </w:tcBorders>
            <w:shd w:val="clear" w:color="auto" w:fill="auto"/>
            <w:vAlign w:val="center"/>
          </w:tcPr>
          <w:p w14:paraId="2C1F96B9">
            <w:pPr>
              <w:widowControl/>
              <w:jc w:val="left"/>
              <w:rPr>
                <w:rFonts w:ascii="宋体" w:hAnsi="宋体"/>
                <w:color w:val="000000"/>
                <w:sz w:val="16"/>
                <w:szCs w:val="16"/>
              </w:rPr>
            </w:pPr>
            <w:r>
              <w:rPr>
                <w:rFonts w:hint="eastAsia" w:ascii="宋体" w:hAnsi="宋体"/>
                <w:color w:val="000000"/>
                <w:sz w:val="16"/>
                <w:szCs w:val="16"/>
              </w:rPr>
              <w:t>专项资金投入产出效益</w:t>
            </w:r>
          </w:p>
        </w:tc>
        <w:tc>
          <w:tcPr>
            <w:tcW w:w="900" w:type="dxa"/>
            <w:gridSpan w:val="2"/>
            <w:tcBorders>
              <w:top w:val="single" w:color="auto" w:sz="4" w:space="0"/>
              <w:left w:val="nil"/>
              <w:bottom w:val="single" w:color="000000" w:sz="4" w:space="0"/>
              <w:right w:val="single" w:color="000000" w:sz="4" w:space="0"/>
            </w:tcBorders>
            <w:shd w:val="clear" w:color="auto" w:fill="auto"/>
            <w:vAlign w:val="center"/>
          </w:tcPr>
          <w:p w14:paraId="31CA5E78">
            <w:pPr>
              <w:widowControl/>
              <w:jc w:val="center"/>
              <w:rPr>
                <w:rFonts w:ascii="宋体" w:hAnsi="宋体"/>
                <w:color w:val="000000"/>
                <w:szCs w:val="21"/>
              </w:rPr>
            </w:pPr>
            <w:r>
              <w:rPr>
                <w:rFonts w:hint="eastAsia" w:ascii="宋体" w:hAnsi="宋体"/>
                <w:color w:val="000000"/>
                <w:szCs w:val="21"/>
              </w:rPr>
              <w:t>优</w:t>
            </w:r>
          </w:p>
        </w:tc>
        <w:tc>
          <w:tcPr>
            <w:tcW w:w="2104" w:type="dxa"/>
            <w:gridSpan w:val="3"/>
            <w:tcBorders>
              <w:top w:val="single" w:color="auto" w:sz="4" w:space="0"/>
              <w:left w:val="nil"/>
              <w:bottom w:val="single" w:color="000000" w:sz="4" w:space="0"/>
              <w:right w:val="single" w:color="000000" w:sz="4" w:space="0"/>
            </w:tcBorders>
            <w:shd w:val="clear" w:color="auto" w:fill="auto"/>
            <w:vAlign w:val="center"/>
          </w:tcPr>
          <w:p w14:paraId="46296984">
            <w:pPr>
              <w:widowControl/>
              <w:jc w:val="center"/>
              <w:rPr>
                <w:rFonts w:ascii="宋体" w:hAnsi="宋体"/>
                <w:color w:val="000000"/>
                <w:szCs w:val="21"/>
              </w:rPr>
            </w:pPr>
            <w:r>
              <w:rPr>
                <w:rFonts w:hint="eastAsia" w:ascii="宋体" w:hAnsi="宋体"/>
                <w:color w:val="000000"/>
                <w:szCs w:val="21"/>
              </w:rPr>
              <w:t>优</w:t>
            </w:r>
          </w:p>
        </w:tc>
        <w:tc>
          <w:tcPr>
            <w:tcW w:w="885" w:type="dxa"/>
            <w:tcBorders>
              <w:top w:val="single" w:color="auto" w:sz="4" w:space="0"/>
              <w:left w:val="nil"/>
              <w:bottom w:val="single" w:color="000000" w:sz="4" w:space="0"/>
              <w:right w:val="single" w:color="000000" w:sz="4" w:space="0"/>
            </w:tcBorders>
            <w:shd w:val="clear" w:color="auto" w:fill="auto"/>
            <w:vAlign w:val="center"/>
          </w:tcPr>
          <w:p w14:paraId="48BACCE6">
            <w:pPr>
              <w:widowControl/>
              <w:jc w:val="center"/>
              <w:rPr>
                <w:rFonts w:cs="Calibri"/>
                <w:color w:val="000000"/>
                <w:szCs w:val="21"/>
              </w:rPr>
            </w:pPr>
            <w:r>
              <w:rPr>
                <w:rFonts w:hint="eastAsia" w:cs="Calibri"/>
                <w:color w:val="000000"/>
                <w:szCs w:val="21"/>
              </w:rPr>
              <w:t>10</w:t>
            </w:r>
          </w:p>
        </w:tc>
      </w:tr>
      <w:tr w14:paraId="3C46962B">
        <w:tblPrEx>
          <w:tblCellMar>
            <w:top w:w="0" w:type="dxa"/>
            <w:left w:w="108" w:type="dxa"/>
            <w:bottom w:w="0" w:type="dxa"/>
            <w:right w:w="108" w:type="dxa"/>
          </w:tblCellMar>
        </w:tblPrEx>
        <w:trPr>
          <w:trHeight w:val="454" w:hRule="atLeast"/>
        </w:trPr>
        <w:tc>
          <w:tcPr>
            <w:tcW w:w="1139" w:type="dxa"/>
            <w:vMerge w:val="continue"/>
            <w:tcBorders>
              <w:top w:val="nil"/>
              <w:left w:val="single" w:color="auto" w:sz="4" w:space="0"/>
              <w:bottom w:val="single" w:color="000000" w:sz="4" w:space="0"/>
              <w:right w:val="nil"/>
            </w:tcBorders>
            <w:vAlign w:val="center"/>
          </w:tcPr>
          <w:p w14:paraId="14FA49D8">
            <w:pPr>
              <w:widowControl/>
              <w:jc w:val="left"/>
              <w:rPr>
                <w:rFonts w:ascii="宋体" w:hAnsi="宋体"/>
                <w:color w:val="000000"/>
                <w:sz w:val="16"/>
                <w:szCs w:val="16"/>
              </w:rPr>
            </w:pPr>
          </w:p>
        </w:tc>
        <w:tc>
          <w:tcPr>
            <w:tcW w:w="707" w:type="dxa"/>
            <w:vMerge w:val="continue"/>
            <w:tcBorders>
              <w:top w:val="single" w:color="000000" w:sz="4" w:space="0"/>
              <w:left w:val="single" w:color="000000" w:sz="4" w:space="0"/>
              <w:bottom w:val="nil"/>
              <w:right w:val="single" w:color="000000" w:sz="4" w:space="0"/>
            </w:tcBorders>
            <w:vAlign w:val="center"/>
          </w:tcPr>
          <w:p w14:paraId="25C8FEF0">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40DB906A">
            <w:pPr>
              <w:widowControl/>
              <w:jc w:val="center"/>
              <w:rPr>
                <w:rFonts w:ascii="宋体" w:hAnsi="宋体"/>
                <w:color w:val="000000"/>
                <w:sz w:val="16"/>
                <w:szCs w:val="16"/>
              </w:rPr>
            </w:pPr>
            <w:r>
              <w:rPr>
                <w:rFonts w:hint="eastAsia" w:ascii="宋体" w:hAnsi="宋体"/>
                <w:color w:val="000000"/>
                <w:sz w:val="16"/>
                <w:szCs w:val="16"/>
              </w:rPr>
              <w:t>社会效益指标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0B2C8D84">
            <w:pPr>
              <w:widowControl/>
              <w:jc w:val="left"/>
              <w:rPr>
                <w:rFonts w:ascii="宋体" w:hAnsi="宋体"/>
                <w:color w:val="000000"/>
                <w:sz w:val="16"/>
                <w:szCs w:val="16"/>
              </w:rPr>
            </w:pPr>
            <w:r>
              <w:rPr>
                <w:rFonts w:hint="eastAsia" w:ascii="宋体" w:hAnsi="宋体"/>
                <w:color w:val="000000"/>
                <w:sz w:val="16"/>
                <w:szCs w:val="16"/>
              </w:rPr>
              <w:t>创新工作完成率</w:t>
            </w:r>
          </w:p>
        </w:tc>
        <w:tc>
          <w:tcPr>
            <w:tcW w:w="900" w:type="dxa"/>
            <w:gridSpan w:val="2"/>
            <w:tcBorders>
              <w:top w:val="nil"/>
              <w:left w:val="nil"/>
              <w:bottom w:val="single" w:color="000000" w:sz="4" w:space="0"/>
              <w:right w:val="single" w:color="000000" w:sz="4" w:space="0"/>
            </w:tcBorders>
            <w:shd w:val="clear" w:color="auto" w:fill="auto"/>
            <w:vAlign w:val="center"/>
          </w:tcPr>
          <w:p w14:paraId="3F827B27">
            <w:pPr>
              <w:widowControl/>
              <w:jc w:val="center"/>
              <w:rPr>
                <w:rFonts w:cs="Calibri"/>
                <w:color w:val="000000"/>
                <w:szCs w:val="21"/>
              </w:rPr>
            </w:pPr>
            <w:r>
              <w:rPr>
                <w:rFonts w:cs="Calibri"/>
                <w:color w:val="000000"/>
                <w:szCs w:val="21"/>
              </w:rPr>
              <w:t>≥95%</w:t>
            </w:r>
          </w:p>
        </w:tc>
        <w:tc>
          <w:tcPr>
            <w:tcW w:w="2104" w:type="dxa"/>
            <w:gridSpan w:val="3"/>
            <w:tcBorders>
              <w:top w:val="nil"/>
              <w:left w:val="nil"/>
              <w:bottom w:val="single" w:color="000000" w:sz="4" w:space="0"/>
              <w:right w:val="single" w:color="000000" w:sz="4" w:space="0"/>
            </w:tcBorders>
            <w:shd w:val="clear" w:color="auto" w:fill="auto"/>
            <w:vAlign w:val="center"/>
          </w:tcPr>
          <w:p w14:paraId="12FB9B2B">
            <w:pPr>
              <w:widowControl/>
              <w:jc w:val="center"/>
              <w:rPr>
                <w:rFonts w:cs="Calibri"/>
                <w:color w:val="000000"/>
                <w:szCs w:val="21"/>
              </w:rPr>
            </w:pPr>
            <w:r>
              <w:rPr>
                <w:rFonts w:cs="Calibri"/>
                <w:color w:val="000000"/>
                <w:szCs w:val="21"/>
              </w:rPr>
              <w:t>100%</w:t>
            </w:r>
          </w:p>
        </w:tc>
        <w:tc>
          <w:tcPr>
            <w:tcW w:w="885" w:type="dxa"/>
            <w:tcBorders>
              <w:top w:val="nil"/>
              <w:left w:val="nil"/>
              <w:bottom w:val="single" w:color="000000" w:sz="4" w:space="0"/>
              <w:right w:val="single" w:color="000000" w:sz="4" w:space="0"/>
            </w:tcBorders>
            <w:shd w:val="clear" w:color="auto" w:fill="auto"/>
            <w:vAlign w:val="center"/>
          </w:tcPr>
          <w:p w14:paraId="067EDFD2">
            <w:pPr>
              <w:widowControl/>
              <w:jc w:val="center"/>
              <w:rPr>
                <w:rFonts w:cs="Calibri"/>
                <w:color w:val="000000"/>
                <w:szCs w:val="21"/>
              </w:rPr>
            </w:pPr>
            <w:r>
              <w:rPr>
                <w:rFonts w:cs="Calibri"/>
                <w:color w:val="000000"/>
                <w:szCs w:val="21"/>
              </w:rPr>
              <w:t>10</w:t>
            </w:r>
          </w:p>
        </w:tc>
      </w:tr>
      <w:tr w14:paraId="78F1E01C">
        <w:tblPrEx>
          <w:tblCellMar>
            <w:top w:w="0" w:type="dxa"/>
            <w:left w:w="108" w:type="dxa"/>
            <w:bottom w:w="0" w:type="dxa"/>
            <w:right w:w="108" w:type="dxa"/>
          </w:tblCellMar>
        </w:tblPrEx>
        <w:trPr>
          <w:trHeight w:val="454" w:hRule="atLeast"/>
        </w:trPr>
        <w:tc>
          <w:tcPr>
            <w:tcW w:w="1139" w:type="dxa"/>
            <w:vMerge w:val="continue"/>
            <w:tcBorders>
              <w:top w:val="nil"/>
              <w:left w:val="single" w:color="auto" w:sz="4" w:space="0"/>
              <w:bottom w:val="single" w:color="000000" w:sz="4" w:space="0"/>
              <w:right w:val="nil"/>
            </w:tcBorders>
            <w:vAlign w:val="center"/>
          </w:tcPr>
          <w:p w14:paraId="7AEF3DDC">
            <w:pPr>
              <w:widowControl/>
              <w:jc w:val="left"/>
              <w:rPr>
                <w:rFonts w:ascii="宋体" w:hAnsi="宋体"/>
                <w:color w:val="000000"/>
                <w:sz w:val="16"/>
                <w:szCs w:val="16"/>
              </w:rPr>
            </w:pPr>
          </w:p>
        </w:tc>
        <w:tc>
          <w:tcPr>
            <w:tcW w:w="707" w:type="dxa"/>
            <w:vMerge w:val="continue"/>
            <w:tcBorders>
              <w:top w:val="single" w:color="000000" w:sz="4" w:space="0"/>
              <w:left w:val="single" w:color="000000" w:sz="4" w:space="0"/>
              <w:bottom w:val="nil"/>
              <w:right w:val="single" w:color="000000" w:sz="4" w:space="0"/>
            </w:tcBorders>
            <w:vAlign w:val="center"/>
          </w:tcPr>
          <w:p w14:paraId="2742752C">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06CAE7F3">
            <w:pPr>
              <w:widowControl/>
              <w:jc w:val="center"/>
              <w:rPr>
                <w:rFonts w:ascii="宋体" w:hAnsi="宋体"/>
                <w:color w:val="000000"/>
                <w:sz w:val="16"/>
                <w:szCs w:val="16"/>
              </w:rPr>
            </w:pPr>
            <w:r>
              <w:rPr>
                <w:rFonts w:hint="eastAsia" w:ascii="宋体" w:hAnsi="宋体"/>
                <w:color w:val="000000"/>
                <w:sz w:val="16"/>
                <w:szCs w:val="16"/>
              </w:rPr>
              <w:t>生态效益指标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79A9F2E0">
            <w:pPr>
              <w:widowControl/>
              <w:jc w:val="left"/>
              <w:rPr>
                <w:rFonts w:ascii="宋体" w:hAnsi="宋体"/>
                <w:color w:val="000000"/>
                <w:sz w:val="16"/>
                <w:szCs w:val="16"/>
              </w:rPr>
            </w:pPr>
            <w:r>
              <w:rPr>
                <w:rFonts w:hint="eastAsia" w:ascii="宋体" w:hAnsi="宋体"/>
                <w:color w:val="000000"/>
                <w:sz w:val="16"/>
                <w:szCs w:val="16"/>
              </w:rPr>
              <w:t>生态效益增值率</w:t>
            </w:r>
          </w:p>
        </w:tc>
        <w:tc>
          <w:tcPr>
            <w:tcW w:w="900" w:type="dxa"/>
            <w:gridSpan w:val="2"/>
            <w:tcBorders>
              <w:top w:val="nil"/>
              <w:left w:val="nil"/>
              <w:bottom w:val="single" w:color="000000" w:sz="4" w:space="0"/>
              <w:right w:val="single" w:color="000000" w:sz="4" w:space="0"/>
            </w:tcBorders>
            <w:shd w:val="clear" w:color="auto" w:fill="auto"/>
            <w:vAlign w:val="center"/>
          </w:tcPr>
          <w:p w14:paraId="7B5119BE">
            <w:pPr>
              <w:widowControl/>
              <w:jc w:val="center"/>
              <w:rPr>
                <w:rFonts w:cs="Calibri"/>
                <w:color w:val="000000"/>
                <w:szCs w:val="21"/>
              </w:rPr>
            </w:pPr>
            <w:r>
              <w:rPr>
                <w:rFonts w:cs="Calibri"/>
                <w:color w:val="000000"/>
                <w:szCs w:val="21"/>
              </w:rPr>
              <w:t>100%</w:t>
            </w:r>
          </w:p>
        </w:tc>
        <w:tc>
          <w:tcPr>
            <w:tcW w:w="2104" w:type="dxa"/>
            <w:gridSpan w:val="3"/>
            <w:tcBorders>
              <w:top w:val="nil"/>
              <w:left w:val="nil"/>
              <w:bottom w:val="single" w:color="000000" w:sz="4" w:space="0"/>
              <w:right w:val="single" w:color="000000" w:sz="4" w:space="0"/>
            </w:tcBorders>
            <w:shd w:val="clear" w:color="auto" w:fill="auto"/>
            <w:vAlign w:val="center"/>
          </w:tcPr>
          <w:p w14:paraId="27297728">
            <w:pPr>
              <w:widowControl/>
              <w:jc w:val="center"/>
              <w:rPr>
                <w:rFonts w:cs="Calibri"/>
                <w:color w:val="000000"/>
                <w:szCs w:val="21"/>
              </w:rPr>
            </w:pPr>
            <w:r>
              <w:rPr>
                <w:rFonts w:cs="Calibri"/>
                <w:color w:val="000000"/>
                <w:szCs w:val="21"/>
              </w:rPr>
              <w:t>100%</w:t>
            </w:r>
          </w:p>
        </w:tc>
        <w:tc>
          <w:tcPr>
            <w:tcW w:w="885" w:type="dxa"/>
            <w:tcBorders>
              <w:top w:val="nil"/>
              <w:left w:val="nil"/>
              <w:bottom w:val="single" w:color="000000" w:sz="4" w:space="0"/>
              <w:right w:val="single" w:color="000000" w:sz="4" w:space="0"/>
            </w:tcBorders>
            <w:shd w:val="clear" w:color="auto" w:fill="auto"/>
            <w:vAlign w:val="center"/>
          </w:tcPr>
          <w:p w14:paraId="7293514B">
            <w:pPr>
              <w:widowControl/>
              <w:jc w:val="center"/>
              <w:rPr>
                <w:rFonts w:cs="Calibri"/>
                <w:color w:val="000000"/>
                <w:szCs w:val="21"/>
              </w:rPr>
            </w:pPr>
            <w:r>
              <w:rPr>
                <w:rFonts w:hint="eastAsia" w:cs="Calibri"/>
                <w:color w:val="000000"/>
                <w:szCs w:val="21"/>
              </w:rPr>
              <w:t>5</w:t>
            </w:r>
          </w:p>
        </w:tc>
      </w:tr>
      <w:tr w14:paraId="4EBB3320">
        <w:tblPrEx>
          <w:tblCellMar>
            <w:top w:w="0" w:type="dxa"/>
            <w:left w:w="108" w:type="dxa"/>
            <w:bottom w:w="0" w:type="dxa"/>
            <w:right w:w="108" w:type="dxa"/>
          </w:tblCellMar>
        </w:tblPrEx>
        <w:trPr>
          <w:trHeight w:val="454" w:hRule="atLeast"/>
        </w:trPr>
        <w:tc>
          <w:tcPr>
            <w:tcW w:w="1139" w:type="dxa"/>
            <w:vMerge w:val="continue"/>
            <w:tcBorders>
              <w:top w:val="nil"/>
              <w:left w:val="single" w:color="auto" w:sz="4" w:space="0"/>
              <w:bottom w:val="single" w:color="000000" w:sz="4" w:space="0"/>
              <w:right w:val="nil"/>
            </w:tcBorders>
            <w:vAlign w:val="center"/>
          </w:tcPr>
          <w:p w14:paraId="5077B258">
            <w:pPr>
              <w:widowControl/>
              <w:jc w:val="left"/>
              <w:rPr>
                <w:rFonts w:ascii="宋体" w:hAnsi="宋体"/>
                <w:color w:val="000000"/>
                <w:sz w:val="16"/>
                <w:szCs w:val="16"/>
              </w:rPr>
            </w:pPr>
          </w:p>
        </w:tc>
        <w:tc>
          <w:tcPr>
            <w:tcW w:w="707" w:type="dxa"/>
            <w:vMerge w:val="continue"/>
            <w:tcBorders>
              <w:top w:val="single" w:color="000000" w:sz="4" w:space="0"/>
              <w:left w:val="single" w:color="000000" w:sz="4" w:space="0"/>
              <w:bottom w:val="nil"/>
              <w:right w:val="single" w:color="000000" w:sz="4" w:space="0"/>
            </w:tcBorders>
            <w:vAlign w:val="center"/>
          </w:tcPr>
          <w:p w14:paraId="1F11A593">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2C1AA498">
            <w:pPr>
              <w:widowControl/>
              <w:jc w:val="center"/>
              <w:rPr>
                <w:rFonts w:ascii="宋体" w:hAnsi="宋体"/>
                <w:color w:val="000000"/>
                <w:sz w:val="16"/>
                <w:szCs w:val="16"/>
              </w:rPr>
            </w:pPr>
            <w:r>
              <w:rPr>
                <w:rFonts w:hint="eastAsia" w:ascii="宋体" w:hAnsi="宋体"/>
                <w:color w:val="000000"/>
                <w:sz w:val="16"/>
                <w:szCs w:val="16"/>
              </w:rPr>
              <w:t>可持续影响指标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3885E8B7">
            <w:pPr>
              <w:widowControl/>
              <w:jc w:val="left"/>
              <w:rPr>
                <w:rFonts w:ascii="宋体" w:hAnsi="宋体"/>
                <w:color w:val="000000"/>
                <w:sz w:val="16"/>
                <w:szCs w:val="16"/>
              </w:rPr>
            </w:pPr>
            <w:r>
              <w:rPr>
                <w:rFonts w:hint="eastAsia" w:ascii="宋体" w:hAnsi="宋体"/>
                <w:color w:val="000000"/>
                <w:sz w:val="16"/>
                <w:szCs w:val="16"/>
              </w:rPr>
              <w:t>持续发展作用力</w:t>
            </w:r>
          </w:p>
        </w:tc>
        <w:tc>
          <w:tcPr>
            <w:tcW w:w="900" w:type="dxa"/>
            <w:gridSpan w:val="2"/>
            <w:tcBorders>
              <w:top w:val="nil"/>
              <w:left w:val="nil"/>
              <w:bottom w:val="single" w:color="000000" w:sz="4" w:space="0"/>
              <w:right w:val="single" w:color="000000" w:sz="4" w:space="0"/>
            </w:tcBorders>
            <w:shd w:val="clear" w:color="auto" w:fill="auto"/>
            <w:vAlign w:val="center"/>
          </w:tcPr>
          <w:p w14:paraId="7E0C637C">
            <w:pPr>
              <w:widowControl/>
              <w:jc w:val="center"/>
              <w:rPr>
                <w:rFonts w:cs="Calibri"/>
                <w:color w:val="000000"/>
                <w:szCs w:val="21"/>
              </w:rPr>
            </w:pPr>
            <w:r>
              <w:rPr>
                <w:rFonts w:cs="Calibri"/>
                <w:color w:val="000000"/>
                <w:szCs w:val="21"/>
              </w:rPr>
              <w:t>≥95%</w:t>
            </w:r>
          </w:p>
        </w:tc>
        <w:tc>
          <w:tcPr>
            <w:tcW w:w="2104" w:type="dxa"/>
            <w:gridSpan w:val="3"/>
            <w:tcBorders>
              <w:top w:val="nil"/>
              <w:left w:val="nil"/>
              <w:bottom w:val="single" w:color="000000" w:sz="4" w:space="0"/>
              <w:right w:val="single" w:color="000000" w:sz="4" w:space="0"/>
            </w:tcBorders>
            <w:shd w:val="clear" w:color="auto" w:fill="auto"/>
            <w:vAlign w:val="center"/>
          </w:tcPr>
          <w:p w14:paraId="479CCEE3">
            <w:pPr>
              <w:widowControl/>
              <w:jc w:val="center"/>
              <w:rPr>
                <w:rFonts w:cs="Calibri"/>
                <w:color w:val="000000"/>
                <w:szCs w:val="21"/>
              </w:rPr>
            </w:pPr>
            <w:r>
              <w:rPr>
                <w:rFonts w:cs="Calibri"/>
                <w:color w:val="000000"/>
                <w:szCs w:val="21"/>
              </w:rPr>
              <w:t>100%</w:t>
            </w:r>
          </w:p>
        </w:tc>
        <w:tc>
          <w:tcPr>
            <w:tcW w:w="885" w:type="dxa"/>
            <w:tcBorders>
              <w:top w:val="nil"/>
              <w:left w:val="nil"/>
              <w:bottom w:val="single" w:color="000000" w:sz="4" w:space="0"/>
              <w:right w:val="single" w:color="000000" w:sz="4" w:space="0"/>
            </w:tcBorders>
            <w:shd w:val="clear" w:color="auto" w:fill="auto"/>
            <w:vAlign w:val="center"/>
          </w:tcPr>
          <w:p w14:paraId="1957FAA1">
            <w:pPr>
              <w:widowControl/>
              <w:jc w:val="center"/>
              <w:rPr>
                <w:rFonts w:cs="Calibri"/>
                <w:color w:val="000000"/>
                <w:szCs w:val="21"/>
              </w:rPr>
            </w:pPr>
            <w:r>
              <w:rPr>
                <w:rFonts w:hint="eastAsia" w:cs="Calibri"/>
                <w:color w:val="000000"/>
                <w:szCs w:val="21"/>
              </w:rPr>
              <w:t>5</w:t>
            </w:r>
          </w:p>
        </w:tc>
      </w:tr>
      <w:tr w14:paraId="4F206FAC">
        <w:tblPrEx>
          <w:tblCellMar>
            <w:top w:w="0" w:type="dxa"/>
            <w:left w:w="108" w:type="dxa"/>
            <w:bottom w:w="0" w:type="dxa"/>
            <w:right w:w="108" w:type="dxa"/>
          </w:tblCellMar>
        </w:tblPrEx>
        <w:trPr>
          <w:trHeight w:val="454" w:hRule="atLeast"/>
        </w:trPr>
        <w:tc>
          <w:tcPr>
            <w:tcW w:w="1139" w:type="dxa"/>
            <w:vMerge w:val="continue"/>
            <w:tcBorders>
              <w:top w:val="nil"/>
              <w:left w:val="single" w:color="auto" w:sz="4" w:space="0"/>
              <w:bottom w:val="single" w:color="000000" w:sz="4" w:space="0"/>
              <w:right w:val="nil"/>
            </w:tcBorders>
            <w:vAlign w:val="center"/>
          </w:tcPr>
          <w:p w14:paraId="7D86B7E4">
            <w:pPr>
              <w:widowControl/>
              <w:jc w:val="left"/>
              <w:rPr>
                <w:rFonts w:ascii="宋体" w:hAnsi="宋体"/>
                <w:color w:val="000000"/>
                <w:sz w:val="16"/>
                <w:szCs w:val="16"/>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AA8EE">
            <w:pPr>
              <w:widowControl/>
              <w:jc w:val="center"/>
              <w:rPr>
                <w:rFonts w:ascii="宋体" w:hAnsi="宋体"/>
                <w:color w:val="000000"/>
                <w:sz w:val="16"/>
                <w:szCs w:val="16"/>
              </w:rPr>
            </w:pPr>
            <w:r>
              <w:rPr>
                <w:rFonts w:hint="eastAsia" w:ascii="宋体" w:hAnsi="宋体"/>
                <w:color w:val="000000"/>
                <w:sz w:val="16"/>
                <w:szCs w:val="16"/>
              </w:rPr>
              <w:t>满意度指标（10）</w:t>
            </w:r>
          </w:p>
        </w:tc>
        <w:tc>
          <w:tcPr>
            <w:tcW w:w="1288" w:type="dxa"/>
            <w:gridSpan w:val="2"/>
            <w:tcBorders>
              <w:top w:val="nil"/>
              <w:left w:val="nil"/>
              <w:bottom w:val="single" w:color="000000" w:sz="4" w:space="0"/>
              <w:right w:val="single" w:color="000000" w:sz="4" w:space="0"/>
            </w:tcBorders>
            <w:shd w:val="clear" w:color="auto" w:fill="auto"/>
            <w:vAlign w:val="center"/>
          </w:tcPr>
          <w:p w14:paraId="65F013E4">
            <w:pPr>
              <w:widowControl/>
              <w:jc w:val="center"/>
              <w:rPr>
                <w:rFonts w:ascii="宋体" w:hAnsi="宋体"/>
                <w:color w:val="000000"/>
                <w:sz w:val="16"/>
                <w:szCs w:val="16"/>
              </w:rPr>
            </w:pPr>
            <w:r>
              <w:rPr>
                <w:rFonts w:hint="eastAsia" w:ascii="宋体" w:hAnsi="宋体"/>
                <w:color w:val="000000"/>
                <w:sz w:val="16"/>
                <w:szCs w:val="16"/>
              </w:rPr>
              <w:t>满意度指标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1A3FE451">
            <w:pPr>
              <w:widowControl/>
              <w:jc w:val="left"/>
              <w:rPr>
                <w:rFonts w:ascii="宋体" w:hAnsi="宋体"/>
                <w:color w:val="000000"/>
                <w:sz w:val="16"/>
                <w:szCs w:val="16"/>
              </w:rPr>
            </w:pPr>
            <w:r>
              <w:rPr>
                <w:rFonts w:hint="eastAsia" w:ascii="宋体" w:hAnsi="宋体"/>
                <w:color w:val="000000"/>
                <w:sz w:val="16"/>
                <w:szCs w:val="16"/>
              </w:rPr>
              <w:t>群众满意度</w:t>
            </w:r>
          </w:p>
        </w:tc>
        <w:tc>
          <w:tcPr>
            <w:tcW w:w="900" w:type="dxa"/>
            <w:gridSpan w:val="2"/>
            <w:tcBorders>
              <w:top w:val="nil"/>
              <w:left w:val="nil"/>
              <w:bottom w:val="single" w:color="000000" w:sz="4" w:space="0"/>
              <w:right w:val="single" w:color="000000" w:sz="4" w:space="0"/>
            </w:tcBorders>
            <w:shd w:val="clear" w:color="auto" w:fill="auto"/>
            <w:vAlign w:val="center"/>
          </w:tcPr>
          <w:p w14:paraId="2003F296">
            <w:pPr>
              <w:widowControl/>
              <w:jc w:val="center"/>
              <w:rPr>
                <w:rFonts w:cs="Calibri"/>
                <w:color w:val="000000"/>
                <w:szCs w:val="21"/>
              </w:rPr>
            </w:pPr>
            <w:r>
              <w:rPr>
                <w:rFonts w:cs="Calibri"/>
                <w:color w:val="000000"/>
                <w:szCs w:val="21"/>
              </w:rPr>
              <w:t>100%</w:t>
            </w:r>
          </w:p>
        </w:tc>
        <w:tc>
          <w:tcPr>
            <w:tcW w:w="2104" w:type="dxa"/>
            <w:gridSpan w:val="3"/>
            <w:tcBorders>
              <w:top w:val="nil"/>
              <w:left w:val="nil"/>
              <w:bottom w:val="single" w:color="000000" w:sz="4" w:space="0"/>
              <w:right w:val="single" w:color="000000" w:sz="4" w:space="0"/>
            </w:tcBorders>
            <w:shd w:val="clear" w:color="auto" w:fill="auto"/>
            <w:vAlign w:val="center"/>
          </w:tcPr>
          <w:p w14:paraId="5FD22F5B">
            <w:pPr>
              <w:widowControl/>
              <w:jc w:val="center"/>
              <w:rPr>
                <w:rFonts w:cs="Calibri"/>
                <w:color w:val="000000"/>
                <w:szCs w:val="21"/>
              </w:rPr>
            </w:pPr>
            <w:r>
              <w:rPr>
                <w:rFonts w:cs="Calibri"/>
                <w:color w:val="000000"/>
                <w:szCs w:val="21"/>
              </w:rPr>
              <w:t>100%</w:t>
            </w:r>
          </w:p>
        </w:tc>
        <w:tc>
          <w:tcPr>
            <w:tcW w:w="885" w:type="dxa"/>
            <w:tcBorders>
              <w:top w:val="nil"/>
              <w:left w:val="nil"/>
              <w:bottom w:val="single" w:color="000000" w:sz="4" w:space="0"/>
              <w:right w:val="single" w:color="000000" w:sz="4" w:space="0"/>
            </w:tcBorders>
            <w:shd w:val="clear" w:color="auto" w:fill="auto"/>
            <w:vAlign w:val="center"/>
          </w:tcPr>
          <w:p w14:paraId="4EBD5037">
            <w:pPr>
              <w:widowControl/>
              <w:jc w:val="center"/>
              <w:rPr>
                <w:rFonts w:cs="Calibri"/>
                <w:color w:val="000000"/>
                <w:szCs w:val="21"/>
              </w:rPr>
            </w:pPr>
            <w:r>
              <w:rPr>
                <w:rFonts w:cs="Calibri"/>
                <w:color w:val="000000"/>
                <w:szCs w:val="21"/>
              </w:rPr>
              <w:t>10</w:t>
            </w:r>
          </w:p>
        </w:tc>
      </w:tr>
      <w:tr w14:paraId="79D2FC85">
        <w:tblPrEx>
          <w:tblCellMar>
            <w:top w:w="0" w:type="dxa"/>
            <w:left w:w="108" w:type="dxa"/>
            <w:bottom w:w="0" w:type="dxa"/>
            <w:right w:w="108" w:type="dxa"/>
          </w:tblCellMar>
        </w:tblPrEx>
        <w:trPr>
          <w:trHeight w:val="70" w:hRule="atLeast"/>
        </w:trPr>
        <w:tc>
          <w:tcPr>
            <w:tcW w:w="1139" w:type="dxa"/>
            <w:vMerge w:val="continue"/>
            <w:tcBorders>
              <w:top w:val="nil"/>
              <w:left w:val="single" w:color="auto" w:sz="4" w:space="0"/>
              <w:bottom w:val="single" w:color="000000" w:sz="4" w:space="0"/>
              <w:right w:val="nil"/>
            </w:tcBorders>
            <w:vAlign w:val="center"/>
          </w:tcPr>
          <w:p w14:paraId="446B0661">
            <w:pPr>
              <w:widowControl/>
              <w:jc w:val="left"/>
              <w:rPr>
                <w:rFonts w:ascii="宋体" w:hAnsi="宋体"/>
                <w:color w:val="000000"/>
                <w:sz w:val="16"/>
                <w:szCs w:val="16"/>
              </w:rPr>
            </w:pPr>
          </w:p>
        </w:tc>
        <w:tc>
          <w:tcPr>
            <w:tcW w:w="707" w:type="dxa"/>
            <w:tcBorders>
              <w:top w:val="nil"/>
              <w:left w:val="single" w:color="auto" w:sz="4" w:space="0"/>
              <w:bottom w:val="single" w:color="auto" w:sz="4" w:space="0"/>
              <w:right w:val="single" w:color="auto" w:sz="4" w:space="0"/>
            </w:tcBorders>
            <w:shd w:val="clear" w:color="auto" w:fill="auto"/>
            <w:vAlign w:val="center"/>
          </w:tcPr>
          <w:p w14:paraId="47573D9D">
            <w:pPr>
              <w:widowControl/>
              <w:jc w:val="center"/>
              <w:rPr>
                <w:rFonts w:ascii="宋体" w:hAnsi="宋体"/>
                <w:color w:val="000000"/>
                <w:sz w:val="16"/>
                <w:szCs w:val="16"/>
              </w:rPr>
            </w:pPr>
            <w:r>
              <w:rPr>
                <w:rFonts w:hint="eastAsia" w:ascii="宋体" w:hAnsi="宋体"/>
                <w:color w:val="000000"/>
                <w:sz w:val="16"/>
                <w:szCs w:val="16"/>
              </w:rPr>
              <w:t>预算执行率（10）</w:t>
            </w:r>
          </w:p>
        </w:tc>
        <w:tc>
          <w:tcPr>
            <w:tcW w:w="1288" w:type="dxa"/>
            <w:gridSpan w:val="2"/>
            <w:tcBorders>
              <w:top w:val="nil"/>
              <w:left w:val="nil"/>
              <w:bottom w:val="single" w:color="auto" w:sz="4" w:space="0"/>
              <w:right w:val="single" w:color="auto" w:sz="4" w:space="0"/>
            </w:tcBorders>
            <w:shd w:val="clear" w:color="auto" w:fill="auto"/>
            <w:vAlign w:val="center"/>
          </w:tcPr>
          <w:p w14:paraId="405D1E5E">
            <w:pPr>
              <w:widowControl/>
              <w:jc w:val="center"/>
              <w:rPr>
                <w:rFonts w:ascii="宋体" w:hAnsi="宋体"/>
                <w:color w:val="000000"/>
                <w:sz w:val="16"/>
                <w:szCs w:val="16"/>
              </w:rPr>
            </w:pPr>
            <w:r>
              <w:rPr>
                <w:rFonts w:hint="eastAsia" w:ascii="宋体" w:hAnsi="宋体"/>
                <w:color w:val="000000"/>
                <w:sz w:val="16"/>
                <w:szCs w:val="16"/>
              </w:rPr>
              <w:t>预算执行率</w:t>
            </w:r>
          </w:p>
        </w:tc>
        <w:tc>
          <w:tcPr>
            <w:tcW w:w="1931" w:type="dxa"/>
            <w:gridSpan w:val="3"/>
            <w:tcBorders>
              <w:top w:val="single" w:color="auto" w:sz="4" w:space="0"/>
              <w:left w:val="nil"/>
              <w:bottom w:val="single" w:color="auto" w:sz="4" w:space="0"/>
              <w:right w:val="single" w:color="000000" w:sz="4" w:space="0"/>
            </w:tcBorders>
            <w:shd w:val="clear" w:color="auto" w:fill="auto"/>
            <w:vAlign w:val="center"/>
          </w:tcPr>
          <w:p w14:paraId="2C88CE34">
            <w:pPr>
              <w:widowControl/>
              <w:jc w:val="center"/>
              <w:rPr>
                <w:rFonts w:ascii="宋体" w:hAnsi="宋体"/>
                <w:color w:val="000000"/>
                <w:sz w:val="16"/>
                <w:szCs w:val="16"/>
              </w:rPr>
            </w:pPr>
            <w:r>
              <w:rPr>
                <w:rFonts w:hint="eastAsia" w:ascii="宋体" w:hAnsi="宋体"/>
                <w:color w:val="000000"/>
                <w:sz w:val="16"/>
                <w:szCs w:val="16"/>
              </w:rPr>
              <w:t>预算执行率　</w:t>
            </w:r>
          </w:p>
        </w:tc>
        <w:tc>
          <w:tcPr>
            <w:tcW w:w="900" w:type="dxa"/>
            <w:gridSpan w:val="2"/>
            <w:tcBorders>
              <w:top w:val="nil"/>
              <w:left w:val="nil"/>
              <w:bottom w:val="single" w:color="auto" w:sz="4" w:space="0"/>
              <w:right w:val="single" w:color="auto" w:sz="4" w:space="0"/>
            </w:tcBorders>
            <w:shd w:val="clear" w:color="auto" w:fill="auto"/>
            <w:vAlign w:val="center"/>
          </w:tcPr>
          <w:p w14:paraId="7AC041B7">
            <w:pPr>
              <w:widowControl/>
              <w:jc w:val="center"/>
              <w:rPr>
                <w:rFonts w:cs="Calibri"/>
                <w:color w:val="000000"/>
                <w:szCs w:val="21"/>
              </w:rPr>
            </w:pPr>
            <w:r>
              <w:rPr>
                <w:rFonts w:cs="Calibri"/>
                <w:color w:val="000000"/>
                <w:szCs w:val="21"/>
              </w:rPr>
              <w:t>100%</w:t>
            </w:r>
          </w:p>
        </w:tc>
        <w:tc>
          <w:tcPr>
            <w:tcW w:w="2104" w:type="dxa"/>
            <w:gridSpan w:val="3"/>
            <w:tcBorders>
              <w:top w:val="nil"/>
              <w:left w:val="nil"/>
              <w:bottom w:val="single" w:color="auto" w:sz="4" w:space="0"/>
              <w:right w:val="single" w:color="auto" w:sz="4" w:space="0"/>
            </w:tcBorders>
            <w:shd w:val="clear" w:color="auto" w:fill="auto"/>
            <w:vAlign w:val="center"/>
          </w:tcPr>
          <w:p w14:paraId="08A9D94F">
            <w:pPr>
              <w:widowControl/>
              <w:jc w:val="center"/>
              <w:rPr>
                <w:rFonts w:cs="Calibri"/>
                <w:color w:val="000000"/>
                <w:szCs w:val="21"/>
              </w:rPr>
            </w:pPr>
            <w:r>
              <w:rPr>
                <w:rFonts w:cs="Calibri"/>
                <w:color w:val="000000"/>
                <w:szCs w:val="21"/>
              </w:rPr>
              <w:t>100%</w:t>
            </w:r>
          </w:p>
        </w:tc>
        <w:tc>
          <w:tcPr>
            <w:tcW w:w="885" w:type="dxa"/>
            <w:tcBorders>
              <w:top w:val="nil"/>
              <w:left w:val="nil"/>
              <w:bottom w:val="single" w:color="auto" w:sz="4" w:space="0"/>
              <w:right w:val="single" w:color="auto" w:sz="4" w:space="0"/>
            </w:tcBorders>
            <w:shd w:val="clear" w:color="auto" w:fill="auto"/>
            <w:vAlign w:val="center"/>
          </w:tcPr>
          <w:p w14:paraId="6B294ADC">
            <w:pPr>
              <w:widowControl/>
              <w:jc w:val="center"/>
              <w:rPr>
                <w:rFonts w:cs="Calibri"/>
                <w:color w:val="000000"/>
                <w:szCs w:val="21"/>
              </w:rPr>
            </w:pPr>
            <w:r>
              <w:rPr>
                <w:rFonts w:cs="Calibri"/>
                <w:color w:val="000000"/>
                <w:szCs w:val="21"/>
              </w:rPr>
              <w:t>10</w:t>
            </w:r>
          </w:p>
        </w:tc>
      </w:tr>
      <w:tr w14:paraId="5D10B432">
        <w:tblPrEx>
          <w:tblCellMar>
            <w:top w:w="0" w:type="dxa"/>
            <w:left w:w="108" w:type="dxa"/>
            <w:bottom w:w="0" w:type="dxa"/>
            <w:right w:w="108" w:type="dxa"/>
          </w:tblCellMar>
        </w:tblPrEx>
        <w:trPr>
          <w:trHeight w:val="70" w:hRule="atLeast"/>
        </w:trPr>
        <w:tc>
          <w:tcPr>
            <w:tcW w:w="1139" w:type="dxa"/>
            <w:vMerge w:val="continue"/>
            <w:tcBorders>
              <w:top w:val="nil"/>
              <w:left w:val="single" w:color="auto" w:sz="4" w:space="0"/>
              <w:bottom w:val="single" w:color="000000" w:sz="4" w:space="0"/>
              <w:right w:val="nil"/>
            </w:tcBorders>
            <w:vAlign w:val="center"/>
          </w:tcPr>
          <w:p w14:paraId="5159C46D">
            <w:pPr>
              <w:widowControl/>
              <w:jc w:val="left"/>
              <w:rPr>
                <w:rFonts w:ascii="宋体" w:hAnsi="宋体"/>
                <w:color w:val="000000"/>
                <w:sz w:val="16"/>
                <w:szCs w:val="16"/>
              </w:rPr>
            </w:pPr>
          </w:p>
        </w:tc>
        <w:tc>
          <w:tcPr>
            <w:tcW w:w="6930" w:type="dxa"/>
            <w:gridSpan w:val="11"/>
            <w:tcBorders>
              <w:top w:val="single" w:color="auto" w:sz="4" w:space="0"/>
              <w:left w:val="single" w:color="auto" w:sz="4" w:space="0"/>
              <w:bottom w:val="single" w:color="auto" w:sz="4" w:space="0"/>
              <w:right w:val="single" w:color="auto" w:sz="4" w:space="0"/>
            </w:tcBorders>
            <w:shd w:val="clear" w:color="auto" w:fill="auto"/>
            <w:vAlign w:val="center"/>
          </w:tcPr>
          <w:p w14:paraId="35C50547">
            <w:pPr>
              <w:widowControl/>
              <w:jc w:val="center"/>
              <w:rPr>
                <w:rFonts w:ascii="宋体" w:hAnsi="宋体"/>
                <w:color w:val="000000"/>
                <w:sz w:val="16"/>
                <w:szCs w:val="16"/>
              </w:rPr>
            </w:pPr>
            <w:r>
              <w:rPr>
                <w:rFonts w:hint="eastAsia" w:ascii="宋体" w:hAnsi="宋体"/>
                <w:color w:val="000000"/>
                <w:sz w:val="16"/>
                <w:szCs w:val="16"/>
              </w:rPr>
              <w:t>总分</w:t>
            </w:r>
          </w:p>
        </w:tc>
        <w:tc>
          <w:tcPr>
            <w:tcW w:w="885" w:type="dxa"/>
            <w:tcBorders>
              <w:top w:val="nil"/>
              <w:left w:val="nil"/>
              <w:bottom w:val="single" w:color="auto" w:sz="4" w:space="0"/>
              <w:right w:val="single" w:color="auto" w:sz="4" w:space="0"/>
            </w:tcBorders>
            <w:shd w:val="clear" w:color="auto" w:fill="auto"/>
            <w:vAlign w:val="center"/>
          </w:tcPr>
          <w:p w14:paraId="4BCE551E">
            <w:pPr>
              <w:widowControl/>
              <w:jc w:val="center"/>
              <w:rPr>
                <w:rFonts w:cs="Calibri"/>
                <w:color w:val="000000"/>
                <w:szCs w:val="21"/>
              </w:rPr>
            </w:pPr>
            <w:r>
              <w:rPr>
                <w:rFonts w:cs="Calibri"/>
                <w:color w:val="000000"/>
                <w:szCs w:val="21"/>
              </w:rPr>
              <w:t>100</w:t>
            </w:r>
          </w:p>
        </w:tc>
      </w:tr>
      <w:tr w14:paraId="05AB29CA">
        <w:tblPrEx>
          <w:tblCellMar>
            <w:top w:w="0" w:type="dxa"/>
            <w:left w:w="108" w:type="dxa"/>
            <w:bottom w:w="0" w:type="dxa"/>
            <w:right w:w="108" w:type="dxa"/>
          </w:tblCellMar>
        </w:tblPrEx>
        <w:trPr>
          <w:trHeight w:val="736" w:hRule="atLeast"/>
        </w:trPr>
        <w:tc>
          <w:tcPr>
            <w:tcW w:w="1139" w:type="dxa"/>
            <w:tcBorders>
              <w:top w:val="nil"/>
              <w:left w:val="single" w:color="000000" w:sz="4" w:space="0"/>
              <w:bottom w:val="single" w:color="000000" w:sz="4" w:space="0"/>
              <w:right w:val="single" w:color="000000" w:sz="4" w:space="0"/>
            </w:tcBorders>
            <w:shd w:val="clear" w:color="auto" w:fill="auto"/>
            <w:vAlign w:val="center"/>
          </w:tcPr>
          <w:p w14:paraId="436F0B73">
            <w:pPr>
              <w:widowControl/>
              <w:jc w:val="left"/>
              <w:rPr>
                <w:rFonts w:ascii="宋体" w:hAnsi="宋体"/>
                <w:color w:val="000000"/>
                <w:sz w:val="16"/>
                <w:szCs w:val="16"/>
              </w:rPr>
            </w:pPr>
            <w:r>
              <w:rPr>
                <w:rFonts w:hint="eastAsia" w:ascii="宋体" w:hAnsi="宋体"/>
                <w:color w:val="000000"/>
                <w:sz w:val="16"/>
                <w:szCs w:val="16"/>
              </w:rPr>
              <w:t>五、</w:t>
            </w:r>
            <w:r>
              <w:rPr>
                <w:rFonts w:cs="Calibri"/>
                <w:color w:val="000000"/>
                <w:sz w:val="16"/>
                <w:szCs w:val="16"/>
              </w:rPr>
              <w:t> </w:t>
            </w:r>
            <w:r>
              <w:rPr>
                <w:rFonts w:hint="eastAsia" w:ascii="宋体" w:hAnsi="宋体"/>
                <w:color w:val="000000"/>
                <w:sz w:val="16"/>
                <w:szCs w:val="16"/>
              </w:rPr>
              <w:t>存在问题、原因及下一步整改措施</w:t>
            </w:r>
          </w:p>
        </w:tc>
        <w:tc>
          <w:tcPr>
            <w:tcW w:w="7815" w:type="dxa"/>
            <w:gridSpan w:val="12"/>
            <w:tcBorders>
              <w:top w:val="single" w:color="auto" w:sz="4" w:space="0"/>
              <w:left w:val="nil"/>
              <w:bottom w:val="single" w:color="000000" w:sz="4" w:space="0"/>
              <w:right w:val="single" w:color="000000" w:sz="4" w:space="0"/>
            </w:tcBorders>
            <w:shd w:val="clear" w:color="auto" w:fill="auto"/>
            <w:vAlign w:val="center"/>
          </w:tcPr>
          <w:p w14:paraId="406F0BCE">
            <w:pPr>
              <w:widowControl/>
              <w:jc w:val="left"/>
              <w:rPr>
                <w:rFonts w:ascii="宋体" w:hAnsi="宋体"/>
                <w:color w:val="000000"/>
                <w:sz w:val="16"/>
                <w:szCs w:val="16"/>
              </w:rPr>
            </w:pPr>
            <w:r>
              <w:rPr>
                <w:rFonts w:hint="eastAsia" w:ascii="宋体" w:hAnsi="宋体"/>
                <w:color w:val="000000"/>
                <w:sz w:val="16"/>
                <w:szCs w:val="16"/>
              </w:rPr>
              <w:t>无</w:t>
            </w:r>
          </w:p>
        </w:tc>
      </w:tr>
    </w:tbl>
    <w:p w14:paraId="0A288A1E">
      <w:pPr>
        <w:ind w:firstLine="640" w:firstLineChars="200"/>
        <w:rPr>
          <w:rFonts w:ascii="仿宋_GB2312" w:eastAsia="仿宋_GB2312" w:cs="DengXian-Regular"/>
          <w:sz w:val="32"/>
          <w:szCs w:val="32"/>
        </w:rPr>
      </w:pPr>
    </w:p>
    <w:p w14:paraId="2AD1571A">
      <w:pPr>
        <w:pStyle w:val="25"/>
        <w:adjustRightInd w:val="0"/>
        <w:snapToGrid w:val="0"/>
        <w:spacing w:line="580" w:lineRule="exact"/>
        <w:ind w:firstLine="320" w:firstLineChars="100"/>
        <w:rPr>
          <w:rFonts w:ascii="仿宋" w:hAnsi="仿宋" w:eastAsia="仿宋" w:cs="仿宋"/>
          <w:sz w:val="32"/>
          <w:szCs w:val="32"/>
        </w:rPr>
      </w:pPr>
      <w:r>
        <w:rPr>
          <w:rFonts w:hint="eastAsia" w:ascii="仿宋" w:hAnsi="仿宋" w:eastAsia="仿宋" w:cs="仿宋"/>
          <w:sz w:val="32"/>
          <w:szCs w:val="32"/>
        </w:rPr>
        <w:t>（6）北石佛镇马庄村苹果园围栏配套项目自评综述：根据年初设定的绩效目标，北石佛镇马庄村苹果园围栏配套项目资金项目为100分。全年预算数为8.288038万元，执行数为8.288038万元，完成预算的100%。项目绩效目标完成情况：有效防护果园，增加果园产量；发现的主要问题及原因：费用归集不准确。下一步改进措施：建立明确间接费用分摊原则。</w:t>
      </w:r>
    </w:p>
    <w:p w14:paraId="316B8C2A">
      <w:pPr>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北石佛镇马庄村苹果园围栏配套项目自评综述：据绩效评价要求，对北石佛镇马庄村苹果园围栏配套专项资金从预算配置、预算执行、预算管理、职责履行、履职效益等方面，客观公正开展北石佛镇农村危房改造补助资金专项资金绩效目标自评工作。各项工作实施进展顺利，圆满完成了2024年初项目计划，取得了良好的社会效益。</w:t>
      </w:r>
    </w:p>
    <w:p w14:paraId="2F65B23F">
      <w:pPr>
        <w:spacing w:line="580" w:lineRule="exact"/>
        <w:ind w:firstLine="640" w:firstLineChars="200"/>
        <w:rPr>
          <w:rFonts w:ascii="仿宋" w:hAnsi="仿宋" w:eastAsia="仿宋" w:cs="仿宋"/>
          <w:sz w:val="32"/>
          <w:szCs w:val="32"/>
        </w:rPr>
      </w:pPr>
    </w:p>
    <w:tbl>
      <w:tblPr>
        <w:tblStyle w:val="11"/>
        <w:tblW w:w="8909" w:type="dxa"/>
        <w:tblInd w:w="93" w:type="dxa"/>
        <w:tblLayout w:type="fixed"/>
        <w:tblCellMar>
          <w:top w:w="0" w:type="dxa"/>
          <w:left w:w="108" w:type="dxa"/>
          <w:bottom w:w="0" w:type="dxa"/>
          <w:right w:w="108" w:type="dxa"/>
        </w:tblCellMar>
      </w:tblPr>
      <w:tblGrid>
        <w:gridCol w:w="968"/>
        <w:gridCol w:w="878"/>
        <w:gridCol w:w="1103"/>
        <w:gridCol w:w="185"/>
        <w:gridCol w:w="1233"/>
        <w:gridCol w:w="468"/>
        <w:gridCol w:w="230"/>
        <w:gridCol w:w="479"/>
        <w:gridCol w:w="421"/>
        <w:gridCol w:w="98"/>
        <w:gridCol w:w="756"/>
        <w:gridCol w:w="632"/>
        <w:gridCol w:w="1458"/>
      </w:tblGrid>
      <w:tr w14:paraId="60A0293E">
        <w:tblPrEx>
          <w:tblCellMar>
            <w:top w:w="0" w:type="dxa"/>
            <w:left w:w="108" w:type="dxa"/>
            <w:bottom w:w="0" w:type="dxa"/>
            <w:right w:w="108" w:type="dxa"/>
          </w:tblCellMar>
        </w:tblPrEx>
        <w:trPr>
          <w:trHeight w:val="454" w:hRule="atLeast"/>
        </w:trPr>
        <w:tc>
          <w:tcPr>
            <w:tcW w:w="8909" w:type="dxa"/>
            <w:gridSpan w:val="13"/>
            <w:tcBorders>
              <w:top w:val="single" w:color="auto" w:sz="4" w:space="0"/>
              <w:left w:val="single" w:color="auto" w:sz="4" w:space="0"/>
              <w:bottom w:val="nil"/>
              <w:right w:val="single" w:color="auto" w:sz="4" w:space="0"/>
            </w:tcBorders>
            <w:shd w:val="clear" w:color="auto" w:fill="auto"/>
            <w:noWrap/>
            <w:vAlign w:val="center"/>
          </w:tcPr>
          <w:p w14:paraId="06BF80F7">
            <w:pPr>
              <w:widowControl/>
              <w:jc w:val="center"/>
              <w:rPr>
                <w:rFonts w:ascii="方正小标宋_GBK" w:hAnsi="宋体" w:eastAsia="方正小标宋_GBK"/>
                <w:color w:val="000000"/>
                <w:sz w:val="40"/>
                <w:szCs w:val="40"/>
              </w:rPr>
            </w:pPr>
            <w:r>
              <w:rPr>
                <w:rFonts w:hint="eastAsia" w:ascii="方正小标宋_GBK" w:hAnsi="宋体" w:eastAsia="方正小标宋_GBK"/>
                <w:color w:val="000000"/>
                <w:sz w:val="40"/>
                <w:szCs w:val="40"/>
              </w:rPr>
              <w:t>部门</w:t>
            </w:r>
            <w:r>
              <w:rPr>
                <w:rFonts w:hint="eastAsia" w:ascii="宋体" w:hAnsi="宋体" w:eastAsia="宋体"/>
                <w:color w:val="000000"/>
                <w:sz w:val="40"/>
                <w:szCs w:val="40"/>
              </w:rPr>
              <w:t>预</w:t>
            </w:r>
            <w:r>
              <w:rPr>
                <w:rFonts w:hint="eastAsia" w:ascii="___WRD_EMBED_SUB_46" w:hAnsi="___WRD_EMBED_SUB_46" w:eastAsia="___WRD_EMBED_SUB_46" w:cs="___WRD_EMBED_SUB_46"/>
                <w:color w:val="000000"/>
                <w:sz w:val="40"/>
                <w:szCs w:val="40"/>
              </w:rPr>
              <w:t>算</w:t>
            </w:r>
            <w:r>
              <w:rPr>
                <w:rFonts w:hint="eastAsia" w:ascii="宋体" w:hAnsi="宋体" w:eastAsia="宋体"/>
                <w:color w:val="000000"/>
                <w:sz w:val="40"/>
                <w:szCs w:val="40"/>
              </w:rPr>
              <w:t>项目绩效自评表</w:t>
            </w:r>
          </w:p>
        </w:tc>
      </w:tr>
      <w:tr w14:paraId="2A86EC0D">
        <w:tblPrEx>
          <w:tblCellMar>
            <w:top w:w="0" w:type="dxa"/>
            <w:left w:w="108" w:type="dxa"/>
            <w:bottom w:w="0" w:type="dxa"/>
            <w:right w:w="108" w:type="dxa"/>
          </w:tblCellMar>
        </w:tblPrEx>
        <w:trPr>
          <w:trHeight w:val="454" w:hRule="atLeast"/>
        </w:trPr>
        <w:tc>
          <w:tcPr>
            <w:tcW w:w="8909" w:type="dxa"/>
            <w:gridSpan w:val="13"/>
            <w:tcBorders>
              <w:top w:val="nil"/>
              <w:left w:val="single" w:color="auto" w:sz="4" w:space="0"/>
              <w:bottom w:val="single" w:color="auto" w:sz="4" w:space="0"/>
              <w:right w:val="single" w:color="auto" w:sz="4" w:space="0"/>
            </w:tcBorders>
            <w:shd w:val="clear" w:color="auto" w:fill="auto"/>
            <w:noWrap/>
            <w:vAlign w:val="bottom"/>
          </w:tcPr>
          <w:p w14:paraId="30DF700C">
            <w:pPr>
              <w:widowControl/>
              <w:jc w:val="center"/>
              <w:rPr>
                <w:rFonts w:ascii="宋体" w:hAnsi="宋体"/>
                <w:color w:val="000000"/>
                <w:sz w:val="20"/>
                <w:szCs w:val="20"/>
              </w:rPr>
            </w:pPr>
            <w:r>
              <w:rPr>
                <w:rFonts w:hint="eastAsia" w:ascii="宋体" w:hAnsi="宋体"/>
                <w:color w:val="000000"/>
                <w:sz w:val="20"/>
                <w:szCs w:val="20"/>
              </w:rPr>
              <w:t>（2024年度）</w:t>
            </w:r>
          </w:p>
        </w:tc>
      </w:tr>
      <w:tr w14:paraId="0B15588A">
        <w:tblPrEx>
          <w:tblCellMar>
            <w:top w:w="0" w:type="dxa"/>
            <w:left w:w="108" w:type="dxa"/>
            <w:bottom w:w="0" w:type="dxa"/>
            <w:right w:w="108" w:type="dxa"/>
          </w:tblCellMar>
        </w:tblPrEx>
        <w:trPr>
          <w:trHeight w:val="454" w:hRule="atLeast"/>
        </w:trPr>
        <w:tc>
          <w:tcPr>
            <w:tcW w:w="2949" w:type="dxa"/>
            <w:gridSpan w:val="3"/>
            <w:tcBorders>
              <w:top w:val="single" w:color="auto" w:sz="4" w:space="0"/>
              <w:left w:val="single" w:color="auto" w:sz="4" w:space="0"/>
              <w:bottom w:val="nil"/>
              <w:right w:val="nil"/>
            </w:tcBorders>
            <w:shd w:val="clear" w:color="auto" w:fill="auto"/>
            <w:noWrap/>
            <w:vAlign w:val="center"/>
          </w:tcPr>
          <w:p w14:paraId="0F7A0C5A">
            <w:pPr>
              <w:widowControl/>
              <w:jc w:val="left"/>
              <w:rPr>
                <w:rFonts w:ascii="宋体" w:hAnsi="宋体"/>
                <w:color w:val="000000"/>
                <w:sz w:val="16"/>
                <w:szCs w:val="16"/>
              </w:rPr>
            </w:pPr>
            <w:r>
              <w:rPr>
                <w:rFonts w:hint="eastAsia" w:ascii="宋体" w:hAnsi="宋体"/>
                <w:color w:val="000000"/>
                <w:sz w:val="16"/>
                <w:szCs w:val="16"/>
              </w:rPr>
              <w:t>填报单位：北石佛镇人民政府</w:t>
            </w:r>
          </w:p>
        </w:tc>
        <w:tc>
          <w:tcPr>
            <w:tcW w:w="1418" w:type="dxa"/>
            <w:gridSpan w:val="2"/>
            <w:tcBorders>
              <w:top w:val="single" w:color="auto" w:sz="4" w:space="0"/>
              <w:left w:val="nil"/>
              <w:bottom w:val="nil"/>
              <w:right w:val="nil"/>
            </w:tcBorders>
            <w:shd w:val="clear" w:color="auto" w:fill="auto"/>
            <w:noWrap/>
            <w:vAlign w:val="center"/>
          </w:tcPr>
          <w:p w14:paraId="7ED3A866">
            <w:pPr>
              <w:widowControl/>
              <w:jc w:val="center"/>
              <w:rPr>
                <w:rFonts w:ascii="宋体" w:hAnsi="宋体"/>
                <w:color w:val="000000"/>
                <w:sz w:val="16"/>
                <w:szCs w:val="16"/>
              </w:rPr>
            </w:pPr>
          </w:p>
        </w:tc>
        <w:tc>
          <w:tcPr>
            <w:tcW w:w="1177" w:type="dxa"/>
            <w:gridSpan w:val="3"/>
            <w:tcBorders>
              <w:top w:val="single" w:color="auto" w:sz="4" w:space="0"/>
              <w:left w:val="nil"/>
              <w:bottom w:val="nil"/>
              <w:right w:val="single" w:color="auto" w:sz="4" w:space="0"/>
            </w:tcBorders>
            <w:shd w:val="clear" w:color="auto" w:fill="auto"/>
            <w:noWrap/>
            <w:vAlign w:val="center"/>
          </w:tcPr>
          <w:p w14:paraId="168CA3C2">
            <w:pPr>
              <w:widowControl/>
              <w:jc w:val="center"/>
              <w:rPr>
                <w:rFonts w:ascii="宋体" w:hAnsi="宋体"/>
                <w:color w:val="000000"/>
                <w:sz w:val="16"/>
                <w:szCs w:val="16"/>
              </w:rPr>
            </w:pPr>
          </w:p>
        </w:tc>
        <w:tc>
          <w:tcPr>
            <w:tcW w:w="519" w:type="dxa"/>
            <w:gridSpan w:val="2"/>
            <w:tcBorders>
              <w:top w:val="single" w:color="auto" w:sz="4" w:space="0"/>
              <w:left w:val="single" w:color="auto" w:sz="4" w:space="0"/>
              <w:bottom w:val="nil"/>
              <w:right w:val="nil"/>
            </w:tcBorders>
            <w:shd w:val="clear" w:color="auto" w:fill="auto"/>
            <w:noWrap/>
            <w:vAlign w:val="center"/>
          </w:tcPr>
          <w:p w14:paraId="7A7F6328">
            <w:pPr>
              <w:widowControl/>
              <w:jc w:val="center"/>
              <w:rPr>
                <w:rFonts w:ascii="宋体" w:hAnsi="宋体"/>
                <w:color w:val="000000"/>
                <w:sz w:val="16"/>
                <w:szCs w:val="16"/>
              </w:rPr>
            </w:pPr>
          </w:p>
        </w:tc>
        <w:tc>
          <w:tcPr>
            <w:tcW w:w="2846" w:type="dxa"/>
            <w:gridSpan w:val="3"/>
            <w:tcBorders>
              <w:top w:val="single" w:color="auto" w:sz="4" w:space="0"/>
              <w:left w:val="nil"/>
              <w:bottom w:val="nil"/>
              <w:right w:val="single" w:color="auto" w:sz="4" w:space="0"/>
            </w:tcBorders>
            <w:shd w:val="clear" w:color="auto" w:fill="auto"/>
            <w:noWrap/>
            <w:vAlign w:val="center"/>
          </w:tcPr>
          <w:p w14:paraId="032F4D54">
            <w:pPr>
              <w:widowControl/>
              <w:jc w:val="center"/>
              <w:rPr>
                <w:rFonts w:ascii="宋体" w:hAnsi="宋体"/>
                <w:color w:val="000000"/>
                <w:sz w:val="16"/>
                <w:szCs w:val="16"/>
              </w:rPr>
            </w:pPr>
            <w:r>
              <w:rPr>
                <w:rFonts w:hint="eastAsia" w:ascii="宋体" w:hAnsi="宋体"/>
                <w:color w:val="000000"/>
                <w:sz w:val="16"/>
                <w:szCs w:val="16"/>
              </w:rPr>
              <w:t>金额单位：万元</w:t>
            </w:r>
          </w:p>
        </w:tc>
      </w:tr>
      <w:tr w14:paraId="63A14B49">
        <w:tblPrEx>
          <w:tblCellMar>
            <w:top w:w="0" w:type="dxa"/>
            <w:left w:w="108" w:type="dxa"/>
            <w:bottom w:w="0" w:type="dxa"/>
            <w:right w:w="108" w:type="dxa"/>
          </w:tblCellMar>
        </w:tblPrEx>
        <w:trPr>
          <w:trHeight w:val="454" w:hRule="atLeast"/>
        </w:trPr>
        <w:tc>
          <w:tcPr>
            <w:tcW w:w="968" w:type="dxa"/>
            <w:tcBorders>
              <w:top w:val="single" w:color="000000" w:sz="4" w:space="0"/>
              <w:left w:val="single" w:color="auto" w:sz="4" w:space="0"/>
              <w:bottom w:val="nil"/>
              <w:right w:val="single" w:color="000000" w:sz="4" w:space="0"/>
            </w:tcBorders>
            <w:shd w:val="clear" w:color="auto" w:fill="auto"/>
            <w:vAlign w:val="center"/>
          </w:tcPr>
          <w:p w14:paraId="14804011">
            <w:pPr>
              <w:widowControl/>
              <w:jc w:val="left"/>
              <w:rPr>
                <w:rFonts w:ascii="宋体" w:hAnsi="宋体"/>
                <w:color w:val="000000"/>
                <w:sz w:val="16"/>
                <w:szCs w:val="16"/>
              </w:rPr>
            </w:pPr>
            <w:r>
              <w:rPr>
                <w:rFonts w:hint="eastAsia" w:ascii="宋体" w:hAnsi="宋体"/>
                <w:color w:val="000000"/>
                <w:sz w:val="16"/>
                <w:szCs w:val="16"/>
              </w:rPr>
              <w:t>一、</w:t>
            </w:r>
            <w:r>
              <w:rPr>
                <w:rFonts w:cs="Calibri"/>
                <w:color w:val="000000"/>
                <w:sz w:val="16"/>
                <w:szCs w:val="16"/>
              </w:rPr>
              <w:t> </w:t>
            </w:r>
            <w:r>
              <w:rPr>
                <w:rFonts w:hint="eastAsia" w:ascii="宋体" w:hAnsi="宋体"/>
                <w:color w:val="000000"/>
                <w:sz w:val="16"/>
                <w:szCs w:val="16"/>
              </w:rPr>
              <w:t>基本情况</w:t>
            </w:r>
          </w:p>
        </w:tc>
        <w:tc>
          <w:tcPr>
            <w:tcW w:w="878" w:type="dxa"/>
            <w:tcBorders>
              <w:top w:val="single" w:color="000000" w:sz="4" w:space="0"/>
              <w:left w:val="nil"/>
              <w:bottom w:val="single" w:color="000000" w:sz="4" w:space="0"/>
              <w:right w:val="single" w:color="000000" w:sz="4" w:space="0"/>
            </w:tcBorders>
            <w:shd w:val="clear" w:color="auto" w:fill="auto"/>
            <w:vAlign w:val="center"/>
          </w:tcPr>
          <w:p w14:paraId="18D9DAE3">
            <w:pPr>
              <w:widowControl/>
              <w:jc w:val="center"/>
              <w:rPr>
                <w:rFonts w:ascii="宋体" w:hAnsi="宋体"/>
                <w:color w:val="000000"/>
                <w:sz w:val="16"/>
                <w:szCs w:val="16"/>
              </w:rPr>
            </w:pPr>
            <w:r>
              <w:rPr>
                <w:rFonts w:hint="eastAsia" w:ascii="宋体" w:hAnsi="宋体"/>
                <w:color w:val="000000"/>
                <w:sz w:val="16"/>
                <w:szCs w:val="16"/>
              </w:rPr>
              <w:t>项目名称</w:t>
            </w:r>
          </w:p>
        </w:tc>
        <w:tc>
          <w:tcPr>
            <w:tcW w:w="2521" w:type="dxa"/>
            <w:gridSpan w:val="3"/>
            <w:tcBorders>
              <w:top w:val="single" w:color="000000" w:sz="4" w:space="0"/>
              <w:left w:val="nil"/>
              <w:bottom w:val="single" w:color="000000" w:sz="4" w:space="0"/>
              <w:right w:val="single" w:color="000000" w:sz="4" w:space="0"/>
            </w:tcBorders>
            <w:shd w:val="clear" w:color="auto" w:fill="auto"/>
            <w:vAlign w:val="center"/>
          </w:tcPr>
          <w:p w14:paraId="6579D76A">
            <w:pPr>
              <w:widowControl/>
              <w:jc w:val="left"/>
              <w:rPr>
                <w:rFonts w:ascii="宋体" w:hAnsi="宋体"/>
                <w:color w:val="000000"/>
                <w:sz w:val="16"/>
                <w:szCs w:val="16"/>
              </w:rPr>
            </w:pPr>
            <w:r>
              <w:rPr>
                <w:rFonts w:hint="eastAsia" w:ascii="宋体" w:hAnsi="宋体"/>
                <w:color w:val="000000"/>
                <w:sz w:val="16"/>
                <w:szCs w:val="16"/>
              </w:rPr>
              <w:t>马庄苹果园围栏配套项目</w:t>
            </w:r>
          </w:p>
        </w:tc>
        <w:tc>
          <w:tcPr>
            <w:tcW w:w="1177" w:type="dxa"/>
            <w:gridSpan w:val="3"/>
            <w:tcBorders>
              <w:top w:val="single" w:color="000000" w:sz="4" w:space="0"/>
              <w:left w:val="nil"/>
              <w:bottom w:val="single" w:color="000000" w:sz="4" w:space="0"/>
              <w:right w:val="single" w:color="000000" w:sz="4" w:space="0"/>
            </w:tcBorders>
            <w:shd w:val="clear" w:color="auto" w:fill="auto"/>
            <w:vAlign w:val="center"/>
          </w:tcPr>
          <w:p w14:paraId="70913804">
            <w:pPr>
              <w:widowControl/>
              <w:jc w:val="center"/>
              <w:rPr>
                <w:rFonts w:ascii="宋体" w:hAnsi="宋体"/>
                <w:color w:val="000000"/>
                <w:sz w:val="16"/>
                <w:szCs w:val="16"/>
              </w:rPr>
            </w:pPr>
            <w:r>
              <w:rPr>
                <w:rFonts w:hint="eastAsia" w:ascii="宋体" w:hAnsi="宋体"/>
                <w:color w:val="000000"/>
                <w:sz w:val="16"/>
                <w:szCs w:val="16"/>
              </w:rPr>
              <w:t>实施(主管）单位</w:t>
            </w:r>
          </w:p>
        </w:tc>
        <w:tc>
          <w:tcPr>
            <w:tcW w:w="3365" w:type="dxa"/>
            <w:gridSpan w:val="5"/>
            <w:tcBorders>
              <w:top w:val="single" w:color="000000" w:sz="4" w:space="0"/>
              <w:left w:val="nil"/>
              <w:bottom w:val="single" w:color="000000" w:sz="4" w:space="0"/>
              <w:right w:val="single" w:color="000000" w:sz="4" w:space="0"/>
            </w:tcBorders>
            <w:shd w:val="clear" w:color="auto" w:fill="auto"/>
            <w:vAlign w:val="center"/>
          </w:tcPr>
          <w:p w14:paraId="3CDDD530">
            <w:pPr>
              <w:widowControl/>
              <w:jc w:val="center"/>
              <w:rPr>
                <w:rFonts w:ascii="宋体" w:hAnsi="宋体"/>
                <w:color w:val="000000"/>
                <w:sz w:val="16"/>
                <w:szCs w:val="16"/>
              </w:rPr>
            </w:pPr>
            <w:r>
              <w:rPr>
                <w:rFonts w:hint="eastAsia" w:ascii="宋体" w:hAnsi="宋体"/>
                <w:color w:val="000000"/>
                <w:sz w:val="16"/>
                <w:szCs w:val="16"/>
              </w:rPr>
              <w:t>涞源县北石佛镇人民政府</w:t>
            </w:r>
          </w:p>
        </w:tc>
      </w:tr>
      <w:tr w14:paraId="0943A525">
        <w:tblPrEx>
          <w:tblCellMar>
            <w:top w:w="0" w:type="dxa"/>
            <w:left w:w="108" w:type="dxa"/>
            <w:bottom w:w="0" w:type="dxa"/>
            <w:right w:w="108" w:type="dxa"/>
          </w:tblCellMar>
        </w:tblPrEx>
        <w:trPr>
          <w:trHeight w:val="454" w:hRule="atLeast"/>
        </w:trPr>
        <w:tc>
          <w:tcPr>
            <w:tcW w:w="9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890A9E">
            <w:pPr>
              <w:widowControl/>
              <w:jc w:val="center"/>
              <w:rPr>
                <w:rFonts w:ascii="宋体" w:hAnsi="宋体"/>
                <w:color w:val="000000"/>
                <w:sz w:val="16"/>
                <w:szCs w:val="16"/>
              </w:rPr>
            </w:pPr>
            <w:r>
              <w:rPr>
                <w:rFonts w:hint="eastAsia" w:ascii="宋体" w:hAnsi="宋体"/>
                <w:color w:val="000000"/>
                <w:sz w:val="16"/>
                <w:szCs w:val="16"/>
              </w:rPr>
              <w:t>二、预算执行情况</w:t>
            </w:r>
          </w:p>
        </w:tc>
        <w:tc>
          <w:tcPr>
            <w:tcW w:w="1981" w:type="dxa"/>
            <w:gridSpan w:val="2"/>
            <w:tcBorders>
              <w:top w:val="single" w:color="000000" w:sz="4" w:space="0"/>
              <w:left w:val="nil"/>
              <w:bottom w:val="single" w:color="000000" w:sz="4" w:space="0"/>
              <w:right w:val="single" w:color="000000" w:sz="4" w:space="0"/>
            </w:tcBorders>
            <w:shd w:val="clear" w:color="auto" w:fill="auto"/>
            <w:vAlign w:val="center"/>
          </w:tcPr>
          <w:p w14:paraId="08456D53">
            <w:pPr>
              <w:widowControl/>
              <w:jc w:val="center"/>
              <w:rPr>
                <w:rFonts w:ascii="宋体" w:hAnsi="宋体"/>
                <w:color w:val="000000"/>
                <w:sz w:val="16"/>
                <w:szCs w:val="16"/>
              </w:rPr>
            </w:pPr>
            <w:r>
              <w:rPr>
                <w:rFonts w:hint="eastAsia" w:ascii="宋体" w:hAnsi="宋体"/>
                <w:color w:val="000000"/>
                <w:sz w:val="16"/>
                <w:szCs w:val="16"/>
              </w:rPr>
              <w:t>预算安排情况（调整后）</w:t>
            </w:r>
          </w:p>
        </w:tc>
        <w:tc>
          <w:tcPr>
            <w:tcW w:w="2595" w:type="dxa"/>
            <w:gridSpan w:val="5"/>
            <w:tcBorders>
              <w:top w:val="single" w:color="000000" w:sz="4" w:space="0"/>
              <w:left w:val="nil"/>
              <w:bottom w:val="single" w:color="000000" w:sz="4" w:space="0"/>
              <w:right w:val="single" w:color="000000" w:sz="4" w:space="0"/>
            </w:tcBorders>
            <w:shd w:val="clear" w:color="auto" w:fill="auto"/>
            <w:vAlign w:val="center"/>
          </w:tcPr>
          <w:p w14:paraId="293D9085">
            <w:pPr>
              <w:widowControl/>
              <w:jc w:val="center"/>
              <w:rPr>
                <w:rFonts w:ascii="宋体" w:hAnsi="宋体"/>
                <w:color w:val="000000"/>
                <w:sz w:val="16"/>
                <w:szCs w:val="16"/>
              </w:rPr>
            </w:pPr>
            <w:r>
              <w:rPr>
                <w:rFonts w:hint="eastAsia" w:ascii="宋体" w:hAnsi="宋体"/>
                <w:color w:val="000000"/>
                <w:sz w:val="16"/>
                <w:szCs w:val="16"/>
              </w:rPr>
              <w:t>资金到位情况</w:t>
            </w:r>
          </w:p>
        </w:tc>
        <w:tc>
          <w:tcPr>
            <w:tcW w:w="1907" w:type="dxa"/>
            <w:gridSpan w:val="4"/>
            <w:tcBorders>
              <w:top w:val="single" w:color="000000" w:sz="4" w:space="0"/>
              <w:left w:val="nil"/>
              <w:bottom w:val="single" w:color="000000" w:sz="4" w:space="0"/>
              <w:right w:val="single" w:color="000000" w:sz="4" w:space="0"/>
            </w:tcBorders>
            <w:shd w:val="clear" w:color="auto" w:fill="auto"/>
            <w:vAlign w:val="center"/>
          </w:tcPr>
          <w:p w14:paraId="1B0E92CF">
            <w:pPr>
              <w:widowControl/>
              <w:jc w:val="center"/>
              <w:rPr>
                <w:rFonts w:ascii="宋体" w:hAnsi="宋体"/>
                <w:color w:val="000000"/>
                <w:sz w:val="16"/>
                <w:szCs w:val="16"/>
              </w:rPr>
            </w:pPr>
            <w:r>
              <w:rPr>
                <w:rFonts w:hint="eastAsia" w:ascii="宋体" w:hAnsi="宋体"/>
                <w:color w:val="000000"/>
                <w:sz w:val="16"/>
                <w:szCs w:val="16"/>
              </w:rPr>
              <w:t>资金执行情况</w:t>
            </w:r>
          </w:p>
        </w:tc>
        <w:tc>
          <w:tcPr>
            <w:tcW w:w="1458" w:type="dxa"/>
            <w:tcBorders>
              <w:top w:val="nil"/>
              <w:left w:val="nil"/>
              <w:bottom w:val="single" w:color="000000" w:sz="4" w:space="0"/>
              <w:right w:val="single" w:color="000000" w:sz="4" w:space="0"/>
            </w:tcBorders>
            <w:shd w:val="clear" w:color="auto" w:fill="auto"/>
            <w:vAlign w:val="center"/>
          </w:tcPr>
          <w:p w14:paraId="42E78910">
            <w:pPr>
              <w:widowControl/>
              <w:jc w:val="center"/>
              <w:rPr>
                <w:rFonts w:ascii="宋体" w:hAnsi="宋体"/>
                <w:color w:val="000000"/>
                <w:sz w:val="16"/>
                <w:szCs w:val="16"/>
              </w:rPr>
            </w:pPr>
            <w:r>
              <w:rPr>
                <w:rFonts w:hint="eastAsia" w:ascii="宋体" w:hAnsi="宋体"/>
                <w:color w:val="000000"/>
                <w:sz w:val="16"/>
                <w:szCs w:val="16"/>
              </w:rPr>
              <w:t>预算执行进度</w:t>
            </w:r>
          </w:p>
        </w:tc>
      </w:tr>
      <w:tr w14:paraId="4544C59C">
        <w:tblPrEx>
          <w:tblCellMar>
            <w:top w:w="0" w:type="dxa"/>
            <w:left w:w="108" w:type="dxa"/>
            <w:bottom w:w="0" w:type="dxa"/>
            <w:right w:w="108" w:type="dxa"/>
          </w:tblCellMar>
        </w:tblPrEx>
        <w:trPr>
          <w:trHeight w:val="454" w:hRule="atLeast"/>
        </w:trPr>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1A0A985B">
            <w:pPr>
              <w:widowControl/>
              <w:jc w:val="left"/>
              <w:rPr>
                <w:rFonts w:ascii="宋体" w:hAnsi="宋体"/>
                <w:color w:val="000000"/>
                <w:sz w:val="16"/>
                <w:szCs w:val="16"/>
              </w:rPr>
            </w:pPr>
          </w:p>
        </w:tc>
        <w:tc>
          <w:tcPr>
            <w:tcW w:w="878" w:type="dxa"/>
            <w:tcBorders>
              <w:top w:val="nil"/>
              <w:left w:val="nil"/>
              <w:bottom w:val="single" w:color="000000" w:sz="4" w:space="0"/>
              <w:right w:val="single" w:color="000000" w:sz="4" w:space="0"/>
            </w:tcBorders>
            <w:shd w:val="clear" w:color="auto" w:fill="auto"/>
            <w:vAlign w:val="center"/>
          </w:tcPr>
          <w:p w14:paraId="7A8CA3FF">
            <w:pPr>
              <w:widowControl/>
              <w:jc w:val="left"/>
              <w:rPr>
                <w:rFonts w:ascii="宋体" w:hAnsi="宋体"/>
                <w:color w:val="000000"/>
                <w:sz w:val="16"/>
                <w:szCs w:val="16"/>
              </w:rPr>
            </w:pPr>
            <w:r>
              <w:rPr>
                <w:rFonts w:hint="eastAsia" w:ascii="宋体" w:hAnsi="宋体"/>
                <w:color w:val="000000"/>
                <w:sz w:val="16"/>
                <w:szCs w:val="16"/>
              </w:rPr>
              <w:t>预算数：</w:t>
            </w:r>
          </w:p>
        </w:tc>
        <w:tc>
          <w:tcPr>
            <w:tcW w:w="1103" w:type="dxa"/>
            <w:tcBorders>
              <w:top w:val="nil"/>
              <w:left w:val="nil"/>
              <w:bottom w:val="single" w:color="000000" w:sz="4" w:space="0"/>
              <w:right w:val="single" w:color="000000" w:sz="4" w:space="0"/>
            </w:tcBorders>
            <w:shd w:val="clear" w:color="auto" w:fill="auto"/>
            <w:vAlign w:val="center"/>
          </w:tcPr>
          <w:p w14:paraId="5D81E03B">
            <w:pPr>
              <w:widowControl/>
              <w:jc w:val="right"/>
              <w:rPr>
                <w:rFonts w:ascii="宋体" w:hAnsi="宋体"/>
                <w:color w:val="000000"/>
                <w:sz w:val="16"/>
                <w:szCs w:val="16"/>
              </w:rPr>
            </w:pPr>
            <w:r>
              <w:rPr>
                <w:rFonts w:hint="eastAsia" w:ascii="宋体" w:hAnsi="宋体"/>
                <w:color w:val="000000"/>
                <w:sz w:val="16"/>
                <w:szCs w:val="16"/>
              </w:rPr>
              <w:t>8.288038</w:t>
            </w:r>
          </w:p>
        </w:tc>
        <w:tc>
          <w:tcPr>
            <w:tcW w:w="1886" w:type="dxa"/>
            <w:gridSpan w:val="3"/>
            <w:tcBorders>
              <w:top w:val="nil"/>
              <w:left w:val="nil"/>
              <w:bottom w:val="single" w:color="000000" w:sz="4" w:space="0"/>
              <w:right w:val="single" w:color="000000" w:sz="4" w:space="0"/>
            </w:tcBorders>
            <w:shd w:val="clear" w:color="auto" w:fill="auto"/>
            <w:vAlign w:val="center"/>
          </w:tcPr>
          <w:p w14:paraId="6DA7C60A">
            <w:pPr>
              <w:widowControl/>
              <w:jc w:val="left"/>
              <w:rPr>
                <w:rFonts w:ascii="宋体" w:hAnsi="宋体"/>
                <w:color w:val="000000"/>
                <w:sz w:val="16"/>
                <w:szCs w:val="16"/>
              </w:rPr>
            </w:pPr>
            <w:r>
              <w:rPr>
                <w:rFonts w:hint="eastAsia" w:ascii="宋体" w:hAnsi="宋体"/>
                <w:color w:val="000000"/>
                <w:sz w:val="16"/>
                <w:szCs w:val="16"/>
              </w:rPr>
              <w:t>到位数：</w:t>
            </w:r>
          </w:p>
        </w:tc>
        <w:tc>
          <w:tcPr>
            <w:tcW w:w="709" w:type="dxa"/>
            <w:gridSpan w:val="2"/>
            <w:tcBorders>
              <w:top w:val="nil"/>
              <w:left w:val="nil"/>
              <w:bottom w:val="single" w:color="000000" w:sz="4" w:space="0"/>
              <w:right w:val="single" w:color="000000" w:sz="4" w:space="0"/>
            </w:tcBorders>
            <w:shd w:val="clear" w:color="auto" w:fill="auto"/>
            <w:vAlign w:val="center"/>
          </w:tcPr>
          <w:p w14:paraId="3E89D045">
            <w:pPr>
              <w:widowControl/>
              <w:jc w:val="right"/>
              <w:rPr>
                <w:rFonts w:ascii="宋体" w:hAnsi="宋体"/>
                <w:color w:val="000000"/>
                <w:sz w:val="16"/>
                <w:szCs w:val="16"/>
              </w:rPr>
            </w:pPr>
            <w:r>
              <w:rPr>
                <w:rFonts w:hint="eastAsia" w:ascii="宋体" w:hAnsi="宋体"/>
                <w:color w:val="000000"/>
                <w:sz w:val="16"/>
                <w:szCs w:val="16"/>
              </w:rPr>
              <w:t>8.288038</w:t>
            </w:r>
          </w:p>
        </w:tc>
        <w:tc>
          <w:tcPr>
            <w:tcW w:w="1275" w:type="dxa"/>
            <w:gridSpan w:val="3"/>
            <w:tcBorders>
              <w:top w:val="nil"/>
              <w:left w:val="nil"/>
              <w:bottom w:val="single" w:color="000000" w:sz="4" w:space="0"/>
              <w:right w:val="single" w:color="000000" w:sz="4" w:space="0"/>
            </w:tcBorders>
            <w:shd w:val="clear" w:color="auto" w:fill="auto"/>
            <w:vAlign w:val="center"/>
          </w:tcPr>
          <w:p w14:paraId="12C1B348">
            <w:pPr>
              <w:widowControl/>
              <w:jc w:val="left"/>
              <w:rPr>
                <w:rFonts w:ascii="宋体" w:hAnsi="宋体"/>
                <w:color w:val="000000"/>
                <w:sz w:val="16"/>
                <w:szCs w:val="16"/>
              </w:rPr>
            </w:pPr>
            <w:r>
              <w:rPr>
                <w:rFonts w:hint="eastAsia" w:ascii="宋体" w:hAnsi="宋体"/>
                <w:color w:val="000000"/>
                <w:sz w:val="16"/>
                <w:szCs w:val="16"/>
              </w:rPr>
              <w:t>执行数：</w:t>
            </w:r>
          </w:p>
        </w:tc>
        <w:tc>
          <w:tcPr>
            <w:tcW w:w="632" w:type="dxa"/>
            <w:tcBorders>
              <w:top w:val="nil"/>
              <w:left w:val="nil"/>
              <w:bottom w:val="single" w:color="000000" w:sz="4" w:space="0"/>
              <w:right w:val="single" w:color="000000" w:sz="4" w:space="0"/>
            </w:tcBorders>
            <w:shd w:val="clear" w:color="auto" w:fill="auto"/>
            <w:vAlign w:val="center"/>
          </w:tcPr>
          <w:p w14:paraId="5B1A11EB">
            <w:pPr>
              <w:widowControl/>
              <w:jc w:val="right"/>
              <w:rPr>
                <w:rFonts w:ascii="宋体" w:hAnsi="宋体" w:eastAsia="宋体"/>
                <w:color w:val="000000"/>
                <w:sz w:val="16"/>
                <w:szCs w:val="16"/>
              </w:rPr>
            </w:pPr>
            <w:r>
              <w:rPr>
                <w:rFonts w:hint="eastAsia" w:ascii="宋体" w:hAnsi="宋体"/>
                <w:color w:val="000000"/>
                <w:sz w:val="16"/>
                <w:szCs w:val="16"/>
              </w:rPr>
              <w:t>8.288038</w:t>
            </w:r>
          </w:p>
        </w:tc>
        <w:tc>
          <w:tcPr>
            <w:tcW w:w="1458" w:type="dxa"/>
            <w:vMerge w:val="restart"/>
            <w:tcBorders>
              <w:top w:val="nil"/>
              <w:left w:val="single" w:color="000000" w:sz="4" w:space="0"/>
              <w:bottom w:val="single" w:color="000000" w:sz="4" w:space="0"/>
              <w:right w:val="single" w:color="000000" w:sz="4" w:space="0"/>
            </w:tcBorders>
            <w:shd w:val="clear" w:color="auto" w:fill="auto"/>
            <w:vAlign w:val="center"/>
          </w:tcPr>
          <w:p w14:paraId="53F3C4F5">
            <w:pPr>
              <w:widowControl/>
              <w:jc w:val="center"/>
              <w:rPr>
                <w:rFonts w:ascii="宋体" w:hAnsi="宋体"/>
                <w:color w:val="000000"/>
                <w:sz w:val="16"/>
                <w:szCs w:val="16"/>
              </w:rPr>
            </w:pPr>
            <w:r>
              <w:rPr>
                <w:rFonts w:hint="eastAsia" w:ascii="宋体" w:hAnsi="宋体"/>
                <w:color w:val="000000"/>
                <w:sz w:val="16"/>
                <w:szCs w:val="16"/>
              </w:rPr>
              <w:t>100%</w:t>
            </w:r>
          </w:p>
        </w:tc>
      </w:tr>
      <w:tr w14:paraId="1D02469F">
        <w:tblPrEx>
          <w:tblCellMar>
            <w:top w:w="0" w:type="dxa"/>
            <w:left w:w="108" w:type="dxa"/>
            <w:bottom w:w="0" w:type="dxa"/>
            <w:right w:w="108" w:type="dxa"/>
          </w:tblCellMar>
        </w:tblPrEx>
        <w:trPr>
          <w:trHeight w:val="454" w:hRule="atLeast"/>
        </w:trPr>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57027F8B">
            <w:pPr>
              <w:widowControl/>
              <w:jc w:val="left"/>
              <w:rPr>
                <w:rFonts w:ascii="宋体" w:hAnsi="宋体"/>
                <w:color w:val="000000"/>
                <w:sz w:val="16"/>
                <w:szCs w:val="16"/>
              </w:rPr>
            </w:pPr>
          </w:p>
        </w:tc>
        <w:tc>
          <w:tcPr>
            <w:tcW w:w="878" w:type="dxa"/>
            <w:tcBorders>
              <w:top w:val="nil"/>
              <w:left w:val="nil"/>
              <w:bottom w:val="single" w:color="000000" w:sz="4" w:space="0"/>
              <w:right w:val="single" w:color="000000" w:sz="4" w:space="0"/>
            </w:tcBorders>
            <w:shd w:val="clear" w:color="auto" w:fill="auto"/>
            <w:vAlign w:val="center"/>
          </w:tcPr>
          <w:p w14:paraId="045CCFD0">
            <w:pPr>
              <w:widowControl/>
              <w:jc w:val="right"/>
              <w:rPr>
                <w:rFonts w:ascii="宋体" w:hAnsi="宋体"/>
                <w:color w:val="000000"/>
                <w:sz w:val="16"/>
                <w:szCs w:val="16"/>
              </w:rPr>
            </w:pPr>
            <w:r>
              <w:rPr>
                <w:rFonts w:hint="eastAsia" w:ascii="宋体" w:hAnsi="宋体"/>
                <w:color w:val="000000"/>
                <w:sz w:val="16"/>
                <w:szCs w:val="16"/>
              </w:rPr>
              <w:t>其中：财政资金</w:t>
            </w:r>
          </w:p>
        </w:tc>
        <w:tc>
          <w:tcPr>
            <w:tcW w:w="1103" w:type="dxa"/>
            <w:tcBorders>
              <w:top w:val="nil"/>
              <w:left w:val="nil"/>
              <w:bottom w:val="single" w:color="000000" w:sz="4" w:space="0"/>
              <w:right w:val="single" w:color="000000" w:sz="4" w:space="0"/>
            </w:tcBorders>
            <w:shd w:val="clear" w:color="auto" w:fill="auto"/>
            <w:vAlign w:val="center"/>
          </w:tcPr>
          <w:p w14:paraId="5C985154">
            <w:pPr>
              <w:widowControl/>
              <w:jc w:val="left"/>
              <w:rPr>
                <w:rFonts w:ascii="宋体" w:hAnsi="宋体"/>
                <w:color w:val="000000"/>
                <w:sz w:val="16"/>
                <w:szCs w:val="16"/>
              </w:rPr>
            </w:pPr>
            <w:r>
              <w:rPr>
                <w:rFonts w:hint="eastAsia" w:ascii="宋体" w:hAnsi="宋体"/>
                <w:color w:val="000000"/>
                <w:sz w:val="16"/>
                <w:szCs w:val="16"/>
              </w:rPr>
              <w:t>　</w:t>
            </w:r>
          </w:p>
        </w:tc>
        <w:tc>
          <w:tcPr>
            <w:tcW w:w="1886" w:type="dxa"/>
            <w:gridSpan w:val="3"/>
            <w:tcBorders>
              <w:top w:val="nil"/>
              <w:left w:val="nil"/>
              <w:bottom w:val="single" w:color="000000" w:sz="4" w:space="0"/>
              <w:right w:val="single" w:color="000000" w:sz="4" w:space="0"/>
            </w:tcBorders>
            <w:shd w:val="clear" w:color="auto" w:fill="auto"/>
            <w:vAlign w:val="center"/>
          </w:tcPr>
          <w:p w14:paraId="6B9BDFFE">
            <w:pPr>
              <w:widowControl/>
              <w:jc w:val="right"/>
              <w:rPr>
                <w:rFonts w:ascii="宋体" w:hAnsi="宋体"/>
                <w:color w:val="000000"/>
                <w:sz w:val="16"/>
                <w:szCs w:val="16"/>
              </w:rPr>
            </w:pPr>
            <w:r>
              <w:rPr>
                <w:rFonts w:hint="eastAsia" w:ascii="宋体" w:hAnsi="宋体"/>
                <w:color w:val="000000"/>
                <w:sz w:val="16"/>
                <w:szCs w:val="16"/>
              </w:rPr>
              <w:t>其中：财政资金</w:t>
            </w:r>
          </w:p>
        </w:tc>
        <w:tc>
          <w:tcPr>
            <w:tcW w:w="709" w:type="dxa"/>
            <w:gridSpan w:val="2"/>
            <w:tcBorders>
              <w:top w:val="nil"/>
              <w:left w:val="nil"/>
              <w:bottom w:val="single" w:color="000000" w:sz="4" w:space="0"/>
              <w:right w:val="single" w:color="000000" w:sz="4" w:space="0"/>
            </w:tcBorders>
            <w:shd w:val="clear" w:color="auto" w:fill="auto"/>
            <w:vAlign w:val="center"/>
          </w:tcPr>
          <w:p w14:paraId="02E4DBAE">
            <w:pPr>
              <w:widowControl/>
              <w:jc w:val="right"/>
              <w:rPr>
                <w:rFonts w:ascii="宋体" w:hAnsi="宋体"/>
                <w:color w:val="000000"/>
                <w:sz w:val="16"/>
                <w:szCs w:val="16"/>
              </w:rPr>
            </w:pPr>
            <w:r>
              <w:rPr>
                <w:rFonts w:hint="eastAsia" w:ascii="宋体" w:hAnsi="宋体"/>
                <w:color w:val="000000"/>
                <w:sz w:val="16"/>
                <w:szCs w:val="16"/>
              </w:rPr>
              <w:t>8.288038</w:t>
            </w:r>
          </w:p>
        </w:tc>
        <w:tc>
          <w:tcPr>
            <w:tcW w:w="1275" w:type="dxa"/>
            <w:gridSpan w:val="3"/>
            <w:tcBorders>
              <w:top w:val="nil"/>
              <w:left w:val="nil"/>
              <w:bottom w:val="single" w:color="000000" w:sz="4" w:space="0"/>
              <w:right w:val="single" w:color="000000" w:sz="4" w:space="0"/>
            </w:tcBorders>
            <w:shd w:val="clear" w:color="auto" w:fill="auto"/>
            <w:vAlign w:val="center"/>
          </w:tcPr>
          <w:p w14:paraId="11D08407">
            <w:pPr>
              <w:widowControl/>
              <w:jc w:val="right"/>
              <w:rPr>
                <w:rFonts w:ascii="宋体" w:hAnsi="宋体"/>
                <w:color w:val="000000"/>
                <w:sz w:val="16"/>
                <w:szCs w:val="16"/>
              </w:rPr>
            </w:pPr>
            <w:r>
              <w:rPr>
                <w:rFonts w:hint="eastAsia" w:ascii="宋体" w:hAnsi="宋体"/>
                <w:color w:val="000000"/>
                <w:sz w:val="16"/>
                <w:szCs w:val="16"/>
              </w:rPr>
              <w:t>其中：财政资金</w:t>
            </w:r>
          </w:p>
        </w:tc>
        <w:tc>
          <w:tcPr>
            <w:tcW w:w="632" w:type="dxa"/>
            <w:tcBorders>
              <w:top w:val="nil"/>
              <w:left w:val="nil"/>
              <w:bottom w:val="single" w:color="000000" w:sz="4" w:space="0"/>
              <w:right w:val="single" w:color="000000" w:sz="4" w:space="0"/>
            </w:tcBorders>
            <w:shd w:val="clear" w:color="auto" w:fill="auto"/>
            <w:vAlign w:val="center"/>
          </w:tcPr>
          <w:p w14:paraId="51B3E62F">
            <w:pPr>
              <w:widowControl/>
              <w:jc w:val="left"/>
              <w:rPr>
                <w:rFonts w:ascii="宋体" w:hAnsi="宋体" w:eastAsia="宋体"/>
                <w:color w:val="000000"/>
                <w:sz w:val="16"/>
                <w:szCs w:val="16"/>
              </w:rPr>
            </w:pPr>
            <w:r>
              <w:rPr>
                <w:rFonts w:hint="eastAsia" w:ascii="宋体" w:hAnsi="宋体"/>
                <w:color w:val="000000"/>
                <w:sz w:val="16"/>
                <w:szCs w:val="16"/>
              </w:rPr>
              <w:t>　8.288038</w:t>
            </w:r>
          </w:p>
        </w:tc>
        <w:tc>
          <w:tcPr>
            <w:tcW w:w="1458" w:type="dxa"/>
            <w:vMerge w:val="continue"/>
            <w:tcBorders>
              <w:top w:val="nil"/>
              <w:left w:val="single" w:color="000000" w:sz="4" w:space="0"/>
              <w:bottom w:val="single" w:color="000000" w:sz="4" w:space="0"/>
              <w:right w:val="single" w:color="000000" w:sz="4" w:space="0"/>
            </w:tcBorders>
            <w:vAlign w:val="center"/>
          </w:tcPr>
          <w:p w14:paraId="76A1D237">
            <w:pPr>
              <w:widowControl/>
              <w:jc w:val="left"/>
              <w:rPr>
                <w:rFonts w:ascii="宋体" w:hAnsi="宋体"/>
                <w:color w:val="000000"/>
                <w:sz w:val="16"/>
                <w:szCs w:val="16"/>
              </w:rPr>
            </w:pPr>
          </w:p>
        </w:tc>
      </w:tr>
      <w:tr w14:paraId="15FAE301">
        <w:tblPrEx>
          <w:tblCellMar>
            <w:top w:w="0" w:type="dxa"/>
            <w:left w:w="108" w:type="dxa"/>
            <w:bottom w:w="0" w:type="dxa"/>
            <w:right w:w="108" w:type="dxa"/>
          </w:tblCellMar>
        </w:tblPrEx>
        <w:trPr>
          <w:trHeight w:val="454" w:hRule="atLeast"/>
        </w:trPr>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32273703">
            <w:pPr>
              <w:widowControl/>
              <w:jc w:val="left"/>
              <w:rPr>
                <w:rFonts w:ascii="宋体" w:hAnsi="宋体"/>
                <w:color w:val="000000"/>
                <w:sz w:val="16"/>
                <w:szCs w:val="16"/>
              </w:rPr>
            </w:pPr>
          </w:p>
        </w:tc>
        <w:tc>
          <w:tcPr>
            <w:tcW w:w="878" w:type="dxa"/>
            <w:tcBorders>
              <w:top w:val="nil"/>
              <w:left w:val="nil"/>
              <w:bottom w:val="single" w:color="000000" w:sz="4" w:space="0"/>
              <w:right w:val="single" w:color="000000" w:sz="4" w:space="0"/>
            </w:tcBorders>
            <w:shd w:val="clear" w:color="auto" w:fill="auto"/>
            <w:vAlign w:val="center"/>
          </w:tcPr>
          <w:p w14:paraId="5E06A638">
            <w:pPr>
              <w:widowControl/>
              <w:jc w:val="right"/>
              <w:rPr>
                <w:rFonts w:ascii="宋体" w:hAnsi="宋体"/>
                <w:color w:val="000000"/>
                <w:sz w:val="16"/>
                <w:szCs w:val="16"/>
              </w:rPr>
            </w:pPr>
            <w:r>
              <w:rPr>
                <w:rFonts w:hint="eastAsia" w:ascii="宋体" w:hAnsi="宋体"/>
                <w:color w:val="000000"/>
                <w:sz w:val="16"/>
                <w:szCs w:val="16"/>
              </w:rPr>
              <w:t>其他</w:t>
            </w:r>
          </w:p>
        </w:tc>
        <w:tc>
          <w:tcPr>
            <w:tcW w:w="1103" w:type="dxa"/>
            <w:tcBorders>
              <w:top w:val="nil"/>
              <w:left w:val="nil"/>
              <w:bottom w:val="single" w:color="000000" w:sz="4" w:space="0"/>
              <w:right w:val="single" w:color="000000" w:sz="4" w:space="0"/>
            </w:tcBorders>
            <w:shd w:val="clear" w:color="auto" w:fill="auto"/>
            <w:vAlign w:val="center"/>
          </w:tcPr>
          <w:p w14:paraId="0B85B7FD">
            <w:pPr>
              <w:widowControl/>
              <w:jc w:val="left"/>
              <w:rPr>
                <w:rFonts w:cs="Calibri"/>
                <w:color w:val="000000"/>
                <w:szCs w:val="21"/>
              </w:rPr>
            </w:pPr>
            <w:r>
              <w:rPr>
                <w:rFonts w:cs="Calibri"/>
                <w:color w:val="000000"/>
                <w:szCs w:val="21"/>
              </w:rPr>
              <w:t>　</w:t>
            </w:r>
          </w:p>
        </w:tc>
        <w:tc>
          <w:tcPr>
            <w:tcW w:w="1886" w:type="dxa"/>
            <w:gridSpan w:val="3"/>
            <w:tcBorders>
              <w:top w:val="nil"/>
              <w:left w:val="nil"/>
              <w:bottom w:val="single" w:color="000000" w:sz="4" w:space="0"/>
              <w:right w:val="single" w:color="000000" w:sz="4" w:space="0"/>
            </w:tcBorders>
            <w:shd w:val="clear" w:color="auto" w:fill="auto"/>
            <w:vAlign w:val="center"/>
          </w:tcPr>
          <w:p w14:paraId="64586CA5">
            <w:pPr>
              <w:widowControl/>
              <w:jc w:val="right"/>
              <w:rPr>
                <w:rFonts w:ascii="宋体" w:hAnsi="宋体"/>
                <w:color w:val="000000"/>
                <w:sz w:val="16"/>
                <w:szCs w:val="16"/>
              </w:rPr>
            </w:pPr>
            <w:r>
              <w:rPr>
                <w:rFonts w:hint="eastAsia" w:ascii="宋体" w:hAnsi="宋体"/>
                <w:color w:val="000000"/>
                <w:sz w:val="16"/>
                <w:szCs w:val="16"/>
              </w:rPr>
              <w:t>其他</w:t>
            </w:r>
          </w:p>
        </w:tc>
        <w:tc>
          <w:tcPr>
            <w:tcW w:w="709" w:type="dxa"/>
            <w:gridSpan w:val="2"/>
            <w:tcBorders>
              <w:top w:val="nil"/>
              <w:left w:val="nil"/>
              <w:bottom w:val="single" w:color="000000" w:sz="4" w:space="0"/>
              <w:right w:val="single" w:color="000000" w:sz="4" w:space="0"/>
            </w:tcBorders>
            <w:shd w:val="clear" w:color="auto" w:fill="auto"/>
            <w:vAlign w:val="center"/>
          </w:tcPr>
          <w:p w14:paraId="1864B28A">
            <w:pPr>
              <w:widowControl/>
              <w:jc w:val="left"/>
              <w:rPr>
                <w:rFonts w:ascii="宋体" w:hAnsi="宋体"/>
                <w:color w:val="000000"/>
                <w:sz w:val="16"/>
                <w:szCs w:val="16"/>
              </w:rPr>
            </w:pPr>
            <w:r>
              <w:rPr>
                <w:rFonts w:hint="eastAsia" w:ascii="宋体" w:hAnsi="宋体"/>
                <w:color w:val="000000"/>
                <w:sz w:val="16"/>
                <w:szCs w:val="16"/>
              </w:rPr>
              <w:t>　</w:t>
            </w:r>
          </w:p>
        </w:tc>
        <w:tc>
          <w:tcPr>
            <w:tcW w:w="1275" w:type="dxa"/>
            <w:gridSpan w:val="3"/>
            <w:tcBorders>
              <w:top w:val="nil"/>
              <w:left w:val="nil"/>
              <w:bottom w:val="single" w:color="000000" w:sz="4" w:space="0"/>
              <w:right w:val="single" w:color="000000" w:sz="4" w:space="0"/>
            </w:tcBorders>
            <w:shd w:val="clear" w:color="auto" w:fill="auto"/>
            <w:vAlign w:val="center"/>
          </w:tcPr>
          <w:p w14:paraId="6E885D9C">
            <w:pPr>
              <w:widowControl/>
              <w:jc w:val="right"/>
              <w:rPr>
                <w:rFonts w:ascii="宋体" w:hAnsi="宋体"/>
                <w:color w:val="000000"/>
                <w:sz w:val="16"/>
                <w:szCs w:val="16"/>
              </w:rPr>
            </w:pPr>
            <w:r>
              <w:rPr>
                <w:rFonts w:hint="eastAsia" w:ascii="宋体" w:hAnsi="宋体"/>
                <w:color w:val="000000"/>
                <w:sz w:val="16"/>
                <w:szCs w:val="16"/>
              </w:rPr>
              <w:t>其他</w:t>
            </w:r>
          </w:p>
        </w:tc>
        <w:tc>
          <w:tcPr>
            <w:tcW w:w="632" w:type="dxa"/>
            <w:tcBorders>
              <w:top w:val="nil"/>
              <w:left w:val="nil"/>
              <w:bottom w:val="single" w:color="000000" w:sz="4" w:space="0"/>
              <w:right w:val="single" w:color="000000" w:sz="4" w:space="0"/>
            </w:tcBorders>
            <w:shd w:val="clear" w:color="auto" w:fill="auto"/>
            <w:vAlign w:val="center"/>
          </w:tcPr>
          <w:p w14:paraId="736924FE">
            <w:pPr>
              <w:widowControl/>
              <w:jc w:val="left"/>
              <w:rPr>
                <w:rFonts w:ascii="宋体" w:hAnsi="宋体"/>
                <w:color w:val="000000"/>
                <w:sz w:val="16"/>
                <w:szCs w:val="16"/>
              </w:rPr>
            </w:pPr>
            <w:r>
              <w:rPr>
                <w:rFonts w:hint="eastAsia" w:ascii="宋体" w:hAnsi="宋体"/>
                <w:color w:val="000000"/>
                <w:sz w:val="16"/>
                <w:szCs w:val="16"/>
              </w:rPr>
              <w:t>　</w:t>
            </w:r>
          </w:p>
        </w:tc>
        <w:tc>
          <w:tcPr>
            <w:tcW w:w="1458" w:type="dxa"/>
            <w:vMerge w:val="continue"/>
            <w:tcBorders>
              <w:top w:val="nil"/>
              <w:left w:val="single" w:color="000000" w:sz="4" w:space="0"/>
              <w:bottom w:val="single" w:color="000000" w:sz="4" w:space="0"/>
              <w:right w:val="single" w:color="000000" w:sz="4" w:space="0"/>
            </w:tcBorders>
            <w:vAlign w:val="center"/>
          </w:tcPr>
          <w:p w14:paraId="17B8B4AE">
            <w:pPr>
              <w:widowControl/>
              <w:jc w:val="left"/>
              <w:rPr>
                <w:rFonts w:ascii="宋体" w:hAnsi="宋体"/>
                <w:color w:val="000000"/>
                <w:sz w:val="16"/>
                <w:szCs w:val="16"/>
              </w:rPr>
            </w:pPr>
          </w:p>
        </w:tc>
      </w:tr>
      <w:tr w14:paraId="05E811FD">
        <w:tblPrEx>
          <w:tblCellMar>
            <w:top w:w="0" w:type="dxa"/>
            <w:left w:w="108" w:type="dxa"/>
            <w:bottom w:w="0" w:type="dxa"/>
            <w:right w:w="108" w:type="dxa"/>
          </w:tblCellMar>
        </w:tblPrEx>
        <w:trPr>
          <w:trHeight w:val="383" w:hRule="atLeast"/>
        </w:trPr>
        <w:tc>
          <w:tcPr>
            <w:tcW w:w="968" w:type="dxa"/>
            <w:vMerge w:val="restart"/>
            <w:tcBorders>
              <w:top w:val="nil"/>
              <w:left w:val="single" w:color="000000" w:sz="4" w:space="0"/>
              <w:bottom w:val="single" w:color="000000" w:sz="4" w:space="0"/>
              <w:right w:val="single" w:color="000000" w:sz="4" w:space="0"/>
            </w:tcBorders>
            <w:shd w:val="clear" w:color="auto" w:fill="auto"/>
            <w:vAlign w:val="center"/>
          </w:tcPr>
          <w:p w14:paraId="50ECD5E4">
            <w:pPr>
              <w:widowControl/>
              <w:jc w:val="center"/>
              <w:rPr>
                <w:rFonts w:ascii="宋体" w:hAnsi="宋体"/>
                <w:color w:val="000000"/>
                <w:sz w:val="16"/>
                <w:szCs w:val="16"/>
              </w:rPr>
            </w:pPr>
            <w:r>
              <w:rPr>
                <w:rFonts w:hint="eastAsia" w:ascii="宋体" w:hAnsi="宋体"/>
                <w:color w:val="000000"/>
                <w:sz w:val="16"/>
                <w:szCs w:val="16"/>
              </w:rPr>
              <w:t>三、目标完成情况</w:t>
            </w:r>
          </w:p>
        </w:tc>
        <w:tc>
          <w:tcPr>
            <w:tcW w:w="3867" w:type="dxa"/>
            <w:gridSpan w:val="5"/>
            <w:tcBorders>
              <w:top w:val="single" w:color="000000" w:sz="4" w:space="0"/>
              <w:left w:val="nil"/>
              <w:bottom w:val="single" w:color="000000" w:sz="4" w:space="0"/>
              <w:right w:val="single" w:color="000000" w:sz="4" w:space="0"/>
            </w:tcBorders>
            <w:shd w:val="clear" w:color="auto" w:fill="auto"/>
            <w:vAlign w:val="center"/>
          </w:tcPr>
          <w:p w14:paraId="624AAD2A">
            <w:pPr>
              <w:widowControl/>
              <w:jc w:val="center"/>
              <w:rPr>
                <w:rFonts w:ascii="宋体" w:hAnsi="宋体"/>
                <w:color w:val="000000"/>
                <w:sz w:val="16"/>
                <w:szCs w:val="16"/>
              </w:rPr>
            </w:pPr>
            <w:r>
              <w:rPr>
                <w:rFonts w:hint="eastAsia" w:ascii="宋体" w:hAnsi="宋体"/>
                <w:color w:val="000000"/>
                <w:sz w:val="16"/>
                <w:szCs w:val="16"/>
              </w:rPr>
              <w:t>年度预期目标</w:t>
            </w:r>
          </w:p>
        </w:tc>
        <w:tc>
          <w:tcPr>
            <w:tcW w:w="2616" w:type="dxa"/>
            <w:gridSpan w:val="6"/>
            <w:tcBorders>
              <w:top w:val="single" w:color="000000" w:sz="4" w:space="0"/>
              <w:left w:val="nil"/>
              <w:bottom w:val="single" w:color="000000" w:sz="4" w:space="0"/>
              <w:right w:val="single" w:color="000000" w:sz="4" w:space="0"/>
            </w:tcBorders>
            <w:shd w:val="clear" w:color="auto" w:fill="auto"/>
            <w:vAlign w:val="center"/>
          </w:tcPr>
          <w:p w14:paraId="480FEED8">
            <w:pPr>
              <w:widowControl/>
              <w:jc w:val="center"/>
              <w:rPr>
                <w:rFonts w:ascii="宋体" w:hAnsi="宋体"/>
                <w:color w:val="000000"/>
                <w:sz w:val="16"/>
                <w:szCs w:val="16"/>
              </w:rPr>
            </w:pPr>
            <w:r>
              <w:rPr>
                <w:rFonts w:hint="eastAsia" w:ascii="宋体" w:hAnsi="宋体"/>
                <w:color w:val="000000"/>
                <w:sz w:val="16"/>
                <w:szCs w:val="16"/>
              </w:rPr>
              <w:t>具体完成情况</w:t>
            </w:r>
          </w:p>
        </w:tc>
        <w:tc>
          <w:tcPr>
            <w:tcW w:w="1458" w:type="dxa"/>
            <w:tcBorders>
              <w:top w:val="nil"/>
              <w:left w:val="nil"/>
              <w:bottom w:val="single" w:color="000000" w:sz="4" w:space="0"/>
              <w:right w:val="single" w:color="000000" w:sz="4" w:space="0"/>
            </w:tcBorders>
            <w:shd w:val="clear" w:color="auto" w:fill="auto"/>
            <w:vAlign w:val="center"/>
          </w:tcPr>
          <w:p w14:paraId="0466402E">
            <w:pPr>
              <w:widowControl/>
              <w:jc w:val="center"/>
              <w:rPr>
                <w:rFonts w:ascii="宋体" w:hAnsi="宋体"/>
                <w:color w:val="000000"/>
                <w:sz w:val="16"/>
                <w:szCs w:val="16"/>
              </w:rPr>
            </w:pPr>
            <w:r>
              <w:rPr>
                <w:rFonts w:hint="eastAsia" w:ascii="宋体" w:hAnsi="宋体"/>
                <w:color w:val="000000"/>
                <w:sz w:val="16"/>
                <w:szCs w:val="16"/>
              </w:rPr>
              <w:t>总体完成率</w:t>
            </w:r>
          </w:p>
        </w:tc>
      </w:tr>
      <w:tr w14:paraId="159A8F04">
        <w:tblPrEx>
          <w:tblCellMar>
            <w:top w:w="0" w:type="dxa"/>
            <w:left w:w="108" w:type="dxa"/>
            <w:bottom w:w="0" w:type="dxa"/>
            <w:right w:w="108" w:type="dxa"/>
          </w:tblCellMar>
        </w:tblPrEx>
        <w:trPr>
          <w:trHeight w:val="454" w:hRule="atLeast"/>
        </w:trPr>
        <w:tc>
          <w:tcPr>
            <w:tcW w:w="968" w:type="dxa"/>
            <w:vMerge w:val="continue"/>
            <w:tcBorders>
              <w:top w:val="nil"/>
              <w:left w:val="single" w:color="000000" w:sz="4" w:space="0"/>
              <w:bottom w:val="single" w:color="000000" w:sz="4" w:space="0"/>
              <w:right w:val="single" w:color="000000" w:sz="4" w:space="0"/>
            </w:tcBorders>
            <w:vAlign w:val="center"/>
          </w:tcPr>
          <w:p w14:paraId="134B823D">
            <w:pPr>
              <w:widowControl/>
              <w:jc w:val="left"/>
              <w:rPr>
                <w:rFonts w:ascii="宋体" w:hAnsi="宋体"/>
                <w:color w:val="000000"/>
                <w:sz w:val="16"/>
                <w:szCs w:val="16"/>
              </w:rPr>
            </w:pPr>
          </w:p>
        </w:tc>
        <w:tc>
          <w:tcPr>
            <w:tcW w:w="3867"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364190">
            <w:pPr>
              <w:widowControl/>
              <w:jc w:val="left"/>
              <w:rPr>
                <w:rFonts w:ascii="宋体" w:hAnsi="宋体"/>
                <w:color w:val="000000"/>
                <w:sz w:val="16"/>
                <w:szCs w:val="16"/>
              </w:rPr>
            </w:pPr>
            <w:r>
              <w:rPr>
                <w:rFonts w:hint="eastAsia" w:ascii="宋体" w:hAnsi="宋体"/>
                <w:color w:val="000000"/>
                <w:sz w:val="16"/>
                <w:szCs w:val="16"/>
              </w:rPr>
              <w:t>有效防护果园，增加果园产量。</w:t>
            </w:r>
          </w:p>
        </w:tc>
        <w:tc>
          <w:tcPr>
            <w:tcW w:w="2616" w:type="dxa"/>
            <w:gridSpan w:val="6"/>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AFA5E8">
            <w:pPr>
              <w:widowControl/>
              <w:jc w:val="left"/>
              <w:rPr>
                <w:rFonts w:ascii="宋体" w:hAnsi="宋体"/>
                <w:color w:val="000000"/>
                <w:sz w:val="16"/>
                <w:szCs w:val="16"/>
              </w:rPr>
            </w:pPr>
            <w:r>
              <w:rPr>
                <w:rFonts w:hint="eastAsia" w:ascii="宋体" w:hAnsi="宋体"/>
                <w:color w:val="000000"/>
                <w:sz w:val="16"/>
                <w:szCs w:val="16"/>
              </w:rPr>
              <w:t>项目已按预定方案全面完成</w:t>
            </w:r>
          </w:p>
        </w:tc>
        <w:tc>
          <w:tcPr>
            <w:tcW w:w="1458" w:type="dxa"/>
            <w:vMerge w:val="restart"/>
            <w:tcBorders>
              <w:top w:val="nil"/>
              <w:left w:val="single" w:color="000000" w:sz="4" w:space="0"/>
              <w:bottom w:val="single" w:color="000000" w:sz="4" w:space="0"/>
              <w:right w:val="single" w:color="000000" w:sz="4" w:space="0"/>
            </w:tcBorders>
            <w:shd w:val="clear" w:color="auto" w:fill="auto"/>
            <w:vAlign w:val="center"/>
          </w:tcPr>
          <w:p w14:paraId="79999573">
            <w:pPr>
              <w:widowControl/>
              <w:jc w:val="center"/>
              <w:rPr>
                <w:rFonts w:ascii="宋体" w:hAnsi="宋体"/>
                <w:color w:val="000000"/>
                <w:sz w:val="16"/>
                <w:szCs w:val="16"/>
              </w:rPr>
            </w:pPr>
            <w:r>
              <w:rPr>
                <w:rFonts w:hint="eastAsia" w:ascii="宋体" w:hAnsi="宋体"/>
                <w:color w:val="000000"/>
                <w:sz w:val="16"/>
                <w:szCs w:val="16"/>
              </w:rPr>
              <w:t>100%</w:t>
            </w:r>
          </w:p>
        </w:tc>
      </w:tr>
      <w:tr w14:paraId="1CD747F7">
        <w:tblPrEx>
          <w:tblCellMar>
            <w:top w:w="0" w:type="dxa"/>
            <w:left w:w="108" w:type="dxa"/>
            <w:bottom w:w="0" w:type="dxa"/>
            <w:right w:w="108" w:type="dxa"/>
          </w:tblCellMar>
        </w:tblPrEx>
        <w:trPr>
          <w:trHeight w:val="454" w:hRule="atLeast"/>
        </w:trPr>
        <w:tc>
          <w:tcPr>
            <w:tcW w:w="968" w:type="dxa"/>
            <w:vMerge w:val="continue"/>
            <w:tcBorders>
              <w:top w:val="nil"/>
              <w:left w:val="single" w:color="000000" w:sz="4" w:space="0"/>
              <w:bottom w:val="single" w:color="000000" w:sz="4" w:space="0"/>
              <w:right w:val="single" w:color="000000" w:sz="4" w:space="0"/>
            </w:tcBorders>
            <w:vAlign w:val="center"/>
          </w:tcPr>
          <w:p w14:paraId="4089D8BB">
            <w:pPr>
              <w:widowControl/>
              <w:jc w:val="left"/>
              <w:rPr>
                <w:rFonts w:ascii="宋体" w:hAnsi="宋体"/>
                <w:color w:val="000000"/>
                <w:sz w:val="16"/>
                <w:szCs w:val="16"/>
              </w:rPr>
            </w:pPr>
          </w:p>
        </w:tc>
        <w:tc>
          <w:tcPr>
            <w:tcW w:w="3867" w:type="dxa"/>
            <w:gridSpan w:val="5"/>
            <w:vMerge w:val="continue"/>
            <w:tcBorders>
              <w:top w:val="single" w:color="000000" w:sz="4" w:space="0"/>
              <w:left w:val="single" w:color="000000" w:sz="4" w:space="0"/>
              <w:bottom w:val="single" w:color="000000" w:sz="4" w:space="0"/>
              <w:right w:val="single" w:color="000000" w:sz="4" w:space="0"/>
            </w:tcBorders>
            <w:vAlign w:val="center"/>
          </w:tcPr>
          <w:p w14:paraId="359D5618">
            <w:pPr>
              <w:widowControl/>
              <w:jc w:val="left"/>
              <w:rPr>
                <w:rFonts w:ascii="宋体" w:hAnsi="宋体"/>
                <w:color w:val="000000"/>
                <w:sz w:val="16"/>
                <w:szCs w:val="16"/>
              </w:rPr>
            </w:pPr>
          </w:p>
        </w:tc>
        <w:tc>
          <w:tcPr>
            <w:tcW w:w="2616" w:type="dxa"/>
            <w:gridSpan w:val="6"/>
            <w:vMerge w:val="continue"/>
            <w:tcBorders>
              <w:top w:val="single" w:color="000000" w:sz="4" w:space="0"/>
              <w:left w:val="single" w:color="000000" w:sz="4" w:space="0"/>
              <w:bottom w:val="single" w:color="000000" w:sz="4" w:space="0"/>
              <w:right w:val="single" w:color="000000" w:sz="4" w:space="0"/>
            </w:tcBorders>
            <w:vAlign w:val="center"/>
          </w:tcPr>
          <w:p w14:paraId="1D3E6B98">
            <w:pPr>
              <w:widowControl/>
              <w:jc w:val="left"/>
              <w:rPr>
                <w:rFonts w:ascii="宋体" w:hAnsi="宋体"/>
                <w:color w:val="000000"/>
                <w:sz w:val="16"/>
                <w:szCs w:val="16"/>
              </w:rPr>
            </w:pPr>
          </w:p>
        </w:tc>
        <w:tc>
          <w:tcPr>
            <w:tcW w:w="1458" w:type="dxa"/>
            <w:vMerge w:val="continue"/>
            <w:tcBorders>
              <w:top w:val="nil"/>
              <w:left w:val="single" w:color="000000" w:sz="4" w:space="0"/>
              <w:bottom w:val="single" w:color="000000" w:sz="4" w:space="0"/>
              <w:right w:val="single" w:color="000000" w:sz="4" w:space="0"/>
            </w:tcBorders>
            <w:vAlign w:val="center"/>
          </w:tcPr>
          <w:p w14:paraId="354D904F">
            <w:pPr>
              <w:widowControl/>
              <w:jc w:val="left"/>
              <w:rPr>
                <w:rFonts w:ascii="宋体" w:hAnsi="宋体"/>
                <w:color w:val="000000"/>
                <w:sz w:val="16"/>
                <w:szCs w:val="16"/>
              </w:rPr>
            </w:pPr>
          </w:p>
        </w:tc>
      </w:tr>
      <w:tr w14:paraId="02BEED7B">
        <w:tblPrEx>
          <w:tblCellMar>
            <w:top w:w="0" w:type="dxa"/>
            <w:left w:w="108" w:type="dxa"/>
            <w:bottom w:w="0" w:type="dxa"/>
            <w:right w:w="108" w:type="dxa"/>
          </w:tblCellMar>
        </w:tblPrEx>
        <w:trPr>
          <w:trHeight w:val="329" w:hRule="atLeast"/>
        </w:trPr>
        <w:tc>
          <w:tcPr>
            <w:tcW w:w="968" w:type="dxa"/>
            <w:vMerge w:val="continue"/>
            <w:tcBorders>
              <w:top w:val="nil"/>
              <w:left w:val="single" w:color="000000" w:sz="4" w:space="0"/>
              <w:bottom w:val="single" w:color="000000" w:sz="4" w:space="0"/>
              <w:right w:val="single" w:color="000000" w:sz="4" w:space="0"/>
            </w:tcBorders>
            <w:vAlign w:val="center"/>
          </w:tcPr>
          <w:p w14:paraId="3ECD29DB">
            <w:pPr>
              <w:widowControl/>
              <w:jc w:val="left"/>
              <w:rPr>
                <w:rFonts w:ascii="宋体" w:hAnsi="宋体"/>
                <w:color w:val="000000"/>
                <w:sz w:val="16"/>
                <w:szCs w:val="16"/>
              </w:rPr>
            </w:pPr>
          </w:p>
        </w:tc>
        <w:tc>
          <w:tcPr>
            <w:tcW w:w="3867" w:type="dxa"/>
            <w:gridSpan w:val="5"/>
            <w:vMerge w:val="continue"/>
            <w:tcBorders>
              <w:top w:val="single" w:color="000000" w:sz="4" w:space="0"/>
              <w:left w:val="single" w:color="000000" w:sz="4" w:space="0"/>
              <w:bottom w:val="single" w:color="000000" w:sz="4" w:space="0"/>
              <w:right w:val="single" w:color="000000" w:sz="4" w:space="0"/>
            </w:tcBorders>
            <w:vAlign w:val="center"/>
          </w:tcPr>
          <w:p w14:paraId="1BA9FDFE">
            <w:pPr>
              <w:widowControl/>
              <w:jc w:val="left"/>
              <w:rPr>
                <w:rFonts w:ascii="宋体" w:hAnsi="宋体"/>
                <w:color w:val="000000"/>
                <w:sz w:val="16"/>
                <w:szCs w:val="16"/>
              </w:rPr>
            </w:pPr>
          </w:p>
        </w:tc>
        <w:tc>
          <w:tcPr>
            <w:tcW w:w="2616" w:type="dxa"/>
            <w:gridSpan w:val="6"/>
            <w:vMerge w:val="continue"/>
            <w:tcBorders>
              <w:top w:val="single" w:color="000000" w:sz="4" w:space="0"/>
              <w:left w:val="single" w:color="000000" w:sz="4" w:space="0"/>
              <w:bottom w:val="single" w:color="000000" w:sz="4" w:space="0"/>
              <w:right w:val="single" w:color="000000" w:sz="4" w:space="0"/>
            </w:tcBorders>
            <w:vAlign w:val="center"/>
          </w:tcPr>
          <w:p w14:paraId="776B9962">
            <w:pPr>
              <w:widowControl/>
              <w:jc w:val="left"/>
              <w:rPr>
                <w:rFonts w:ascii="宋体" w:hAnsi="宋体"/>
                <w:color w:val="000000"/>
                <w:sz w:val="16"/>
                <w:szCs w:val="16"/>
              </w:rPr>
            </w:pPr>
          </w:p>
        </w:tc>
        <w:tc>
          <w:tcPr>
            <w:tcW w:w="1458" w:type="dxa"/>
            <w:vMerge w:val="continue"/>
            <w:tcBorders>
              <w:top w:val="nil"/>
              <w:left w:val="single" w:color="000000" w:sz="4" w:space="0"/>
              <w:bottom w:val="single" w:color="000000" w:sz="4" w:space="0"/>
              <w:right w:val="single" w:color="000000" w:sz="4" w:space="0"/>
            </w:tcBorders>
            <w:vAlign w:val="center"/>
          </w:tcPr>
          <w:p w14:paraId="4F20E57E">
            <w:pPr>
              <w:widowControl/>
              <w:jc w:val="left"/>
              <w:rPr>
                <w:rFonts w:ascii="宋体" w:hAnsi="宋体"/>
                <w:color w:val="000000"/>
                <w:sz w:val="16"/>
                <w:szCs w:val="16"/>
              </w:rPr>
            </w:pPr>
          </w:p>
        </w:tc>
      </w:tr>
      <w:tr w14:paraId="141437F6">
        <w:tblPrEx>
          <w:tblCellMar>
            <w:top w:w="0" w:type="dxa"/>
            <w:left w:w="108" w:type="dxa"/>
            <w:bottom w:w="0" w:type="dxa"/>
            <w:right w:w="108" w:type="dxa"/>
          </w:tblCellMar>
        </w:tblPrEx>
        <w:trPr>
          <w:trHeight w:val="454" w:hRule="atLeast"/>
        </w:trPr>
        <w:tc>
          <w:tcPr>
            <w:tcW w:w="968" w:type="dxa"/>
            <w:vMerge w:val="restart"/>
            <w:tcBorders>
              <w:top w:val="nil"/>
              <w:left w:val="single" w:color="auto" w:sz="4" w:space="0"/>
              <w:bottom w:val="single" w:color="000000" w:sz="4" w:space="0"/>
              <w:right w:val="nil"/>
            </w:tcBorders>
            <w:shd w:val="clear" w:color="auto" w:fill="auto"/>
            <w:vAlign w:val="center"/>
          </w:tcPr>
          <w:p w14:paraId="5A9626F9">
            <w:pPr>
              <w:widowControl/>
              <w:jc w:val="center"/>
              <w:rPr>
                <w:rFonts w:ascii="宋体" w:hAnsi="宋体"/>
                <w:color w:val="000000"/>
                <w:sz w:val="16"/>
                <w:szCs w:val="16"/>
              </w:rPr>
            </w:pPr>
            <w:r>
              <w:rPr>
                <w:rFonts w:hint="eastAsia" w:ascii="宋体" w:hAnsi="宋体"/>
                <w:color w:val="000000"/>
                <w:sz w:val="16"/>
                <w:szCs w:val="16"/>
              </w:rPr>
              <w:t>四、</w:t>
            </w:r>
            <w:r>
              <w:rPr>
                <w:rFonts w:cs="Calibri"/>
                <w:color w:val="000000"/>
                <w:sz w:val="16"/>
                <w:szCs w:val="16"/>
              </w:rPr>
              <w:t> </w:t>
            </w:r>
            <w:r>
              <w:rPr>
                <w:rFonts w:hint="eastAsia" w:ascii="宋体" w:hAnsi="宋体"/>
                <w:color w:val="000000"/>
                <w:sz w:val="16"/>
                <w:szCs w:val="16"/>
              </w:rPr>
              <w:t>年度绩效指标完成情况</w:t>
            </w:r>
          </w:p>
        </w:tc>
        <w:tc>
          <w:tcPr>
            <w:tcW w:w="878" w:type="dxa"/>
            <w:tcBorders>
              <w:top w:val="nil"/>
              <w:left w:val="single" w:color="000000" w:sz="4" w:space="0"/>
              <w:bottom w:val="single" w:color="000000" w:sz="4" w:space="0"/>
              <w:right w:val="single" w:color="000000" w:sz="4" w:space="0"/>
            </w:tcBorders>
            <w:shd w:val="clear" w:color="auto" w:fill="auto"/>
            <w:vAlign w:val="center"/>
          </w:tcPr>
          <w:p w14:paraId="02031BC2">
            <w:pPr>
              <w:widowControl/>
              <w:jc w:val="center"/>
              <w:rPr>
                <w:rFonts w:ascii="宋体" w:hAnsi="宋体"/>
                <w:color w:val="000000"/>
                <w:sz w:val="16"/>
                <w:szCs w:val="16"/>
              </w:rPr>
            </w:pPr>
            <w:r>
              <w:rPr>
                <w:rFonts w:hint="eastAsia" w:ascii="宋体" w:hAnsi="宋体"/>
                <w:color w:val="000000"/>
                <w:sz w:val="16"/>
                <w:szCs w:val="16"/>
              </w:rPr>
              <w:t>一级指标</w:t>
            </w:r>
          </w:p>
        </w:tc>
        <w:tc>
          <w:tcPr>
            <w:tcW w:w="1288" w:type="dxa"/>
            <w:gridSpan w:val="2"/>
            <w:tcBorders>
              <w:top w:val="nil"/>
              <w:left w:val="nil"/>
              <w:bottom w:val="single" w:color="000000" w:sz="4" w:space="0"/>
              <w:right w:val="single" w:color="000000" w:sz="4" w:space="0"/>
            </w:tcBorders>
            <w:shd w:val="clear" w:color="auto" w:fill="auto"/>
            <w:vAlign w:val="center"/>
          </w:tcPr>
          <w:p w14:paraId="7A71CD0C">
            <w:pPr>
              <w:widowControl/>
              <w:jc w:val="center"/>
              <w:rPr>
                <w:rFonts w:ascii="宋体" w:hAnsi="宋体"/>
                <w:color w:val="000000"/>
                <w:sz w:val="16"/>
                <w:szCs w:val="16"/>
              </w:rPr>
            </w:pPr>
            <w:r>
              <w:rPr>
                <w:rFonts w:hint="eastAsia" w:ascii="宋体" w:hAnsi="宋体"/>
                <w:color w:val="000000"/>
                <w:sz w:val="16"/>
                <w:szCs w:val="16"/>
              </w:rPr>
              <w:t>二级指标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302E0BA7">
            <w:pPr>
              <w:widowControl/>
              <w:jc w:val="center"/>
              <w:rPr>
                <w:rFonts w:ascii="宋体" w:hAnsi="宋体"/>
                <w:color w:val="000000"/>
                <w:sz w:val="16"/>
                <w:szCs w:val="16"/>
              </w:rPr>
            </w:pPr>
            <w:r>
              <w:rPr>
                <w:rFonts w:hint="eastAsia" w:ascii="宋体" w:hAnsi="宋体"/>
                <w:color w:val="000000"/>
                <w:sz w:val="16"/>
                <w:szCs w:val="16"/>
              </w:rPr>
              <w:t>三级指标</w:t>
            </w:r>
          </w:p>
        </w:tc>
        <w:tc>
          <w:tcPr>
            <w:tcW w:w="900" w:type="dxa"/>
            <w:gridSpan w:val="2"/>
            <w:tcBorders>
              <w:top w:val="nil"/>
              <w:left w:val="nil"/>
              <w:bottom w:val="single" w:color="000000" w:sz="4" w:space="0"/>
              <w:right w:val="single" w:color="000000" w:sz="4" w:space="0"/>
            </w:tcBorders>
            <w:shd w:val="clear" w:color="auto" w:fill="auto"/>
            <w:vAlign w:val="center"/>
          </w:tcPr>
          <w:p w14:paraId="39892342">
            <w:pPr>
              <w:widowControl/>
              <w:jc w:val="center"/>
              <w:rPr>
                <w:rFonts w:ascii="宋体" w:hAnsi="宋体"/>
                <w:color w:val="000000"/>
                <w:sz w:val="16"/>
                <w:szCs w:val="16"/>
              </w:rPr>
            </w:pPr>
            <w:r>
              <w:rPr>
                <w:rFonts w:hint="eastAsia" w:ascii="宋体" w:hAnsi="宋体"/>
                <w:color w:val="000000"/>
                <w:sz w:val="16"/>
                <w:szCs w:val="16"/>
              </w:rPr>
              <w:t>预期指标值</w:t>
            </w:r>
          </w:p>
        </w:tc>
        <w:tc>
          <w:tcPr>
            <w:tcW w:w="1486" w:type="dxa"/>
            <w:gridSpan w:val="3"/>
            <w:tcBorders>
              <w:top w:val="nil"/>
              <w:left w:val="nil"/>
              <w:bottom w:val="single" w:color="000000" w:sz="4" w:space="0"/>
              <w:right w:val="single" w:color="000000" w:sz="4" w:space="0"/>
            </w:tcBorders>
            <w:shd w:val="clear" w:color="auto" w:fill="auto"/>
            <w:vAlign w:val="center"/>
          </w:tcPr>
          <w:p w14:paraId="00174F51">
            <w:pPr>
              <w:widowControl/>
              <w:jc w:val="center"/>
              <w:rPr>
                <w:rFonts w:ascii="宋体" w:hAnsi="宋体"/>
                <w:color w:val="000000"/>
                <w:sz w:val="16"/>
                <w:szCs w:val="16"/>
              </w:rPr>
            </w:pPr>
            <w:r>
              <w:rPr>
                <w:rFonts w:hint="eastAsia" w:ascii="宋体" w:hAnsi="宋体"/>
                <w:color w:val="000000"/>
                <w:sz w:val="16"/>
                <w:szCs w:val="16"/>
              </w:rPr>
              <w:t>实际完成值</w:t>
            </w:r>
          </w:p>
        </w:tc>
        <w:tc>
          <w:tcPr>
            <w:tcW w:w="1458" w:type="dxa"/>
            <w:tcBorders>
              <w:top w:val="nil"/>
              <w:left w:val="nil"/>
              <w:bottom w:val="single" w:color="000000" w:sz="4" w:space="0"/>
              <w:right w:val="single" w:color="000000" w:sz="4" w:space="0"/>
            </w:tcBorders>
            <w:shd w:val="clear" w:color="auto" w:fill="auto"/>
            <w:vAlign w:val="center"/>
          </w:tcPr>
          <w:p w14:paraId="4953B35B">
            <w:pPr>
              <w:widowControl/>
              <w:jc w:val="center"/>
              <w:rPr>
                <w:rFonts w:ascii="宋体" w:hAnsi="宋体"/>
                <w:color w:val="000000"/>
                <w:sz w:val="16"/>
                <w:szCs w:val="16"/>
              </w:rPr>
            </w:pPr>
            <w:r>
              <w:rPr>
                <w:rFonts w:hint="eastAsia" w:ascii="宋体" w:hAnsi="宋体"/>
                <w:color w:val="000000"/>
                <w:sz w:val="16"/>
                <w:szCs w:val="16"/>
              </w:rPr>
              <w:t>自评得分</w:t>
            </w:r>
          </w:p>
        </w:tc>
      </w:tr>
      <w:tr w14:paraId="0B7D6C7B">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41420CC9">
            <w:pPr>
              <w:widowControl/>
              <w:jc w:val="left"/>
              <w:rPr>
                <w:rFonts w:ascii="宋体" w:hAnsi="宋体"/>
                <w:color w:val="000000"/>
                <w:sz w:val="16"/>
                <w:szCs w:val="16"/>
              </w:rPr>
            </w:pPr>
          </w:p>
        </w:tc>
        <w:tc>
          <w:tcPr>
            <w:tcW w:w="878" w:type="dxa"/>
            <w:vMerge w:val="restart"/>
            <w:tcBorders>
              <w:top w:val="nil"/>
              <w:left w:val="single" w:color="000000" w:sz="4" w:space="0"/>
              <w:bottom w:val="nil"/>
              <w:right w:val="single" w:color="000000" w:sz="4" w:space="0"/>
            </w:tcBorders>
            <w:shd w:val="clear" w:color="auto" w:fill="auto"/>
            <w:vAlign w:val="center"/>
          </w:tcPr>
          <w:p w14:paraId="6D6AAA5A">
            <w:pPr>
              <w:widowControl/>
              <w:jc w:val="center"/>
              <w:rPr>
                <w:rFonts w:ascii="宋体" w:hAnsi="宋体"/>
                <w:color w:val="000000"/>
                <w:sz w:val="16"/>
                <w:szCs w:val="16"/>
              </w:rPr>
            </w:pPr>
            <w:r>
              <w:rPr>
                <w:rFonts w:hint="eastAsia" w:ascii="宋体" w:hAnsi="宋体"/>
                <w:color w:val="000000"/>
                <w:sz w:val="16"/>
                <w:szCs w:val="16"/>
              </w:rPr>
              <w:t>产出指标（50）</w:t>
            </w:r>
          </w:p>
        </w:tc>
        <w:tc>
          <w:tcPr>
            <w:tcW w:w="1288" w:type="dxa"/>
            <w:gridSpan w:val="2"/>
            <w:tcBorders>
              <w:top w:val="nil"/>
              <w:left w:val="nil"/>
              <w:bottom w:val="nil"/>
              <w:right w:val="single" w:color="000000" w:sz="4" w:space="0"/>
            </w:tcBorders>
            <w:shd w:val="clear" w:color="auto" w:fill="auto"/>
            <w:vAlign w:val="center"/>
          </w:tcPr>
          <w:p w14:paraId="1178E697">
            <w:pPr>
              <w:widowControl/>
              <w:jc w:val="center"/>
              <w:rPr>
                <w:rFonts w:ascii="宋体" w:hAnsi="宋体"/>
                <w:color w:val="000000"/>
                <w:sz w:val="16"/>
                <w:szCs w:val="16"/>
              </w:rPr>
            </w:pPr>
            <w:r>
              <w:rPr>
                <w:rFonts w:hint="eastAsia" w:ascii="宋体" w:hAnsi="宋体"/>
                <w:color w:val="000000"/>
                <w:sz w:val="16"/>
                <w:szCs w:val="16"/>
              </w:rPr>
              <w:t>数量指标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44D01B54">
            <w:pPr>
              <w:widowControl/>
              <w:jc w:val="left"/>
              <w:rPr>
                <w:rFonts w:ascii="宋体" w:hAnsi="宋体"/>
                <w:color w:val="000000"/>
                <w:sz w:val="16"/>
                <w:szCs w:val="16"/>
              </w:rPr>
            </w:pPr>
            <w:r>
              <w:rPr>
                <w:rFonts w:hint="eastAsia" w:ascii="宋体" w:hAnsi="宋体"/>
                <w:color w:val="000000"/>
                <w:sz w:val="16"/>
                <w:szCs w:val="16"/>
              </w:rPr>
              <w:t>工程完成数量</w:t>
            </w:r>
          </w:p>
        </w:tc>
        <w:tc>
          <w:tcPr>
            <w:tcW w:w="900" w:type="dxa"/>
            <w:gridSpan w:val="2"/>
            <w:tcBorders>
              <w:top w:val="nil"/>
              <w:left w:val="nil"/>
              <w:bottom w:val="single" w:color="000000" w:sz="4" w:space="0"/>
              <w:right w:val="single" w:color="000000" w:sz="4" w:space="0"/>
            </w:tcBorders>
            <w:shd w:val="clear" w:color="auto" w:fill="auto"/>
            <w:vAlign w:val="center"/>
          </w:tcPr>
          <w:p w14:paraId="4243C84E">
            <w:pPr>
              <w:widowControl/>
              <w:jc w:val="center"/>
              <w:rPr>
                <w:rFonts w:cs="Calibri"/>
                <w:color w:val="000000"/>
                <w:sz w:val="16"/>
                <w:szCs w:val="16"/>
              </w:rPr>
            </w:pPr>
            <w:r>
              <w:rPr>
                <w:rFonts w:hint="eastAsia" w:cs="Calibri"/>
                <w:color w:val="000000"/>
                <w:sz w:val="16"/>
                <w:szCs w:val="16"/>
              </w:rPr>
              <w:t>15</w:t>
            </w:r>
          </w:p>
        </w:tc>
        <w:tc>
          <w:tcPr>
            <w:tcW w:w="1486" w:type="dxa"/>
            <w:gridSpan w:val="3"/>
            <w:tcBorders>
              <w:top w:val="nil"/>
              <w:left w:val="nil"/>
              <w:bottom w:val="single" w:color="000000" w:sz="4" w:space="0"/>
              <w:right w:val="single" w:color="000000" w:sz="4" w:space="0"/>
            </w:tcBorders>
            <w:shd w:val="clear" w:color="auto" w:fill="auto"/>
            <w:vAlign w:val="center"/>
          </w:tcPr>
          <w:p w14:paraId="63AF7B4F">
            <w:pPr>
              <w:widowControl/>
              <w:jc w:val="center"/>
              <w:rPr>
                <w:rFonts w:cs="Calibri"/>
                <w:color w:val="000000"/>
                <w:szCs w:val="21"/>
              </w:rPr>
            </w:pPr>
            <w:r>
              <w:rPr>
                <w:rFonts w:hint="eastAsia" w:cs="Calibri"/>
                <w:color w:val="000000"/>
                <w:sz w:val="16"/>
                <w:szCs w:val="16"/>
              </w:rPr>
              <w:t>15</w:t>
            </w:r>
          </w:p>
        </w:tc>
        <w:tc>
          <w:tcPr>
            <w:tcW w:w="1458" w:type="dxa"/>
            <w:tcBorders>
              <w:top w:val="nil"/>
              <w:left w:val="nil"/>
              <w:bottom w:val="single" w:color="000000" w:sz="4" w:space="0"/>
              <w:right w:val="single" w:color="000000" w:sz="4" w:space="0"/>
            </w:tcBorders>
            <w:shd w:val="clear" w:color="auto" w:fill="auto"/>
            <w:vAlign w:val="center"/>
          </w:tcPr>
          <w:p w14:paraId="40F76245">
            <w:pPr>
              <w:widowControl/>
              <w:jc w:val="center"/>
              <w:rPr>
                <w:rFonts w:cs="Calibri"/>
                <w:color w:val="000000"/>
                <w:szCs w:val="21"/>
              </w:rPr>
            </w:pPr>
            <w:r>
              <w:rPr>
                <w:rFonts w:hint="eastAsia" w:cs="Calibri"/>
                <w:color w:val="000000"/>
                <w:szCs w:val="21"/>
              </w:rPr>
              <w:t>15</w:t>
            </w:r>
          </w:p>
        </w:tc>
      </w:tr>
      <w:tr w14:paraId="4A68FF76">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446A79D4">
            <w:pPr>
              <w:widowControl/>
              <w:jc w:val="left"/>
              <w:rPr>
                <w:rFonts w:ascii="宋体" w:hAnsi="宋体"/>
                <w:color w:val="000000"/>
                <w:sz w:val="16"/>
                <w:szCs w:val="16"/>
              </w:rPr>
            </w:pPr>
          </w:p>
        </w:tc>
        <w:tc>
          <w:tcPr>
            <w:tcW w:w="878" w:type="dxa"/>
            <w:vMerge w:val="continue"/>
            <w:tcBorders>
              <w:top w:val="nil"/>
              <w:left w:val="single" w:color="000000" w:sz="4" w:space="0"/>
              <w:bottom w:val="nil"/>
              <w:right w:val="single" w:color="000000" w:sz="4" w:space="0"/>
            </w:tcBorders>
            <w:vAlign w:val="center"/>
          </w:tcPr>
          <w:p w14:paraId="4B09EC8D">
            <w:pPr>
              <w:widowControl/>
              <w:jc w:val="left"/>
              <w:rPr>
                <w:rFonts w:ascii="宋体" w:hAnsi="宋体"/>
                <w:color w:val="000000"/>
                <w:sz w:val="16"/>
                <w:szCs w:val="16"/>
              </w:rPr>
            </w:pPr>
          </w:p>
        </w:tc>
        <w:tc>
          <w:tcPr>
            <w:tcW w:w="1288" w:type="dxa"/>
            <w:gridSpan w:val="2"/>
            <w:tcBorders>
              <w:top w:val="single" w:color="000000" w:sz="4" w:space="0"/>
              <w:left w:val="nil"/>
              <w:bottom w:val="single" w:color="000000" w:sz="4" w:space="0"/>
              <w:right w:val="single" w:color="000000" w:sz="4" w:space="0"/>
            </w:tcBorders>
            <w:shd w:val="clear" w:color="auto" w:fill="auto"/>
            <w:vAlign w:val="center"/>
          </w:tcPr>
          <w:p w14:paraId="577CCE69">
            <w:pPr>
              <w:widowControl/>
              <w:jc w:val="center"/>
              <w:rPr>
                <w:rFonts w:ascii="宋体" w:hAnsi="宋体"/>
                <w:color w:val="000000"/>
                <w:sz w:val="16"/>
                <w:szCs w:val="16"/>
              </w:rPr>
            </w:pPr>
            <w:r>
              <w:rPr>
                <w:rFonts w:hint="eastAsia" w:ascii="宋体" w:hAnsi="宋体"/>
                <w:color w:val="000000"/>
                <w:sz w:val="16"/>
                <w:szCs w:val="16"/>
              </w:rPr>
              <w:t>质量指标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3B9D5213">
            <w:pPr>
              <w:widowControl/>
              <w:jc w:val="left"/>
              <w:rPr>
                <w:rFonts w:ascii="宋体" w:hAnsi="宋体"/>
                <w:color w:val="000000"/>
                <w:sz w:val="16"/>
                <w:szCs w:val="16"/>
              </w:rPr>
            </w:pPr>
            <w:r>
              <w:rPr>
                <w:rFonts w:hint="eastAsia" w:ascii="宋体" w:hAnsi="宋体"/>
                <w:color w:val="000000"/>
                <w:sz w:val="16"/>
                <w:szCs w:val="16"/>
              </w:rPr>
              <w:t>综合事务管理工作完成率</w:t>
            </w:r>
          </w:p>
        </w:tc>
        <w:tc>
          <w:tcPr>
            <w:tcW w:w="900" w:type="dxa"/>
            <w:gridSpan w:val="2"/>
            <w:tcBorders>
              <w:top w:val="nil"/>
              <w:left w:val="nil"/>
              <w:bottom w:val="single" w:color="000000" w:sz="4" w:space="0"/>
              <w:right w:val="single" w:color="000000" w:sz="4" w:space="0"/>
            </w:tcBorders>
            <w:shd w:val="clear" w:color="auto" w:fill="auto"/>
            <w:vAlign w:val="center"/>
          </w:tcPr>
          <w:p w14:paraId="548E1F4D">
            <w:pPr>
              <w:widowControl/>
              <w:jc w:val="center"/>
              <w:rPr>
                <w:rFonts w:cs="Calibri"/>
                <w:color w:val="000000"/>
                <w:szCs w:val="21"/>
              </w:rPr>
            </w:pPr>
            <w:r>
              <w:rPr>
                <w:rFonts w:cs="Calibri"/>
                <w:color w:val="000000"/>
                <w:szCs w:val="21"/>
              </w:rPr>
              <w:t>100%</w:t>
            </w:r>
          </w:p>
        </w:tc>
        <w:tc>
          <w:tcPr>
            <w:tcW w:w="1486" w:type="dxa"/>
            <w:gridSpan w:val="3"/>
            <w:tcBorders>
              <w:top w:val="nil"/>
              <w:left w:val="nil"/>
              <w:bottom w:val="single" w:color="000000" w:sz="4" w:space="0"/>
              <w:right w:val="single" w:color="000000" w:sz="4" w:space="0"/>
            </w:tcBorders>
            <w:shd w:val="clear" w:color="auto" w:fill="auto"/>
            <w:vAlign w:val="center"/>
          </w:tcPr>
          <w:p w14:paraId="32F5116B">
            <w:pPr>
              <w:widowControl/>
              <w:jc w:val="center"/>
              <w:rPr>
                <w:rFonts w:cs="Calibri"/>
                <w:color w:val="000000"/>
                <w:szCs w:val="21"/>
              </w:rPr>
            </w:pPr>
            <w:r>
              <w:rPr>
                <w:rFonts w:cs="Calibri"/>
                <w:color w:val="000000"/>
                <w:szCs w:val="21"/>
              </w:rPr>
              <w:t>100%</w:t>
            </w:r>
          </w:p>
        </w:tc>
        <w:tc>
          <w:tcPr>
            <w:tcW w:w="1458" w:type="dxa"/>
            <w:tcBorders>
              <w:top w:val="nil"/>
              <w:left w:val="nil"/>
              <w:bottom w:val="single" w:color="000000" w:sz="4" w:space="0"/>
              <w:right w:val="single" w:color="000000" w:sz="4" w:space="0"/>
            </w:tcBorders>
            <w:shd w:val="clear" w:color="auto" w:fill="auto"/>
            <w:vAlign w:val="center"/>
          </w:tcPr>
          <w:p w14:paraId="1D536B92">
            <w:pPr>
              <w:widowControl/>
              <w:jc w:val="center"/>
              <w:rPr>
                <w:rFonts w:cs="Calibri"/>
                <w:color w:val="000000"/>
                <w:szCs w:val="21"/>
              </w:rPr>
            </w:pPr>
            <w:r>
              <w:rPr>
                <w:rFonts w:cs="Calibri"/>
                <w:color w:val="000000"/>
                <w:szCs w:val="21"/>
              </w:rPr>
              <w:t>1</w:t>
            </w:r>
            <w:r>
              <w:rPr>
                <w:rFonts w:hint="eastAsia" w:cs="Calibri"/>
                <w:color w:val="000000"/>
                <w:szCs w:val="21"/>
              </w:rPr>
              <w:t>5</w:t>
            </w:r>
          </w:p>
        </w:tc>
      </w:tr>
      <w:tr w14:paraId="165F27D5">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2A03FB05">
            <w:pPr>
              <w:widowControl/>
              <w:jc w:val="left"/>
              <w:rPr>
                <w:rFonts w:ascii="宋体" w:hAnsi="宋体"/>
                <w:color w:val="000000"/>
                <w:sz w:val="16"/>
                <w:szCs w:val="16"/>
              </w:rPr>
            </w:pPr>
          </w:p>
        </w:tc>
        <w:tc>
          <w:tcPr>
            <w:tcW w:w="878" w:type="dxa"/>
            <w:vMerge w:val="continue"/>
            <w:tcBorders>
              <w:top w:val="nil"/>
              <w:left w:val="single" w:color="000000" w:sz="4" w:space="0"/>
              <w:bottom w:val="nil"/>
              <w:right w:val="single" w:color="000000" w:sz="4" w:space="0"/>
            </w:tcBorders>
            <w:vAlign w:val="center"/>
          </w:tcPr>
          <w:p w14:paraId="7AEE662C">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7C9C6A48">
            <w:pPr>
              <w:widowControl/>
              <w:jc w:val="center"/>
              <w:rPr>
                <w:rFonts w:ascii="宋体" w:hAnsi="宋体"/>
                <w:color w:val="000000"/>
                <w:sz w:val="16"/>
                <w:szCs w:val="16"/>
              </w:rPr>
            </w:pPr>
            <w:r>
              <w:rPr>
                <w:rFonts w:hint="eastAsia" w:ascii="宋体" w:hAnsi="宋体"/>
                <w:color w:val="000000"/>
                <w:sz w:val="16"/>
                <w:szCs w:val="16"/>
              </w:rPr>
              <w:t>时效指标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1DD1CA9C">
            <w:pPr>
              <w:widowControl/>
              <w:jc w:val="left"/>
              <w:rPr>
                <w:rFonts w:ascii="宋体" w:hAnsi="宋体"/>
                <w:color w:val="000000"/>
                <w:sz w:val="16"/>
                <w:szCs w:val="16"/>
              </w:rPr>
            </w:pPr>
            <w:r>
              <w:rPr>
                <w:rFonts w:hint="eastAsia" w:ascii="宋体" w:hAnsi="宋体"/>
                <w:color w:val="000000"/>
                <w:sz w:val="16"/>
                <w:szCs w:val="16"/>
              </w:rPr>
              <w:t>各项任务完成及时率（%）</w:t>
            </w:r>
          </w:p>
        </w:tc>
        <w:tc>
          <w:tcPr>
            <w:tcW w:w="900" w:type="dxa"/>
            <w:gridSpan w:val="2"/>
            <w:tcBorders>
              <w:top w:val="nil"/>
              <w:left w:val="nil"/>
              <w:bottom w:val="single" w:color="000000" w:sz="4" w:space="0"/>
              <w:right w:val="single" w:color="000000" w:sz="4" w:space="0"/>
            </w:tcBorders>
            <w:shd w:val="clear" w:color="auto" w:fill="auto"/>
            <w:vAlign w:val="center"/>
          </w:tcPr>
          <w:p w14:paraId="214A0FF0">
            <w:pPr>
              <w:widowControl/>
              <w:jc w:val="center"/>
              <w:rPr>
                <w:rFonts w:cs="Calibri"/>
                <w:color w:val="000000"/>
                <w:szCs w:val="21"/>
              </w:rPr>
            </w:pPr>
            <w:r>
              <w:rPr>
                <w:rFonts w:cs="Calibri"/>
                <w:color w:val="000000"/>
                <w:szCs w:val="21"/>
              </w:rPr>
              <w:t>≥95%</w:t>
            </w:r>
          </w:p>
        </w:tc>
        <w:tc>
          <w:tcPr>
            <w:tcW w:w="1486" w:type="dxa"/>
            <w:gridSpan w:val="3"/>
            <w:tcBorders>
              <w:top w:val="nil"/>
              <w:left w:val="nil"/>
              <w:bottom w:val="single" w:color="000000" w:sz="4" w:space="0"/>
              <w:right w:val="single" w:color="000000" w:sz="4" w:space="0"/>
            </w:tcBorders>
            <w:shd w:val="clear" w:color="auto" w:fill="auto"/>
            <w:vAlign w:val="center"/>
          </w:tcPr>
          <w:p w14:paraId="289D5890">
            <w:pPr>
              <w:widowControl/>
              <w:jc w:val="center"/>
              <w:rPr>
                <w:rFonts w:cs="Calibri"/>
                <w:color w:val="000000"/>
                <w:szCs w:val="21"/>
              </w:rPr>
            </w:pPr>
            <w:r>
              <w:rPr>
                <w:rFonts w:cs="Calibri"/>
                <w:color w:val="000000"/>
                <w:szCs w:val="21"/>
              </w:rPr>
              <w:t>98%</w:t>
            </w:r>
          </w:p>
        </w:tc>
        <w:tc>
          <w:tcPr>
            <w:tcW w:w="1458" w:type="dxa"/>
            <w:tcBorders>
              <w:top w:val="nil"/>
              <w:left w:val="nil"/>
              <w:bottom w:val="single" w:color="000000" w:sz="4" w:space="0"/>
              <w:right w:val="single" w:color="000000" w:sz="4" w:space="0"/>
            </w:tcBorders>
            <w:shd w:val="clear" w:color="auto" w:fill="auto"/>
            <w:vAlign w:val="center"/>
          </w:tcPr>
          <w:p w14:paraId="7A0C0B29">
            <w:pPr>
              <w:widowControl/>
              <w:jc w:val="center"/>
              <w:rPr>
                <w:rFonts w:cs="Calibri"/>
                <w:color w:val="000000"/>
                <w:szCs w:val="21"/>
              </w:rPr>
            </w:pPr>
            <w:r>
              <w:rPr>
                <w:rFonts w:cs="Calibri"/>
                <w:color w:val="000000"/>
                <w:szCs w:val="21"/>
              </w:rPr>
              <w:t>10</w:t>
            </w:r>
          </w:p>
        </w:tc>
      </w:tr>
      <w:tr w14:paraId="4A21F9A3">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1594139B">
            <w:pPr>
              <w:widowControl/>
              <w:jc w:val="left"/>
              <w:rPr>
                <w:rFonts w:ascii="宋体" w:hAnsi="宋体"/>
                <w:color w:val="000000"/>
                <w:sz w:val="16"/>
                <w:szCs w:val="16"/>
              </w:rPr>
            </w:pPr>
          </w:p>
        </w:tc>
        <w:tc>
          <w:tcPr>
            <w:tcW w:w="878" w:type="dxa"/>
            <w:vMerge w:val="continue"/>
            <w:tcBorders>
              <w:top w:val="nil"/>
              <w:left w:val="single" w:color="000000" w:sz="4" w:space="0"/>
              <w:bottom w:val="single" w:color="auto" w:sz="4" w:space="0"/>
              <w:right w:val="single" w:color="000000" w:sz="4" w:space="0"/>
            </w:tcBorders>
            <w:vAlign w:val="center"/>
          </w:tcPr>
          <w:p w14:paraId="457CB5A5">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4F29EC6D">
            <w:pPr>
              <w:widowControl/>
              <w:jc w:val="center"/>
              <w:rPr>
                <w:rFonts w:ascii="宋体" w:hAnsi="宋体"/>
                <w:color w:val="000000"/>
                <w:sz w:val="16"/>
                <w:szCs w:val="16"/>
              </w:rPr>
            </w:pPr>
            <w:r>
              <w:rPr>
                <w:rFonts w:hint="eastAsia" w:ascii="宋体" w:hAnsi="宋体"/>
                <w:color w:val="000000"/>
                <w:sz w:val="16"/>
                <w:szCs w:val="16"/>
              </w:rPr>
              <w:t>成本指标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1646AE40">
            <w:pPr>
              <w:widowControl/>
              <w:jc w:val="left"/>
              <w:rPr>
                <w:rFonts w:ascii="宋体" w:hAnsi="宋体"/>
                <w:color w:val="000000"/>
                <w:sz w:val="16"/>
                <w:szCs w:val="16"/>
              </w:rPr>
            </w:pPr>
            <w:r>
              <w:rPr>
                <w:rFonts w:hint="eastAsia" w:ascii="宋体" w:hAnsi="宋体"/>
                <w:color w:val="000000"/>
                <w:sz w:val="16"/>
                <w:szCs w:val="16"/>
              </w:rPr>
              <w:t>成本控制率(%)</w:t>
            </w:r>
          </w:p>
        </w:tc>
        <w:tc>
          <w:tcPr>
            <w:tcW w:w="900" w:type="dxa"/>
            <w:gridSpan w:val="2"/>
            <w:tcBorders>
              <w:top w:val="nil"/>
              <w:left w:val="nil"/>
              <w:bottom w:val="single" w:color="000000" w:sz="4" w:space="0"/>
              <w:right w:val="single" w:color="000000" w:sz="4" w:space="0"/>
            </w:tcBorders>
            <w:shd w:val="clear" w:color="auto" w:fill="auto"/>
            <w:vAlign w:val="center"/>
          </w:tcPr>
          <w:p w14:paraId="7705A60E">
            <w:pPr>
              <w:widowControl/>
              <w:jc w:val="center"/>
              <w:rPr>
                <w:rFonts w:cs="Calibri"/>
                <w:color w:val="000000"/>
                <w:szCs w:val="21"/>
              </w:rPr>
            </w:pPr>
            <w:r>
              <w:rPr>
                <w:rFonts w:cs="Calibri"/>
                <w:color w:val="000000"/>
                <w:szCs w:val="21"/>
              </w:rPr>
              <w:t>100%</w:t>
            </w:r>
          </w:p>
        </w:tc>
        <w:tc>
          <w:tcPr>
            <w:tcW w:w="1486" w:type="dxa"/>
            <w:gridSpan w:val="3"/>
            <w:tcBorders>
              <w:top w:val="nil"/>
              <w:left w:val="nil"/>
              <w:bottom w:val="single" w:color="000000" w:sz="4" w:space="0"/>
              <w:right w:val="single" w:color="000000" w:sz="4" w:space="0"/>
            </w:tcBorders>
            <w:shd w:val="clear" w:color="auto" w:fill="auto"/>
            <w:vAlign w:val="center"/>
          </w:tcPr>
          <w:p w14:paraId="30482934">
            <w:pPr>
              <w:widowControl/>
              <w:jc w:val="center"/>
              <w:rPr>
                <w:rFonts w:cs="Calibri"/>
                <w:color w:val="000000"/>
                <w:szCs w:val="21"/>
              </w:rPr>
            </w:pPr>
            <w:r>
              <w:rPr>
                <w:rFonts w:cs="Calibri"/>
                <w:color w:val="000000"/>
                <w:szCs w:val="21"/>
              </w:rPr>
              <w:t>100%</w:t>
            </w:r>
          </w:p>
        </w:tc>
        <w:tc>
          <w:tcPr>
            <w:tcW w:w="1458" w:type="dxa"/>
            <w:tcBorders>
              <w:top w:val="nil"/>
              <w:left w:val="nil"/>
              <w:bottom w:val="single" w:color="000000" w:sz="4" w:space="0"/>
              <w:right w:val="single" w:color="000000" w:sz="4" w:space="0"/>
            </w:tcBorders>
            <w:shd w:val="clear" w:color="auto" w:fill="auto"/>
            <w:vAlign w:val="center"/>
          </w:tcPr>
          <w:p w14:paraId="24B8129E">
            <w:pPr>
              <w:widowControl/>
              <w:jc w:val="center"/>
              <w:rPr>
                <w:rFonts w:cs="Calibri"/>
                <w:color w:val="000000"/>
                <w:szCs w:val="21"/>
              </w:rPr>
            </w:pPr>
            <w:r>
              <w:rPr>
                <w:rFonts w:cs="Calibri"/>
                <w:color w:val="000000"/>
                <w:szCs w:val="21"/>
              </w:rPr>
              <w:t>10</w:t>
            </w:r>
          </w:p>
        </w:tc>
      </w:tr>
      <w:tr w14:paraId="222F323B">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6189CBE2">
            <w:pPr>
              <w:widowControl/>
              <w:jc w:val="left"/>
              <w:rPr>
                <w:rFonts w:ascii="宋体" w:hAnsi="宋体"/>
                <w:color w:val="000000"/>
                <w:sz w:val="16"/>
                <w:szCs w:val="16"/>
              </w:rPr>
            </w:pPr>
          </w:p>
        </w:tc>
        <w:tc>
          <w:tcPr>
            <w:tcW w:w="878" w:type="dxa"/>
            <w:vMerge w:val="restart"/>
            <w:tcBorders>
              <w:top w:val="single" w:color="auto" w:sz="4" w:space="0"/>
              <w:left w:val="single" w:color="000000" w:sz="4" w:space="0"/>
              <w:bottom w:val="nil"/>
              <w:right w:val="single" w:color="000000" w:sz="4" w:space="0"/>
            </w:tcBorders>
            <w:shd w:val="clear" w:color="auto" w:fill="auto"/>
            <w:vAlign w:val="center"/>
          </w:tcPr>
          <w:p w14:paraId="624F2408">
            <w:pPr>
              <w:widowControl/>
              <w:jc w:val="center"/>
              <w:rPr>
                <w:rFonts w:ascii="宋体" w:hAnsi="宋体"/>
                <w:color w:val="000000"/>
                <w:sz w:val="16"/>
                <w:szCs w:val="16"/>
              </w:rPr>
            </w:pPr>
            <w:r>
              <w:rPr>
                <w:rFonts w:hint="eastAsia" w:ascii="宋体" w:hAnsi="宋体"/>
                <w:color w:val="000000"/>
                <w:sz w:val="16"/>
                <w:szCs w:val="16"/>
              </w:rPr>
              <w:t>效益指标（30）</w:t>
            </w:r>
          </w:p>
        </w:tc>
        <w:tc>
          <w:tcPr>
            <w:tcW w:w="1288" w:type="dxa"/>
            <w:gridSpan w:val="2"/>
            <w:tcBorders>
              <w:top w:val="single" w:color="auto" w:sz="4" w:space="0"/>
              <w:left w:val="nil"/>
              <w:bottom w:val="single" w:color="000000" w:sz="4" w:space="0"/>
              <w:right w:val="single" w:color="000000" w:sz="4" w:space="0"/>
            </w:tcBorders>
            <w:shd w:val="clear" w:color="auto" w:fill="auto"/>
            <w:vAlign w:val="center"/>
          </w:tcPr>
          <w:p w14:paraId="476E4661">
            <w:pPr>
              <w:widowControl/>
              <w:jc w:val="center"/>
              <w:rPr>
                <w:rFonts w:ascii="宋体" w:hAnsi="宋体"/>
                <w:color w:val="000000"/>
                <w:sz w:val="16"/>
                <w:szCs w:val="16"/>
              </w:rPr>
            </w:pPr>
            <w:r>
              <w:rPr>
                <w:rFonts w:hint="eastAsia" w:ascii="宋体" w:hAnsi="宋体"/>
                <w:color w:val="000000"/>
                <w:sz w:val="16"/>
                <w:szCs w:val="16"/>
              </w:rPr>
              <w:t>经济效益指标</w:t>
            </w:r>
          </w:p>
        </w:tc>
        <w:tc>
          <w:tcPr>
            <w:tcW w:w="1931" w:type="dxa"/>
            <w:gridSpan w:val="3"/>
            <w:tcBorders>
              <w:top w:val="single" w:color="auto" w:sz="4" w:space="0"/>
              <w:left w:val="nil"/>
              <w:bottom w:val="single" w:color="000000" w:sz="4" w:space="0"/>
              <w:right w:val="single" w:color="000000" w:sz="4" w:space="0"/>
            </w:tcBorders>
            <w:shd w:val="clear" w:color="auto" w:fill="auto"/>
            <w:vAlign w:val="center"/>
          </w:tcPr>
          <w:p w14:paraId="6D9786CC">
            <w:pPr>
              <w:widowControl/>
              <w:jc w:val="left"/>
              <w:rPr>
                <w:rFonts w:ascii="宋体" w:hAnsi="宋体"/>
                <w:color w:val="000000"/>
                <w:sz w:val="16"/>
                <w:szCs w:val="16"/>
              </w:rPr>
            </w:pPr>
            <w:r>
              <w:rPr>
                <w:rFonts w:hint="eastAsia" w:ascii="宋体" w:hAnsi="宋体"/>
                <w:color w:val="000000"/>
                <w:sz w:val="16"/>
                <w:szCs w:val="16"/>
              </w:rPr>
              <w:t>专项资金投入产出效益</w:t>
            </w:r>
          </w:p>
        </w:tc>
        <w:tc>
          <w:tcPr>
            <w:tcW w:w="900" w:type="dxa"/>
            <w:gridSpan w:val="2"/>
            <w:tcBorders>
              <w:top w:val="single" w:color="auto" w:sz="4" w:space="0"/>
              <w:left w:val="nil"/>
              <w:bottom w:val="single" w:color="000000" w:sz="4" w:space="0"/>
              <w:right w:val="single" w:color="000000" w:sz="4" w:space="0"/>
            </w:tcBorders>
            <w:shd w:val="clear" w:color="auto" w:fill="auto"/>
            <w:vAlign w:val="center"/>
          </w:tcPr>
          <w:p w14:paraId="454C8A23">
            <w:pPr>
              <w:widowControl/>
              <w:jc w:val="center"/>
              <w:rPr>
                <w:rFonts w:ascii="宋体" w:hAnsi="宋体"/>
                <w:color w:val="000000"/>
                <w:szCs w:val="21"/>
              </w:rPr>
            </w:pPr>
            <w:r>
              <w:rPr>
                <w:rFonts w:hint="eastAsia" w:ascii="宋体" w:hAnsi="宋体"/>
                <w:color w:val="000000"/>
                <w:szCs w:val="21"/>
              </w:rPr>
              <w:t>优</w:t>
            </w:r>
          </w:p>
        </w:tc>
        <w:tc>
          <w:tcPr>
            <w:tcW w:w="1486" w:type="dxa"/>
            <w:gridSpan w:val="3"/>
            <w:tcBorders>
              <w:top w:val="single" w:color="auto" w:sz="4" w:space="0"/>
              <w:left w:val="nil"/>
              <w:bottom w:val="single" w:color="000000" w:sz="4" w:space="0"/>
              <w:right w:val="single" w:color="000000" w:sz="4" w:space="0"/>
            </w:tcBorders>
            <w:shd w:val="clear" w:color="auto" w:fill="auto"/>
            <w:vAlign w:val="center"/>
          </w:tcPr>
          <w:p w14:paraId="4E6A0BFC">
            <w:pPr>
              <w:widowControl/>
              <w:jc w:val="center"/>
              <w:rPr>
                <w:rFonts w:ascii="宋体" w:hAnsi="宋体"/>
                <w:color w:val="000000"/>
                <w:szCs w:val="21"/>
              </w:rPr>
            </w:pPr>
            <w:r>
              <w:rPr>
                <w:rFonts w:hint="eastAsia" w:ascii="宋体" w:hAnsi="宋体"/>
                <w:color w:val="000000"/>
                <w:szCs w:val="21"/>
              </w:rPr>
              <w:t>优</w:t>
            </w:r>
          </w:p>
        </w:tc>
        <w:tc>
          <w:tcPr>
            <w:tcW w:w="1458" w:type="dxa"/>
            <w:tcBorders>
              <w:top w:val="single" w:color="auto" w:sz="4" w:space="0"/>
              <w:left w:val="nil"/>
              <w:bottom w:val="single" w:color="000000" w:sz="4" w:space="0"/>
              <w:right w:val="single" w:color="000000" w:sz="4" w:space="0"/>
            </w:tcBorders>
            <w:shd w:val="clear" w:color="auto" w:fill="auto"/>
            <w:vAlign w:val="center"/>
          </w:tcPr>
          <w:p w14:paraId="219DE288">
            <w:pPr>
              <w:widowControl/>
              <w:jc w:val="center"/>
              <w:rPr>
                <w:rFonts w:cs="Calibri"/>
                <w:color w:val="000000"/>
                <w:szCs w:val="21"/>
              </w:rPr>
            </w:pPr>
            <w:r>
              <w:rPr>
                <w:rFonts w:hint="eastAsia" w:cs="Calibri"/>
                <w:color w:val="000000"/>
                <w:szCs w:val="21"/>
              </w:rPr>
              <w:t>10</w:t>
            </w:r>
          </w:p>
        </w:tc>
      </w:tr>
      <w:tr w14:paraId="3831D76A">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05B77944">
            <w:pPr>
              <w:widowControl/>
              <w:jc w:val="left"/>
              <w:rPr>
                <w:rFonts w:ascii="宋体" w:hAnsi="宋体"/>
                <w:color w:val="000000"/>
                <w:sz w:val="16"/>
                <w:szCs w:val="16"/>
              </w:rPr>
            </w:pPr>
          </w:p>
        </w:tc>
        <w:tc>
          <w:tcPr>
            <w:tcW w:w="878" w:type="dxa"/>
            <w:vMerge w:val="continue"/>
            <w:tcBorders>
              <w:top w:val="single" w:color="000000" w:sz="4" w:space="0"/>
              <w:left w:val="single" w:color="000000" w:sz="4" w:space="0"/>
              <w:bottom w:val="nil"/>
              <w:right w:val="single" w:color="000000" w:sz="4" w:space="0"/>
            </w:tcBorders>
            <w:vAlign w:val="center"/>
          </w:tcPr>
          <w:p w14:paraId="3ED171D8">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0FEFA2D6">
            <w:pPr>
              <w:widowControl/>
              <w:jc w:val="center"/>
              <w:rPr>
                <w:rFonts w:ascii="宋体" w:hAnsi="宋体"/>
                <w:color w:val="000000"/>
                <w:sz w:val="16"/>
                <w:szCs w:val="16"/>
              </w:rPr>
            </w:pPr>
            <w:r>
              <w:rPr>
                <w:rFonts w:hint="eastAsia" w:ascii="宋体" w:hAnsi="宋体"/>
                <w:color w:val="000000"/>
                <w:sz w:val="16"/>
                <w:szCs w:val="16"/>
              </w:rPr>
              <w:t>社会效益指标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400F88BF">
            <w:pPr>
              <w:widowControl/>
              <w:jc w:val="left"/>
              <w:rPr>
                <w:rFonts w:ascii="宋体" w:hAnsi="宋体"/>
                <w:color w:val="000000"/>
                <w:sz w:val="16"/>
                <w:szCs w:val="16"/>
              </w:rPr>
            </w:pPr>
            <w:r>
              <w:rPr>
                <w:rFonts w:hint="eastAsia" w:ascii="宋体" w:hAnsi="宋体"/>
                <w:color w:val="000000"/>
                <w:sz w:val="16"/>
                <w:szCs w:val="16"/>
              </w:rPr>
              <w:t>创新工作完成率</w:t>
            </w:r>
          </w:p>
        </w:tc>
        <w:tc>
          <w:tcPr>
            <w:tcW w:w="900" w:type="dxa"/>
            <w:gridSpan w:val="2"/>
            <w:tcBorders>
              <w:top w:val="nil"/>
              <w:left w:val="nil"/>
              <w:bottom w:val="single" w:color="000000" w:sz="4" w:space="0"/>
              <w:right w:val="single" w:color="000000" w:sz="4" w:space="0"/>
            </w:tcBorders>
            <w:shd w:val="clear" w:color="auto" w:fill="auto"/>
            <w:vAlign w:val="center"/>
          </w:tcPr>
          <w:p w14:paraId="3302CD1F">
            <w:pPr>
              <w:widowControl/>
              <w:jc w:val="center"/>
              <w:rPr>
                <w:rFonts w:cs="Calibri"/>
                <w:color w:val="000000"/>
                <w:szCs w:val="21"/>
              </w:rPr>
            </w:pPr>
            <w:r>
              <w:rPr>
                <w:rFonts w:cs="Calibri"/>
                <w:color w:val="000000"/>
                <w:szCs w:val="21"/>
              </w:rPr>
              <w:t>≥95%</w:t>
            </w:r>
          </w:p>
        </w:tc>
        <w:tc>
          <w:tcPr>
            <w:tcW w:w="1486" w:type="dxa"/>
            <w:gridSpan w:val="3"/>
            <w:tcBorders>
              <w:top w:val="nil"/>
              <w:left w:val="nil"/>
              <w:bottom w:val="single" w:color="000000" w:sz="4" w:space="0"/>
              <w:right w:val="single" w:color="000000" w:sz="4" w:space="0"/>
            </w:tcBorders>
            <w:shd w:val="clear" w:color="auto" w:fill="auto"/>
            <w:vAlign w:val="center"/>
          </w:tcPr>
          <w:p w14:paraId="58C2E2F7">
            <w:pPr>
              <w:widowControl/>
              <w:jc w:val="center"/>
              <w:rPr>
                <w:rFonts w:cs="Calibri"/>
                <w:color w:val="000000"/>
                <w:szCs w:val="21"/>
              </w:rPr>
            </w:pPr>
            <w:r>
              <w:rPr>
                <w:rFonts w:cs="Calibri"/>
                <w:color w:val="000000"/>
                <w:szCs w:val="21"/>
              </w:rPr>
              <w:t>100%</w:t>
            </w:r>
          </w:p>
        </w:tc>
        <w:tc>
          <w:tcPr>
            <w:tcW w:w="1458" w:type="dxa"/>
            <w:tcBorders>
              <w:top w:val="nil"/>
              <w:left w:val="nil"/>
              <w:bottom w:val="single" w:color="000000" w:sz="4" w:space="0"/>
              <w:right w:val="single" w:color="000000" w:sz="4" w:space="0"/>
            </w:tcBorders>
            <w:shd w:val="clear" w:color="auto" w:fill="auto"/>
            <w:vAlign w:val="center"/>
          </w:tcPr>
          <w:p w14:paraId="7284A7B9">
            <w:pPr>
              <w:widowControl/>
              <w:jc w:val="center"/>
              <w:rPr>
                <w:rFonts w:cs="Calibri"/>
                <w:color w:val="000000"/>
                <w:szCs w:val="21"/>
              </w:rPr>
            </w:pPr>
            <w:r>
              <w:rPr>
                <w:rFonts w:cs="Calibri"/>
                <w:color w:val="000000"/>
                <w:szCs w:val="21"/>
              </w:rPr>
              <w:t>10</w:t>
            </w:r>
          </w:p>
        </w:tc>
      </w:tr>
      <w:tr w14:paraId="115CAE22">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6A31CE86">
            <w:pPr>
              <w:widowControl/>
              <w:jc w:val="left"/>
              <w:rPr>
                <w:rFonts w:ascii="宋体" w:hAnsi="宋体"/>
                <w:color w:val="000000"/>
                <w:sz w:val="16"/>
                <w:szCs w:val="16"/>
              </w:rPr>
            </w:pPr>
          </w:p>
        </w:tc>
        <w:tc>
          <w:tcPr>
            <w:tcW w:w="878" w:type="dxa"/>
            <w:vMerge w:val="continue"/>
            <w:tcBorders>
              <w:top w:val="single" w:color="000000" w:sz="4" w:space="0"/>
              <w:left w:val="single" w:color="000000" w:sz="4" w:space="0"/>
              <w:bottom w:val="nil"/>
              <w:right w:val="single" w:color="000000" w:sz="4" w:space="0"/>
            </w:tcBorders>
            <w:vAlign w:val="center"/>
          </w:tcPr>
          <w:p w14:paraId="45DFA244">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3646675E">
            <w:pPr>
              <w:widowControl/>
              <w:jc w:val="center"/>
              <w:rPr>
                <w:rFonts w:ascii="宋体" w:hAnsi="宋体"/>
                <w:color w:val="000000"/>
                <w:sz w:val="16"/>
                <w:szCs w:val="16"/>
              </w:rPr>
            </w:pPr>
            <w:r>
              <w:rPr>
                <w:rFonts w:hint="eastAsia" w:ascii="宋体" w:hAnsi="宋体"/>
                <w:color w:val="000000"/>
                <w:sz w:val="16"/>
                <w:szCs w:val="16"/>
              </w:rPr>
              <w:t>生态效益指标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44EBA02E">
            <w:pPr>
              <w:widowControl/>
              <w:jc w:val="left"/>
              <w:rPr>
                <w:rFonts w:ascii="宋体" w:hAnsi="宋体"/>
                <w:color w:val="000000"/>
                <w:sz w:val="16"/>
                <w:szCs w:val="16"/>
              </w:rPr>
            </w:pPr>
            <w:r>
              <w:rPr>
                <w:rFonts w:hint="eastAsia" w:ascii="宋体" w:hAnsi="宋体"/>
                <w:color w:val="000000"/>
                <w:sz w:val="16"/>
                <w:szCs w:val="16"/>
              </w:rPr>
              <w:t>生态效益增值率</w:t>
            </w:r>
          </w:p>
        </w:tc>
        <w:tc>
          <w:tcPr>
            <w:tcW w:w="900" w:type="dxa"/>
            <w:gridSpan w:val="2"/>
            <w:tcBorders>
              <w:top w:val="nil"/>
              <w:left w:val="nil"/>
              <w:bottom w:val="single" w:color="000000" w:sz="4" w:space="0"/>
              <w:right w:val="single" w:color="000000" w:sz="4" w:space="0"/>
            </w:tcBorders>
            <w:shd w:val="clear" w:color="auto" w:fill="auto"/>
            <w:vAlign w:val="center"/>
          </w:tcPr>
          <w:p w14:paraId="55355C16">
            <w:pPr>
              <w:widowControl/>
              <w:jc w:val="center"/>
              <w:rPr>
                <w:rFonts w:cs="Calibri"/>
                <w:color w:val="000000"/>
                <w:szCs w:val="21"/>
              </w:rPr>
            </w:pPr>
            <w:r>
              <w:rPr>
                <w:rFonts w:cs="Calibri"/>
                <w:color w:val="000000"/>
                <w:szCs w:val="21"/>
              </w:rPr>
              <w:t>100%</w:t>
            </w:r>
          </w:p>
        </w:tc>
        <w:tc>
          <w:tcPr>
            <w:tcW w:w="1486" w:type="dxa"/>
            <w:gridSpan w:val="3"/>
            <w:tcBorders>
              <w:top w:val="nil"/>
              <w:left w:val="nil"/>
              <w:bottom w:val="single" w:color="000000" w:sz="4" w:space="0"/>
              <w:right w:val="single" w:color="000000" w:sz="4" w:space="0"/>
            </w:tcBorders>
            <w:shd w:val="clear" w:color="auto" w:fill="auto"/>
            <w:vAlign w:val="center"/>
          </w:tcPr>
          <w:p w14:paraId="32C068F8">
            <w:pPr>
              <w:widowControl/>
              <w:jc w:val="center"/>
              <w:rPr>
                <w:rFonts w:cs="Calibri"/>
                <w:color w:val="000000"/>
                <w:szCs w:val="21"/>
              </w:rPr>
            </w:pPr>
            <w:r>
              <w:rPr>
                <w:rFonts w:cs="Calibri"/>
                <w:color w:val="000000"/>
                <w:szCs w:val="21"/>
              </w:rPr>
              <w:t>100%</w:t>
            </w:r>
          </w:p>
        </w:tc>
        <w:tc>
          <w:tcPr>
            <w:tcW w:w="1458" w:type="dxa"/>
            <w:tcBorders>
              <w:top w:val="nil"/>
              <w:left w:val="nil"/>
              <w:bottom w:val="single" w:color="000000" w:sz="4" w:space="0"/>
              <w:right w:val="single" w:color="000000" w:sz="4" w:space="0"/>
            </w:tcBorders>
            <w:shd w:val="clear" w:color="auto" w:fill="auto"/>
            <w:vAlign w:val="center"/>
          </w:tcPr>
          <w:p w14:paraId="1E0D7315">
            <w:pPr>
              <w:widowControl/>
              <w:jc w:val="center"/>
              <w:rPr>
                <w:rFonts w:cs="Calibri"/>
                <w:color w:val="000000"/>
                <w:szCs w:val="21"/>
              </w:rPr>
            </w:pPr>
            <w:r>
              <w:rPr>
                <w:rFonts w:hint="eastAsia" w:cs="Calibri"/>
                <w:color w:val="000000"/>
                <w:szCs w:val="21"/>
              </w:rPr>
              <w:t>5</w:t>
            </w:r>
          </w:p>
        </w:tc>
      </w:tr>
      <w:tr w14:paraId="79968EED">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0803FC8F">
            <w:pPr>
              <w:widowControl/>
              <w:jc w:val="left"/>
              <w:rPr>
                <w:rFonts w:ascii="宋体" w:hAnsi="宋体"/>
                <w:color w:val="000000"/>
                <w:sz w:val="16"/>
                <w:szCs w:val="16"/>
              </w:rPr>
            </w:pPr>
          </w:p>
        </w:tc>
        <w:tc>
          <w:tcPr>
            <w:tcW w:w="878" w:type="dxa"/>
            <w:vMerge w:val="continue"/>
            <w:tcBorders>
              <w:top w:val="single" w:color="000000" w:sz="4" w:space="0"/>
              <w:left w:val="single" w:color="000000" w:sz="4" w:space="0"/>
              <w:bottom w:val="nil"/>
              <w:right w:val="single" w:color="000000" w:sz="4" w:space="0"/>
            </w:tcBorders>
            <w:vAlign w:val="center"/>
          </w:tcPr>
          <w:p w14:paraId="79F892EE">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5E9C501F">
            <w:pPr>
              <w:widowControl/>
              <w:jc w:val="center"/>
              <w:rPr>
                <w:rFonts w:ascii="宋体" w:hAnsi="宋体"/>
                <w:color w:val="000000"/>
                <w:sz w:val="16"/>
                <w:szCs w:val="16"/>
              </w:rPr>
            </w:pPr>
            <w:r>
              <w:rPr>
                <w:rFonts w:hint="eastAsia" w:ascii="宋体" w:hAnsi="宋体"/>
                <w:color w:val="000000"/>
                <w:sz w:val="16"/>
                <w:szCs w:val="16"/>
              </w:rPr>
              <w:t>可持续影响指标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6ADAA87F">
            <w:pPr>
              <w:widowControl/>
              <w:jc w:val="left"/>
              <w:rPr>
                <w:rFonts w:ascii="宋体" w:hAnsi="宋体"/>
                <w:color w:val="000000"/>
                <w:sz w:val="16"/>
                <w:szCs w:val="16"/>
              </w:rPr>
            </w:pPr>
            <w:r>
              <w:rPr>
                <w:rFonts w:hint="eastAsia" w:ascii="宋体" w:hAnsi="宋体"/>
                <w:color w:val="000000"/>
                <w:sz w:val="16"/>
                <w:szCs w:val="16"/>
              </w:rPr>
              <w:t>持续发展作用力</w:t>
            </w:r>
          </w:p>
        </w:tc>
        <w:tc>
          <w:tcPr>
            <w:tcW w:w="900" w:type="dxa"/>
            <w:gridSpan w:val="2"/>
            <w:tcBorders>
              <w:top w:val="nil"/>
              <w:left w:val="nil"/>
              <w:bottom w:val="single" w:color="000000" w:sz="4" w:space="0"/>
              <w:right w:val="single" w:color="000000" w:sz="4" w:space="0"/>
            </w:tcBorders>
            <w:shd w:val="clear" w:color="auto" w:fill="auto"/>
            <w:vAlign w:val="center"/>
          </w:tcPr>
          <w:p w14:paraId="04D87B8B">
            <w:pPr>
              <w:widowControl/>
              <w:jc w:val="center"/>
              <w:rPr>
                <w:rFonts w:cs="Calibri"/>
                <w:color w:val="000000"/>
                <w:szCs w:val="21"/>
              </w:rPr>
            </w:pPr>
            <w:r>
              <w:rPr>
                <w:rFonts w:cs="Calibri"/>
                <w:color w:val="000000"/>
                <w:szCs w:val="21"/>
              </w:rPr>
              <w:t>≥95%</w:t>
            </w:r>
          </w:p>
        </w:tc>
        <w:tc>
          <w:tcPr>
            <w:tcW w:w="1486" w:type="dxa"/>
            <w:gridSpan w:val="3"/>
            <w:tcBorders>
              <w:top w:val="nil"/>
              <w:left w:val="nil"/>
              <w:bottom w:val="single" w:color="000000" w:sz="4" w:space="0"/>
              <w:right w:val="single" w:color="000000" w:sz="4" w:space="0"/>
            </w:tcBorders>
            <w:shd w:val="clear" w:color="auto" w:fill="auto"/>
            <w:vAlign w:val="center"/>
          </w:tcPr>
          <w:p w14:paraId="6B34FD90">
            <w:pPr>
              <w:widowControl/>
              <w:jc w:val="center"/>
              <w:rPr>
                <w:rFonts w:cs="Calibri"/>
                <w:color w:val="000000"/>
                <w:szCs w:val="21"/>
              </w:rPr>
            </w:pPr>
            <w:r>
              <w:rPr>
                <w:rFonts w:cs="Calibri"/>
                <w:color w:val="000000"/>
                <w:szCs w:val="21"/>
              </w:rPr>
              <w:t>100%</w:t>
            </w:r>
          </w:p>
        </w:tc>
        <w:tc>
          <w:tcPr>
            <w:tcW w:w="1458" w:type="dxa"/>
            <w:tcBorders>
              <w:top w:val="nil"/>
              <w:left w:val="nil"/>
              <w:bottom w:val="single" w:color="000000" w:sz="4" w:space="0"/>
              <w:right w:val="single" w:color="000000" w:sz="4" w:space="0"/>
            </w:tcBorders>
            <w:shd w:val="clear" w:color="auto" w:fill="auto"/>
            <w:vAlign w:val="center"/>
          </w:tcPr>
          <w:p w14:paraId="5E42A1AF">
            <w:pPr>
              <w:widowControl/>
              <w:jc w:val="center"/>
              <w:rPr>
                <w:rFonts w:cs="Calibri"/>
                <w:color w:val="000000"/>
                <w:szCs w:val="21"/>
              </w:rPr>
            </w:pPr>
            <w:r>
              <w:rPr>
                <w:rFonts w:hint="eastAsia" w:cs="Calibri"/>
                <w:color w:val="000000"/>
                <w:szCs w:val="21"/>
              </w:rPr>
              <w:t>5</w:t>
            </w:r>
          </w:p>
        </w:tc>
      </w:tr>
      <w:tr w14:paraId="7FBA41D5">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2FB5F979">
            <w:pPr>
              <w:widowControl/>
              <w:jc w:val="left"/>
              <w:rPr>
                <w:rFonts w:ascii="宋体" w:hAnsi="宋体"/>
                <w:color w:val="000000"/>
                <w:sz w:val="16"/>
                <w:szCs w:val="16"/>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97E62">
            <w:pPr>
              <w:widowControl/>
              <w:jc w:val="center"/>
              <w:rPr>
                <w:rFonts w:ascii="宋体" w:hAnsi="宋体"/>
                <w:color w:val="000000"/>
                <w:sz w:val="16"/>
                <w:szCs w:val="16"/>
              </w:rPr>
            </w:pPr>
            <w:r>
              <w:rPr>
                <w:rFonts w:hint="eastAsia" w:ascii="宋体" w:hAnsi="宋体"/>
                <w:color w:val="000000"/>
                <w:sz w:val="16"/>
                <w:szCs w:val="16"/>
              </w:rPr>
              <w:t>满意度指标（10）</w:t>
            </w:r>
          </w:p>
        </w:tc>
        <w:tc>
          <w:tcPr>
            <w:tcW w:w="1288" w:type="dxa"/>
            <w:gridSpan w:val="2"/>
            <w:tcBorders>
              <w:top w:val="nil"/>
              <w:left w:val="nil"/>
              <w:bottom w:val="single" w:color="000000" w:sz="4" w:space="0"/>
              <w:right w:val="single" w:color="000000" w:sz="4" w:space="0"/>
            </w:tcBorders>
            <w:shd w:val="clear" w:color="auto" w:fill="auto"/>
            <w:vAlign w:val="center"/>
          </w:tcPr>
          <w:p w14:paraId="7BE0F9D8">
            <w:pPr>
              <w:widowControl/>
              <w:jc w:val="center"/>
              <w:rPr>
                <w:rFonts w:ascii="宋体" w:hAnsi="宋体"/>
                <w:color w:val="000000"/>
                <w:sz w:val="16"/>
                <w:szCs w:val="16"/>
              </w:rPr>
            </w:pPr>
            <w:r>
              <w:rPr>
                <w:rFonts w:hint="eastAsia" w:ascii="宋体" w:hAnsi="宋体"/>
                <w:color w:val="000000"/>
                <w:sz w:val="16"/>
                <w:szCs w:val="16"/>
              </w:rPr>
              <w:t>满意度指标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379E6BB6">
            <w:pPr>
              <w:widowControl/>
              <w:jc w:val="left"/>
              <w:rPr>
                <w:rFonts w:ascii="宋体" w:hAnsi="宋体"/>
                <w:color w:val="000000"/>
                <w:sz w:val="16"/>
                <w:szCs w:val="16"/>
              </w:rPr>
            </w:pPr>
            <w:r>
              <w:rPr>
                <w:rFonts w:hint="eastAsia" w:ascii="宋体" w:hAnsi="宋体"/>
                <w:color w:val="000000"/>
                <w:sz w:val="16"/>
                <w:szCs w:val="16"/>
              </w:rPr>
              <w:t>群众满意度</w:t>
            </w:r>
          </w:p>
        </w:tc>
        <w:tc>
          <w:tcPr>
            <w:tcW w:w="900" w:type="dxa"/>
            <w:gridSpan w:val="2"/>
            <w:tcBorders>
              <w:top w:val="nil"/>
              <w:left w:val="nil"/>
              <w:bottom w:val="single" w:color="000000" w:sz="4" w:space="0"/>
              <w:right w:val="single" w:color="000000" w:sz="4" w:space="0"/>
            </w:tcBorders>
            <w:shd w:val="clear" w:color="auto" w:fill="auto"/>
            <w:vAlign w:val="center"/>
          </w:tcPr>
          <w:p w14:paraId="267045AA">
            <w:pPr>
              <w:widowControl/>
              <w:jc w:val="center"/>
              <w:rPr>
                <w:rFonts w:cs="Calibri"/>
                <w:color w:val="000000"/>
                <w:szCs w:val="21"/>
              </w:rPr>
            </w:pPr>
            <w:r>
              <w:rPr>
                <w:rFonts w:cs="Calibri"/>
                <w:color w:val="000000"/>
                <w:szCs w:val="21"/>
              </w:rPr>
              <w:t>100%</w:t>
            </w:r>
          </w:p>
        </w:tc>
        <w:tc>
          <w:tcPr>
            <w:tcW w:w="1486" w:type="dxa"/>
            <w:gridSpan w:val="3"/>
            <w:tcBorders>
              <w:top w:val="nil"/>
              <w:left w:val="nil"/>
              <w:bottom w:val="single" w:color="000000" w:sz="4" w:space="0"/>
              <w:right w:val="single" w:color="000000" w:sz="4" w:space="0"/>
            </w:tcBorders>
            <w:shd w:val="clear" w:color="auto" w:fill="auto"/>
            <w:vAlign w:val="center"/>
          </w:tcPr>
          <w:p w14:paraId="57078872">
            <w:pPr>
              <w:widowControl/>
              <w:jc w:val="center"/>
              <w:rPr>
                <w:rFonts w:cs="Calibri"/>
                <w:color w:val="000000"/>
                <w:szCs w:val="21"/>
              </w:rPr>
            </w:pPr>
            <w:r>
              <w:rPr>
                <w:rFonts w:cs="Calibri"/>
                <w:color w:val="000000"/>
                <w:szCs w:val="21"/>
              </w:rPr>
              <w:t>100%</w:t>
            </w:r>
          </w:p>
        </w:tc>
        <w:tc>
          <w:tcPr>
            <w:tcW w:w="1458" w:type="dxa"/>
            <w:tcBorders>
              <w:top w:val="nil"/>
              <w:left w:val="nil"/>
              <w:bottom w:val="single" w:color="000000" w:sz="4" w:space="0"/>
              <w:right w:val="single" w:color="000000" w:sz="4" w:space="0"/>
            </w:tcBorders>
            <w:shd w:val="clear" w:color="auto" w:fill="auto"/>
            <w:vAlign w:val="center"/>
          </w:tcPr>
          <w:p w14:paraId="1F13D802">
            <w:pPr>
              <w:widowControl/>
              <w:jc w:val="center"/>
              <w:rPr>
                <w:rFonts w:cs="Calibri"/>
                <w:color w:val="000000"/>
                <w:szCs w:val="21"/>
              </w:rPr>
            </w:pPr>
            <w:r>
              <w:rPr>
                <w:rFonts w:cs="Calibri"/>
                <w:color w:val="000000"/>
                <w:szCs w:val="21"/>
              </w:rPr>
              <w:t>10</w:t>
            </w:r>
          </w:p>
        </w:tc>
      </w:tr>
      <w:tr w14:paraId="5426DD4F">
        <w:tblPrEx>
          <w:tblCellMar>
            <w:top w:w="0" w:type="dxa"/>
            <w:left w:w="108" w:type="dxa"/>
            <w:bottom w:w="0" w:type="dxa"/>
            <w:right w:w="108" w:type="dxa"/>
          </w:tblCellMar>
        </w:tblPrEx>
        <w:trPr>
          <w:trHeight w:val="70" w:hRule="atLeast"/>
        </w:trPr>
        <w:tc>
          <w:tcPr>
            <w:tcW w:w="968" w:type="dxa"/>
            <w:vMerge w:val="continue"/>
            <w:tcBorders>
              <w:top w:val="nil"/>
              <w:left w:val="single" w:color="auto" w:sz="4" w:space="0"/>
              <w:bottom w:val="single" w:color="000000" w:sz="4" w:space="0"/>
              <w:right w:val="nil"/>
            </w:tcBorders>
            <w:vAlign w:val="center"/>
          </w:tcPr>
          <w:p w14:paraId="038C1AC8">
            <w:pPr>
              <w:widowControl/>
              <w:jc w:val="left"/>
              <w:rPr>
                <w:rFonts w:ascii="宋体" w:hAnsi="宋体"/>
                <w:color w:val="000000"/>
                <w:sz w:val="16"/>
                <w:szCs w:val="16"/>
              </w:rPr>
            </w:pPr>
          </w:p>
        </w:tc>
        <w:tc>
          <w:tcPr>
            <w:tcW w:w="878" w:type="dxa"/>
            <w:tcBorders>
              <w:top w:val="nil"/>
              <w:left w:val="single" w:color="auto" w:sz="4" w:space="0"/>
              <w:bottom w:val="single" w:color="auto" w:sz="4" w:space="0"/>
              <w:right w:val="single" w:color="auto" w:sz="4" w:space="0"/>
            </w:tcBorders>
            <w:shd w:val="clear" w:color="auto" w:fill="auto"/>
            <w:vAlign w:val="center"/>
          </w:tcPr>
          <w:p w14:paraId="2547FEA0">
            <w:pPr>
              <w:widowControl/>
              <w:jc w:val="center"/>
              <w:rPr>
                <w:rFonts w:ascii="宋体" w:hAnsi="宋体"/>
                <w:color w:val="000000"/>
                <w:sz w:val="16"/>
                <w:szCs w:val="16"/>
              </w:rPr>
            </w:pPr>
            <w:r>
              <w:rPr>
                <w:rFonts w:hint="eastAsia" w:ascii="宋体" w:hAnsi="宋体"/>
                <w:color w:val="000000"/>
                <w:sz w:val="16"/>
                <w:szCs w:val="16"/>
              </w:rPr>
              <w:t>预算执行率（10）</w:t>
            </w:r>
          </w:p>
        </w:tc>
        <w:tc>
          <w:tcPr>
            <w:tcW w:w="1288" w:type="dxa"/>
            <w:gridSpan w:val="2"/>
            <w:tcBorders>
              <w:top w:val="nil"/>
              <w:left w:val="nil"/>
              <w:bottom w:val="single" w:color="auto" w:sz="4" w:space="0"/>
              <w:right w:val="single" w:color="auto" w:sz="4" w:space="0"/>
            </w:tcBorders>
            <w:shd w:val="clear" w:color="auto" w:fill="auto"/>
            <w:vAlign w:val="center"/>
          </w:tcPr>
          <w:p w14:paraId="60A7DE9D">
            <w:pPr>
              <w:widowControl/>
              <w:jc w:val="center"/>
              <w:rPr>
                <w:rFonts w:ascii="宋体" w:hAnsi="宋体"/>
                <w:color w:val="000000"/>
                <w:sz w:val="16"/>
                <w:szCs w:val="16"/>
              </w:rPr>
            </w:pPr>
            <w:r>
              <w:rPr>
                <w:rFonts w:hint="eastAsia" w:ascii="宋体" w:hAnsi="宋体"/>
                <w:color w:val="000000"/>
                <w:sz w:val="16"/>
                <w:szCs w:val="16"/>
              </w:rPr>
              <w:t>预算执行率</w:t>
            </w:r>
          </w:p>
        </w:tc>
        <w:tc>
          <w:tcPr>
            <w:tcW w:w="1931" w:type="dxa"/>
            <w:gridSpan w:val="3"/>
            <w:tcBorders>
              <w:top w:val="single" w:color="auto" w:sz="4" w:space="0"/>
              <w:left w:val="nil"/>
              <w:bottom w:val="single" w:color="auto" w:sz="4" w:space="0"/>
              <w:right w:val="single" w:color="000000" w:sz="4" w:space="0"/>
            </w:tcBorders>
            <w:shd w:val="clear" w:color="auto" w:fill="auto"/>
            <w:vAlign w:val="center"/>
          </w:tcPr>
          <w:p w14:paraId="01849499">
            <w:pPr>
              <w:widowControl/>
              <w:jc w:val="center"/>
              <w:rPr>
                <w:rFonts w:ascii="宋体" w:hAnsi="宋体"/>
                <w:color w:val="000000"/>
                <w:sz w:val="16"/>
                <w:szCs w:val="16"/>
              </w:rPr>
            </w:pPr>
            <w:r>
              <w:rPr>
                <w:rFonts w:hint="eastAsia" w:ascii="宋体" w:hAnsi="宋体"/>
                <w:color w:val="000000"/>
                <w:sz w:val="16"/>
                <w:szCs w:val="16"/>
              </w:rPr>
              <w:t>预算执行率　</w:t>
            </w:r>
          </w:p>
        </w:tc>
        <w:tc>
          <w:tcPr>
            <w:tcW w:w="900" w:type="dxa"/>
            <w:gridSpan w:val="2"/>
            <w:tcBorders>
              <w:top w:val="nil"/>
              <w:left w:val="nil"/>
              <w:bottom w:val="single" w:color="auto" w:sz="4" w:space="0"/>
              <w:right w:val="single" w:color="auto" w:sz="4" w:space="0"/>
            </w:tcBorders>
            <w:shd w:val="clear" w:color="auto" w:fill="auto"/>
            <w:vAlign w:val="center"/>
          </w:tcPr>
          <w:p w14:paraId="5F989E79">
            <w:pPr>
              <w:widowControl/>
              <w:jc w:val="center"/>
              <w:rPr>
                <w:rFonts w:cs="Calibri"/>
                <w:color w:val="000000"/>
                <w:szCs w:val="21"/>
              </w:rPr>
            </w:pPr>
            <w:r>
              <w:rPr>
                <w:rFonts w:cs="Calibri"/>
                <w:color w:val="000000"/>
                <w:szCs w:val="21"/>
              </w:rPr>
              <w:t>100%</w:t>
            </w:r>
          </w:p>
        </w:tc>
        <w:tc>
          <w:tcPr>
            <w:tcW w:w="1486" w:type="dxa"/>
            <w:gridSpan w:val="3"/>
            <w:tcBorders>
              <w:top w:val="nil"/>
              <w:left w:val="nil"/>
              <w:bottom w:val="single" w:color="auto" w:sz="4" w:space="0"/>
              <w:right w:val="single" w:color="auto" w:sz="4" w:space="0"/>
            </w:tcBorders>
            <w:shd w:val="clear" w:color="auto" w:fill="auto"/>
            <w:vAlign w:val="center"/>
          </w:tcPr>
          <w:p w14:paraId="72E43797">
            <w:pPr>
              <w:widowControl/>
              <w:jc w:val="center"/>
              <w:rPr>
                <w:rFonts w:cs="Calibri"/>
                <w:color w:val="000000"/>
                <w:szCs w:val="21"/>
              </w:rPr>
            </w:pPr>
            <w:r>
              <w:rPr>
                <w:rFonts w:cs="Calibri"/>
                <w:color w:val="000000"/>
                <w:szCs w:val="21"/>
              </w:rPr>
              <w:t>100%</w:t>
            </w:r>
          </w:p>
        </w:tc>
        <w:tc>
          <w:tcPr>
            <w:tcW w:w="1458" w:type="dxa"/>
            <w:tcBorders>
              <w:top w:val="nil"/>
              <w:left w:val="nil"/>
              <w:bottom w:val="single" w:color="auto" w:sz="4" w:space="0"/>
              <w:right w:val="single" w:color="auto" w:sz="4" w:space="0"/>
            </w:tcBorders>
            <w:shd w:val="clear" w:color="auto" w:fill="auto"/>
            <w:vAlign w:val="center"/>
          </w:tcPr>
          <w:p w14:paraId="6F9E5D57">
            <w:pPr>
              <w:widowControl/>
              <w:jc w:val="center"/>
              <w:rPr>
                <w:rFonts w:cs="Calibri"/>
                <w:color w:val="000000"/>
                <w:szCs w:val="21"/>
              </w:rPr>
            </w:pPr>
            <w:r>
              <w:rPr>
                <w:rFonts w:cs="Calibri"/>
                <w:color w:val="000000"/>
                <w:szCs w:val="21"/>
              </w:rPr>
              <w:t>10</w:t>
            </w:r>
          </w:p>
        </w:tc>
      </w:tr>
      <w:tr w14:paraId="6C9AE390">
        <w:tblPrEx>
          <w:tblCellMar>
            <w:top w:w="0" w:type="dxa"/>
            <w:left w:w="108" w:type="dxa"/>
            <w:bottom w:w="0" w:type="dxa"/>
            <w:right w:w="108" w:type="dxa"/>
          </w:tblCellMar>
        </w:tblPrEx>
        <w:trPr>
          <w:trHeight w:val="70" w:hRule="atLeast"/>
        </w:trPr>
        <w:tc>
          <w:tcPr>
            <w:tcW w:w="968" w:type="dxa"/>
            <w:vMerge w:val="continue"/>
            <w:tcBorders>
              <w:top w:val="nil"/>
              <w:left w:val="single" w:color="auto" w:sz="4" w:space="0"/>
              <w:bottom w:val="single" w:color="000000" w:sz="4" w:space="0"/>
              <w:right w:val="nil"/>
            </w:tcBorders>
            <w:vAlign w:val="center"/>
          </w:tcPr>
          <w:p w14:paraId="7EC36272">
            <w:pPr>
              <w:widowControl/>
              <w:jc w:val="left"/>
              <w:rPr>
                <w:rFonts w:ascii="宋体" w:hAnsi="宋体"/>
                <w:color w:val="000000"/>
                <w:sz w:val="16"/>
                <w:szCs w:val="16"/>
              </w:rPr>
            </w:pPr>
          </w:p>
        </w:tc>
        <w:tc>
          <w:tcPr>
            <w:tcW w:w="6483" w:type="dxa"/>
            <w:gridSpan w:val="11"/>
            <w:tcBorders>
              <w:top w:val="single" w:color="auto" w:sz="4" w:space="0"/>
              <w:left w:val="single" w:color="auto" w:sz="4" w:space="0"/>
              <w:bottom w:val="single" w:color="auto" w:sz="4" w:space="0"/>
              <w:right w:val="single" w:color="auto" w:sz="4" w:space="0"/>
            </w:tcBorders>
            <w:shd w:val="clear" w:color="auto" w:fill="auto"/>
            <w:vAlign w:val="center"/>
          </w:tcPr>
          <w:p w14:paraId="7055ECFA">
            <w:pPr>
              <w:widowControl/>
              <w:jc w:val="center"/>
              <w:rPr>
                <w:rFonts w:ascii="宋体" w:hAnsi="宋体"/>
                <w:color w:val="000000"/>
                <w:sz w:val="16"/>
                <w:szCs w:val="16"/>
              </w:rPr>
            </w:pPr>
            <w:r>
              <w:rPr>
                <w:rFonts w:hint="eastAsia" w:ascii="宋体" w:hAnsi="宋体"/>
                <w:color w:val="000000"/>
                <w:sz w:val="16"/>
                <w:szCs w:val="16"/>
              </w:rPr>
              <w:t>总分</w:t>
            </w:r>
          </w:p>
        </w:tc>
        <w:tc>
          <w:tcPr>
            <w:tcW w:w="1458" w:type="dxa"/>
            <w:tcBorders>
              <w:top w:val="nil"/>
              <w:left w:val="nil"/>
              <w:bottom w:val="single" w:color="auto" w:sz="4" w:space="0"/>
              <w:right w:val="single" w:color="auto" w:sz="4" w:space="0"/>
            </w:tcBorders>
            <w:shd w:val="clear" w:color="auto" w:fill="auto"/>
            <w:vAlign w:val="center"/>
          </w:tcPr>
          <w:p w14:paraId="210740DB">
            <w:pPr>
              <w:widowControl/>
              <w:jc w:val="center"/>
              <w:rPr>
                <w:rFonts w:cs="Calibri"/>
                <w:color w:val="000000"/>
                <w:szCs w:val="21"/>
              </w:rPr>
            </w:pPr>
            <w:r>
              <w:rPr>
                <w:rFonts w:cs="Calibri"/>
                <w:color w:val="000000"/>
                <w:szCs w:val="21"/>
              </w:rPr>
              <w:t>100</w:t>
            </w:r>
          </w:p>
        </w:tc>
      </w:tr>
      <w:tr w14:paraId="0E50D227">
        <w:tblPrEx>
          <w:tblCellMar>
            <w:top w:w="0" w:type="dxa"/>
            <w:left w:w="108" w:type="dxa"/>
            <w:bottom w:w="0" w:type="dxa"/>
            <w:right w:w="108" w:type="dxa"/>
          </w:tblCellMar>
        </w:tblPrEx>
        <w:trPr>
          <w:trHeight w:val="736" w:hRule="atLeast"/>
        </w:trPr>
        <w:tc>
          <w:tcPr>
            <w:tcW w:w="968" w:type="dxa"/>
            <w:tcBorders>
              <w:top w:val="nil"/>
              <w:left w:val="single" w:color="000000" w:sz="4" w:space="0"/>
              <w:bottom w:val="single" w:color="000000" w:sz="4" w:space="0"/>
              <w:right w:val="single" w:color="000000" w:sz="4" w:space="0"/>
            </w:tcBorders>
            <w:shd w:val="clear" w:color="auto" w:fill="auto"/>
            <w:vAlign w:val="center"/>
          </w:tcPr>
          <w:p w14:paraId="4366E31B">
            <w:pPr>
              <w:widowControl/>
              <w:jc w:val="left"/>
              <w:rPr>
                <w:rFonts w:ascii="宋体" w:hAnsi="宋体"/>
                <w:color w:val="000000"/>
                <w:sz w:val="16"/>
                <w:szCs w:val="16"/>
              </w:rPr>
            </w:pPr>
            <w:r>
              <w:rPr>
                <w:rFonts w:hint="eastAsia" w:ascii="宋体" w:hAnsi="宋体"/>
                <w:color w:val="000000"/>
                <w:sz w:val="16"/>
                <w:szCs w:val="16"/>
              </w:rPr>
              <w:t>五、</w:t>
            </w:r>
            <w:r>
              <w:rPr>
                <w:rFonts w:cs="Calibri"/>
                <w:color w:val="000000"/>
                <w:sz w:val="16"/>
                <w:szCs w:val="16"/>
              </w:rPr>
              <w:t> </w:t>
            </w:r>
            <w:r>
              <w:rPr>
                <w:rFonts w:hint="eastAsia" w:ascii="宋体" w:hAnsi="宋体"/>
                <w:color w:val="000000"/>
                <w:sz w:val="16"/>
                <w:szCs w:val="16"/>
              </w:rPr>
              <w:t>存在问题、原因及下一步整改措施</w:t>
            </w:r>
          </w:p>
        </w:tc>
        <w:tc>
          <w:tcPr>
            <w:tcW w:w="7941" w:type="dxa"/>
            <w:gridSpan w:val="12"/>
            <w:tcBorders>
              <w:top w:val="single" w:color="auto" w:sz="4" w:space="0"/>
              <w:left w:val="nil"/>
              <w:bottom w:val="single" w:color="000000" w:sz="4" w:space="0"/>
              <w:right w:val="single" w:color="000000" w:sz="4" w:space="0"/>
            </w:tcBorders>
            <w:shd w:val="clear" w:color="auto" w:fill="auto"/>
            <w:vAlign w:val="center"/>
          </w:tcPr>
          <w:p w14:paraId="0D6A9A7B">
            <w:pPr>
              <w:widowControl/>
              <w:jc w:val="left"/>
              <w:rPr>
                <w:rFonts w:ascii="宋体" w:hAnsi="宋体"/>
                <w:color w:val="000000"/>
                <w:sz w:val="16"/>
                <w:szCs w:val="16"/>
              </w:rPr>
            </w:pPr>
            <w:r>
              <w:rPr>
                <w:rFonts w:hint="eastAsia" w:ascii="宋体" w:hAnsi="宋体"/>
                <w:color w:val="000000"/>
                <w:sz w:val="16"/>
                <w:szCs w:val="16"/>
              </w:rPr>
              <w:t>无</w:t>
            </w:r>
          </w:p>
        </w:tc>
      </w:tr>
    </w:tbl>
    <w:p w14:paraId="045D6555">
      <w:pPr>
        <w:ind w:firstLine="640" w:firstLineChars="200"/>
        <w:rPr>
          <w:rFonts w:ascii="宋体" w:hAnsi="宋体" w:eastAsia="宋体"/>
          <w:sz w:val="32"/>
          <w:szCs w:val="32"/>
        </w:rPr>
      </w:pPr>
    </w:p>
    <w:p w14:paraId="32338621">
      <w:pPr>
        <w:pStyle w:val="25"/>
        <w:adjustRightInd w:val="0"/>
        <w:snapToGrid w:val="0"/>
        <w:spacing w:line="580" w:lineRule="exact"/>
        <w:ind w:firstLine="320" w:firstLineChars="100"/>
        <w:rPr>
          <w:rFonts w:ascii="仿宋" w:hAnsi="仿宋" w:eastAsia="仿宋" w:cs="仿宋"/>
          <w:sz w:val="32"/>
          <w:szCs w:val="32"/>
        </w:rPr>
      </w:pPr>
      <w:r>
        <w:rPr>
          <w:rFonts w:hint="eastAsia" w:ascii="仿宋" w:hAnsi="仿宋" w:eastAsia="仿宋" w:cs="仿宋"/>
          <w:sz w:val="32"/>
          <w:szCs w:val="32"/>
        </w:rPr>
        <w:t>（7）北石佛镇西道沟村村民休闲活动场所项目自评综述：根据年初设定的绩效目标，北石佛镇西道沟村村民休闲活动场所项目资金项目为100分。全年预算数为23.4万元，执行数为23.4万元，完成预算的100%。项目绩效目标完成情况：有效防护果园，增加果园产量；发现的主要问题及原因：费用归集不准确。下一步改进措施：建立明确间接费用分摊原则。</w:t>
      </w:r>
    </w:p>
    <w:p w14:paraId="77A7F8D4">
      <w:pPr>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北石佛镇西道沟村村民休闲活动场所项目自评综述：据绩效评价要求，对北石佛镇西道沟村村民休闲活动场所专项资金从预算配置、预算执行、预算管理、职责履行、履职效益等方面，客观公正开展北石佛镇西道沟村村民休闲活动场所专项资金绩效目标自评工作。各项工作实施进展顺利，圆满完成了2024年初项目计划，取得了良好的社会效益。</w:t>
      </w:r>
    </w:p>
    <w:tbl>
      <w:tblPr>
        <w:tblStyle w:val="11"/>
        <w:tblW w:w="9314" w:type="dxa"/>
        <w:tblInd w:w="93" w:type="dxa"/>
        <w:tblLayout w:type="fixed"/>
        <w:tblCellMar>
          <w:top w:w="0" w:type="dxa"/>
          <w:left w:w="108" w:type="dxa"/>
          <w:bottom w:w="0" w:type="dxa"/>
          <w:right w:w="108" w:type="dxa"/>
        </w:tblCellMar>
      </w:tblPr>
      <w:tblGrid>
        <w:gridCol w:w="968"/>
        <w:gridCol w:w="878"/>
        <w:gridCol w:w="1103"/>
        <w:gridCol w:w="185"/>
        <w:gridCol w:w="1233"/>
        <w:gridCol w:w="468"/>
        <w:gridCol w:w="230"/>
        <w:gridCol w:w="479"/>
        <w:gridCol w:w="421"/>
        <w:gridCol w:w="98"/>
        <w:gridCol w:w="756"/>
        <w:gridCol w:w="632"/>
        <w:gridCol w:w="1863"/>
      </w:tblGrid>
      <w:tr w14:paraId="4EB5ACEF">
        <w:tblPrEx>
          <w:tblCellMar>
            <w:top w:w="0" w:type="dxa"/>
            <w:left w:w="108" w:type="dxa"/>
            <w:bottom w:w="0" w:type="dxa"/>
            <w:right w:w="108" w:type="dxa"/>
          </w:tblCellMar>
        </w:tblPrEx>
        <w:trPr>
          <w:trHeight w:val="454" w:hRule="atLeast"/>
        </w:trPr>
        <w:tc>
          <w:tcPr>
            <w:tcW w:w="9314" w:type="dxa"/>
            <w:gridSpan w:val="13"/>
            <w:tcBorders>
              <w:top w:val="single" w:color="auto" w:sz="4" w:space="0"/>
              <w:left w:val="single" w:color="auto" w:sz="4" w:space="0"/>
              <w:bottom w:val="nil"/>
              <w:right w:val="single" w:color="auto" w:sz="4" w:space="0"/>
            </w:tcBorders>
            <w:shd w:val="clear" w:color="auto" w:fill="auto"/>
            <w:noWrap/>
            <w:vAlign w:val="center"/>
          </w:tcPr>
          <w:p w14:paraId="38E5A1EC">
            <w:pPr>
              <w:widowControl/>
              <w:jc w:val="center"/>
              <w:rPr>
                <w:rFonts w:ascii="方正小标宋_GBK" w:hAnsi="宋体" w:eastAsia="方正小标宋_GBK"/>
                <w:color w:val="000000"/>
                <w:sz w:val="40"/>
                <w:szCs w:val="40"/>
              </w:rPr>
            </w:pPr>
            <w:r>
              <w:rPr>
                <w:rFonts w:hint="eastAsia" w:ascii="方正小标宋_GBK" w:hAnsi="宋体" w:eastAsia="方正小标宋_GBK"/>
                <w:color w:val="000000"/>
                <w:sz w:val="40"/>
                <w:szCs w:val="40"/>
              </w:rPr>
              <w:t>部门</w:t>
            </w:r>
            <w:r>
              <w:rPr>
                <w:rFonts w:hint="eastAsia" w:ascii="宋体" w:hAnsi="宋体" w:eastAsia="宋体"/>
                <w:color w:val="000000"/>
                <w:sz w:val="40"/>
                <w:szCs w:val="40"/>
              </w:rPr>
              <w:t>预</w:t>
            </w:r>
            <w:r>
              <w:rPr>
                <w:rFonts w:hint="eastAsia" w:ascii="___WRD_EMBED_SUB_46" w:hAnsi="___WRD_EMBED_SUB_46" w:eastAsia="___WRD_EMBED_SUB_46" w:cs="___WRD_EMBED_SUB_46"/>
                <w:color w:val="000000"/>
                <w:sz w:val="40"/>
                <w:szCs w:val="40"/>
              </w:rPr>
              <w:t>算</w:t>
            </w:r>
            <w:r>
              <w:rPr>
                <w:rFonts w:hint="eastAsia" w:ascii="宋体" w:hAnsi="宋体" w:eastAsia="宋体"/>
                <w:color w:val="000000"/>
                <w:sz w:val="40"/>
                <w:szCs w:val="40"/>
              </w:rPr>
              <w:t>项目绩效自评表</w:t>
            </w:r>
          </w:p>
        </w:tc>
      </w:tr>
      <w:tr w14:paraId="461AB602">
        <w:tblPrEx>
          <w:tblCellMar>
            <w:top w:w="0" w:type="dxa"/>
            <w:left w:w="108" w:type="dxa"/>
            <w:bottom w:w="0" w:type="dxa"/>
            <w:right w:w="108" w:type="dxa"/>
          </w:tblCellMar>
        </w:tblPrEx>
        <w:trPr>
          <w:trHeight w:val="454" w:hRule="atLeast"/>
        </w:trPr>
        <w:tc>
          <w:tcPr>
            <w:tcW w:w="9314" w:type="dxa"/>
            <w:gridSpan w:val="13"/>
            <w:tcBorders>
              <w:top w:val="nil"/>
              <w:left w:val="single" w:color="auto" w:sz="4" w:space="0"/>
              <w:bottom w:val="single" w:color="auto" w:sz="4" w:space="0"/>
              <w:right w:val="single" w:color="auto" w:sz="4" w:space="0"/>
            </w:tcBorders>
            <w:shd w:val="clear" w:color="auto" w:fill="auto"/>
            <w:noWrap/>
            <w:vAlign w:val="bottom"/>
          </w:tcPr>
          <w:p w14:paraId="6455BCE2">
            <w:pPr>
              <w:widowControl/>
              <w:jc w:val="center"/>
              <w:rPr>
                <w:rFonts w:ascii="宋体" w:hAnsi="宋体"/>
                <w:color w:val="000000"/>
                <w:sz w:val="20"/>
                <w:szCs w:val="20"/>
              </w:rPr>
            </w:pPr>
            <w:r>
              <w:rPr>
                <w:rFonts w:hint="eastAsia" w:ascii="宋体" w:hAnsi="宋体"/>
                <w:color w:val="000000"/>
                <w:sz w:val="20"/>
                <w:szCs w:val="20"/>
              </w:rPr>
              <w:t>（2024年度）</w:t>
            </w:r>
          </w:p>
        </w:tc>
      </w:tr>
      <w:tr w14:paraId="51EAA8E1">
        <w:tblPrEx>
          <w:tblCellMar>
            <w:top w:w="0" w:type="dxa"/>
            <w:left w:w="108" w:type="dxa"/>
            <w:bottom w:w="0" w:type="dxa"/>
            <w:right w:w="108" w:type="dxa"/>
          </w:tblCellMar>
        </w:tblPrEx>
        <w:trPr>
          <w:trHeight w:val="454" w:hRule="atLeast"/>
        </w:trPr>
        <w:tc>
          <w:tcPr>
            <w:tcW w:w="2949" w:type="dxa"/>
            <w:gridSpan w:val="3"/>
            <w:tcBorders>
              <w:top w:val="single" w:color="auto" w:sz="4" w:space="0"/>
              <w:left w:val="single" w:color="auto" w:sz="4" w:space="0"/>
              <w:bottom w:val="nil"/>
              <w:right w:val="nil"/>
            </w:tcBorders>
            <w:shd w:val="clear" w:color="auto" w:fill="auto"/>
            <w:noWrap/>
            <w:vAlign w:val="center"/>
          </w:tcPr>
          <w:p w14:paraId="1852D5A4">
            <w:pPr>
              <w:widowControl/>
              <w:jc w:val="left"/>
              <w:rPr>
                <w:rFonts w:ascii="宋体" w:hAnsi="宋体"/>
                <w:color w:val="000000"/>
                <w:sz w:val="16"/>
                <w:szCs w:val="16"/>
              </w:rPr>
            </w:pPr>
            <w:r>
              <w:rPr>
                <w:rFonts w:hint="eastAsia" w:ascii="宋体" w:hAnsi="宋体"/>
                <w:color w:val="000000"/>
                <w:sz w:val="16"/>
                <w:szCs w:val="16"/>
              </w:rPr>
              <w:t>填报单位：北石佛镇人民政府</w:t>
            </w:r>
          </w:p>
        </w:tc>
        <w:tc>
          <w:tcPr>
            <w:tcW w:w="1418" w:type="dxa"/>
            <w:gridSpan w:val="2"/>
            <w:tcBorders>
              <w:top w:val="single" w:color="auto" w:sz="4" w:space="0"/>
              <w:left w:val="nil"/>
              <w:bottom w:val="nil"/>
              <w:right w:val="nil"/>
            </w:tcBorders>
            <w:shd w:val="clear" w:color="auto" w:fill="auto"/>
            <w:noWrap/>
            <w:vAlign w:val="center"/>
          </w:tcPr>
          <w:p w14:paraId="6E2F9EFD">
            <w:pPr>
              <w:widowControl/>
              <w:jc w:val="center"/>
              <w:rPr>
                <w:rFonts w:ascii="宋体" w:hAnsi="宋体"/>
                <w:color w:val="000000"/>
                <w:sz w:val="16"/>
                <w:szCs w:val="16"/>
              </w:rPr>
            </w:pPr>
          </w:p>
        </w:tc>
        <w:tc>
          <w:tcPr>
            <w:tcW w:w="1177" w:type="dxa"/>
            <w:gridSpan w:val="3"/>
            <w:tcBorders>
              <w:top w:val="single" w:color="auto" w:sz="4" w:space="0"/>
              <w:left w:val="nil"/>
              <w:bottom w:val="nil"/>
              <w:right w:val="single" w:color="auto" w:sz="4" w:space="0"/>
            </w:tcBorders>
            <w:shd w:val="clear" w:color="auto" w:fill="auto"/>
            <w:noWrap/>
            <w:vAlign w:val="center"/>
          </w:tcPr>
          <w:p w14:paraId="29386C19">
            <w:pPr>
              <w:widowControl/>
              <w:jc w:val="center"/>
              <w:rPr>
                <w:rFonts w:ascii="宋体" w:hAnsi="宋体"/>
                <w:color w:val="000000"/>
                <w:sz w:val="16"/>
                <w:szCs w:val="16"/>
              </w:rPr>
            </w:pPr>
          </w:p>
        </w:tc>
        <w:tc>
          <w:tcPr>
            <w:tcW w:w="519" w:type="dxa"/>
            <w:gridSpan w:val="2"/>
            <w:tcBorders>
              <w:top w:val="single" w:color="auto" w:sz="4" w:space="0"/>
              <w:left w:val="single" w:color="auto" w:sz="4" w:space="0"/>
              <w:bottom w:val="nil"/>
              <w:right w:val="nil"/>
            </w:tcBorders>
            <w:shd w:val="clear" w:color="auto" w:fill="auto"/>
            <w:noWrap/>
            <w:vAlign w:val="center"/>
          </w:tcPr>
          <w:p w14:paraId="65D2A3B3">
            <w:pPr>
              <w:widowControl/>
              <w:jc w:val="center"/>
              <w:rPr>
                <w:rFonts w:ascii="宋体" w:hAnsi="宋体"/>
                <w:color w:val="000000"/>
                <w:sz w:val="16"/>
                <w:szCs w:val="16"/>
              </w:rPr>
            </w:pPr>
          </w:p>
        </w:tc>
        <w:tc>
          <w:tcPr>
            <w:tcW w:w="3251" w:type="dxa"/>
            <w:gridSpan w:val="3"/>
            <w:tcBorders>
              <w:top w:val="single" w:color="auto" w:sz="4" w:space="0"/>
              <w:left w:val="nil"/>
              <w:bottom w:val="nil"/>
              <w:right w:val="single" w:color="auto" w:sz="4" w:space="0"/>
            </w:tcBorders>
            <w:shd w:val="clear" w:color="auto" w:fill="auto"/>
            <w:noWrap/>
            <w:vAlign w:val="center"/>
          </w:tcPr>
          <w:p w14:paraId="244C1307">
            <w:pPr>
              <w:widowControl/>
              <w:jc w:val="center"/>
              <w:rPr>
                <w:rFonts w:ascii="宋体" w:hAnsi="宋体"/>
                <w:color w:val="000000"/>
                <w:sz w:val="16"/>
                <w:szCs w:val="16"/>
              </w:rPr>
            </w:pPr>
            <w:r>
              <w:rPr>
                <w:rFonts w:hint="eastAsia" w:ascii="宋体" w:hAnsi="宋体"/>
                <w:color w:val="000000"/>
                <w:sz w:val="16"/>
                <w:szCs w:val="16"/>
              </w:rPr>
              <w:t>金额单位：万元</w:t>
            </w:r>
          </w:p>
        </w:tc>
      </w:tr>
      <w:tr w14:paraId="568280F1">
        <w:tblPrEx>
          <w:tblCellMar>
            <w:top w:w="0" w:type="dxa"/>
            <w:left w:w="108" w:type="dxa"/>
            <w:bottom w:w="0" w:type="dxa"/>
            <w:right w:w="108" w:type="dxa"/>
          </w:tblCellMar>
        </w:tblPrEx>
        <w:trPr>
          <w:trHeight w:val="454" w:hRule="atLeast"/>
        </w:trPr>
        <w:tc>
          <w:tcPr>
            <w:tcW w:w="968" w:type="dxa"/>
            <w:tcBorders>
              <w:top w:val="single" w:color="000000" w:sz="4" w:space="0"/>
              <w:left w:val="single" w:color="auto" w:sz="4" w:space="0"/>
              <w:bottom w:val="nil"/>
              <w:right w:val="single" w:color="000000" w:sz="4" w:space="0"/>
            </w:tcBorders>
            <w:shd w:val="clear" w:color="auto" w:fill="auto"/>
            <w:vAlign w:val="center"/>
          </w:tcPr>
          <w:p w14:paraId="67BC05F0">
            <w:pPr>
              <w:widowControl/>
              <w:jc w:val="left"/>
              <w:rPr>
                <w:rFonts w:ascii="宋体" w:hAnsi="宋体"/>
                <w:color w:val="000000"/>
                <w:sz w:val="16"/>
                <w:szCs w:val="16"/>
              </w:rPr>
            </w:pPr>
            <w:r>
              <w:rPr>
                <w:rFonts w:hint="eastAsia" w:ascii="宋体" w:hAnsi="宋体"/>
                <w:color w:val="000000"/>
                <w:sz w:val="16"/>
                <w:szCs w:val="16"/>
              </w:rPr>
              <w:t>一、</w:t>
            </w:r>
            <w:r>
              <w:rPr>
                <w:rFonts w:cs="Calibri"/>
                <w:color w:val="000000"/>
                <w:sz w:val="16"/>
                <w:szCs w:val="16"/>
              </w:rPr>
              <w:t> </w:t>
            </w:r>
            <w:r>
              <w:rPr>
                <w:rFonts w:hint="eastAsia" w:ascii="宋体" w:hAnsi="宋体"/>
                <w:color w:val="000000"/>
                <w:sz w:val="16"/>
                <w:szCs w:val="16"/>
              </w:rPr>
              <w:t>基本情况</w:t>
            </w:r>
          </w:p>
        </w:tc>
        <w:tc>
          <w:tcPr>
            <w:tcW w:w="878" w:type="dxa"/>
            <w:tcBorders>
              <w:top w:val="single" w:color="000000" w:sz="4" w:space="0"/>
              <w:left w:val="nil"/>
              <w:bottom w:val="single" w:color="000000" w:sz="4" w:space="0"/>
              <w:right w:val="single" w:color="000000" w:sz="4" w:space="0"/>
            </w:tcBorders>
            <w:shd w:val="clear" w:color="auto" w:fill="auto"/>
            <w:vAlign w:val="center"/>
          </w:tcPr>
          <w:p w14:paraId="1CAF9D61">
            <w:pPr>
              <w:widowControl/>
              <w:jc w:val="center"/>
              <w:rPr>
                <w:rFonts w:ascii="宋体" w:hAnsi="宋体"/>
                <w:color w:val="000000"/>
                <w:sz w:val="16"/>
                <w:szCs w:val="16"/>
              </w:rPr>
            </w:pPr>
            <w:r>
              <w:rPr>
                <w:rFonts w:hint="eastAsia" w:ascii="宋体" w:hAnsi="宋体"/>
                <w:color w:val="000000"/>
                <w:sz w:val="16"/>
                <w:szCs w:val="16"/>
              </w:rPr>
              <w:t>项目名称</w:t>
            </w:r>
          </w:p>
        </w:tc>
        <w:tc>
          <w:tcPr>
            <w:tcW w:w="2521" w:type="dxa"/>
            <w:gridSpan w:val="3"/>
            <w:tcBorders>
              <w:top w:val="single" w:color="000000" w:sz="4" w:space="0"/>
              <w:left w:val="nil"/>
              <w:bottom w:val="single" w:color="000000" w:sz="4" w:space="0"/>
              <w:right w:val="single" w:color="000000" w:sz="4" w:space="0"/>
            </w:tcBorders>
            <w:shd w:val="clear" w:color="auto" w:fill="auto"/>
            <w:vAlign w:val="center"/>
          </w:tcPr>
          <w:p w14:paraId="60526B86">
            <w:pPr>
              <w:widowControl/>
              <w:jc w:val="center"/>
              <w:rPr>
                <w:rFonts w:ascii="宋体" w:hAnsi="宋体"/>
                <w:color w:val="000000"/>
                <w:sz w:val="16"/>
                <w:szCs w:val="16"/>
              </w:rPr>
            </w:pPr>
            <w:r>
              <w:rPr>
                <w:rFonts w:hint="eastAsia" w:ascii="宋体" w:hAnsi="宋体"/>
                <w:color w:val="000000"/>
                <w:sz w:val="16"/>
                <w:szCs w:val="16"/>
              </w:rPr>
              <w:t>西道沟村村民休闲活动场所</w:t>
            </w:r>
          </w:p>
        </w:tc>
        <w:tc>
          <w:tcPr>
            <w:tcW w:w="1177" w:type="dxa"/>
            <w:gridSpan w:val="3"/>
            <w:tcBorders>
              <w:top w:val="single" w:color="000000" w:sz="4" w:space="0"/>
              <w:left w:val="nil"/>
              <w:bottom w:val="single" w:color="000000" w:sz="4" w:space="0"/>
              <w:right w:val="single" w:color="000000" w:sz="4" w:space="0"/>
            </w:tcBorders>
            <w:shd w:val="clear" w:color="auto" w:fill="auto"/>
            <w:vAlign w:val="center"/>
          </w:tcPr>
          <w:p w14:paraId="4AF2F5DD">
            <w:pPr>
              <w:widowControl/>
              <w:jc w:val="center"/>
              <w:rPr>
                <w:rFonts w:ascii="宋体" w:hAnsi="宋体"/>
                <w:color w:val="000000"/>
                <w:sz w:val="16"/>
                <w:szCs w:val="16"/>
              </w:rPr>
            </w:pPr>
            <w:r>
              <w:rPr>
                <w:rFonts w:hint="eastAsia" w:ascii="宋体" w:hAnsi="宋体"/>
                <w:color w:val="000000"/>
                <w:sz w:val="16"/>
                <w:szCs w:val="16"/>
              </w:rPr>
              <w:t>实施(主管）单位</w:t>
            </w:r>
          </w:p>
        </w:tc>
        <w:tc>
          <w:tcPr>
            <w:tcW w:w="3770" w:type="dxa"/>
            <w:gridSpan w:val="5"/>
            <w:tcBorders>
              <w:top w:val="single" w:color="000000" w:sz="4" w:space="0"/>
              <w:left w:val="nil"/>
              <w:bottom w:val="single" w:color="000000" w:sz="4" w:space="0"/>
              <w:right w:val="single" w:color="000000" w:sz="4" w:space="0"/>
            </w:tcBorders>
            <w:shd w:val="clear" w:color="auto" w:fill="auto"/>
            <w:vAlign w:val="center"/>
          </w:tcPr>
          <w:p w14:paraId="406D1959">
            <w:pPr>
              <w:widowControl/>
              <w:jc w:val="center"/>
              <w:rPr>
                <w:rFonts w:ascii="宋体" w:hAnsi="宋体"/>
                <w:color w:val="000000"/>
                <w:sz w:val="16"/>
                <w:szCs w:val="16"/>
              </w:rPr>
            </w:pPr>
            <w:r>
              <w:rPr>
                <w:rFonts w:hint="eastAsia" w:ascii="宋体" w:hAnsi="宋体"/>
                <w:color w:val="000000"/>
                <w:sz w:val="16"/>
                <w:szCs w:val="16"/>
              </w:rPr>
              <w:t>涞源县北石佛镇人民政府</w:t>
            </w:r>
          </w:p>
        </w:tc>
      </w:tr>
      <w:tr w14:paraId="1577DAE4">
        <w:tblPrEx>
          <w:tblCellMar>
            <w:top w:w="0" w:type="dxa"/>
            <w:left w:w="108" w:type="dxa"/>
            <w:bottom w:w="0" w:type="dxa"/>
            <w:right w:w="108" w:type="dxa"/>
          </w:tblCellMar>
        </w:tblPrEx>
        <w:trPr>
          <w:trHeight w:val="454" w:hRule="atLeast"/>
        </w:trPr>
        <w:tc>
          <w:tcPr>
            <w:tcW w:w="9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BA22E8">
            <w:pPr>
              <w:widowControl/>
              <w:jc w:val="center"/>
              <w:rPr>
                <w:rFonts w:ascii="宋体" w:hAnsi="宋体"/>
                <w:color w:val="000000"/>
                <w:sz w:val="16"/>
                <w:szCs w:val="16"/>
              </w:rPr>
            </w:pPr>
            <w:r>
              <w:rPr>
                <w:rFonts w:hint="eastAsia" w:ascii="宋体" w:hAnsi="宋体"/>
                <w:color w:val="000000"/>
                <w:sz w:val="16"/>
                <w:szCs w:val="16"/>
              </w:rPr>
              <w:t>二、预算执行情况</w:t>
            </w:r>
          </w:p>
        </w:tc>
        <w:tc>
          <w:tcPr>
            <w:tcW w:w="1981" w:type="dxa"/>
            <w:gridSpan w:val="2"/>
            <w:tcBorders>
              <w:top w:val="single" w:color="000000" w:sz="4" w:space="0"/>
              <w:left w:val="nil"/>
              <w:bottom w:val="single" w:color="000000" w:sz="4" w:space="0"/>
              <w:right w:val="single" w:color="000000" w:sz="4" w:space="0"/>
            </w:tcBorders>
            <w:shd w:val="clear" w:color="auto" w:fill="auto"/>
            <w:vAlign w:val="center"/>
          </w:tcPr>
          <w:p w14:paraId="37416ABB">
            <w:pPr>
              <w:widowControl/>
              <w:jc w:val="center"/>
              <w:rPr>
                <w:rFonts w:ascii="宋体" w:hAnsi="宋体"/>
                <w:color w:val="000000"/>
                <w:sz w:val="16"/>
                <w:szCs w:val="16"/>
              </w:rPr>
            </w:pPr>
            <w:r>
              <w:rPr>
                <w:rFonts w:hint="eastAsia" w:ascii="宋体" w:hAnsi="宋体"/>
                <w:color w:val="000000"/>
                <w:sz w:val="16"/>
                <w:szCs w:val="16"/>
              </w:rPr>
              <w:t>预算安排情况（调整后）</w:t>
            </w:r>
          </w:p>
        </w:tc>
        <w:tc>
          <w:tcPr>
            <w:tcW w:w="2595" w:type="dxa"/>
            <w:gridSpan w:val="5"/>
            <w:tcBorders>
              <w:top w:val="single" w:color="000000" w:sz="4" w:space="0"/>
              <w:left w:val="nil"/>
              <w:bottom w:val="single" w:color="000000" w:sz="4" w:space="0"/>
              <w:right w:val="single" w:color="000000" w:sz="4" w:space="0"/>
            </w:tcBorders>
            <w:shd w:val="clear" w:color="auto" w:fill="auto"/>
            <w:vAlign w:val="center"/>
          </w:tcPr>
          <w:p w14:paraId="1FD669A1">
            <w:pPr>
              <w:widowControl/>
              <w:jc w:val="center"/>
              <w:rPr>
                <w:rFonts w:ascii="宋体" w:hAnsi="宋体"/>
                <w:color w:val="000000"/>
                <w:sz w:val="16"/>
                <w:szCs w:val="16"/>
              </w:rPr>
            </w:pPr>
            <w:r>
              <w:rPr>
                <w:rFonts w:hint="eastAsia" w:ascii="宋体" w:hAnsi="宋体"/>
                <w:color w:val="000000"/>
                <w:sz w:val="16"/>
                <w:szCs w:val="16"/>
              </w:rPr>
              <w:t>资金到位情况</w:t>
            </w:r>
          </w:p>
        </w:tc>
        <w:tc>
          <w:tcPr>
            <w:tcW w:w="1907" w:type="dxa"/>
            <w:gridSpan w:val="4"/>
            <w:tcBorders>
              <w:top w:val="single" w:color="000000" w:sz="4" w:space="0"/>
              <w:left w:val="nil"/>
              <w:bottom w:val="single" w:color="000000" w:sz="4" w:space="0"/>
              <w:right w:val="single" w:color="000000" w:sz="4" w:space="0"/>
            </w:tcBorders>
            <w:shd w:val="clear" w:color="auto" w:fill="auto"/>
            <w:vAlign w:val="center"/>
          </w:tcPr>
          <w:p w14:paraId="762A4012">
            <w:pPr>
              <w:widowControl/>
              <w:jc w:val="center"/>
              <w:rPr>
                <w:rFonts w:ascii="宋体" w:hAnsi="宋体"/>
                <w:color w:val="000000"/>
                <w:sz w:val="16"/>
                <w:szCs w:val="16"/>
              </w:rPr>
            </w:pPr>
            <w:r>
              <w:rPr>
                <w:rFonts w:hint="eastAsia" w:ascii="宋体" w:hAnsi="宋体"/>
                <w:color w:val="000000"/>
                <w:sz w:val="16"/>
                <w:szCs w:val="16"/>
              </w:rPr>
              <w:t>资金执行情况</w:t>
            </w:r>
          </w:p>
        </w:tc>
        <w:tc>
          <w:tcPr>
            <w:tcW w:w="1863" w:type="dxa"/>
            <w:tcBorders>
              <w:top w:val="nil"/>
              <w:left w:val="nil"/>
              <w:bottom w:val="single" w:color="000000" w:sz="4" w:space="0"/>
              <w:right w:val="single" w:color="000000" w:sz="4" w:space="0"/>
            </w:tcBorders>
            <w:shd w:val="clear" w:color="auto" w:fill="auto"/>
            <w:vAlign w:val="center"/>
          </w:tcPr>
          <w:p w14:paraId="68501832">
            <w:pPr>
              <w:widowControl/>
              <w:jc w:val="center"/>
              <w:rPr>
                <w:rFonts w:ascii="宋体" w:hAnsi="宋体"/>
                <w:color w:val="000000"/>
                <w:sz w:val="16"/>
                <w:szCs w:val="16"/>
              </w:rPr>
            </w:pPr>
            <w:r>
              <w:rPr>
                <w:rFonts w:hint="eastAsia" w:ascii="宋体" w:hAnsi="宋体"/>
                <w:color w:val="000000"/>
                <w:sz w:val="16"/>
                <w:szCs w:val="16"/>
              </w:rPr>
              <w:t>预算执行进度</w:t>
            </w:r>
          </w:p>
        </w:tc>
      </w:tr>
      <w:tr w14:paraId="1B3AE0A3">
        <w:tblPrEx>
          <w:tblCellMar>
            <w:top w:w="0" w:type="dxa"/>
            <w:left w:w="108" w:type="dxa"/>
            <w:bottom w:w="0" w:type="dxa"/>
            <w:right w:w="108" w:type="dxa"/>
          </w:tblCellMar>
        </w:tblPrEx>
        <w:trPr>
          <w:trHeight w:val="454" w:hRule="atLeast"/>
        </w:trPr>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2F3DA569">
            <w:pPr>
              <w:widowControl/>
              <w:jc w:val="left"/>
              <w:rPr>
                <w:rFonts w:ascii="宋体" w:hAnsi="宋体"/>
                <w:color w:val="000000"/>
                <w:sz w:val="16"/>
                <w:szCs w:val="16"/>
              </w:rPr>
            </w:pPr>
          </w:p>
        </w:tc>
        <w:tc>
          <w:tcPr>
            <w:tcW w:w="878" w:type="dxa"/>
            <w:tcBorders>
              <w:top w:val="nil"/>
              <w:left w:val="nil"/>
              <w:bottom w:val="single" w:color="000000" w:sz="4" w:space="0"/>
              <w:right w:val="single" w:color="000000" w:sz="4" w:space="0"/>
            </w:tcBorders>
            <w:shd w:val="clear" w:color="auto" w:fill="auto"/>
            <w:vAlign w:val="center"/>
          </w:tcPr>
          <w:p w14:paraId="3036D0D9">
            <w:pPr>
              <w:widowControl/>
              <w:jc w:val="left"/>
              <w:rPr>
                <w:rFonts w:ascii="宋体" w:hAnsi="宋体"/>
                <w:color w:val="000000"/>
                <w:sz w:val="16"/>
                <w:szCs w:val="16"/>
              </w:rPr>
            </w:pPr>
            <w:r>
              <w:rPr>
                <w:rFonts w:hint="eastAsia" w:ascii="宋体" w:hAnsi="宋体"/>
                <w:color w:val="000000"/>
                <w:sz w:val="16"/>
                <w:szCs w:val="16"/>
              </w:rPr>
              <w:t>预算数：</w:t>
            </w:r>
          </w:p>
        </w:tc>
        <w:tc>
          <w:tcPr>
            <w:tcW w:w="1103" w:type="dxa"/>
            <w:tcBorders>
              <w:top w:val="nil"/>
              <w:left w:val="nil"/>
              <w:bottom w:val="single" w:color="000000" w:sz="4" w:space="0"/>
              <w:right w:val="single" w:color="000000" w:sz="4" w:space="0"/>
            </w:tcBorders>
            <w:shd w:val="clear" w:color="auto" w:fill="auto"/>
            <w:vAlign w:val="center"/>
          </w:tcPr>
          <w:p w14:paraId="5FFEB3D8">
            <w:pPr>
              <w:widowControl/>
              <w:jc w:val="right"/>
              <w:rPr>
                <w:rFonts w:ascii="宋体" w:hAnsi="宋体"/>
                <w:color w:val="000000"/>
                <w:sz w:val="16"/>
                <w:szCs w:val="16"/>
              </w:rPr>
            </w:pPr>
            <w:r>
              <w:rPr>
                <w:rFonts w:hint="eastAsia" w:ascii="宋体" w:hAnsi="宋体"/>
                <w:color w:val="000000"/>
                <w:sz w:val="16"/>
                <w:szCs w:val="16"/>
              </w:rPr>
              <w:t>23.4</w:t>
            </w:r>
          </w:p>
        </w:tc>
        <w:tc>
          <w:tcPr>
            <w:tcW w:w="1886" w:type="dxa"/>
            <w:gridSpan w:val="3"/>
            <w:tcBorders>
              <w:top w:val="nil"/>
              <w:left w:val="nil"/>
              <w:bottom w:val="single" w:color="000000" w:sz="4" w:space="0"/>
              <w:right w:val="single" w:color="000000" w:sz="4" w:space="0"/>
            </w:tcBorders>
            <w:shd w:val="clear" w:color="auto" w:fill="auto"/>
            <w:vAlign w:val="center"/>
          </w:tcPr>
          <w:p w14:paraId="0C621FCF">
            <w:pPr>
              <w:widowControl/>
              <w:jc w:val="left"/>
              <w:rPr>
                <w:rFonts w:ascii="宋体" w:hAnsi="宋体"/>
                <w:color w:val="000000"/>
                <w:sz w:val="16"/>
                <w:szCs w:val="16"/>
              </w:rPr>
            </w:pPr>
            <w:r>
              <w:rPr>
                <w:rFonts w:hint="eastAsia" w:ascii="宋体" w:hAnsi="宋体"/>
                <w:color w:val="000000"/>
                <w:sz w:val="16"/>
                <w:szCs w:val="16"/>
              </w:rPr>
              <w:t>到位数：</w:t>
            </w:r>
          </w:p>
        </w:tc>
        <w:tc>
          <w:tcPr>
            <w:tcW w:w="709" w:type="dxa"/>
            <w:gridSpan w:val="2"/>
            <w:tcBorders>
              <w:top w:val="nil"/>
              <w:left w:val="nil"/>
              <w:bottom w:val="single" w:color="000000" w:sz="4" w:space="0"/>
              <w:right w:val="single" w:color="000000" w:sz="4" w:space="0"/>
            </w:tcBorders>
            <w:shd w:val="clear" w:color="auto" w:fill="auto"/>
            <w:vAlign w:val="center"/>
          </w:tcPr>
          <w:p w14:paraId="6E0D44A7">
            <w:pPr>
              <w:widowControl/>
              <w:jc w:val="right"/>
              <w:rPr>
                <w:rFonts w:ascii="宋体" w:hAnsi="宋体"/>
                <w:color w:val="000000"/>
                <w:sz w:val="16"/>
                <w:szCs w:val="16"/>
              </w:rPr>
            </w:pPr>
            <w:r>
              <w:rPr>
                <w:rFonts w:hint="eastAsia" w:ascii="宋体" w:hAnsi="宋体"/>
                <w:color w:val="000000"/>
                <w:sz w:val="16"/>
                <w:szCs w:val="16"/>
              </w:rPr>
              <w:t>23.4</w:t>
            </w:r>
          </w:p>
        </w:tc>
        <w:tc>
          <w:tcPr>
            <w:tcW w:w="1275" w:type="dxa"/>
            <w:gridSpan w:val="3"/>
            <w:tcBorders>
              <w:top w:val="nil"/>
              <w:left w:val="nil"/>
              <w:bottom w:val="single" w:color="000000" w:sz="4" w:space="0"/>
              <w:right w:val="single" w:color="000000" w:sz="4" w:space="0"/>
            </w:tcBorders>
            <w:shd w:val="clear" w:color="auto" w:fill="auto"/>
            <w:vAlign w:val="center"/>
          </w:tcPr>
          <w:p w14:paraId="10113319">
            <w:pPr>
              <w:widowControl/>
              <w:jc w:val="left"/>
              <w:rPr>
                <w:rFonts w:ascii="宋体" w:hAnsi="宋体"/>
                <w:color w:val="000000"/>
                <w:sz w:val="16"/>
                <w:szCs w:val="16"/>
              </w:rPr>
            </w:pPr>
            <w:r>
              <w:rPr>
                <w:rFonts w:hint="eastAsia" w:ascii="宋体" w:hAnsi="宋体"/>
                <w:color w:val="000000"/>
                <w:sz w:val="16"/>
                <w:szCs w:val="16"/>
              </w:rPr>
              <w:t>执行数：</w:t>
            </w:r>
          </w:p>
        </w:tc>
        <w:tc>
          <w:tcPr>
            <w:tcW w:w="632" w:type="dxa"/>
            <w:tcBorders>
              <w:top w:val="nil"/>
              <w:left w:val="nil"/>
              <w:bottom w:val="single" w:color="000000" w:sz="4" w:space="0"/>
              <w:right w:val="single" w:color="000000" w:sz="4" w:space="0"/>
            </w:tcBorders>
            <w:shd w:val="clear" w:color="auto" w:fill="auto"/>
            <w:vAlign w:val="center"/>
          </w:tcPr>
          <w:p w14:paraId="58934FA5">
            <w:pPr>
              <w:widowControl/>
              <w:jc w:val="right"/>
              <w:rPr>
                <w:rFonts w:ascii="宋体" w:hAnsi="宋体" w:eastAsia="宋体"/>
                <w:color w:val="000000"/>
                <w:sz w:val="16"/>
                <w:szCs w:val="16"/>
              </w:rPr>
            </w:pPr>
            <w:r>
              <w:rPr>
                <w:rFonts w:hint="eastAsia" w:ascii="宋体" w:hAnsi="宋体"/>
                <w:color w:val="000000"/>
                <w:sz w:val="16"/>
                <w:szCs w:val="16"/>
              </w:rPr>
              <w:t>23.4</w:t>
            </w:r>
          </w:p>
        </w:tc>
        <w:tc>
          <w:tcPr>
            <w:tcW w:w="1863" w:type="dxa"/>
            <w:vMerge w:val="restart"/>
            <w:tcBorders>
              <w:top w:val="nil"/>
              <w:left w:val="single" w:color="000000" w:sz="4" w:space="0"/>
              <w:bottom w:val="single" w:color="000000" w:sz="4" w:space="0"/>
              <w:right w:val="single" w:color="000000" w:sz="4" w:space="0"/>
            </w:tcBorders>
            <w:shd w:val="clear" w:color="auto" w:fill="auto"/>
            <w:vAlign w:val="center"/>
          </w:tcPr>
          <w:p w14:paraId="0CF3F4BA">
            <w:pPr>
              <w:widowControl/>
              <w:jc w:val="center"/>
              <w:rPr>
                <w:rFonts w:ascii="宋体" w:hAnsi="宋体"/>
                <w:color w:val="000000"/>
                <w:sz w:val="16"/>
                <w:szCs w:val="16"/>
              </w:rPr>
            </w:pPr>
            <w:r>
              <w:rPr>
                <w:rFonts w:hint="eastAsia" w:ascii="宋体" w:hAnsi="宋体"/>
                <w:color w:val="000000"/>
                <w:sz w:val="16"/>
                <w:szCs w:val="16"/>
              </w:rPr>
              <w:t>100%</w:t>
            </w:r>
          </w:p>
        </w:tc>
      </w:tr>
      <w:tr w14:paraId="649105D3">
        <w:tblPrEx>
          <w:tblCellMar>
            <w:top w:w="0" w:type="dxa"/>
            <w:left w:w="108" w:type="dxa"/>
            <w:bottom w:w="0" w:type="dxa"/>
            <w:right w:w="108" w:type="dxa"/>
          </w:tblCellMar>
        </w:tblPrEx>
        <w:trPr>
          <w:trHeight w:val="454" w:hRule="atLeast"/>
        </w:trPr>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4935E19B">
            <w:pPr>
              <w:widowControl/>
              <w:jc w:val="left"/>
              <w:rPr>
                <w:rFonts w:ascii="宋体" w:hAnsi="宋体"/>
                <w:color w:val="000000"/>
                <w:sz w:val="16"/>
                <w:szCs w:val="16"/>
              </w:rPr>
            </w:pPr>
          </w:p>
        </w:tc>
        <w:tc>
          <w:tcPr>
            <w:tcW w:w="878" w:type="dxa"/>
            <w:tcBorders>
              <w:top w:val="nil"/>
              <w:left w:val="nil"/>
              <w:bottom w:val="single" w:color="000000" w:sz="4" w:space="0"/>
              <w:right w:val="single" w:color="000000" w:sz="4" w:space="0"/>
            </w:tcBorders>
            <w:shd w:val="clear" w:color="auto" w:fill="auto"/>
            <w:vAlign w:val="center"/>
          </w:tcPr>
          <w:p w14:paraId="2FD8DE06">
            <w:pPr>
              <w:widowControl/>
              <w:jc w:val="right"/>
              <w:rPr>
                <w:rFonts w:ascii="宋体" w:hAnsi="宋体"/>
                <w:color w:val="000000"/>
                <w:sz w:val="16"/>
                <w:szCs w:val="16"/>
              </w:rPr>
            </w:pPr>
            <w:r>
              <w:rPr>
                <w:rFonts w:hint="eastAsia" w:ascii="宋体" w:hAnsi="宋体"/>
                <w:color w:val="000000"/>
                <w:sz w:val="16"/>
                <w:szCs w:val="16"/>
              </w:rPr>
              <w:t>其中：财政资金</w:t>
            </w:r>
          </w:p>
        </w:tc>
        <w:tc>
          <w:tcPr>
            <w:tcW w:w="1103" w:type="dxa"/>
            <w:tcBorders>
              <w:top w:val="nil"/>
              <w:left w:val="nil"/>
              <w:bottom w:val="single" w:color="000000" w:sz="4" w:space="0"/>
              <w:right w:val="single" w:color="000000" w:sz="4" w:space="0"/>
            </w:tcBorders>
            <w:shd w:val="clear" w:color="auto" w:fill="auto"/>
            <w:vAlign w:val="center"/>
          </w:tcPr>
          <w:p w14:paraId="0323C06F">
            <w:pPr>
              <w:widowControl/>
              <w:jc w:val="left"/>
              <w:rPr>
                <w:rFonts w:ascii="宋体" w:hAnsi="宋体"/>
                <w:color w:val="000000"/>
                <w:sz w:val="16"/>
                <w:szCs w:val="16"/>
              </w:rPr>
            </w:pPr>
            <w:r>
              <w:rPr>
                <w:rFonts w:hint="eastAsia" w:ascii="宋体" w:hAnsi="宋体"/>
                <w:color w:val="000000"/>
                <w:sz w:val="16"/>
                <w:szCs w:val="16"/>
              </w:rPr>
              <w:t>　</w:t>
            </w:r>
          </w:p>
        </w:tc>
        <w:tc>
          <w:tcPr>
            <w:tcW w:w="1886" w:type="dxa"/>
            <w:gridSpan w:val="3"/>
            <w:tcBorders>
              <w:top w:val="nil"/>
              <w:left w:val="nil"/>
              <w:bottom w:val="single" w:color="000000" w:sz="4" w:space="0"/>
              <w:right w:val="single" w:color="000000" w:sz="4" w:space="0"/>
            </w:tcBorders>
            <w:shd w:val="clear" w:color="auto" w:fill="auto"/>
            <w:vAlign w:val="center"/>
          </w:tcPr>
          <w:p w14:paraId="295874D4">
            <w:pPr>
              <w:widowControl/>
              <w:jc w:val="right"/>
              <w:rPr>
                <w:rFonts w:ascii="宋体" w:hAnsi="宋体"/>
                <w:color w:val="000000"/>
                <w:sz w:val="16"/>
                <w:szCs w:val="16"/>
              </w:rPr>
            </w:pPr>
            <w:r>
              <w:rPr>
                <w:rFonts w:hint="eastAsia" w:ascii="宋体" w:hAnsi="宋体"/>
                <w:color w:val="000000"/>
                <w:sz w:val="16"/>
                <w:szCs w:val="16"/>
              </w:rPr>
              <w:t>其中：财政资金</w:t>
            </w:r>
          </w:p>
        </w:tc>
        <w:tc>
          <w:tcPr>
            <w:tcW w:w="709" w:type="dxa"/>
            <w:gridSpan w:val="2"/>
            <w:tcBorders>
              <w:top w:val="nil"/>
              <w:left w:val="nil"/>
              <w:bottom w:val="single" w:color="000000" w:sz="4" w:space="0"/>
              <w:right w:val="single" w:color="000000" w:sz="4" w:space="0"/>
            </w:tcBorders>
            <w:shd w:val="clear" w:color="auto" w:fill="auto"/>
            <w:vAlign w:val="center"/>
          </w:tcPr>
          <w:p w14:paraId="4E5E212D">
            <w:pPr>
              <w:widowControl/>
              <w:jc w:val="right"/>
              <w:rPr>
                <w:rFonts w:ascii="宋体" w:hAnsi="宋体"/>
                <w:color w:val="000000"/>
                <w:sz w:val="16"/>
                <w:szCs w:val="16"/>
              </w:rPr>
            </w:pPr>
            <w:r>
              <w:rPr>
                <w:rFonts w:hint="eastAsia" w:ascii="宋体" w:hAnsi="宋体"/>
                <w:color w:val="000000"/>
                <w:sz w:val="16"/>
                <w:szCs w:val="16"/>
              </w:rPr>
              <w:t>23.4</w:t>
            </w:r>
          </w:p>
        </w:tc>
        <w:tc>
          <w:tcPr>
            <w:tcW w:w="1275" w:type="dxa"/>
            <w:gridSpan w:val="3"/>
            <w:tcBorders>
              <w:top w:val="nil"/>
              <w:left w:val="nil"/>
              <w:bottom w:val="single" w:color="000000" w:sz="4" w:space="0"/>
              <w:right w:val="single" w:color="000000" w:sz="4" w:space="0"/>
            </w:tcBorders>
            <w:shd w:val="clear" w:color="auto" w:fill="auto"/>
            <w:vAlign w:val="center"/>
          </w:tcPr>
          <w:p w14:paraId="16C494B5">
            <w:pPr>
              <w:widowControl/>
              <w:jc w:val="right"/>
              <w:rPr>
                <w:rFonts w:ascii="宋体" w:hAnsi="宋体"/>
                <w:color w:val="000000"/>
                <w:sz w:val="16"/>
                <w:szCs w:val="16"/>
              </w:rPr>
            </w:pPr>
            <w:r>
              <w:rPr>
                <w:rFonts w:hint="eastAsia" w:ascii="宋体" w:hAnsi="宋体"/>
                <w:color w:val="000000"/>
                <w:sz w:val="16"/>
                <w:szCs w:val="16"/>
              </w:rPr>
              <w:t>其中：财政资金</w:t>
            </w:r>
          </w:p>
        </w:tc>
        <w:tc>
          <w:tcPr>
            <w:tcW w:w="632" w:type="dxa"/>
            <w:tcBorders>
              <w:top w:val="nil"/>
              <w:left w:val="nil"/>
              <w:bottom w:val="single" w:color="000000" w:sz="4" w:space="0"/>
              <w:right w:val="single" w:color="000000" w:sz="4" w:space="0"/>
            </w:tcBorders>
            <w:shd w:val="clear" w:color="auto" w:fill="auto"/>
            <w:vAlign w:val="center"/>
          </w:tcPr>
          <w:p w14:paraId="573635E4">
            <w:pPr>
              <w:widowControl/>
              <w:jc w:val="left"/>
              <w:rPr>
                <w:rFonts w:ascii="宋体" w:hAnsi="宋体" w:eastAsia="宋体"/>
                <w:color w:val="000000"/>
                <w:sz w:val="16"/>
                <w:szCs w:val="16"/>
              </w:rPr>
            </w:pPr>
            <w:r>
              <w:rPr>
                <w:rFonts w:hint="eastAsia" w:ascii="宋体" w:hAnsi="宋体"/>
                <w:color w:val="000000"/>
                <w:sz w:val="16"/>
                <w:szCs w:val="16"/>
              </w:rPr>
              <w:t>　23.4</w:t>
            </w:r>
          </w:p>
        </w:tc>
        <w:tc>
          <w:tcPr>
            <w:tcW w:w="1863" w:type="dxa"/>
            <w:vMerge w:val="continue"/>
            <w:tcBorders>
              <w:top w:val="nil"/>
              <w:left w:val="single" w:color="000000" w:sz="4" w:space="0"/>
              <w:bottom w:val="single" w:color="000000" w:sz="4" w:space="0"/>
              <w:right w:val="single" w:color="000000" w:sz="4" w:space="0"/>
            </w:tcBorders>
            <w:vAlign w:val="center"/>
          </w:tcPr>
          <w:p w14:paraId="6B13EB15">
            <w:pPr>
              <w:widowControl/>
              <w:jc w:val="left"/>
              <w:rPr>
                <w:rFonts w:ascii="宋体" w:hAnsi="宋体"/>
                <w:color w:val="000000"/>
                <w:sz w:val="16"/>
                <w:szCs w:val="16"/>
              </w:rPr>
            </w:pPr>
          </w:p>
        </w:tc>
      </w:tr>
      <w:tr w14:paraId="10E84F3A">
        <w:tblPrEx>
          <w:tblCellMar>
            <w:top w:w="0" w:type="dxa"/>
            <w:left w:w="108" w:type="dxa"/>
            <w:bottom w:w="0" w:type="dxa"/>
            <w:right w:w="108" w:type="dxa"/>
          </w:tblCellMar>
        </w:tblPrEx>
        <w:trPr>
          <w:trHeight w:val="454" w:hRule="atLeast"/>
        </w:trPr>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6964CE6C">
            <w:pPr>
              <w:widowControl/>
              <w:jc w:val="left"/>
              <w:rPr>
                <w:rFonts w:ascii="宋体" w:hAnsi="宋体"/>
                <w:color w:val="000000"/>
                <w:sz w:val="16"/>
                <w:szCs w:val="16"/>
              </w:rPr>
            </w:pPr>
          </w:p>
        </w:tc>
        <w:tc>
          <w:tcPr>
            <w:tcW w:w="878" w:type="dxa"/>
            <w:tcBorders>
              <w:top w:val="nil"/>
              <w:left w:val="nil"/>
              <w:bottom w:val="single" w:color="000000" w:sz="4" w:space="0"/>
              <w:right w:val="single" w:color="000000" w:sz="4" w:space="0"/>
            </w:tcBorders>
            <w:shd w:val="clear" w:color="auto" w:fill="auto"/>
            <w:vAlign w:val="center"/>
          </w:tcPr>
          <w:p w14:paraId="73D0E0A5">
            <w:pPr>
              <w:widowControl/>
              <w:jc w:val="right"/>
              <w:rPr>
                <w:rFonts w:ascii="宋体" w:hAnsi="宋体"/>
                <w:color w:val="000000"/>
                <w:sz w:val="16"/>
                <w:szCs w:val="16"/>
              </w:rPr>
            </w:pPr>
            <w:r>
              <w:rPr>
                <w:rFonts w:hint="eastAsia" w:ascii="宋体" w:hAnsi="宋体"/>
                <w:color w:val="000000"/>
                <w:sz w:val="16"/>
                <w:szCs w:val="16"/>
              </w:rPr>
              <w:t>其他</w:t>
            </w:r>
          </w:p>
        </w:tc>
        <w:tc>
          <w:tcPr>
            <w:tcW w:w="1103" w:type="dxa"/>
            <w:tcBorders>
              <w:top w:val="nil"/>
              <w:left w:val="nil"/>
              <w:bottom w:val="single" w:color="000000" w:sz="4" w:space="0"/>
              <w:right w:val="single" w:color="000000" w:sz="4" w:space="0"/>
            </w:tcBorders>
            <w:shd w:val="clear" w:color="auto" w:fill="auto"/>
            <w:vAlign w:val="center"/>
          </w:tcPr>
          <w:p w14:paraId="5FA727F3">
            <w:pPr>
              <w:widowControl/>
              <w:jc w:val="left"/>
              <w:rPr>
                <w:rFonts w:cs="Calibri"/>
                <w:color w:val="000000"/>
                <w:szCs w:val="21"/>
              </w:rPr>
            </w:pPr>
            <w:r>
              <w:rPr>
                <w:rFonts w:cs="Calibri"/>
                <w:color w:val="000000"/>
                <w:szCs w:val="21"/>
              </w:rPr>
              <w:t>　</w:t>
            </w:r>
          </w:p>
        </w:tc>
        <w:tc>
          <w:tcPr>
            <w:tcW w:w="1886" w:type="dxa"/>
            <w:gridSpan w:val="3"/>
            <w:tcBorders>
              <w:top w:val="nil"/>
              <w:left w:val="nil"/>
              <w:bottom w:val="single" w:color="000000" w:sz="4" w:space="0"/>
              <w:right w:val="single" w:color="000000" w:sz="4" w:space="0"/>
            </w:tcBorders>
            <w:shd w:val="clear" w:color="auto" w:fill="auto"/>
            <w:vAlign w:val="center"/>
          </w:tcPr>
          <w:p w14:paraId="3E551FD4">
            <w:pPr>
              <w:widowControl/>
              <w:jc w:val="right"/>
              <w:rPr>
                <w:rFonts w:ascii="宋体" w:hAnsi="宋体"/>
                <w:color w:val="000000"/>
                <w:sz w:val="16"/>
                <w:szCs w:val="16"/>
              </w:rPr>
            </w:pPr>
            <w:r>
              <w:rPr>
                <w:rFonts w:hint="eastAsia" w:ascii="宋体" w:hAnsi="宋体"/>
                <w:color w:val="000000"/>
                <w:sz w:val="16"/>
                <w:szCs w:val="16"/>
              </w:rPr>
              <w:t>其他</w:t>
            </w:r>
          </w:p>
        </w:tc>
        <w:tc>
          <w:tcPr>
            <w:tcW w:w="709" w:type="dxa"/>
            <w:gridSpan w:val="2"/>
            <w:tcBorders>
              <w:top w:val="nil"/>
              <w:left w:val="nil"/>
              <w:bottom w:val="single" w:color="000000" w:sz="4" w:space="0"/>
              <w:right w:val="single" w:color="000000" w:sz="4" w:space="0"/>
            </w:tcBorders>
            <w:shd w:val="clear" w:color="auto" w:fill="auto"/>
            <w:vAlign w:val="center"/>
          </w:tcPr>
          <w:p w14:paraId="1B27AD4D">
            <w:pPr>
              <w:widowControl/>
              <w:jc w:val="left"/>
              <w:rPr>
                <w:rFonts w:ascii="宋体" w:hAnsi="宋体"/>
                <w:color w:val="000000"/>
                <w:sz w:val="16"/>
                <w:szCs w:val="16"/>
              </w:rPr>
            </w:pPr>
            <w:r>
              <w:rPr>
                <w:rFonts w:hint="eastAsia" w:ascii="宋体" w:hAnsi="宋体"/>
                <w:color w:val="000000"/>
                <w:sz w:val="16"/>
                <w:szCs w:val="16"/>
              </w:rPr>
              <w:t>　</w:t>
            </w:r>
          </w:p>
        </w:tc>
        <w:tc>
          <w:tcPr>
            <w:tcW w:w="1275" w:type="dxa"/>
            <w:gridSpan w:val="3"/>
            <w:tcBorders>
              <w:top w:val="nil"/>
              <w:left w:val="nil"/>
              <w:bottom w:val="single" w:color="000000" w:sz="4" w:space="0"/>
              <w:right w:val="single" w:color="000000" w:sz="4" w:space="0"/>
            </w:tcBorders>
            <w:shd w:val="clear" w:color="auto" w:fill="auto"/>
            <w:vAlign w:val="center"/>
          </w:tcPr>
          <w:p w14:paraId="37BE3ACA">
            <w:pPr>
              <w:widowControl/>
              <w:jc w:val="right"/>
              <w:rPr>
                <w:rFonts w:ascii="宋体" w:hAnsi="宋体"/>
                <w:color w:val="000000"/>
                <w:sz w:val="16"/>
                <w:szCs w:val="16"/>
              </w:rPr>
            </w:pPr>
            <w:r>
              <w:rPr>
                <w:rFonts w:hint="eastAsia" w:ascii="宋体" w:hAnsi="宋体"/>
                <w:color w:val="000000"/>
                <w:sz w:val="16"/>
                <w:szCs w:val="16"/>
              </w:rPr>
              <w:t>其他</w:t>
            </w:r>
          </w:p>
        </w:tc>
        <w:tc>
          <w:tcPr>
            <w:tcW w:w="632" w:type="dxa"/>
            <w:tcBorders>
              <w:top w:val="nil"/>
              <w:left w:val="nil"/>
              <w:bottom w:val="single" w:color="000000" w:sz="4" w:space="0"/>
              <w:right w:val="single" w:color="000000" w:sz="4" w:space="0"/>
            </w:tcBorders>
            <w:shd w:val="clear" w:color="auto" w:fill="auto"/>
            <w:vAlign w:val="center"/>
          </w:tcPr>
          <w:p w14:paraId="3B55765A">
            <w:pPr>
              <w:widowControl/>
              <w:jc w:val="left"/>
              <w:rPr>
                <w:rFonts w:ascii="宋体" w:hAnsi="宋体"/>
                <w:color w:val="000000"/>
                <w:sz w:val="16"/>
                <w:szCs w:val="16"/>
              </w:rPr>
            </w:pPr>
            <w:r>
              <w:rPr>
                <w:rFonts w:hint="eastAsia" w:ascii="宋体" w:hAnsi="宋体"/>
                <w:color w:val="000000"/>
                <w:sz w:val="16"/>
                <w:szCs w:val="16"/>
              </w:rPr>
              <w:t>　</w:t>
            </w:r>
          </w:p>
        </w:tc>
        <w:tc>
          <w:tcPr>
            <w:tcW w:w="1863" w:type="dxa"/>
            <w:vMerge w:val="continue"/>
            <w:tcBorders>
              <w:top w:val="nil"/>
              <w:left w:val="single" w:color="000000" w:sz="4" w:space="0"/>
              <w:bottom w:val="single" w:color="000000" w:sz="4" w:space="0"/>
              <w:right w:val="single" w:color="000000" w:sz="4" w:space="0"/>
            </w:tcBorders>
            <w:vAlign w:val="center"/>
          </w:tcPr>
          <w:p w14:paraId="4D501DCC">
            <w:pPr>
              <w:widowControl/>
              <w:jc w:val="left"/>
              <w:rPr>
                <w:rFonts w:ascii="宋体" w:hAnsi="宋体"/>
                <w:color w:val="000000"/>
                <w:sz w:val="16"/>
                <w:szCs w:val="16"/>
              </w:rPr>
            </w:pPr>
          </w:p>
        </w:tc>
      </w:tr>
      <w:tr w14:paraId="2CC257FC">
        <w:tblPrEx>
          <w:tblCellMar>
            <w:top w:w="0" w:type="dxa"/>
            <w:left w:w="108" w:type="dxa"/>
            <w:bottom w:w="0" w:type="dxa"/>
            <w:right w:w="108" w:type="dxa"/>
          </w:tblCellMar>
        </w:tblPrEx>
        <w:trPr>
          <w:trHeight w:val="383" w:hRule="atLeast"/>
        </w:trPr>
        <w:tc>
          <w:tcPr>
            <w:tcW w:w="968" w:type="dxa"/>
            <w:vMerge w:val="restart"/>
            <w:tcBorders>
              <w:top w:val="nil"/>
              <w:left w:val="single" w:color="000000" w:sz="4" w:space="0"/>
              <w:bottom w:val="single" w:color="000000" w:sz="4" w:space="0"/>
              <w:right w:val="single" w:color="000000" w:sz="4" w:space="0"/>
            </w:tcBorders>
            <w:shd w:val="clear" w:color="auto" w:fill="auto"/>
            <w:vAlign w:val="center"/>
          </w:tcPr>
          <w:p w14:paraId="0EDF7492">
            <w:pPr>
              <w:widowControl/>
              <w:jc w:val="center"/>
              <w:rPr>
                <w:rFonts w:ascii="宋体" w:hAnsi="宋体"/>
                <w:color w:val="000000"/>
                <w:sz w:val="16"/>
                <w:szCs w:val="16"/>
              </w:rPr>
            </w:pPr>
            <w:r>
              <w:rPr>
                <w:rFonts w:hint="eastAsia" w:ascii="宋体" w:hAnsi="宋体"/>
                <w:color w:val="000000"/>
                <w:sz w:val="16"/>
                <w:szCs w:val="16"/>
              </w:rPr>
              <w:t>三、目标完成情况</w:t>
            </w:r>
          </w:p>
        </w:tc>
        <w:tc>
          <w:tcPr>
            <w:tcW w:w="3867" w:type="dxa"/>
            <w:gridSpan w:val="5"/>
            <w:tcBorders>
              <w:top w:val="single" w:color="000000" w:sz="4" w:space="0"/>
              <w:left w:val="nil"/>
              <w:bottom w:val="single" w:color="000000" w:sz="4" w:space="0"/>
              <w:right w:val="single" w:color="000000" w:sz="4" w:space="0"/>
            </w:tcBorders>
            <w:shd w:val="clear" w:color="auto" w:fill="auto"/>
            <w:vAlign w:val="center"/>
          </w:tcPr>
          <w:p w14:paraId="3D63DC99">
            <w:pPr>
              <w:widowControl/>
              <w:jc w:val="center"/>
              <w:rPr>
                <w:rFonts w:ascii="宋体" w:hAnsi="宋体"/>
                <w:color w:val="000000"/>
                <w:sz w:val="16"/>
                <w:szCs w:val="16"/>
              </w:rPr>
            </w:pPr>
            <w:r>
              <w:rPr>
                <w:rFonts w:hint="eastAsia" w:ascii="宋体" w:hAnsi="宋体"/>
                <w:color w:val="000000"/>
                <w:sz w:val="16"/>
                <w:szCs w:val="16"/>
              </w:rPr>
              <w:t>年度预期目标</w:t>
            </w:r>
          </w:p>
        </w:tc>
        <w:tc>
          <w:tcPr>
            <w:tcW w:w="2616" w:type="dxa"/>
            <w:gridSpan w:val="6"/>
            <w:tcBorders>
              <w:top w:val="single" w:color="000000" w:sz="4" w:space="0"/>
              <w:left w:val="nil"/>
              <w:bottom w:val="single" w:color="000000" w:sz="4" w:space="0"/>
              <w:right w:val="single" w:color="000000" w:sz="4" w:space="0"/>
            </w:tcBorders>
            <w:shd w:val="clear" w:color="auto" w:fill="auto"/>
            <w:vAlign w:val="center"/>
          </w:tcPr>
          <w:p w14:paraId="601A2D21">
            <w:pPr>
              <w:widowControl/>
              <w:jc w:val="center"/>
              <w:rPr>
                <w:rFonts w:ascii="宋体" w:hAnsi="宋体"/>
                <w:color w:val="000000"/>
                <w:sz w:val="16"/>
                <w:szCs w:val="16"/>
              </w:rPr>
            </w:pPr>
            <w:r>
              <w:rPr>
                <w:rFonts w:hint="eastAsia" w:ascii="宋体" w:hAnsi="宋体"/>
                <w:color w:val="000000"/>
                <w:sz w:val="16"/>
                <w:szCs w:val="16"/>
              </w:rPr>
              <w:t>具体完成情况</w:t>
            </w:r>
          </w:p>
        </w:tc>
        <w:tc>
          <w:tcPr>
            <w:tcW w:w="1863" w:type="dxa"/>
            <w:tcBorders>
              <w:top w:val="nil"/>
              <w:left w:val="nil"/>
              <w:bottom w:val="single" w:color="000000" w:sz="4" w:space="0"/>
              <w:right w:val="single" w:color="000000" w:sz="4" w:space="0"/>
            </w:tcBorders>
            <w:shd w:val="clear" w:color="auto" w:fill="auto"/>
            <w:vAlign w:val="center"/>
          </w:tcPr>
          <w:p w14:paraId="1805FB56">
            <w:pPr>
              <w:widowControl/>
              <w:jc w:val="center"/>
              <w:rPr>
                <w:rFonts w:ascii="宋体" w:hAnsi="宋体"/>
                <w:color w:val="000000"/>
                <w:sz w:val="16"/>
                <w:szCs w:val="16"/>
              </w:rPr>
            </w:pPr>
            <w:r>
              <w:rPr>
                <w:rFonts w:hint="eastAsia" w:ascii="宋体" w:hAnsi="宋体"/>
                <w:color w:val="000000"/>
                <w:sz w:val="16"/>
                <w:szCs w:val="16"/>
              </w:rPr>
              <w:t>总体完成率</w:t>
            </w:r>
          </w:p>
        </w:tc>
      </w:tr>
      <w:tr w14:paraId="267FE2AC">
        <w:tblPrEx>
          <w:tblCellMar>
            <w:top w:w="0" w:type="dxa"/>
            <w:left w:w="108" w:type="dxa"/>
            <w:bottom w:w="0" w:type="dxa"/>
            <w:right w:w="108" w:type="dxa"/>
          </w:tblCellMar>
        </w:tblPrEx>
        <w:trPr>
          <w:trHeight w:val="454" w:hRule="atLeast"/>
        </w:trPr>
        <w:tc>
          <w:tcPr>
            <w:tcW w:w="968" w:type="dxa"/>
            <w:vMerge w:val="continue"/>
            <w:tcBorders>
              <w:top w:val="nil"/>
              <w:left w:val="single" w:color="000000" w:sz="4" w:space="0"/>
              <w:bottom w:val="single" w:color="000000" w:sz="4" w:space="0"/>
              <w:right w:val="single" w:color="000000" w:sz="4" w:space="0"/>
            </w:tcBorders>
            <w:vAlign w:val="center"/>
          </w:tcPr>
          <w:p w14:paraId="32488B49">
            <w:pPr>
              <w:widowControl/>
              <w:jc w:val="left"/>
              <w:rPr>
                <w:rFonts w:ascii="宋体" w:hAnsi="宋体"/>
                <w:color w:val="000000"/>
                <w:sz w:val="16"/>
                <w:szCs w:val="16"/>
              </w:rPr>
            </w:pPr>
          </w:p>
        </w:tc>
        <w:tc>
          <w:tcPr>
            <w:tcW w:w="3867"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4F38CD">
            <w:pPr>
              <w:widowControl/>
              <w:jc w:val="left"/>
              <w:rPr>
                <w:rFonts w:ascii="宋体" w:hAnsi="宋体"/>
                <w:color w:val="000000"/>
                <w:sz w:val="16"/>
                <w:szCs w:val="16"/>
              </w:rPr>
            </w:pPr>
            <w:r>
              <w:rPr>
                <w:rFonts w:hint="eastAsia" w:ascii="宋体" w:hAnsi="宋体"/>
                <w:color w:val="000000"/>
                <w:sz w:val="16"/>
                <w:szCs w:val="16"/>
              </w:rPr>
              <w:t>提供休闲文化为一体的公共活动空间</w:t>
            </w:r>
          </w:p>
        </w:tc>
        <w:tc>
          <w:tcPr>
            <w:tcW w:w="2616" w:type="dxa"/>
            <w:gridSpan w:val="6"/>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E0625B">
            <w:pPr>
              <w:widowControl/>
              <w:jc w:val="left"/>
              <w:rPr>
                <w:rFonts w:ascii="宋体" w:hAnsi="宋体"/>
                <w:color w:val="000000"/>
                <w:sz w:val="16"/>
                <w:szCs w:val="16"/>
              </w:rPr>
            </w:pPr>
            <w:r>
              <w:rPr>
                <w:rFonts w:hint="eastAsia" w:ascii="宋体" w:hAnsi="宋体"/>
                <w:color w:val="000000"/>
                <w:sz w:val="16"/>
                <w:szCs w:val="16"/>
              </w:rPr>
              <w:t>项目已按预定方案全面完成</w:t>
            </w:r>
          </w:p>
        </w:tc>
        <w:tc>
          <w:tcPr>
            <w:tcW w:w="1863" w:type="dxa"/>
            <w:vMerge w:val="restart"/>
            <w:tcBorders>
              <w:top w:val="nil"/>
              <w:left w:val="single" w:color="000000" w:sz="4" w:space="0"/>
              <w:bottom w:val="single" w:color="000000" w:sz="4" w:space="0"/>
              <w:right w:val="single" w:color="000000" w:sz="4" w:space="0"/>
            </w:tcBorders>
            <w:shd w:val="clear" w:color="auto" w:fill="auto"/>
            <w:vAlign w:val="center"/>
          </w:tcPr>
          <w:p w14:paraId="0C5916EC">
            <w:pPr>
              <w:widowControl/>
              <w:jc w:val="center"/>
              <w:rPr>
                <w:rFonts w:ascii="宋体" w:hAnsi="宋体"/>
                <w:color w:val="000000"/>
                <w:sz w:val="16"/>
                <w:szCs w:val="16"/>
              </w:rPr>
            </w:pPr>
            <w:r>
              <w:rPr>
                <w:rFonts w:hint="eastAsia" w:ascii="宋体" w:hAnsi="宋体"/>
                <w:color w:val="000000"/>
                <w:sz w:val="16"/>
                <w:szCs w:val="16"/>
              </w:rPr>
              <w:t>100%</w:t>
            </w:r>
          </w:p>
        </w:tc>
      </w:tr>
      <w:tr w14:paraId="31870BCD">
        <w:tblPrEx>
          <w:tblCellMar>
            <w:top w:w="0" w:type="dxa"/>
            <w:left w:w="108" w:type="dxa"/>
            <w:bottom w:w="0" w:type="dxa"/>
            <w:right w:w="108" w:type="dxa"/>
          </w:tblCellMar>
        </w:tblPrEx>
        <w:trPr>
          <w:trHeight w:val="454" w:hRule="atLeast"/>
        </w:trPr>
        <w:tc>
          <w:tcPr>
            <w:tcW w:w="968" w:type="dxa"/>
            <w:vMerge w:val="continue"/>
            <w:tcBorders>
              <w:top w:val="nil"/>
              <w:left w:val="single" w:color="000000" w:sz="4" w:space="0"/>
              <w:bottom w:val="single" w:color="000000" w:sz="4" w:space="0"/>
              <w:right w:val="single" w:color="000000" w:sz="4" w:space="0"/>
            </w:tcBorders>
            <w:vAlign w:val="center"/>
          </w:tcPr>
          <w:p w14:paraId="5F43D712">
            <w:pPr>
              <w:widowControl/>
              <w:jc w:val="left"/>
              <w:rPr>
                <w:rFonts w:ascii="宋体" w:hAnsi="宋体"/>
                <w:color w:val="000000"/>
                <w:sz w:val="16"/>
                <w:szCs w:val="16"/>
              </w:rPr>
            </w:pPr>
          </w:p>
        </w:tc>
        <w:tc>
          <w:tcPr>
            <w:tcW w:w="3867" w:type="dxa"/>
            <w:gridSpan w:val="5"/>
            <w:vMerge w:val="continue"/>
            <w:tcBorders>
              <w:top w:val="single" w:color="000000" w:sz="4" w:space="0"/>
              <w:left w:val="single" w:color="000000" w:sz="4" w:space="0"/>
              <w:bottom w:val="single" w:color="000000" w:sz="4" w:space="0"/>
              <w:right w:val="single" w:color="000000" w:sz="4" w:space="0"/>
            </w:tcBorders>
            <w:vAlign w:val="center"/>
          </w:tcPr>
          <w:p w14:paraId="655D2F20">
            <w:pPr>
              <w:widowControl/>
              <w:jc w:val="left"/>
              <w:rPr>
                <w:rFonts w:ascii="宋体" w:hAnsi="宋体"/>
                <w:color w:val="000000"/>
                <w:sz w:val="16"/>
                <w:szCs w:val="16"/>
              </w:rPr>
            </w:pPr>
          </w:p>
        </w:tc>
        <w:tc>
          <w:tcPr>
            <w:tcW w:w="2616" w:type="dxa"/>
            <w:gridSpan w:val="6"/>
            <w:vMerge w:val="continue"/>
            <w:tcBorders>
              <w:top w:val="single" w:color="000000" w:sz="4" w:space="0"/>
              <w:left w:val="single" w:color="000000" w:sz="4" w:space="0"/>
              <w:bottom w:val="single" w:color="000000" w:sz="4" w:space="0"/>
              <w:right w:val="single" w:color="000000" w:sz="4" w:space="0"/>
            </w:tcBorders>
            <w:vAlign w:val="center"/>
          </w:tcPr>
          <w:p w14:paraId="4B4C457B">
            <w:pPr>
              <w:widowControl/>
              <w:jc w:val="left"/>
              <w:rPr>
                <w:rFonts w:ascii="宋体" w:hAnsi="宋体"/>
                <w:color w:val="000000"/>
                <w:sz w:val="16"/>
                <w:szCs w:val="16"/>
              </w:rPr>
            </w:pPr>
          </w:p>
        </w:tc>
        <w:tc>
          <w:tcPr>
            <w:tcW w:w="1863" w:type="dxa"/>
            <w:vMerge w:val="continue"/>
            <w:tcBorders>
              <w:top w:val="nil"/>
              <w:left w:val="single" w:color="000000" w:sz="4" w:space="0"/>
              <w:bottom w:val="single" w:color="000000" w:sz="4" w:space="0"/>
              <w:right w:val="single" w:color="000000" w:sz="4" w:space="0"/>
            </w:tcBorders>
            <w:vAlign w:val="center"/>
          </w:tcPr>
          <w:p w14:paraId="0423E14E">
            <w:pPr>
              <w:widowControl/>
              <w:jc w:val="left"/>
              <w:rPr>
                <w:rFonts w:ascii="宋体" w:hAnsi="宋体"/>
                <w:color w:val="000000"/>
                <w:sz w:val="16"/>
                <w:szCs w:val="16"/>
              </w:rPr>
            </w:pPr>
          </w:p>
        </w:tc>
      </w:tr>
      <w:tr w14:paraId="5C4549F5">
        <w:tblPrEx>
          <w:tblCellMar>
            <w:top w:w="0" w:type="dxa"/>
            <w:left w:w="108" w:type="dxa"/>
            <w:bottom w:w="0" w:type="dxa"/>
            <w:right w:w="108" w:type="dxa"/>
          </w:tblCellMar>
        </w:tblPrEx>
        <w:trPr>
          <w:trHeight w:val="329" w:hRule="atLeast"/>
        </w:trPr>
        <w:tc>
          <w:tcPr>
            <w:tcW w:w="968" w:type="dxa"/>
            <w:vMerge w:val="continue"/>
            <w:tcBorders>
              <w:top w:val="nil"/>
              <w:left w:val="single" w:color="000000" w:sz="4" w:space="0"/>
              <w:bottom w:val="single" w:color="000000" w:sz="4" w:space="0"/>
              <w:right w:val="single" w:color="000000" w:sz="4" w:space="0"/>
            </w:tcBorders>
            <w:vAlign w:val="center"/>
          </w:tcPr>
          <w:p w14:paraId="44547EBF">
            <w:pPr>
              <w:widowControl/>
              <w:jc w:val="left"/>
              <w:rPr>
                <w:rFonts w:ascii="宋体" w:hAnsi="宋体"/>
                <w:color w:val="000000"/>
                <w:sz w:val="16"/>
                <w:szCs w:val="16"/>
              </w:rPr>
            </w:pPr>
          </w:p>
        </w:tc>
        <w:tc>
          <w:tcPr>
            <w:tcW w:w="3867" w:type="dxa"/>
            <w:gridSpan w:val="5"/>
            <w:vMerge w:val="continue"/>
            <w:tcBorders>
              <w:top w:val="single" w:color="000000" w:sz="4" w:space="0"/>
              <w:left w:val="single" w:color="000000" w:sz="4" w:space="0"/>
              <w:bottom w:val="single" w:color="000000" w:sz="4" w:space="0"/>
              <w:right w:val="single" w:color="000000" w:sz="4" w:space="0"/>
            </w:tcBorders>
            <w:vAlign w:val="center"/>
          </w:tcPr>
          <w:p w14:paraId="4D9028DC">
            <w:pPr>
              <w:widowControl/>
              <w:jc w:val="left"/>
              <w:rPr>
                <w:rFonts w:ascii="宋体" w:hAnsi="宋体"/>
                <w:color w:val="000000"/>
                <w:sz w:val="16"/>
                <w:szCs w:val="16"/>
              </w:rPr>
            </w:pPr>
          </w:p>
        </w:tc>
        <w:tc>
          <w:tcPr>
            <w:tcW w:w="2616" w:type="dxa"/>
            <w:gridSpan w:val="6"/>
            <w:vMerge w:val="continue"/>
            <w:tcBorders>
              <w:top w:val="single" w:color="000000" w:sz="4" w:space="0"/>
              <w:left w:val="single" w:color="000000" w:sz="4" w:space="0"/>
              <w:bottom w:val="single" w:color="000000" w:sz="4" w:space="0"/>
              <w:right w:val="single" w:color="000000" w:sz="4" w:space="0"/>
            </w:tcBorders>
            <w:vAlign w:val="center"/>
          </w:tcPr>
          <w:p w14:paraId="1EFC76FE">
            <w:pPr>
              <w:widowControl/>
              <w:jc w:val="left"/>
              <w:rPr>
                <w:rFonts w:ascii="宋体" w:hAnsi="宋体"/>
                <w:color w:val="000000"/>
                <w:sz w:val="16"/>
                <w:szCs w:val="16"/>
              </w:rPr>
            </w:pPr>
          </w:p>
        </w:tc>
        <w:tc>
          <w:tcPr>
            <w:tcW w:w="1863" w:type="dxa"/>
            <w:vMerge w:val="continue"/>
            <w:tcBorders>
              <w:top w:val="nil"/>
              <w:left w:val="single" w:color="000000" w:sz="4" w:space="0"/>
              <w:bottom w:val="single" w:color="000000" w:sz="4" w:space="0"/>
              <w:right w:val="single" w:color="000000" w:sz="4" w:space="0"/>
            </w:tcBorders>
            <w:vAlign w:val="center"/>
          </w:tcPr>
          <w:p w14:paraId="73576927">
            <w:pPr>
              <w:widowControl/>
              <w:jc w:val="left"/>
              <w:rPr>
                <w:rFonts w:ascii="宋体" w:hAnsi="宋体"/>
                <w:color w:val="000000"/>
                <w:sz w:val="16"/>
                <w:szCs w:val="16"/>
              </w:rPr>
            </w:pPr>
          </w:p>
        </w:tc>
      </w:tr>
      <w:tr w14:paraId="11F1F21A">
        <w:tblPrEx>
          <w:tblCellMar>
            <w:top w:w="0" w:type="dxa"/>
            <w:left w:w="108" w:type="dxa"/>
            <w:bottom w:w="0" w:type="dxa"/>
            <w:right w:w="108" w:type="dxa"/>
          </w:tblCellMar>
        </w:tblPrEx>
        <w:trPr>
          <w:trHeight w:val="454" w:hRule="atLeast"/>
        </w:trPr>
        <w:tc>
          <w:tcPr>
            <w:tcW w:w="968" w:type="dxa"/>
            <w:vMerge w:val="restart"/>
            <w:tcBorders>
              <w:top w:val="nil"/>
              <w:left w:val="single" w:color="auto" w:sz="4" w:space="0"/>
              <w:bottom w:val="single" w:color="000000" w:sz="4" w:space="0"/>
              <w:right w:val="nil"/>
            </w:tcBorders>
            <w:shd w:val="clear" w:color="auto" w:fill="auto"/>
            <w:vAlign w:val="center"/>
          </w:tcPr>
          <w:p w14:paraId="5A8AA875">
            <w:pPr>
              <w:widowControl/>
              <w:jc w:val="center"/>
              <w:rPr>
                <w:rFonts w:ascii="宋体" w:hAnsi="宋体"/>
                <w:color w:val="000000"/>
                <w:sz w:val="16"/>
                <w:szCs w:val="16"/>
              </w:rPr>
            </w:pPr>
            <w:r>
              <w:rPr>
                <w:rFonts w:hint="eastAsia" w:ascii="宋体" w:hAnsi="宋体"/>
                <w:color w:val="000000"/>
                <w:sz w:val="16"/>
                <w:szCs w:val="16"/>
              </w:rPr>
              <w:t>四、</w:t>
            </w:r>
            <w:r>
              <w:rPr>
                <w:rFonts w:cs="Calibri"/>
                <w:color w:val="000000"/>
                <w:sz w:val="16"/>
                <w:szCs w:val="16"/>
              </w:rPr>
              <w:t> </w:t>
            </w:r>
            <w:r>
              <w:rPr>
                <w:rFonts w:hint="eastAsia" w:ascii="宋体" w:hAnsi="宋体"/>
                <w:color w:val="000000"/>
                <w:sz w:val="16"/>
                <w:szCs w:val="16"/>
              </w:rPr>
              <w:t>年度绩效指标完成情况</w:t>
            </w:r>
          </w:p>
        </w:tc>
        <w:tc>
          <w:tcPr>
            <w:tcW w:w="878" w:type="dxa"/>
            <w:tcBorders>
              <w:top w:val="nil"/>
              <w:left w:val="single" w:color="000000" w:sz="4" w:space="0"/>
              <w:bottom w:val="single" w:color="000000" w:sz="4" w:space="0"/>
              <w:right w:val="single" w:color="000000" w:sz="4" w:space="0"/>
            </w:tcBorders>
            <w:shd w:val="clear" w:color="auto" w:fill="auto"/>
            <w:vAlign w:val="center"/>
          </w:tcPr>
          <w:p w14:paraId="1679CBE0">
            <w:pPr>
              <w:widowControl/>
              <w:jc w:val="center"/>
              <w:rPr>
                <w:rFonts w:ascii="宋体" w:hAnsi="宋体"/>
                <w:color w:val="000000"/>
                <w:sz w:val="16"/>
                <w:szCs w:val="16"/>
              </w:rPr>
            </w:pPr>
            <w:r>
              <w:rPr>
                <w:rFonts w:hint="eastAsia" w:ascii="宋体" w:hAnsi="宋体"/>
                <w:color w:val="000000"/>
                <w:sz w:val="16"/>
                <w:szCs w:val="16"/>
              </w:rPr>
              <w:t>一级指标</w:t>
            </w:r>
          </w:p>
        </w:tc>
        <w:tc>
          <w:tcPr>
            <w:tcW w:w="1288" w:type="dxa"/>
            <w:gridSpan w:val="2"/>
            <w:tcBorders>
              <w:top w:val="nil"/>
              <w:left w:val="nil"/>
              <w:bottom w:val="single" w:color="000000" w:sz="4" w:space="0"/>
              <w:right w:val="single" w:color="000000" w:sz="4" w:space="0"/>
            </w:tcBorders>
            <w:shd w:val="clear" w:color="auto" w:fill="auto"/>
            <w:vAlign w:val="center"/>
          </w:tcPr>
          <w:p w14:paraId="18B20103">
            <w:pPr>
              <w:widowControl/>
              <w:jc w:val="center"/>
              <w:rPr>
                <w:rFonts w:ascii="宋体" w:hAnsi="宋体"/>
                <w:color w:val="000000"/>
                <w:sz w:val="16"/>
                <w:szCs w:val="16"/>
              </w:rPr>
            </w:pPr>
            <w:r>
              <w:rPr>
                <w:rFonts w:hint="eastAsia" w:ascii="宋体" w:hAnsi="宋体"/>
                <w:color w:val="000000"/>
                <w:sz w:val="16"/>
                <w:szCs w:val="16"/>
              </w:rPr>
              <w:t>二级指标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279D9E99">
            <w:pPr>
              <w:widowControl/>
              <w:jc w:val="center"/>
              <w:rPr>
                <w:rFonts w:ascii="宋体" w:hAnsi="宋体"/>
                <w:color w:val="000000"/>
                <w:sz w:val="16"/>
                <w:szCs w:val="16"/>
              </w:rPr>
            </w:pPr>
            <w:r>
              <w:rPr>
                <w:rFonts w:hint="eastAsia" w:ascii="宋体" w:hAnsi="宋体"/>
                <w:color w:val="000000"/>
                <w:sz w:val="16"/>
                <w:szCs w:val="16"/>
              </w:rPr>
              <w:t>三级指标</w:t>
            </w:r>
          </w:p>
        </w:tc>
        <w:tc>
          <w:tcPr>
            <w:tcW w:w="900" w:type="dxa"/>
            <w:gridSpan w:val="2"/>
            <w:tcBorders>
              <w:top w:val="nil"/>
              <w:left w:val="nil"/>
              <w:bottom w:val="single" w:color="000000" w:sz="4" w:space="0"/>
              <w:right w:val="single" w:color="000000" w:sz="4" w:space="0"/>
            </w:tcBorders>
            <w:shd w:val="clear" w:color="auto" w:fill="auto"/>
            <w:vAlign w:val="center"/>
          </w:tcPr>
          <w:p w14:paraId="5B10CADC">
            <w:pPr>
              <w:widowControl/>
              <w:jc w:val="center"/>
              <w:rPr>
                <w:rFonts w:ascii="宋体" w:hAnsi="宋体"/>
                <w:color w:val="000000"/>
                <w:sz w:val="16"/>
                <w:szCs w:val="16"/>
              </w:rPr>
            </w:pPr>
            <w:r>
              <w:rPr>
                <w:rFonts w:hint="eastAsia" w:ascii="宋体" w:hAnsi="宋体"/>
                <w:color w:val="000000"/>
                <w:sz w:val="16"/>
                <w:szCs w:val="16"/>
              </w:rPr>
              <w:t>预期指标值</w:t>
            </w:r>
          </w:p>
        </w:tc>
        <w:tc>
          <w:tcPr>
            <w:tcW w:w="1486" w:type="dxa"/>
            <w:gridSpan w:val="3"/>
            <w:tcBorders>
              <w:top w:val="nil"/>
              <w:left w:val="nil"/>
              <w:bottom w:val="single" w:color="000000" w:sz="4" w:space="0"/>
              <w:right w:val="single" w:color="000000" w:sz="4" w:space="0"/>
            </w:tcBorders>
            <w:shd w:val="clear" w:color="auto" w:fill="auto"/>
            <w:vAlign w:val="center"/>
          </w:tcPr>
          <w:p w14:paraId="62E67E2B">
            <w:pPr>
              <w:widowControl/>
              <w:jc w:val="center"/>
              <w:rPr>
                <w:rFonts w:ascii="宋体" w:hAnsi="宋体"/>
                <w:color w:val="000000"/>
                <w:sz w:val="16"/>
                <w:szCs w:val="16"/>
              </w:rPr>
            </w:pPr>
            <w:r>
              <w:rPr>
                <w:rFonts w:hint="eastAsia" w:ascii="宋体" w:hAnsi="宋体"/>
                <w:color w:val="000000"/>
                <w:sz w:val="16"/>
                <w:szCs w:val="16"/>
              </w:rPr>
              <w:t>实际完成值</w:t>
            </w:r>
          </w:p>
        </w:tc>
        <w:tc>
          <w:tcPr>
            <w:tcW w:w="1863" w:type="dxa"/>
            <w:tcBorders>
              <w:top w:val="nil"/>
              <w:left w:val="nil"/>
              <w:bottom w:val="single" w:color="000000" w:sz="4" w:space="0"/>
              <w:right w:val="single" w:color="000000" w:sz="4" w:space="0"/>
            </w:tcBorders>
            <w:shd w:val="clear" w:color="auto" w:fill="auto"/>
            <w:vAlign w:val="center"/>
          </w:tcPr>
          <w:p w14:paraId="10F57B88">
            <w:pPr>
              <w:widowControl/>
              <w:jc w:val="center"/>
              <w:rPr>
                <w:rFonts w:ascii="宋体" w:hAnsi="宋体"/>
                <w:color w:val="000000"/>
                <w:sz w:val="16"/>
                <w:szCs w:val="16"/>
              </w:rPr>
            </w:pPr>
            <w:r>
              <w:rPr>
                <w:rFonts w:hint="eastAsia" w:ascii="宋体" w:hAnsi="宋体"/>
                <w:color w:val="000000"/>
                <w:sz w:val="16"/>
                <w:szCs w:val="16"/>
              </w:rPr>
              <w:t>自评得分</w:t>
            </w:r>
          </w:p>
        </w:tc>
      </w:tr>
      <w:tr w14:paraId="66C90D73">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7DB872A9">
            <w:pPr>
              <w:widowControl/>
              <w:jc w:val="left"/>
              <w:rPr>
                <w:rFonts w:ascii="宋体" w:hAnsi="宋体"/>
                <w:color w:val="000000"/>
                <w:sz w:val="16"/>
                <w:szCs w:val="16"/>
              </w:rPr>
            </w:pPr>
          </w:p>
        </w:tc>
        <w:tc>
          <w:tcPr>
            <w:tcW w:w="878" w:type="dxa"/>
            <w:vMerge w:val="restart"/>
            <w:tcBorders>
              <w:top w:val="nil"/>
              <w:left w:val="single" w:color="000000" w:sz="4" w:space="0"/>
              <w:bottom w:val="nil"/>
              <w:right w:val="single" w:color="000000" w:sz="4" w:space="0"/>
            </w:tcBorders>
            <w:shd w:val="clear" w:color="auto" w:fill="auto"/>
            <w:vAlign w:val="center"/>
          </w:tcPr>
          <w:p w14:paraId="7C919EF8">
            <w:pPr>
              <w:widowControl/>
              <w:jc w:val="center"/>
              <w:rPr>
                <w:rFonts w:ascii="宋体" w:hAnsi="宋体"/>
                <w:color w:val="000000"/>
                <w:sz w:val="16"/>
                <w:szCs w:val="16"/>
              </w:rPr>
            </w:pPr>
            <w:r>
              <w:rPr>
                <w:rFonts w:hint="eastAsia" w:ascii="宋体" w:hAnsi="宋体"/>
                <w:color w:val="000000"/>
                <w:sz w:val="16"/>
                <w:szCs w:val="16"/>
              </w:rPr>
              <w:t>产出指标（50）</w:t>
            </w:r>
          </w:p>
        </w:tc>
        <w:tc>
          <w:tcPr>
            <w:tcW w:w="1288" w:type="dxa"/>
            <w:gridSpan w:val="2"/>
            <w:tcBorders>
              <w:top w:val="nil"/>
              <w:left w:val="nil"/>
              <w:bottom w:val="nil"/>
              <w:right w:val="single" w:color="000000" w:sz="4" w:space="0"/>
            </w:tcBorders>
            <w:shd w:val="clear" w:color="auto" w:fill="auto"/>
            <w:vAlign w:val="center"/>
          </w:tcPr>
          <w:p w14:paraId="6D8FA88E">
            <w:pPr>
              <w:widowControl/>
              <w:jc w:val="center"/>
              <w:rPr>
                <w:rFonts w:ascii="宋体" w:hAnsi="宋体"/>
                <w:color w:val="000000"/>
                <w:sz w:val="16"/>
                <w:szCs w:val="16"/>
              </w:rPr>
            </w:pPr>
            <w:r>
              <w:rPr>
                <w:rFonts w:hint="eastAsia" w:ascii="宋体" w:hAnsi="宋体"/>
                <w:color w:val="000000"/>
                <w:sz w:val="16"/>
                <w:szCs w:val="16"/>
              </w:rPr>
              <w:t>数量指标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06CF21B1">
            <w:pPr>
              <w:widowControl/>
              <w:jc w:val="left"/>
              <w:rPr>
                <w:rFonts w:ascii="宋体" w:hAnsi="宋体"/>
                <w:color w:val="000000"/>
                <w:sz w:val="16"/>
                <w:szCs w:val="16"/>
              </w:rPr>
            </w:pPr>
            <w:r>
              <w:rPr>
                <w:rFonts w:hint="eastAsia" w:ascii="宋体" w:hAnsi="宋体"/>
                <w:color w:val="000000"/>
                <w:sz w:val="16"/>
                <w:szCs w:val="16"/>
              </w:rPr>
              <w:t>休闲活动场所</w:t>
            </w:r>
          </w:p>
        </w:tc>
        <w:tc>
          <w:tcPr>
            <w:tcW w:w="900" w:type="dxa"/>
            <w:gridSpan w:val="2"/>
            <w:tcBorders>
              <w:top w:val="nil"/>
              <w:left w:val="nil"/>
              <w:bottom w:val="single" w:color="000000" w:sz="4" w:space="0"/>
              <w:right w:val="single" w:color="000000" w:sz="4" w:space="0"/>
            </w:tcBorders>
            <w:shd w:val="clear" w:color="auto" w:fill="auto"/>
            <w:vAlign w:val="center"/>
          </w:tcPr>
          <w:p w14:paraId="2254A091">
            <w:pPr>
              <w:widowControl/>
              <w:jc w:val="center"/>
              <w:rPr>
                <w:rFonts w:cs="Calibri"/>
                <w:color w:val="000000"/>
                <w:sz w:val="16"/>
                <w:szCs w:val="16"/>
              </w:rPr>
            </w:pPr>
            <w:r>
              <w:rPr>
                <w:rFonts w:cs="Calibri"/>
                <w:color w:val="000000"/>
                <w:sz w:val="16"/>
                <w:szCs w:val="16"/>
              </w:rPr>
              <w:t>2200</w:t>
            </w:r>
            <w:r>
              <w:rPr>
                <w:rFonts w:hint="eastAsia" w:cs="Calibri"/>
                <w:color w:val="000000"/>
                <w:sz w:val="16"/>
                <w:szCs w:val="16"/>
              </w:rPr>
              <w:t>平米</w:t>
            </w:r>
          </w:p>
        </w:tc>
        <w:tc>
          <w:tcPr>
            <w:tcW w:w="1486" w:type="dxa"/>
            <w:gridSpan w:val="3"/>
            <w:tcBorders>
              <w:top w:val="nil"/>
              <w:left w:val="nil"/>
              <w:bottom w:val="single" w:color="000000" w:sz="4" w:space="0"/>
              <w:right w:val="single" w:color="000000" w:sz="4" w:space="0"/>
            </w:tcBorders>
            <w:shd w:val="clear" w:color="auto" w:fill="auto"/>
            <w:vAlign w:val="center"/>
          </w:tcPr>
          <w:p w14:paraId="3EBD5BC7">
            <w:pPr>
              <w:widowControl/>
              <w:jc w:val="center"/>
              <w:rPr>
                <w:rFonts w:cs="Calibri"/>
                <w:color w:val="000000"/>
                <w:szCs w:val="21"/>
              </w:rPr>
            </w:pPr>
            <w:r>
              <w:rPr>
                <w:rFonts w:cs="Calibri"/>
                <w:color w:val="000000"/>
                <w:sz w:val="16"/>
                <w:szCs w:val="16"/>
              </w:rPr>
              <w:t>2200</w:t>
            </w:r>
            <w:r>
              <w:rPr>
                <w:rFonts w:hint="eastAsia" w:cs="Calibri"/>
                <w:color w:val="000000"/>
                <w:sz w:val="16"/>
                <w:szCs w:val="16"/>
              </w:rPr>
              <w:t>平米</w:t>
            </w:r>
          </w:p>
        </w:tc>
        <w:tc>
          <w:tcPr>
            <w:tcW w:w="1863" w:type="dxa"/>
            <w:tcBorders>
              <w:top w:val="nil"/>
              <w:left w:val="nil"/>
              <w:bottom w:val="single" w:color="000000" w:sz="4" w:space="0"/>
              <w:right w:val="single" w:color="000000" w:sz="4" w:space="0"/>
            </w:tcBorders>
            <w:shd w:val="clear" w:color="auto" w:fill="auto"/>
            <w:vAlign w:val="center"/>
          </w:tcPr>
          <w:p w14:paraId="332F065E">
            <w:pPr>
              <w:widowControl/>
              <w:jc w:val="center"/>
              <w:rPr>
                <w:rFonts w:cs="Calibri"/>
                <w:color w:val="000000"/>
                <w:szCs w:val="21"/>
              </w:rPr>
            </w:pPr>
            <w:r>
              <w:rPr>
                <w:rFonts w:hint="eastAsia" w:cs="Calibri"/>
                <w:color w:val="000000"/>
                <w:szCs w:val="21"/>
              </w:rPr>
              <w:t>15</w:t>
            </w:r>
          </w:p>
        </w:tc>
      </w:tr>
      <w:tr w14:paraId="1C22CD32">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3372F693">
            <w:pPr>
              <w:widowControl/>
              <w:jc w:val="left"/>
              <w:rPr>
                <w:rFonts w:ascii="宋体" w:hAnsi="宋体"/>
                <w:color w:val="000000"/>
                <w:sz w:val="16"/>
                <w:szCs w:val="16"/>
              </w:rPr>
            </w:pPr>
          </w:p>
        </w:tc>
        <w:tc>
          <w:tcPr>
            <w:tcW w:w="878" w:type="dxa"/>
            <w:vMerge w:val="continue"/>
            <w:tcBorders>
              <w:top w:val="nil"/>
              <w:left w:val="single" w:color="000000" w:sz="4" w:space="0"/>
              <w:bottom w:val="nil"/>
              <w:right w:val="single" w:color="000000" w:sz="4" w:space="0"/>
            </w:tcBorders>
            <w:vAlign w:val="center"/>
          </w:tcPr>
          <w:p w14:paraId="2238DB6F">
            <w:pPr>
              <w:widowControl/>
              <w:jc w:val="left"/>
              <w:rPr>
                <w:rFonts w:ascii="宋体" w:hAnsi="宋体"/>
                <w:color w:val="000000"/>
                <w:sz w:val="16"/>
                <w:szCs w:val="16"/>
              </w:rPr>
            </w:pPr>
          </w:p>
        </w:tc>
        <w:tc>
          <w:tcPr>
            <w:tcW w:w="1288" w:type="dxa"/>
            <w:gridSpan w:val="2"/>
            <w:tcBorders>
              <w:top w:val="single" w:color="000000" w:sz="4" w:space="0"/>
              <w:left w:val="nil"/>
              <w:bottom w:val="single" w:color="000000" w:sz="4" w:space="0"/>
              <w:right w:val="single" w:color="000000" w:sz="4" w:space="0"/>
            </w:tcBorders>
            <w:shd w:val="clear" w:color="auto" w:fill="auto"/>
            <w:vAlign w:val="center"/>
          </w:tcPr>
          <w:p w14:paraId="3D33C65B">
            <w:pPr>
              <w:widowControl/>
              <w:jc w:val="center"/>
              <w:rPr>
                <w:rFonts w:ascii="宋体" w:hAnsi="宋体"/>
                <w:color w:val="000000"/>
                <w:sz w:val="16"/>
                <w:szCs w:val="16"/>
              </w:rPr>
            </w:pPr>
            <w:r>
              <w:rPr>
                <w:rFonts w:hint="eastAsia" w:ascii="宋体" w:hAnsi="宋体"/>
                <w:color w:val="000000"/>
                <w:sz w:val="16"/>
                <w:szCs w:val="16"/>
              </w:rPr>
              <w:t>质量指标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05326743">
            <w:pPr>
              <w:widowControl/>
              <w:jc w:val="left"/>
              <w:rPr>
                <w:rFonts w:ascii="宋体" w:hAnsi="宋体"/>
                <w:color w:val="000000"/>
                <w:sz w:val="16"/>
                <w:szCs w:val="16"/>
              </w:rPr>
            </w:pPr>
            <w:r>
              <w:rPr>
                <w:rFonts w:hint="eastAsia" w:ascii="宋体" w:hAnsi="宋体"/>
                <w:color w:val="000000"/>
                <w:sz w:val="16"/>
                <w:szCs w:val="16"/>
              </w:rPr>
              <w:t>综合事务管理工作完成率</w:t>
            </w:r>
          </w:p>
        </w:tc>
        <w:tc>
          <w:tcPr>
            <w:tcW w:w="900" w:type="dxa"/>
            <w:gridSpan w:val="2"/>
            <w:tcBorders>
              <w:top w:val="nil"/>
              <w:left w:val="nil"/>
              <w:bottom w:val="single" w:color="000000" w:sz="4" w:space="0"/>
              <w:right w:val="single" w:color="000000" w:sz="4" w:space="0"/>
            </w:tcBorders>
            <w:shd w:val="clear" w:color="auto" w:fill="auto"/>
            <w:vAlign w:val="center"/>
          </w:tcPr>
          <w:p w14:paraId="5B223CB7">
            <w:pPr>
              <w:widowControl/>
              <w:jc w:val="center"/>
              <w:rPr>
                <w:rFonts w:cs="Calibri"/>
                <w:color w:val="000000"/>
                <w:szCs w:val="21"/>
              </w:rPr>
            </w:pPr>
            <w:r>
              <w:rPr>
                <w:rFonts w:cs="Calibri"/>
                <w:color w:val="000000"/>
                <w:szCs w:val="21"/>
              </w:rPr>
              <w:t>100%</w:t>
            </w:r>
          </w:p>
        </w:tc>
        <w:tc>
          <w:tcPr>
            <w:tcW w:w="1486" w:type="dxa"/>
            <w:gridSpan w:val="3"/>
            <w:tcBorders>
              <w:top w:val="nil"/>
              <w:left w:val="nil"/>
              <w:bottom w:val="single" w:color="000000" w:sz="4" w:space="0"/>
              <w:right w:val="single" w:color="000000" w:sz="4" w:space="0"/>
            </w:tcBorders>
            <w:shd w:val="clear" w:color="auto" w:fill="auto"/>
            <w:vAlign w:val="center"/>
          </w:tcPr>
          <w:p w14:paraId="4D3F6408">
            <w:pPr>
              <w:widowControl/>
              <w:jc w:val="center"/>
              <w:rPr>
                <w:rFonts w:cs="Calibri"/>
                <w:color w:val="000000"/>
                <w:szCs w:val="21"/>
              </w:rPr>
            </w:pPr>
            <w:r>
              <w:rPr>
                <w:rFonts w:cs="Calibri"/>
                <w:color w:val="000000"/>
                <w:szCs w:val="21"/>
              </w:rPr>
              <w:t>100%</w:t>
            </w:r>
          </w:p>
        </w:tc>
        <w:tc>
          <w:tcPr>
            <w:tcW w:w="1863" w:type="dxa"/>
            <w:tcBorders>
              <w:top w:val="nil"/>
              <w:left w:val="nil"/>
              <w:bottom w:val="single" w:color="000000" w:sz="4" w:space="0"/>
              <w:right w:val="single" w:color="000000" w:sz="4" w:space="0"/>
            </w:tcBorders>
            <w:shd w:val="clear" w:color="auto" w:fill="auto"/>
            <w:vAlign w:val="center"/>
          </w:tcPr>
          <w:p w14:paraId="16AD23BC">
            <w:pPr>
              <w:widowControl/>
              <w:jc w:val="center"/>
              <w:rPr>
                <w:rFonts w:cs="Calibri"/>
                <w:color w:val="000000"/>
                <w:szCs w:val="21"/>
              </w:rPr>
            </w:pPr>
            <w:r>
              <w:rPr>
                <w:rFonts w:cs="Calibri"/>
                <w:color w:val="000000"/>
                <w:szCs w:val="21"/>
              </w:rPr>
              <w:t>1</w:t>
            </w:r>
            <w:r>
              <w:rPr>
                <w:rFonts w:hint="eastAsia" w:cs="Calibri"/>
                <w:color w:val="000000"/>
                <w:szCs w:val="21"/>
              </w:rPr>
              <w:t>5</w:t>
            </w:r>
          </w:p>
        </w:tc>
      </w:tr>
      <w:tr w14:paraId="236D2059">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7E5FCB47">
            <w:pPr>
              <w:widowControl/>
              <w:jc w:val="left"/>
              <w:rPr>
                <w:rFonts w:ascii="宋体" w:hAnsi="宋体"/>
                <w:color w:val="000000"/>
                <w:sz w:val="16"/>
                <w:szCs w:val="16"/>
              </w:rPr>
            </w:pPr>
          </w:p>
        </w:tc>
        <w:tc>
          <w:tcPr>
            <w:tcW w:w="878" w:type="dxa"/>
            <w:vMerge w:val="continue"/>
            <w:tcBorders>
              <w:top w:val="nil"/>
              <w:left w:val="single" w:color="000000" w:sz="4" w:space="0"/>
              <w:bottom w:val="nil"/>
              <w:right w:val="single" w:color="000000" w:sz="4" w:space="0"/>
            </w:tcBorders>
            <w:vAlign w:val="center"/>
          </w:tcPr>
          <w:p w14:paraId="34FE43DF">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41EE4703">
            <w:pPr>
              <w:widowControl/>
              <w:jc w:val="center"/>
              <w:rPr>
                <w:rFonts w:ascii="宋体" w:hAnsi="宋体"/>
                <w:color w:val="000000"/>
                <w:sz w:val="16"/>
                <w:szCs w:val="16"/>
              </w:rPr>
            </w:pPr>
            <w:r>
              <w:rPr>
                <w:rFonts w:hint="eastAsia" w:ascii="宋体" w:hAnsi="宋体"/>
                <w:color w:val="000000"/>
                <w:sz w:val="16"/>
                <w:szCs w:val="16"/>
              </w:rPr>
              <w:t>时效指标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6A8CF8D9">
            <w:pPr>
              <w:widowControl/>
              <w:jc w:val="left"/>
              <w:rPr>
                <w:rFonts w:ascii="宋体" w:hAnsi="宋体"/>
                <w:color w:val="000000"/>
                <w:sz w:val="16"/>
                <w:szCs w:val="16"/>
              </w:rPr>
            </w:pPr>
            <w:r>
              <w:rPr>
                <w:rFonts w:hint="eastAsia" w:ascii="宋体" w:hAnsi="宋体"/>
                <w:color w:val="000000"/>
                <w:sz w:val="16"/>
                <w:szCs w:val="16"/>
              </w:rPr>
              <w:t>各项任务完成及时率（%）</w:t>
            </w:r>
          </w:p>
        </w:tc>
        <w:tc>
          <w:tcPr>
            <w:tcW w:w="900" w:type="dxa"/>
            <w:gridSpan w:val="2"/>
            <w:tcBorders>
              <w:top w:val="nil"/>
              <w:left w:val="nil"/>
              <w:bottom w:val="single" w:color="000000" w:sz="4" w:space="0"/>
              <w:right w:val="single" w:color="000000" w:sz="4" w:space="0"/>
            </w:tcBorders>
            <w:shd w:val="clear" w:color="auto" w:fill="auto"/>
            <w:vAlign w:val="center"/>
          </w:tcPr>
          <w:p w14:paraId="377E6E85">
            <w:pPr>
              <w:widowControl/>
              <w:jc w:val="center"/>
              <w:rPr>
                <w:rFonts w:cs="Calibri"/>
                <w:color w:val="000000"/>
                <w:szCs w:val="21"/>
              </w:rPr>
            </w:pPr>
            <w:r>
              <w:rPr>
                <w:rFonts w:cs="Calibri"/>
                <w:color w:val="000000"/>
                <w:szCs w:val="21"/>
              </w:rPr>
              <w:t>≥95%</w:t>
            </w:r>
          </w:p>
        </w:tc>
        <w:tc>
          <w:tcPr>
            <w:tcW w:w="1486" w:type="dxa"/>
            <w:gridSpan w:val="3"/>
            <w:tcBorders>
              <w:top w:val="nil"/>
              <w:left w:val="nil"/>
              <w:bottom w:val="single" w:color="000000" w:sz="4" w:space="0"/>
              <w:right w:val="single" w:color="000000" w:sz="4" w:space="0"/>
            </w:tcBorders>
            <w:shd w:val="clear" w:color="auto" w:fill="auto"/>
            <w:vAlign w:val="center"/>
          </w:tcPr>
          <w:p w14:paraId="7AEA7350">
            <w:pPr>
              <w:widowControl/>
              <w:jc w:val="center"/>
              <w:rPr>
                <w:rFonts w:cs="Calibri"/>
                <w:color w:val="000000"/>
                <w:szCs w:val="21"/>
              </w:rPr>
            </w:pPr>
            <w:r>
              <w:rPr>
                <w:rFonts w:cs="Calibri"/>
                <w:color w:val="000000"/>
                <w:szCs w:val="21"/>
              </w:rPr>
              <w:t>98%</w:t>
            </w:r>
          </w:p>
        </w:tc>
        <w:tc>
          <w:tcPr>
            <w:tcW w:w="1863" w:type="dxa"/>
            <w:tcBorders>
              <w:top w:val="nil"/>
              <w:left w:val="nil"/>
              <w:bottom w:val="single" w:color="000000" w:sz="4" w:space="0"/>
              <w:right w:val="single" w:color="000000" w:sz="4" w:space="0"/>
            </w:tcBorders>
            <w:shd w:val="clear" w:color="auto" w:fill="auto"/>
            <w:vAlign w:val="center"/>
          </w:tcPr>
          <w:p w14:paraId="7F5DFB64">
            <w:pPr>
              <w:widowControl/>
              <w:jc w:val="center"/>
              <w:rPr>
                <w:rFonts w:cs="Calibri"/>
                <w:color w:val="000000"/>
                <w:szCs w:val="21"/>
              </w:rPr>
            </w:pPr>
            <w:r>
              <w:rPr>
                <w:rFonts w:cs="Calibri"/>
                <w:color w:val="000000"/>
                <w:szCs w:val="21"/>
              </w:rPr>
              <w:t>10</w:t>
            </w:r>
          </w:p>
        </w:tc>
      </w:tr>
      <w:tr w14:paraId="3F4A021B">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543603B7">
            <w:pPr>
              <w:widowControl/>
              <w:jc w:val="left"/>
              <w:rPr>
                <w:rFonts w:ascii="宋体" w:hAnsi="宋体"/>
                <w:color w:val="000000"/>
                <w:sz w:val="16"/>
                <w:szCs w:val="16"/>
              </w:rPr>
            </w:pPr>
          </w:p>
        </w:tc>
        <w:tc>
          <w:tcPr>
            <w:tcW w:w="878" w:type="dxa"/>
            <w:vMerge w:val="continue"/>
            <w:tcBorders>
              <w:top w:val="nil"/>
              <w:left w:val="single" w:color="000000" w:sz="4" w:space="0"/>
              <w:bottom w:val="single" w:color="auto" w:sz="4" w:space="0"/>
              <w:right w:val="single" w:color="000000" w:sz="4" w:space="0"/>
            </w:tcBorders>
            <w:vAlign w:val="center"/>
          </w:tcPr>
          <w:p w14:paraId="577E2D0A">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0C33922D">
            <w:pPr>
              <w:widowControl/>
              <w:jc w:val="center"/>
              <w:rPr>
                <w:rFonts w:ascii="宋体" w:hAnsi="宋体"/>
                <w:color w:val="000000"/>
                <w:sz w:val="16"/>
                <w:szCs w:val="16"/>
              </w:rPr>
            </w:pPr>
            <w:r>
              <w:rPr>
                <w:rFonts w:hint="eastAsia" w:ascii="宋体" w:hAnsi="宋体"/>
                <w:color w:val="000000"/>
                <w:sz w:val="16"/>
                <w:szCs w:val="16"/>
              </w:rPr>
              <w:t>成本指标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60EF9FD2">
            <w:pPr>
              <w:widowControl/>
              <w:jc w:val="left"/>
              <w:rPr>
                <w:rFonts w:ascii="宋体" w:hAnsi="宋体"/>
                <w:color w:val="000000"/>
                <w:sz w:val="16"/>
                <w:szCs w:val="16"/>
              </w:rPr>
            </w:pPr>
            <w:r>
              <w:rPr>
                <w:rFonts w:hint="eastAsia" w:ascii="宋体" w:hAnsi="宋体"/>
                <w:color w:val="000000"/>
                <w:sz w:val="16"/>
                <w:szCs w:val="16"/>
              </w:rPr>
              <w:t>成本控制率(%)</w:t>
            </w:r>
          </w:p>
        </w:tc>
        <w:tc>
          <w:tcPr>
            <w:tcW w:w="900" w:type="dxa"/>
            <w:gridSpan w:val="2"/>
            <w:tcBorders>
              <w:top w:val="nil"/>
              <w:left w:val="nil"/>
              <w:bottom w:val="single" w:color="000000" w:sz="4" w:space="0"/>
              <w:right w:val="single" w:color="000000" w:sz="4" w:space="0"/>
            </w:tcBorders>
            <w:shd w:val="clear" w:color="auto" w:fill="auto"/>
            <w:vAlign w:val="center"/>
          </w:tcPr>
          <w:p w14:paraId="5EF14B73">
            <w:pPr>
              <w:widowControl/>
              <w:jc w:val="center"/>
              <w:rPr>
                <w:rFonts w:cs="Calibri"/>
                <w:color w:val="000000"/>
                <w:szCs w:val="21"/>
              </w:rPr>
            </w:pPr>
            <w:r>
              <w:rPr>
                <w:rFonts w:cs="Calibri"/>
                <w:color w:val="000000"/>
                <w:szCs w:val="21"/>
              </w:rPr>
              <w:t>100%</w:t>
            </w:r>
          </w:p>
        </w:tc>
        <w:tc>
          <w:tcPr>
            <w:tcW w:w="1486" w:type="dxa"/>
            <w:gridSpan w:val="3"/>
            <w:tcBorders>
              <w:top w:val="nil"/>
              <w:left w:val="nil"/>
              <w:bottom w:val="single" w:color="000000" w:sz="4" w:space="0"/>
              <w:right w:val="single" w:color="000000" w:sz="4" w:space="0"/>
            </w:tcBorders>
            <w:shd w:val="clear" w:color="auto" w:fill="auto"/>
            <w:vAlign w:val="center"/>
          </w:tcPr>
          <w:p w14:paraId="45E13F3F">
            <w:pPr>
              <w:widowControl/>
              <w:jc w:val="center"/>
              <w:rPr>
                <w:rFonts w:cs="Calibri"/>
                <w:color w:val="000000"/>
                <w:szCs w:val="21"/>
              </w:rPr>
            </w:pPr>
            <w:r>
              <w:rPr>
                <w:rFonts w:cs="Calibri"/>
                <w:color w:val="000000"/>
                <w:szCs w:val="21"/>
              </w:rPr>
              <w:t>100%</w:t>
            </w:r>
          </w:p>
        </w:tc>
        <w:tc>
          <w:tcPr>
            <w:tcW w:w="1863" w:type="dxa"/>
            <w:tcBorders>
              <w:top w:val="nil"/>
              <w:left w:val="nil"/>
              <w:bottom w:val="single" w:color="000000" w:sz="4" w:space="0"/>
              <w:right w:val="single" w:color="000000" w:sz="4" w:space="0"/>
            </w:tcBorders>
            <w:shd w:val="clear" w:color="auto" w:fill="auto"/>
            <w:vAlign w:val="center"/>
          </w:tcPr>
          <w:p w14:paraId="5F1CE926">
            <w:pPr>
              <w:widowControl/>
              <w:jc w:val="center"/>
              <w:rPr>
                <w:rFonts w:cs="Calibri"/>
                <w:color w:val="000000"/>
                <w:szCs w:val="21"/>
              </w:rPr>
            </w:pPr>
            <w:r>
              <w:rPr>
                <w:rFonts w:cs="Calibri"/>
                <w:color w:val="000000"/>
                <w:szCs w:val="21"/>
              </w:rPr>
              <w:t>10</w:t>
            </w:r>
          </w:p>
        </w:tc>
      </w:tr>
      <w:tr w14:paraId="113621E9">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0A5DA40C">
            <w:pPr>
              <w:widowControl/>
              <w:jc w:val="left"/>
              <w:rPr>
                <w:rFonts w:ascii="宋体" w:hAnsi="宋体"/>
                <w:color w:val="000000"/>
                <w:sz w:val="16"/>
                <w:szCs w:val="16"/>
              </w:rPr>
            </w:pPr>
          </w:p>
        </w:tc>
        <w:tc>
          <w:tcPr>
            <w:tcW w:w="878" w:type="dxa"/>
            <w:vMerge w:val="restart"/>
            <w:tcBorders>
              <w:top w:val="single" w:color="auto" w:sz="4" w:space="0"/>
              <w:left w:val="single" w:color="000000" w:sz="4" w:space="0"/>
              <w:bottom w:val="nil"/>
              <w:right w:val="single" w:color="000000" w:sz="4" w:space="0"/>
            </w:tcBorders>
            <w:shd w:val="clear" w:color="auto" w:fill="auto"/>
            <w:vAlign w:val="center"/>
          </w:tcPr>
          <w:p w14:paraId="613E987B">
            <w:pPr>
              <w:widowControl/>
              <w:jc w:val="center"/>
              <w:rPr>
                <w:rFonts w:ascii="宋体" w:hAnsi="宋体"/>
                <w:color w:val="000000"/>
                <w:sz w:val="16"/>
                <w:szCs w:val="16"/>
              </w:rPr>
            </w:pPr>
            <w:r>
              <w:rPr>
                <w:rFonts w:hint="eastAsia" w:ascii="宋体" w:hAnsi="宋体"/>
                <w:color w:val="000000"/>
                <w:sz w:val="16"/>
                <w:szCs w:val="16"/>
              </w:rPr>
              <w:t>效益指标（30）</w:t>
            </w:r>
          </w:p>
        </w:tc>
        <w:tc>
          <w:tcPr>
            <w:tcW w:w="1288" w:type="dxa"/>
            <w:gridSpan w:val="2"/>
            <w:tcBorders>
              <w:top w:val="single" w:color="auto" w:sz="4" w:space="0"/>
              <w:left w:val="nil"/>
              <w:bottom w:val="single" w:color="000000" w:sz="4" w:space="0"/>
              <w:right w:val="single" w:color="000000" w:sz="4" w:space="0"/>
            </w:tcBorders>
            <w:shd w:val="clear" w:color="auto" w:fill="auto"/>
            <w:vAlign w:val="center"/>
          </w:tcPr>
          <w:p w14:paraId="0ED994F7">
            <w:pPr>
              <w:widowControl/>
              <w:jc w:val="center"/>
              <w:rPr>
                <w:rFonts w:ascii="宋体" w:hAnsi="宋体"/>
                <w:color w:val="000000"/>
                <w:sz w:val="16"/>
                <w:szCs w:val="16"/>
              </w:rPr>
            </w:pPr>
            <w:r>
              <w:rPr>
                <w:rFonts w:hint="eastAsia" w:ascii="宋体" w:hAnsi="宋体"/>
                <w:color w:val="000000"/>
                <w:sz w:val="16"/>
                <w:szCs w:val="16"/>
              </w:rPr>
              <w:t>经济效益指标</w:t>
            </w:r>
          </w:p>
        </w:tc>
        <w:tc>
          <w:tcPr>
            <w:tcW w:w="1931" w:type="dxa"/>
            <w:gridSpan w:val="3"/>
            <w:tcBorders>
              <w:top w:val="single" w:color="auto" w:sz="4" w:space="0"/>
              <w:left w:val="nil"/>
              <w:bottom w:val="single" w:color="000000" w:sz="4" w:space="0"/>
              <w:right w:val="single" w:color="000000" w:sz="4" w:space="0"/>
            </w:tcBorders>
            <w:shd w:val="clear" w:color="auto" w:fill="auto"/>
            <w:vAlign w:val="center"/>
          </w:tcPr>
          <w:p w14:paraId="0FD466ED">
            <w:pPr>
              <w:widowControl/>
              <w:jc w:val="left"/>
              <w:rPr>
                <w:rFonts w:ascii="宋体" w:hAnsi="宋体"/>
                <w:color w:val="000000"/>
                <w:sz w:val="16"/>
                <w:szCs w:val="16"/>
              </w:rPr>
            </w:pPr>
            <w:r>
              <w:rPr>
                <w:rFonts w:hint="eastAsia" w:ascii="宋体" w:hAnsi="宋体"/>
                <w:color w:val="000000"/>
                <w:sz w:val="16"/>
                <w:szCs w:val="16"/>
              </w:rPr>
              <w:t>专项资金投入产出效益</w:t>
            </w:r>
          </w:p>
        </w:tc>
        <w:tc>
          <w:tcPr>
            <w:tcW w:w="900" w:type="dxa"/>
            <w:gridSpan w:val="2"/>
            <w:tcBorders>
              <w:top w:val="single" w:color="auto" w:sz="4" w:space="0"/>
              <w:left w:val="nil"/>
              <w:bottom w:val="single" w:color="000000" w:sz="4" w:space="0"/>
              <w:right w:val="single" w:color="000000" w:sz="4" w:space="0"/>
            </w:tcBorders>
            <w:shd w:val="clear" w:color="auto" w:fill="auto"/>
            <w:vAlign w:val="center"/>
          </w:tcPr>
          <w:p w14:paraId="3941AC8C">
            <w:pPr>
              <w:widowControl/>
              <w:jc w:val="center"/>
              <w:rPr>
                <w:rFonts w:ascii="宋体" w:hAnsi="宋体"/>
                <w:color w:val="000000"/>
                <w:szCs w:val="21"/>
              </w:rPr>
            </w:pPr>
            <w:r>
              <w:rPr>
                <w:rFonts w:hint="eastAsia" w:ascii="宋体" w:hAnsi="宋体"/>
                <w:color w:val="000000"/>
                <w:szCs w:val="21"/>
              </w:rPr>
              <w:t>优</w:t>
            </w:r>
          </w:p>
        </w:tc>
        <w:tc>
          <w:tcPr>
            <w:tcW w:w="1486" w:type="dxa"/>
            <w:gridSpan w:val="3"/>
            <w:tcBorders>
              <w:top w:val="single" w:color="auto" w:sz="4" w:space="0"/>
              <w:left w:val="nil"/>
              <w:bottom w:val="single" w:color="000000" w:sz="4" w:space="0"/>
              <w:right w:val="single" w:color="000000" w:sz="4" w:space="0"/>
            </w:tcBorders>
            <w:shd w:val="clear" w:color="auto" w:fill="auto"/>
            <w:vAlign w:val="center"/>
          </w:tcPr>
          <w:p w14:paraId="1B12F5E2">
            <w:pPr>
              <w:widowControl/>
              <w:jc w:val="center"/>
              <w:rPr>
                <w:rFonts w:ascii="宋体" w:hAnsi="宋体"/>
                <w:color w:val="000000"/>
                <w:szCs w:val="21"/>
              </w:rPr>
            </w:pPr>
            <w:r>
              <w:rPr>
                <w:rFonts w:hint="eastAsia" w:ascii="宋体" w:hAnsi="宋体"/>
                <w:color w:val="000000"/>
                <w:szCs w:val="21"/>
              </w:rPr>
              <w:t>优</w:t>
            </w:r>
          </w:p>
        </w:tc>
        <w:tc>
          <w:tcPr>
            <w:tcW w:w="1863" w:type="dxa"/>
            <w:tcBorders>
              <w:top w:val="single" w:color="auto" w:sz="4" w:space="0"/>
              <w:left w:val="nil"/>
              <w:bottom w:val="single" w:color="000000" w:sz="4" w:space="0"/>
              <w:right w:val="single" w:color="000000" w:sz="4" w:space="0"/>
            </w:tcBorders>
            <w:shd w:val="clear" w:color="auto" w:fill="auto"/>
            <w:vAlign w:val="center"/>
          </w:tcPr>
          <w:p w14:paraId="3E51F8D4">
            <w:pPr>
              <w:widowControl/>
              <w:jc w:val="center"/>
              <w:rPr>
                <w:rFonts w:cs="Calibri"/>
                <w:color w:val="000000"/>
                <w:szCs w:val="21"/>
              </w:rPr>
            </w:pPr>
            <w:r>
              <w:rPr>
                <w:rFonts w:hint="eastAsia" w:cs="Calibri"/>
                <w:color w:val="000000"/>
                <w:szCs w:val="21"/>
              </w:rPr>
              <w:t>10</w:t>
            </w:r>
          </w:p>
        </w:tc>
      </w:tr>
      <w:tr w14:paraId="413D9AC5">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359362B9">
            <w:pPr>
              <w:widowControl/>
              <w:jc w:val="left"/>
              <w:rPr>
                <w:rFonts w:ascii="宋体" w:hAnsi="宋体"/>
                <w:color w:val="000000"/>
                <w:sz w:val="16"/>
                <w:szCs w:val="16"/>
              </w:rPr>
            </w:pPr>
          </w:p>
        </w:tc>
        <w:tc>
          <w:tcPr>
            <w:tcW w:w="878" w:type="dxa"/>
            <w:vMerge w:val="continue"/>
            <w:tcBorders>
              <w:top w:val="single" w:color="000000" w:sz="4" w:space="0"/>
              <w:left w:val="single" w:color="000000" w:sz="4" w:space="0"/>
              <w:bottom w:val="nil"/>
              <w:right w:val="single" w:color="000000" w:sz="4" w:space="0"/>
            </w:tcBorders>
            <w:vAlign w:val="center"/>
          </w:tcPr>
          <w:p w14:paraId="5DBC0AE8">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5FE11F1A">
            <w:pPr>
              <w:widowControl/>
              <w:jc w:val="center"/>
              <w:rPr>
                <w:rFonts w:ascii="宋体" w:hAnsi="宋体"/>
                <w:color w:val="000000"/>
                <w:sz w:val="16"/>
                <w:szCs w:val="16"/>
              </w:rPr>
            </w:pPr>
            <w:r>
              <w:rPr>
                <w:rFonts w:hint="eastAsia" w:ascii="宋体" w:hAnsi="宋体"/>
                <w:color w:val="000000"/>
                <w:sz w:val="16"/>
                <w:szCs w:val="16"/>
              </w:rPr>
              <w:t>社会效益指标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0C47192D">
            <w:pPr>
              <w:widowControl/>
              <w:jc w:val="left"/>
              <w:rPr>
                <w:rFonts w:ascii="宋体" w:hAnsi="宋体"/>
                <w:color w:val="000000"/>
                <w:sz w:val="16"/>
                <w:szCs w:val="16"/>
              </w:rPr>
            </w:pPr>
            <w:r>
              <w:rPr>
                <w:rFonts w:hint="eastAsia" w:ascii="宋体" w:hAnsi="宋体"/>
                <w:color w:val="000000"/>
                <w:sz w:val="16"/>
                <w:szCs w:val="16"/>
              </w:rPr>
              <w:t>创新工作完成率</w:t>
            </w:r>
          </w:p>
        </w:tc>
        <w:tc>
          <w:tcPr>
            <w:tcW w:w="900" w:type="dxa"/>
            <w:gridSpan w:val="2"/>
            <w:tcBorders>
              <w:top w:val="nil"/>
              <w:left w:val="nil"/>
              <w:bottom w:val="single" w:color="000000" w:sz="4" w:space="0"/>
              <w:right w:val="single" w:color="000000" w:sz="4" w:space="0"/>
            </w:tcBorders>
            <w:shd w:val="clear" w:color="auto" w:fill="auto"/>
            <w:vAlign w:val="center"/>
          </w:tcPr>
          <w:p w14:paraId="413E47DF">
            <w:pPr>
              <w:widowControl/>
              <w:jc w:val="center"/>
              <w:rPr>
                <w:rFonts w:cs="Calibri"/>
                <w:color w:val="000000"/>
                <w:szCs w:val="21"/>
              </w:rPr>
            </w:pPr>
            <w:r>
              <w:rPr>
                <w:rFonts w:cs="Calibri"/>
                <w:color w:val="000000"/>
                <w:szCs w:val="21"/>
              </w:rPr>
              <w:t>≥95%</w:t>
            </w:r>
          </w:p>
        </w:tc>
        <w:tc>
          <w:tcPr>
            <w:tcW w:w="1486" w:type="dxa"/>
            <w:gridSpan w:val="3"/>
            <w:tcBorders>
              <w:top w:val="nil"/>
              <w:left w:val="nil"/>
              <w:bottom w:val="single" w:color="000000" w:sz="4" w:space="0"/>
              <w:right w:val="single" w:color="000000" w:sz="4" w:space="0"/>
            </w:tcBorders>
            <w:shd w:val="clear" w:color="auto" w:fill="auto"/>
            <w:vAlign w:val="center"/>
          </w:tcPr>
          <w:p w14:paraId="7C09A2EE">
            <w:pPr>
              <w:widowControl/>
              <w:jc w:val="center"/>
              <w:rPr>
                <w:rFonts w:cs="Calibri"/>
                <w:color w:val="000000"/>
                <w:szCs w:val="21"/>
              </w:rPr>
            </w:pPr>
            <w:r>
              <w:rPr>
                <w:rFonts w:cs="Calibri"/>
                <w:color w:val="000000"/>
                <w:szCs w:val="21"/>
              </w:rPr>
              <w:t>100%</w:t>
            </w:r>
          </w:p>
        </w:tc>
        <w:tc>
          <w:tcPr>
            <w:tcW w:w="1863" w:type="dxa"/>
            <w:tcBorders>
              <w:top w:val="nil"/>
              <w:left w:val="nil"/>
              <w:bottom w:val="single" w:color="000000" w:sz="4" w:space="0"/>
              <w:right w:val="single" w:color="000000" w:sz="4" w:space="0"/>
            </w:tcBorders>
            <w:shd w:val="clear" w:color="auto" w:fill="auto"/>
            <w:vAlign w:val="center"/>
          </w:tcPr>
          <w:p w14:paraId="77F9BCBB">
            <w:pPr>
              <w:widowControl/>
              <w:jc w:val="center"/>
              <w:rPr>
                <w:rFonts w:cs="Calibri"/>
                <w:color w:val="000000"/>
                <w:szCs w:val="21"/>
              </w:rPr>
            </w:pPr>
            <w:r>
              <w:rPr>
                <w:rFonts w:cs="Calibri"/>
                <w:color w:val="000000"/>
                <w:szCs w:val="21"/>
              </w:rPr>
              <w:t>10</w:t>
            </w:r>
          </w:p>
        </w:tc>
      </w:tr>
      <w:tr w14:paraId="48E18B84">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4C35C27A">
            <w:pPr>
              <w:widowControl/>
              <w:jc w:val="left"/>
              <w:rPr>
                <w:rFonts w:ascii="宋体" w:hAnsi="宋体"/>
                <w:color w:val="000000"/>
                <w:sz w:val="16"/>
                <w:szCs w:val="16"/>
              </w:rPr>
            </w:pPr>
          </w:p>
        </w:tc>
        <w:tc>
          <w:tcPr>
            <w:tcW w:w="878" w:type="dxa"/>
            <w:vMerge w:val="continue"/>
            <w:tcBorders>
              <w:top w:val="single" w:color="000000" w:sz="4" w:space="0"/>
              <w:left w:val="single" w:color="000000" w:sz="4" w:space="0"/>
              <w:bottom w:val="nil"/>
              <w:right w:val="single" w:color="000000" w:sz="4" w:space="0"/>
            </w:tcBorders>
            <w:vAlign w:val="center"/>
          </w:tcPr>
          <w:p w14:paraId="551E7D64">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201DD07B">
            <w:pPr>
              <w:widowControl/>
              <w:jc w:val="center"/>
              <w:rPr>
                <w:rFonts w:ascii="宋体" w:hAnsi="宋体"/>
                <w:color w:val="000000"/>
                <w:sz w:val="16"/>
                <w:szCs w:val="16"/>
              </w:rPr>
            </w:pPr>
            <w:r>
              <w:rPr>
                <w:rFonts w:hint="eastAsia" w:ascii="宋体" w:hAnsi="宋体"/>
                <w:color w:val="000000"/>
                <w:sz w:val="16"/>
                <w:szCs w:val="16"/>
              </w:rPr>
              <w:t>生态效益指标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34E4716F">
            <w:pPr>
              <w:widowControl/>
              <w:jc w:val="left"/>
              <w:rPr>
                <w:rFonts w:ascii="宋体" w:hAnsi="宋体"/>
                <w:color w:val="000000"/>
                <w:sz w:val="16"/>
                <w:szCs w:val="16"/>
              </w:rPr>
            </w:pPr>
            <w:r>
              <w:rPr>
                <w:rFonts w:hint="eastAsia" w:ascii="宋体" w:hAnsi="宋体"/>
                <w:color w:val="000000"/>
                <w:sz w:val="16"/>
                <w:szCs w:val="16"/>
              </w:rPr>
              <w:t>生态效益增值率</w:t>
            </w:r>
          </w:p>
        </w:tc>
        <w:tc>
          <w:tcPr>
            <w:tcW w:w="900" w:type="dxa"/>
            <w:gridSpan w:val="2"/>
            <w:tcBorders>
              <w:top w:val="nil"/>
              <w:left w:val="nil"/>
              <w:bottom w:val="single" w:color="000000" w:sz="4" w:space="0"/>
              <w:right w:val="single" w:color="000000" w:sz="4" w:space="0"/>
            </w:tcBorders>
            <w:shd w:val="clear" w:color="auto" w:fill="auto"/>
            <w:vAlign w:val="center"/>
          </w:tcPr>
          <w:p w14:paraId="5A4FB555">
            <w:pPr>
              <w:widowControl/>
              <w:jc w:val="center"/>
              <w:rPr>
                <w:rFonts w:cs="Calibri"/>
                <w:color w:val="000000"/>
                <w:szCs w:val="21"/>
              </w:rPr>
            </w:pPr>
            <w:r>
              <w:rPr>
                <w:rFonts w:cs="Calibri"/>
                <w:color w:val="000000"/>
                <w:szCs w:val="21"/>
              </w:rPr>
              <w:t>100%</w:t>
            </w:r>
          </w:p>
        </w:tc>
        <w:tc>
          <w:tcPr>
            <w:tcW w:w="1486" w:type="dxa"/>
            <w:gridSpan w:val="3"/>
            <w:tcBorders>
              <w:top w:val="nil"/>
              <w:left w:val="nil"/>
              <w:bottom w:val="single" w:color="000000" w:sz="4" w:space="0"/>
              <w:right w:val="single" w:color="000000" w:sz="4" w:space="0"/>
            </w:tcBorders>
            <w:shd w:val="clear" w:color="auto" w:fill="auto"/>
            <w:vAlign w:val="center"/>
          </w:tcPr>
          <w:p w14:paraId="2D6111AE">
            <w:pPr>
              <w:widowControl/>
              <w:jc w:val="center"/>
              <w:rPr>
                <w:rFonts w:cs="Calibri"/>
                <w:color w:val="000000"/>
                <w:szCs w:val="21"/>
              </w:rPr>
            </w:pPr>
            <w:r>
              <w:rPr>
                <w:rFonts w:cs="Calibri"/>
                <w:color w:val="000000"/>
                <w:szCs w:val="21"/>
              </w:rPr>
              <w:t>100%</w:t>
            </w:r>
          </w:p>
        </w:tc>
        <w:tc>
          <w:tcPr>
            <w:tcW w:w="1863" w:type="dxa"/>
            <w:tcBorders>
              <w:top w:val="nil"/>
              <w:left w:val="nil"/>
              <w:bottom w:val="single" w:color="000000" w:sz="4" w:space="0"/>
              <w:right w:val="single" w:color="000000" w:sz="4" w:space="0"/>
            </w:tcBorders>
            <w:shd w:val="clear" w:color="auto" w:fill="auto"/>
            <w:vAlign w:val="center"/>
          </w:tcPr>
          <w:p w14:paraId="22773C6B">
            <w:pPr>
              <w:widowControl/>
              <w:jc w:val="center"/>
              <w:rPr>
                <w:rFonts w:cs="Calibri"/>
                <w:color w:val="000000"/>
                <w:szCs w:val="21"/>
              </w:rPr>
            </w:pPr>
            <w:r>
              <w:rPr>
                <w:rFonts w:hint="eastAsia" w:cs="Calibri"/>
                <w:color w:val="000000"/>
                <w:szCs w:val="21"/>
              </w:rPr>
              <w:t>5</w:t>
            </w:r>
          </w:p>
        </w:tc>
      </w:tr>
      <w:tr w14:paraId="3EA0A9E1">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7C081A94">
            <w:pPr>
              <w:widowControl/>
              <w:jc w:val="left"/>
              <w:rPr>
                <w:rFonts w:ascii="宋体" w:hAnsi="宋体"/>
                <w:color w:val="000000"/>
                <w:sz w:val="16"/>
                <w:szCs w:val="16"/>
              </w:rPr>
            </w:pPr>
          </w:p>
        </w:tc>
        <w:tc>
          <w:tcPr>
            <w:tcW w:w="878" w:type="dxa"/>
            <w:vMerge w:val="continue"/>
            <w:tcBorders>
              <w:top w:val="single" w:color="000000" w:sz="4" w:space="0"/>
              <w:left w:val="single" w:color="000000" w:sz="4" w:space="0"/>
              <w:bottom w:val="nil"/>
              <w:right w:val="single" w:color="000000" w:sz="4" w:space="0"/>
            </w:tcBorders>
            <w:vAlign w:val="center"/>
          </w:tcPr>
          <w:p w14:paraId="7B3C0708">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1E391065">
            <w:pPr>
              <w:widowControl/>
              <w:jc w:val="center"/>
              <w:rPr>
                <w:rFonts w:ascii="宋体" w:hAnsi="宋体"/>
                <w:color w:val="000000"/>
                <w:sz w:val="16"/>
                <w:szCs w:val="16"/>
              </w:rPr>
            </w:pPr>
            <w:r>
              <w:rPr>
                <w:rFonts w:hint="eastAsia" w:ascii="宋体" w:hAnsi="宋体"/>
                <w:color w:val="000000"/>
                <w:sz w:val="16"/>
                <w:szCs w:val="16"/>
              </w:rPr>
              <w:t>可持续影响指标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30E80723">
            <w:pPr>
              <w:widowControl/>
              <w:jc w:val="left"/>
              <w:rPr>
                <w:rFonts w:ascii="宋体" w:hAnsi="宋体"/>
                <w:color w:val="000000"/>
                <w:sz w:val="16"/>
                <w:szCs w:val="16"/>
              </w:rPr>
            </w:pPr>
            <w:r>
              <w:rPr>
                <w:rFonts w:hint="eastAsia" w:ascii="宋体" w:hAnsi="宋体"/>
                <w:color w:val="000000"/>
                <w:sz w:val="16"/>
                <w:szCs w:val="16"/>
              </w:rPr>
              <w:t>持续发展作用力</w:t>
            </w:r>
          </w:p>
        </w:tc>
        <w:tc>
          <w:tcPr>
            <w:tcW w:w="900" w:type="dxa"/>
            <w:gridSpan w:val="2"/>
            <w:tcBorders>
              <w:top w:val="nil"/>
              <w:left w:val="nil"/>
              <w:bottom w:val="single" w:color="000000" w:sz="4" w:space="0"/>
              <w:right w:val="single" w:color="000000" w:sz="4" w:space="0"/>
            </w:tcBorders>
            <w:shd w:val="clear" w:color="auto" w:fill="auto"/>
            <w:vAlign w:val="center"/>
          </w:tcPr>
          <w:p w14:paraId="10C73310">
            <w:pPr>
              <w:widowControl/>
              <w:jc w:val="center"/>
              <w:rPr>
                <w:rFonts w:cs="Calibri"/>
                <w:color w:val="000000"/>
                <w:szCs w:val="21"/>
              </w:rPr>
            </w:pPr>
            <w:r>
              <w:rPr>
                <w:rFonts w:cs="Calibri"/>
                <w:color w:val="000000"/>
                <w:szCs w:val="21"/>
              </w:rPr>
              <w:t>≥95%</w:t>
            </w:r>
          </w:p>
        </w:tc>
        <w:tc>
          <w:tcPr>
            <w:tcW w:w="1486" w:type="dxa"/>
            <w:gridSpan w:val="3"/>
            <w:tcBorders>
              <w:top w:val="nil"/>
              <w:left w:val="nil"/>
              <w:bottom w:val="single" w:color="000000" w:sz="4" w:space="0"/>
              <w:right w:val="single" w:color="000000" w:sz="4" w:space="0"/>
            </w:tcBorders>
            <w:shd w:val="clear" w:color="auto" w:fill="auto"/>
            <w:vAlign w:val="center"/>
          </w:tcPr>
          <w:p w14:paraId="728C2225">
            <w:pPr>
              <w:widowControl/>
              <w:jc w:val="center"/>
              <w:rPr>
                <w:rFonts w:cs="Calibri"/>
                <w:color w:val="000000"/>
                <w:szCs w:val="21"/>
              </w:rPr>
            </w:pPr>
            <w:r>
              <w:rPr>
                <w:rFonts w:cs="Calibri"/>
                <w:color w:val="000000"/>
                <w:szCs w:val="21"/>
              </w:rPr>
              <w:t>100%</w:t>
            </w:r>
          </w:p>
        </w:tc>
        <w:tc>
          <w:tcPr>
            <w:tcW w:w="1863" w:type="dxa"/>
            <w:tcBorders>
              <w:top w:val="nil"/>
              <w:left w:val="nil"/>
              <w:bottom w:val="single" w:color="000000" w:sz="4" w:space="0"/>
              <w:right w:val="single" w:color="000000" w:sz="4" w:space="0"/>
            </w:tcBorders>
            <w:shd w:val="clear" w:color="auto" w:fill="auto"/>
            <w:vAlign w:val="center"/>
          </w:tcPr>
          <w:p w14:paraId="38F2EF4C">
            <w:pPr>
              <w:widowControl/>
              <w:jc w:val="center"/>
              <w:rPr>
                <w:rFonts w:cs="Calibri"/>
                <w:color w:val="000000"/>
                <w:szCs w:val="21"/>
              </w:rPr>
            </w:pPr>
            <w:r>
              <w:rPr>
                <w:rFonts w:hint="eastAsia" w:cs="Calibri"/>
                <w:color w:val="000000"/>
                <w:szCs w:val="21"/>
              </w:rPr>
              <w:t>5</w:t>
            </w:r>
          </w:p>
        </w:tc>
      </w:tr>
      <w:tr w14:paraId="140BAC09">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07B2646E">
            <w:pPr>
              <w:widowControl/>
              <w:jc w:val="left"/>
              <w:rPr>
                <w:rFonts w:ascii="宋体" w:hAnsi="宋体"/>
                <w:color w:val="000000"/>
                <w:sz w:val="16"/>
                <w:szCs w:val="16"/>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F4E08">
            <w:pPr>
              <w:widowControl/>
              <w:jc w:val="center"/>
              <w:rPr>
                <w:rFonts w:ascii="宋体" w:hAnsi="宋体"/>
                <w:color w:val="000000"/>
                <w:sz w:val="16"/>
                <w:szCs w:val="16"/>
              </w:rPr>
            </w:pPr>
            <w:r>
              <w:rPr>
                <w:rFonts w:hint="eastAsia" w:ascii="宋体" w:hAnsi="宋体"/>
                <w:color w:val="000000"/>
                <w:sz w:val="16"/>
                <w:szCs w:val="16"/>
              </w:rPr>
              <w:t>满意度指标（10）</w:t>
            </w:r>
          </w:p>
        </w:tc>
        <w:tc>
          <w:tcPr>
            <w:tcW w:w="1288" w:type="dxa"/>
            <w:gridSpan w:val="2"/>
            <w:tcBorders>
              <w:top w:val="nil"/>
              <w:left w:val="nil"/>
              <w:bottom w:val="single" w:color="000000" w:sz="4" w:space="0"/>
              <w:right w:val="single" w:color="000000" w:sz="4" w:space="0"/>
            </w:tcBorders>
            <w:shd w:val="clear" w:color="auto" w:fill="auto"/>
            <w:vAlign w:val="center"/>
          </w:tcPr>
          <w:p w14:paraId="43DBACEA">
            <w:pPr>
              <w:widowControl/>
              <w:jc w:val="center"/>
              <w:rPr>
                <w:rFonts w:ascii="宋体" w:hAnsi="宋体"/>
                <w:color w:val="000000"/>
                <w:sz w:val="16"/>
                <w:szCs w:val="16"/>
              </w:rPr>
            </w:pPr>
            <w:r>
              <w:rPr>
                <w:rFonts w:hint="eastAsia" w:ascii="宋体" w:hAnsi="宋体"/>
                <w:color w:val="000000"/>
                <w:sz w:val="16"/>
                <w:szCs w:val="16"/>
              </w:rPr>
              <w:t>满意度指标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145BA766">
            <w:pPr>
              <w:widowControl/>
              <w:jc w:val="left"/>
              <w:rPr>
                <w:rFonts w:ascii="宋体" w:hAnsi="宋体"/>
                <w:color w:val="000000"/>
                <w:sz w:val="16"/>
                <w:szCs w:val="16"/>
              </w:rPr>
            </w:pPr>
            <w:r>
              <w:rPr>
                <w:rFonts w:hint="eastAsia" w:ascii="宋体" w:hAnsi="宋体"/>
                <w:color w:val="000000"/>
                <w:sz w:val="16"/>
                <w:szCs w:val="16"/>
              </w:rPr>
              <w:t>群众满意度</w:t>
            </w:r>
          </w:p>
        </w:tc>
        <w:tc>
          <w:tcPr>
            <w:tcW w:w="900" w:type="dxa"/>
            <w:gridSpan w:val="2"/>
            <w:tcBorders>
              <w:top w:val="nil"/>
              <w:left w:val="nil"/>
              <w:bottom w:val="single" w:color="000000" w:sz="4" w:space="0"/>
              <w:right w:val="single" w:color="000000" w:sz="4" w:space="0"/>
            </w:tcBorders>
            <w:shd w:val="clear" w:color="auto" w:fill="auto"/>
            <w:vAlign w:val="center"/>
          </w:tcPr>
          <w:p w14:paraId="7176662A">
            <w:pPr>
              <w:widowControl/>
              <w:jc w:val="center"/>
              <w:rPr>
                <w:rFonts w:cs="Calibri"/>
                <w:color w:val="000000"/>
                <w:szCs w:val="21"/>
              </w:rPr>
            </w:pPr>
            <w:r>
              <w:rPr>
                <w:rFonts w:cs="Calibri"/>
                <w:color w:val="000000"/>
                <w:szCs w:val="21"/>
              </w:rPr>
              <w:t>100%</w:t>
            </w:r>
          </w:p>
        </w:tc>
        <w:tc>
          <w:tcPr>
            <w:tcW w:w="1486" w:type="dxa"/>
            <w:gridSpan w:val="3"/>
            <w:tcBorders>
              <w:top w:val="nil"/>
              <w:left w:val="nil"/>
              <w:bottom w:val="single" w:color="000000" w:sz="4" w:space="0"/>
              <w:right w:val="single" w:color="000000" w:sz="4" w:space="0"/>
            </w:tcBorders>
            <w:shd w:val="clear" w:color="auto" w:fill="auto"/>
            <w:vAlign w:val="center"/>
          </w:tcPr>
          <w:p w14:paraId="3002E7D4">
            <w:pPr>
              <w:widowControl/>
              <w:jc w:val="center"/>
              <w:rPr>
                <w:rFonts w:cs="Calibri"/>
                <w:color w:val="000000"/>
                <w:szCs w:val="21"/>
              </w:rPr>
            </w:pPr>
            <w:r>
              <w:rPr>
                <w:rFonts w:cs="Calibri"/>
                <w:color w:val="000000"/>
                <w:szCs w:val="21"/>
              </w:rPr>
              <w:t>100%</w:t>
            </w:r>
          </w:p>
        </w:tc>
        <w:tc>
          <w:tcPr>
            <w:tcW w:w="1863" w:type="dxa"/>
            <w:tcBorders>
              <w:top w:val="nil"/>
              <w:left w:val="nil"/>
              <w:bottom w:val="single" w:color="000000" w:sz="4" w:space="0"/>
              <w:right w:val="single" w:color="000000" w:sz="4" w:space="0"/>
            </w:tcBorders>
            <w:shd w:val="clear" w:color="auto" w:fill="auto"/>
            <w:vAlign w:val="center"/>
          </w:tcPr>
          <w:p w14:paraId="0E03449B">
            <w:pPr>
              <w:widowControl/>
              <w:jc w:val="center"/>
              <w:rPr>
                <w:rFonts w:cs="Calibri"/>
                <w:color w:val="000000"/>
                <w:szCs w:val="21"/>
              </w:rPr>
            </w:pPr>
            <w:r>
              <w:rPr>
                <w:rFonts w:cs="Calibri"/>
                <w:color w:val="000000"/>
                <w:szCs w:val="21"/>
              </w:rPr>
              <w:t>10</w:t>
            </w:r>
          </w:p>
        </w:tc>
      </w:tr>
      <w:tr w14:paraId="55F8B498">
        <w:tblPrEx>
          <w:tblCellMar>
            <w:top w:w="0" w:type="dxa"/>
            <w:left w:w="108" w:type="dxa"/>
            <w:bottom w:w="0" w:type="dxa"/>
            <w:right w:w="108" w:type="dxa"/>
          </w:tblCellMar>
        </w:tblPrEx>
        <w:trPr>
          <w:trHeight w:val="70" w:hRule="atLeast"/>
        </w:trPr>
        <w:tc>
          <w:tcPr>
            <w:tcW w:w="968" w:type="dxa"/>
            <w:vMerge w:val="continue"/>
            <w:tcBorders>
              <w:top w:val="nil"/>
              <w:left w:val="single" w:color="auto" w:sz="4" w:space="0"/>
              <w:bottom w:val="single" w:color="000000" w:sz="4" w:space="0"/>
              <w:right w:val="nil"/>
            </w:tcBorders>
            <w:vAlign w:val="center"/>
          </w:tcPr>
          <w:p w14:paraId="6451EE68">
            <w:pPr>
              <w:widowControl/>
              <w:jc w:val="left"/>
              <w:rPr>
                <w:rFonts w:ascii="宋体" w:hAnsi="宋体"/>
                <w:color w:val="000000"/>
                <w:sz w:val="16"/>
                <w:szCs w:val="16"/>
              </w:rPr>
            </w:pPr>
          </w:p>
        </w:tc>
        <w:tc>
          <w:tcPr>
            <w:tcW w:w="878" w:type="dxa"/>
            <w:tcBorders>
              <w:top w:val="nil"/>
              <w:left w:val="single" w:color="auto" w:sz="4" w:space="0"/>
              <w:bottom w:val="single" w:color="auto" w:sz="4" w:space="0"/>
              <w:right w:val="single" w:color="auto" w:sz="4" w:space="0"/>
            </w:tcBorders>
            <w:shd w:val="clear" w:color="auto" w:fill="auto"/>
            <w:vAlign w:val="center"/>
          </w:tcPr>
          <w:p w14:paraId="6FD57647">
            <w:pPr>
              <w:widowControl/>
              <w:jc w:val="center"/>
              <w:rPr>
                <w:rFonts w:ascii="宋体" w:hAnsi="宋体"/>
                <w:color w:val="000000"/>
                <w:sz w:val="16"/>
                <w:szCs w:val="16"/>
              </w:rPr>
            </w:pPr>
            <w:r>
              <w:rPr>
                <w:rFonts w:hint="eastAsia" w:ascii="宋体" w:hAnsi="宋体"/>
                <w:color w:val="000000"/>
                <w:sz w:val="16"/>
                <w:szCs w:val="16"/>
              </w:rPr>
              <w:t>预算执行率（10）</w:t>
            </w:r>
          </w:p>
        </w:tc>
        <w:tc>
          <w:tcPr>
            <w:tcW w:w="1288" w:type="dxa"/>
            <w:gridSpan w:val="2"/>
            <w:tcBorders>
              <w:top w:val="nil"/>
              <w:left w:val="nil"/>
              <w:bottom w:val="single" w:color="auto" w:sz="4" w:space="0"/>
              <w:right w:val="single" w:color="auto" w:sz="4" w:space="0"/>
            </w:tcBorders>
            <w:shd w:val="clear" w:color="auto" w:fill="auto"/>
            <w:vAlign w:val="center"/>
          </w:tcPr>
          <w:p w14:paraId="39BD2D5B">
            <w:pPr>
              <w:widowControl/>
              <w:jc w:val="center"/>
              <w:rPr>
                <w:rFonts w:ascii="宋体" w:hAnsi="宋体"/>
                <w:color w:val="000000"/>
                <w:sz w:val="16"/>
                <w:szCs w:val="16"/>
              </w:rPr>
            </w:pPr>
            <w:r>
              <w:rPr>
                <w:rFonts w:hint="eastAsia" w:ascii="宋体" w:hAnsi="宋体"/>
                <w:color w:val="000000"/>
                <w:sz w:val="16"/>
                <w:szCs w:val="16"/>
              </w:rPr>
              <w:t>预算执行率</w:t>
            </w:r>
          </w:p>
        </w:tc>
        <w:tc>
          <w:tcPr>
            <w:tcW w:w="1931" w:type="dxa"/>
            <w:gridSpan w:val="3"/>
            <w:tcBorders>
              <w:top w:val="single" w:color="auto" w:sz="4" w:space="0"/>
              <w:left w:val="nil"/>
              <w:bottom w:val="single" w:color="auto" w:sz="4" w:space="0"/>
              <w:right w:val="single" w:color="000000" w:sz="4" w:space="0"/>
            </w:tcBorders>
            <w:shd w:val="clear" w:color="auto" w:fill="auto"/>
            <w:vAlign w:val="center"/>
          </w:tcPr>
          <w:p w14:paraId="5F641459">
            <w:pPr>
              <w:widowControl/>
              <w:jc w:val="center"/>
              <w:rPr>
                <w:rFonts w:ascii="宋体" w:hAnsi="宋体"/>
                <w:color w:val="000000"/>
                <w:sz w:val="16"/>
                <w:szCs w:val="16"/>
              </w:rPr>
            </w:pPr>
            <w:r>
              <w:rPr>
                <w:rFonts w:hint="eastAsia" w:ascii="宋体" w:hAnsi="宋体"/>
                <w:color w:val="000000"/>
                <w:sz w:val="16"/>
                <w:szCs w:val="16"/>
              </w:rPr>
              <w:t>预算执行率　</w:t>
            </w:r>
          </w:p>
        </w:tc>
        <w:tc>
          <w:tcPr>
            <w:tcW w:w="900" w:type="dxa"/>
            <w:gridSpan w:val="2"/>
            <w:tcBorders>
              <w:top w:val="nil"/>
              <w:left w:val="nil"/>
              <w:bottom w:val="single" w:color="auto" w:sz="4" w:space="0"/>
              <w:right w:val="single" w:color="auto" w:sz="4" w:space="0"/>
            </w:tcBorders>
            <w:shd w:val="clear" w:color="auto" w:fill="auto"/>
            <w:vAlign w:val="center"/>
          </w:tcPr>
          <w:p w14:paraId="1A06F87F">
            <w:pPr>
              <w:widowControl/>
              <w:jc w:val="center"/>
              <w:rPr>
                <w:rFonts w:cs="Calibri"/>
                <w:color w:val="000000"/>
                <w:szCs w:val="21"/>
              </w:rPr>
            </w:pPr>
            <w:r>
              <w:rPr>
                <w:rFonts w:cs="Calibri"/>
                <w:color w:val="000000"/>
                <w:szCs w:val="21"/>
              </w:rPr>
              <w:t>100%</w:t>
            </w:r>
          </w:p>
        </w:tc>
        <w:tc>
          <w:tcPr>
            <w:tcW w:w="1486" w:type="dxa"/>
            <w:gridSpan w:val="3"/>
            <w:tcBorders>
              <w:top w:val="nil"/>
              <w:left w:val="nil"/>
              <w:bottom w:val="single" w:color="auto" w:sz="4" w:space="0"/>
              <w:right w:val="single" w:color="auto" w:sz="4" w:space="0"/>
            </w:tcBorders>
            <w:shd w:val="clear" w:color="auto" w:fill="auto"/>
            <w:vAlign w:val="center"/>
          </w:tcPr>
          <w:p w14:paraId="6CFBFB26">
            <w:pPr>
              <w:widowControl/>
              <w:jc w:val="center"/>
              <w:rPr>
                <w:rFonts w:cs="Calibri"/>
                <w:color w:val="000000"/>
                <w:szCs w:val="21"/>
              </w:rPr>
            </w:pPr>
            <w:r>
              <w:rPr>
                <w:rFonts w:cs="Calibri"/>
                <w:color w:val="000000"/>
                <w:szCs w:val="21"/>
              </w:rPr>
              <w:t>100%</w:t>
            </w:r>
          </w:p>
        </w:tc>
        <w:tc>
          <w:tcPr>
            <w:tcW w:w="1863" w:type="dxa"/>
            <w:tcBorders>
              <w:top w:val="nil"/>
              <w:left w:val="nil"/>
              <w:bottom w:val="single" w:color="auto" w:sz="4" w:space="0"/>
              <w:right w:val="single" w:color="auto" w:sz="4" w:space="0"/>
            </w:tcBorders>
            <w:shd w:val="clear" w:color="auto" w:fill="auto"/>
            <w:vAlign w:val="center"/>
          </w:tcPr>
          <w:p w14:paraId="4B0D3469">
            <w:pPr>
              <w:widowControl/>
              <w:jc w:val="center"/>
              <w:rPr>
                <w:rFonts w:cs="Calibri"/>
                <w:color w:val="000000"/>
                <w:szCs w:val="21"/>
              </w:rPr>
            </w:pPr>
            <w:r>
              <w:rPr>
                <w:rFonts w:cs="Calibri"/>
                <w:color w:val="000000"/>
                <w:szCs w:val="21"/>
              </w:rPr>
              <w:t>10</w:t>
            </w:r>
          </w:p>
        </w:tc>
      </w:tr>
      <w:tr w14:paraId="3758C569">
        <w:tblPrEx>
          <w:tblCellMar>
            <w:top w:w="0" w:type="dxa"/>
            <w:left w:w="108" w:type="dxa"/>
            <w:bottom w:w="0" w:type="dxa"/>
            <w:right w:w="108" w:type="dxa"/>
          </w:tblCellMar>
        </w:tblPrEx>
        <w:trPr>
          <w:trHeight w:val="70" w:hRule="atLeast"/>
        </w:trPr>
        <w:tc>
          <w:tcPr>
            <w:tcW w:w="968" w:type="dxa"/>
            <w:vMerge w:val="continue"/>
            <w:tcBorders>
              <w:top w:val="nil"/>
              <w:left w:val="single" w:color="auto" w:sz="4" w:space="0"/>
              <w:bottom w:val="single" w:color="000000" w:sz="4" w:space="0"/>
              <w:right w:val="nil"/>
            </w:tcBorders>
            <w:vAlign w:val="center"/>
          </w:tcPr>
          <w:p w14:paraId="4BE3C9AE">
            <w:pPr>
              <w:widowControl/>
              <w:jc w:val="left"/>
              <w:rPr>
                <w:rFonts w:ascii="宋体" w:hAnsi="宋体"/>
                <w:color w:val="000000"/>
                <w:sz w:val="16"/>
                <w:szCs w:val="16"/>
              </w:rPr>
            </w:pPr>
          </w:p>
        </w:tc>
        <w:tc>
          <w:tcPr>
            <w:tcW w:w="6483" w:type="dxa"/>
            <w:gridSpan w:val="11"/>
            <w:tcBorders>
              <w:top w:val="single" w:color="auto" w:sz="4" w:space="0"/>
              <w:left w:val="single" w:color="auto" w:sz="4" w:space="0"/>
              <w:bottom w:val="single" w:color="auto" w:sz="4" w:space="0"/>
              <w:right w:val="single" w:color="auto" w:sz="4" w:space="0"/>
            </w:tcBorders>
            <w:shd w:val="clear" w:color="auto" w:fill="auto"/>
            <w:vAlign w:val="center"/>
          </w:tcPr>
          <w:p w14:paraId="0CCDB17B">
            <w:pPr>
              <w:widowControl/>
              <w:jc w:val="center"/>
              <w:rPr>
                <w:rFonts w:ascii="宋体" w:hAnsi="宋体"/>
                <w:color w:val="000000"/>
                <w:sz w:val="16"/>
                <w:szCs w:val="16"/>
              </w:rPr>
            </w:pPr>
            <w:r>
              <w:rPr>
                <w:rFonts w:hint="eastAsia" w:ascii="宋体" w:hAnsi="宋体"/>
                <w:color w:val="000000"/>
                <w:sz w:val="16"/>
                <w:szCs w:val="16"/>
              </w:rPr>
              <w:t>总分</w:t>
            </w:r>
          </w:p>
        </w:tc>
        <w:tc>
          <w:tcPr>
            <w:tcW w:w="1863" w:type="dxa"/>
            <w:tcBorders>
              <w:top w:val="nil"/>
              <w:left w:val="nil"/>
              <w:bottom w:val="single" w:color="auto" w:sz="4" w:space="0"/>
              <w:right w:val="single" w:color="auto" w:sz="4" w:space="0"/>
            </w:tcBorders>
            <w:shd w:val="clear" w:color="auto" w:fill="auto"/>
            <w:vAlign w:val="center"/>
          </w:tcPr>
          <w:p w14:paraId="39FEE63E">
            <w:pPr>
              <w:widowControl/>
              <w:jc w:val="center"/>
              <w:rPr>
                <w:rFonts w:cs="Calibri"/>
                <w:color w:val="000000"/>
                <w:szCs w:val="21"/>
              </w:rPr>
            </w:pPr>
            <w:r>
              <w:rPr>
                <w:rFonts w:cs="Calibri"/>
                <w:color w:val="000000"/>
                <w:szCs w:val="21"/>
              </w:rPr>
              <w:t>100</w:t>
            </w:r>
          </w:p>
        </w:tc>
      </w:tr>
      <w:tr w14:paraId="351C5882">
        <w:tblPrEx>
          <w:tblCellMar>
            <w:top w:w="0" w:type="dxa"/>
            <w:left w:w="108" w:type="dxa"/>
            <w:bottom w:w="0" w:type="dxa"/>
            <w:right w:w="108" w:type="dxa"/>
          </w:tblCellMar>
        </w:tblPrEx>
        <w:trPr>
          <w:trHeight w:val="736" w:hRule="atLeast"/>
        </w:trPr>
        <w:tc>
          <w:tcPr>
            <w:tcW w:w="968" w:type="dxa"/>
            <w:tcBorders>
              <w:top w:val="nil"/>
              <w:left w:val="single" w:color="000000" w:sz="4" w:space="0"/>
              <w:bottom w:val="single" w:color="000000" w:sz="4" w:space="0"/>
              <w:right w:val="single" w:color="000000" w:sz="4" w:space="0"/>
            </w:tcBorders>
            <w:shd w:val="clear" w:color="auto" w:fill="auto"/>
            <w:vAlign w:val="center"/>
          </w:tcPr>
          <w:p w14:paraId="1381ACE2">
            <w:pPr>
              <w:widowControl/>
              <w:jc w:val="left"/>
              <w:rPr>
                <w:rFonts w:ascii="宋体" w:hAnsi="宋体"/>
                <w:color w:val="000000"/>
                <w:sz w:val="16"/>
                <w:szCs w:val="16"/>
              </w:rPr>
            </w:pPr>
            <w:r>
              <w:rPr>
                <w:rFonts w:hint="eastAsia" w:ascii="宋体" w:hAnsi="宋体"/>
                <w:color w:val="000000"/>
                <w:sz w:val="16"/>
                <w:szCs w:val="16"/>
              </w:rPr>
              <w:t>五、</w:t>
            </w:r>
            <w:r>
              <w:rPr>
                <w:rFonts w:cs="Calibri"/>
                <w:color w:val="000000"/>
                <w:sz w:val="16"/>
                <w:szCs w:val="16"/>
              </w:rPr>
              <w:t> </w:t>
            </w:r>
            <w:r>
              <w:rPr>
                <w:rFonts w:hint="eastAsia" w:ascii="宋体" w:hAnsi="宋体"/>
                <w:color w:val="000000"/>
                <w:sz w:val="16"/>
                <w:szCs w:val="16"/>
              </w:rPr>
              <w:t>存在问题、原因及下一步整改措施</w:t>
            </w:r>
          </w:p>
        </w:tc>
        <w:tc>
          <w:tcPr>
            <w:tcW w:w="8346" w:type="dxa"/>
            <w:gridSpan w:val="12"/>
            <w:tcBorders>
              <w:top w:val="single" w:color="auto" w:sz="4" w:space="0"/>
              <w:left w:val="nil"/>
              <w:bottom w:val="single" w:color="000000" w:sz="4" w:space="0"/>
              <w:right w:val="single" w:color="000000" w:sz="4" w:space="0"/>
            </w:tcBorders>
            <w:shd w:val="clear" w:color="auto" w:fill="auto"/>
            <w:vAlign w:val="center"/>
          </w:tcPr>
          <w:p w14:paraId="22205E5D">
            <w:pPr>
              <w:widowControl/>
              <w:jc w:val="left"/>
              <w:rPr>
                <w:rFonts w:ascii="宋体" w:hAnsi="宋体"/>
                <w:color w:val="000000"/>
                <w:sz w:val="16"/>
                <w:szCs w:val="16"/>
              </w:rPr>
            </w:pPr>
            <w:r>
              <w:rPr>
                <w:rFonts w:hint="eastAsia" w:ascii="宋体" w:hAnsi="宋体"/>
                <w:color w:val="000000"/>
                <w:sz w:val="16"/>
                <w:szCs w:val="16"/>
              </w:rPr>
              <w:t>无</w:t>
            </w:r>
          </w:p>
        </w:tc>
      </w:tr>
    </w:tbl>
    <w:p w14:paraId="3B880D3E">
      <w:pPr>
        <w:spacing w:line="580" w:lineRule="exact"/>
        <w:ind w:firstLine="640" w:firstLineChars="200"/>
        <w:rPr>
          <w:rFonts w:ascii="仿宋" w:hAnsi="仿宋" w:eastAsia="仿宋" w:cs="仿宋"/>
          <w:sz w:val="32"/>
          <w:szCs w:val="32"/>
        </w:rPr>
      </w:pPr>
    </w:p>
    <w:p w14:paraId="33FE3948">
      <w:pPr>
        <w:pStyle w:val="25"/>
        <w:adjustRightInd w:val="0"/>
        <w:snapToGrid w:val="0"/>
        <w:spacing w:line="580" w:lineRule="exact"/>
        <w:ind w:firstLine="640"/>
        <w:rPr>
          <w:rFonts w:ascii="仿宋" w:hAnsi="仿宋" w:eastAsia="仿宋" w:cs="仿宋"/>
          <w:sz w:val="32"/>
          <w:szCs w:val="32"/>
        </w:rPr>
      </w:pPr>
      <w:r>
        <w:rPr>
          <w:rFonts w:hint="eastAsia" w:ascii="仿宋" w:hAnsi="仿宋" w:eastAsia="仿宋" w:cs="仿宋"/>
          <w:sz w:val="32"/>
          <w:szCs w:val="32"/>
        </w:rPr>
        <w:t>(8)北石佛镇2024年卫生专项补助项目自评综述：根据年初设定的绩效目标，北石佛镇2024年卫生专项补助项目资金项目为100分。全年预算数为0.92万元，执行数为0.92万元，完成预算的100%。项目绩效目标完成情况：资金使用情况良好；发现的主要问题及原因：资金管理不规范。下一步改进措施：建立健全支出内部管理制度。</w:t>
      </w:r>
    </w:p>
    <w:p w14:paraId="6D6B2166">
      <w:pPr>
        <w:adjustRightInd w:val="0"/>
        <w:snapToGrid w:val="0"/>
        <w:spacing w:line="580" w:lineRule="exact"/>
        <w:ind w:left="-10" w:leftChars="-4" w:firstLine="640" w:firstLineChars="200"/>
        <w:rPr>
          <w:rFonts w:ascii="仿宋" w:hAnsi="仿宋" w:eastAsia="仿宋" w:cs="仿宋"/>
          <w:sz w:val="32"/>
          <w:szCs w:val="32"/>
        </w:rPr>
      </w:pPr>
      <w:r>
        <w:rPr>
          <w:rFonts w:hint="eastAsia" w:ascii="仿宋" w:hAnsi="仿宋" w:eastAsia="仿宋" w:cs="仿宋"/>
          <w:sz w:val="32"/>
          <w:szCs w:val="32"/>
        </w:rPr>
        <w:t>北石佛镇2024年卫生专项补助项目自评综述：据绩效评价要求，对北石佛镇2024年卫生专项补助专项资金从预算配置、预算执行、预算管理、职责履行、履职效益等方面，客观公正开展北石佛镇2024年卫生专项补助专项资金绩效目标自评工作。各项工作实施进展顺利，圆满完成了2024年初项目计划，取得了良好的社会效益。</w:t>
      </w:r>
    </w:p>
    <w:p w14:paraId="5CB54DAB">
      <w:pPr>
        <w:adjustRightInd w:val="0"/>
        <w:snapToGrid w:val="0"/>
        <w:spacing w:line="580" w:lineRule="exact"/>
        <w:ind w:left="-10" w:leftChars="-4" w:firstLine="640" w:firstLineChars="200"/>
        <w:rPr>
          <w:rFonts w:ascii="仿宋" w:hAnsi="仿宋" w:eastAsia="仿宋" w:cs="仿宋"/>
          <w:sz w:val="32"/>
          <w:szCs w:val="32"/>
        </w:rPr>
      </w:pPr>
    </w:p>
    <w:p w14:paraId="74369FD4">
      <w:pPr>
        <w:adjustRightInd w:val="0"/>
        <w:snapToGrid w:val="0"/>
        <w:spacing w:line="580" w:lineRule="exact"/>
        <w:ind w:left="-10" w:leftChars="-4" w:firstLine="640" w:firstLineChars="200"/>
        <w:rPr>
          <w:rFonts w:ascii="仿宋" w:hAnsi="仿宋" w:eastAsia="仿宋" w:cs="仿宋"/>
          <w:sz w:val="32"/>
          <w:szCs w:val="32"/>
        </w:rPr>
      </w:pPr>
    </w:p>
    <w:p w14:paraId="5D3E67AD">
      <w:pPr>
        <w:adjustRightInd w:val="0"/>
        <w:snapToGrid w:val="0"/>
        <w:spacing w:line="580" w:lineRule="exact"/>
        <w:ind w:left="-10" w:leftChars="-4" w:firstLine="640" w:firstLineChars="200"/>
        <w:rPr>
          <w:rFonts w:ascii="仿宋" w:hAnsi="仿宋" w:eastAsia="仿宋" w:cs="仿宋"/>
          <w:sz w:val="32"/>
          <w:szCs w:val="32"/>
        </w:rPr>
      </w:pPr>
    </w:p>
    <w:tbl>
      <w:tblPr>
        <w:tblStyle w:val="11"/>
        <w:tblW w:w="9089" w:type="dxa"/>
        <w:tblInd w:w="93" w:type="dxa"/>
        <w:tblLayout w:type="fixed"/>
        <w:tblCellMar>
          <w:top w:w="0" w:type="dxa"/>
          <w:left w:w="108" w:type="dxa"/>
          <w:bottom w:w="0" w:type="dxa"/>
          <w:right w:w="108" w:type="dxa"/>
        </w:tblCellMar>
      </w:tblPr>
      <w:tblGrid>
        <w:gridCol w:w="968"/>
        <w:gridCol w:w="878"/>
        <w:gridCol w:w="1103"/>
        <w:gridCol w:w="185"/>
        <w:gridCol w:w="1233"/>
        <w:gridCol w:w="468"/>
        <w:gridCol w:w="230"/>
        <w:gridCol w:w="479"/>
        <w:gridCol w:w="421"/>
        <w:gridCol w:w="98"/>
        <w:gridCol w:w="756"/>
        <w:gridCol w:w="632"/>
        <w:gridCol w:w="1638"/>
      </w:tblGrid>
      <w:tr w14:paraId="3C03FA74">
        <w:tblPrEx>
          <w:tblCellMar>
            <w:top w:w="0" w:type="dxa"/>
            <w:left w:w="108" w:type="dxa"/>
            <w:bottom w:w="0" w:type="dxa"/>
            <w:right w:w="108" w:type="dxa"/>
          </w:tblCellMar>
        </w:tblPrEx>
        <w:trPr>
          <w:trHeight w:val="454" w:hRule="atLeast"/>
        </w:trPr>
        <w:tc>
          <w:tcPr>
            <w:tcW w:w="9089" w:type="dxa"/>
            <w:gridSpan w:val="13"/>
            <w:tcBorders>
              <w:top w:val="single" w:color="auto" w:sz="4" w:space="0"/>
              <w:left w:val="single" w:color="auto" w:sz="4" w:space="0"/>
              <w:bottom w:val="nil"/>
              <w:right w:val="single" w:color="auto" w:sz="4" w:space="0"/>
            </w:tcBorders>
            <w:shd w:val="clear" w:color="auto" w:fill="auto"/>
            <w:noWrap/>
            <w:vAlign w:val="center"/>
          </w:tcPr>
          <w:p w14:paraId="1B64E20D">
            <w:pPr>
              <w:widowControl/>
              <w:jc w:val="center"/>
              <w:rPr>
                <w:rFonts w:ascii="方正小标宋_GBK" w:hAnsi="宋体" w:eastAsia="方正小标宋_GBK"/>
                <w:color w:val="000000"/>
                <w:sz w:val="40"/>
                <w:szCs w:val="40"/>
              </w:rPr>
            </w:pPr>
            <w:r>
              <w:rPr>
                <w:rFonts w:hint="eastAsia" w:ascii="方正小标宋_GBK" w:hAnsi="宋体" w:eastAsia="方正小标宋_GBK"/>
                <w:color w:val="000000"/>
                <w:sz w:val="40"/>
                <w:szCs w:val="40"/>
              </w:rPr>
              <w:t>部门</w:t>
            </w:r>
            <w:r>
              <w:rPr>
                <w:rFonts w:hint="eastAsia" w:ascii="宋体" w:hAnsi="宋体" w:eastAsia="宋体"/>
                <w:color w:val="000000"/>
                <w:sz w:val="40"/>
                <w:szCs w:val="40"/>
              </w:rPr>
              <w:t>预</w:t>
            </w:r>
            <w:r>
              <w:rPr>
                <w:rFonts w:hint="eastAsia" w:ascii="___WRD_EMBED_SUB_46" w:hAnsi="___WRD_EMBED_SUB_46" w:eastAsia="___WRD_EMBED_SUB_46" w:cs="___WRD_EMBED_SUB_46"/>
                <w:color w:val="000000"/>
                <w:sz w:val="40"/>
                <w:szCs w:val="40"/>
              </w:rPr>
              <w:t>算</w:t>
            </w:r>
            <w:r>
              <w:rPr>
                <w:rFonts w:hint="eastAsia" w:ascii="宋体" w:hAnsi="宋体" w:eastAsia="宋体"/>
                <w:color w:val="000000"/>
                <w:sz w:val="40"/>
                <w:szCs w:val="40"/>
              </w:rPr>
              <w:t>项目绩效自评表</w:t>
            </w:r>
          </w:p>
        </w:tc>
      </w:tr>
      <w:tr w14:paraId="31E25026">
        <w:tblPrEx>
          <w:tblCellMar>
            <w:top w:w="0" w:type="dxa"/>
            <w:left w:w="108" w:type="dxa"/>
            <w:bottom w:w="0" w:type="dxa"/>
            <w:right w:w="108" w:type="dxa"/>
          </w:tblCellMar>
        </w:tblPrEx>
        <w:trPr>
          <w:trHeight w:val="454" w:hRule="atLeast"/>
        </w:trPr>
        <w:tc>
          <w:tcPr>
            <w:tcW w:w="9089" w:type="dxa"/>
            <w:gridSpan w:val="13"/>
            <w:tcBorders>
              <w:top w:val="nil"/>
              <w:left w:val="single" w:color="auto" w:sz="4" w:space="0"/>
              <w:bottom w:val="single" w:color="auto" w:sz="4" w:space="0"/>
              <w:right w:val="single" w:color="auto" w:sz="4" w:space="0"/>
            </w:tcBorders>
            <w:shd w:val="clear" w:color="auto" w:fill="auto"/>
            <w:noWrap/>
            <w:vAlign w:val="bottom"/>
          </w:tcPr>
          <w:p w14:paraId="1F45D058">
            <w:pPr>
              <w:widowControl/>
              <w:jc w:val="center"/>
              <w:rPr>
                <w:rFonts w:ascii="宋体" w:hAnsi="宋体"/>
                <w:color w:val="000000"/>
                <w:sz w:val="20"/>
                <w:szCs w:val="20"/>
              </w:rPr>
            </w:pPr>
            <w:r>
              <w:rPr>
                <w:rFonts w:hint="eastAsia" w:ascii="宋体" w:hAnsi="宋体"/>
                <w:color w:val="000000"/>
                <w:sz w:val="20"/>
                <w:szCs w:val="20"/>
              </w:rPr>
              <w:t>（2024年度）</w:t>
            </w:r>
          </w:p>
        </w:tc>
      </w:tr>
      <w:tr w14:paraId="02A47CE7">
        <w:tblPrEx>
          <w:tblCellMar>
            <w:top w:w="0" w:type="dxa"/>
            <w:left w:w="108" w:type="dxa"/>
            <w:bottom w:w="0" w:type="dxa"/>
            <w:right w:w="108" w:type="dxa"/>
          </w:tblCellMar>
        </w:tblPrEx>
        <w:trPr>
          <w:trHeight w:val="454" w:hRule="atLeast"/>
        </w:trPr>
        <w:tc>
          <w:tcPr>
            <w:tcW w:w="2949" w:type="dxa"/>
            <w:gridSpan w:val="3"/>
            <w:tcBorders>
              <w:top w:val="single" w:color="auto" w:sz="4" w:space="0"/>
              <w:left w:val="single" w:color="auto" w:sz="4" w:space="0"/>
              <w:bottom w:val="nil"/>
              <w:right w:val="nil"/>
            </w:tcBorders>
            <w:shd w:val="clear" w:color="auto" w:fill="auto"/>
            <w:noWrap/>
            <w:vAlign w:val="center"/>
          </w:tcPr>
          <w:p w14:paraId="61F6FEC9">
            <w:pPr>
              <w:widowControl/>
              <w:jc w:val="left"/>
              <w:rPr>
                <w:rFonts w:ascii="宋体" w:hAnsi="宋体"/>
                <w:color w:val="000000"/>
                <w:sz w:val="16"/>
                <w:szCs w:val="16"/>
              </w:rPr>
            </w:pPr>
            <w:r>
              <w:rPr>
                <w:rFonts w:hint="eastAsia" w:ascii="宋体" w:hAnsi="宋体"/>
                <w:color w:val="000000"/>
                <w:sz w:val="16"/>
                <w:szCs w:val="16"/>
              </w:rPr>
              <w:t>填报单位：北石佛镇人民政府</w:t>
            </w:r>
          </w:p>
        </w:tc>
        <w:tc>
          <w:tcPr>
            <w:tcW w:w="1418" w:type="dxa"/>
            <w:gridSpan w:val="2"/>
            <w:tcBorders>
              <w:top w:val="single" w:color="auto" w:sz="4" w:space="0"/>
              <w:left w:val="nil"/>
              <w:bottom w:val="nil"/>
              <w:right w:val="nil"/>
            </w:tcBorders>
            <w:shd w:val="clear" w:color="auto" w:fill="auto"/>
            <w:noWrap/>
            <w:vAlign w:val="center"/>
          </w:tcPr>
          <w:p w14:paraId="6E662730">
            <w:pPr>
              <w:widowControl/>
              <w:jc w:val="center"/>
              <w:rPr>
                <w:rFonts w:ascii="宋体" w:hAnsi="宋体"/>
                <w:color w:val="000000"/>
                <w:sz w:val="16"/>
                <w:szCs w:val="16"/>
              </w:rPr>
            </w:pPr>
          </w:p>
        </w:tc>
        <w:tc>
          <w:tcPr>
            <w:tcW w:w="1177" w:type="dxa"/>
            <w:gridSpan w:val="3"/>
            <w:tcBorders>
              <w:top w:val="single" w:color="auto" w:sz="4" w:space="0"/>
              <w:left w:val="nil"/>
              <w:bottom w:val="nil"/>
              <w:right w:val="single" w:color="auto" w:sz="4" w:space="0"/>
            </w:tcBorders>
            <w:shd w:val="clear" w:color="auto" w:fill="auto"/>
            <w:noWrap/>
            <w:vAlign w:val="center"/>
          </w:tcPr>
          <w:p w14:paraId="7EA5820E">
            <w:pPr>
              <w:widowControl/>
              <w:jc w:val="center"/>
              <w:rPr>
                <w:rFonts w:ascii="宋体" w:hAnsi="宋体"/>
                <w:color w:val="000000"/>
                <w:sz w:val="16"/>
                <w:szCs w:val="16"/>
              </w:rPr>
            </w:pPr>
          </w:p>
        </w:tc>
        <w:tc>
          <w:tcPr>
            <w:tcW w:w="519" w:type="dxa"/>
            <w:gridSpan w:val="2"/>
            <w:tcBorders>
              <w:top w:val="single" w:color="auto" w:sz="4" w:space="0"/>
              <w:left w:val="single" w:color="auto" w:sz="4" w:space="0"/>
              <w:bottom w:val="nil"/>
              <w:right w:val="nil"/>
            </w:tcBorders>
            <w:shd w:val="clear" w:color="auto" w:fill="auto"/>
            <w:noWrap/>
            <w:vAlign w:val="center"/>
          </w:tcPr>
          <w:p w14:paraId="21EB403B">
            <w:pPr>
              <w:widowControl/>
              <w:jc w:val="center"/>
              <w:rPr>
                <w:rFonts w:ascii="宋体" w:hAnsi="宋体"/>
                <w:color w:val="000000"/>
                <w:sz w:val="16"/>
                <w:szCs w:val="16"/>
              </w:rPr>
            </w:pPr>
          </w:p>
        </w:tc>
        <w:tc>
          <w:tcPr>
            <w:tcW w:w="3026" w:type="dxa"/>
            <w:gridSpan w:val="3"/>
            <w:tcBorders>
              <w:top w:val="single" w:color="auto" w:sz="4" w:space="0"/>
              <w:left w:val="nil"/>
              <w:bottom w:val="nil"/>
              <w:right w:val="single" w:color="auto" w:sz="4" w:space="0"/>
            </w:tcBorders>
            <w:shd w:val="clear" w:color="auto" w:fill="auto"/>
            <w:noWrap/>
            <w:vAlign w:val="center"/>
          </w:tcPr>
          <w:p w14:paraId="4FD35435">
            <w:pPr>
              <w:widowControl/>
              <w:jc w:val="center"/>
              <w:rPr>
                <w:rFonts w:ascii="宋体" w:hAnsi="宋体"/>
                <w:color w:val="000000"/>
                <w:sz w:val="16"/>
                <w:szCs w:val="16"/>
              </w:rPr>
            </w:pPr>
            <w:r>
              <w:rPr>
                <w:rFonts w:hint="eastAsia" w:ascii="宋体" w:hAnsi="宋体"/>
                <w:color w:val="000000"/>
                <w:sz w:val="16"/>
                <w:szCs w:val="16"/>
              </w:rPr>
              <w:t>金额单位：万元</w:t>
            </w:r>
          </w:p>
        </w:tc>
      </w:tr>
      <w:tr w14:paraId="462FC177">
        <w:tblPrEx>
          <w:tblCellMar>
            <w:top w:w="0" w:type="dxa"/>
            <w:left w:w="108" w:type="dxa"/>
            <w:bottom w:w="0" w:type="dxa"/>
            <w:right w:w="108" w:type="dxa"/>
          </w:tblCellMar>
        </w:tblPrEx>
        <w:trPr>
          <w:trHeight w:val="454" w:hRule="atLeast"/>
        </w:trPr>
        <w:tc>
          <w:tcPr>
            <w:tcW w:w="968" w:type="dxa"/>
            <w:tcBorders>
              <w:top w:val="single" w:color="000000" w:sz="4" w:space="0"/>
              <w:left w:val="single" w:color="auto" w:sz="4" w:space="0"/>
              <w:bottom w:val="nil"/>
              <w:right w:val="single" w:color="000000" w:sz="4" w:space="0"/>
            </w:tcBorders>
            <w:shd w:val="clear" w:color="auto" w:fill="auto"/>
            <w:vAlign w:val="center"/>
          </w:tcPr>
          <w:p w14:paraId="6B388D3B">
            <w:pPr>
              <w:widowControl/>
              <w:jc w:val="left"/>
              <w:rPr>
                <w:rFonts w:ascii="宋体" w:hAnsi="宋体"/>
                <w:color w:val="000000"/>
                <w:sz w:val="16"/>
                <w:szCs w:val="16"/>
              </w:rPr>
            </w:pPr>
            <w:r>
              <w:rPr>
                <w:rFonts w:hint="eastAsia" w:ascii="宋体" w:hAnsi="宋体"/>
                <w:color w:val="000000"/>
                <w:sz w:val="16"/>
                <w:szCs w:val="16"/>
              </w:rPr>
              <w:t>一、</w:t>
            </w:r>
            <w:r>
              <w:rPr>
                <w:rFonts w:cs="Calibri"/>
                <w:color w:val="000000"/>
                <w:sz w:val="16"/>
                <w:szCs w:val="16"/>
              </w:rPr>
              <w:t> </w:t>
            </w:r>
            <w:r>
              <w:rPr>
                <w:rFonts w:hint="eastAsia" w:ascii="宋体" w:hAnsi="宋体"/>
                <w:color w:val="000000"/>
                <w:sz w:val="16"/>
                <w:szCs w:val="16"/>
              </w:rPr>
              <w:t>基本情况</w:t>
            </w:r>
          </w:p>
        </w:tc>
        <w:tc>
          <w:tcPr>
            <w:tcW w:w="878" w:type="dxa"/>
            <w:tcBorders>
              <w:top w:val="single" w:color="000000" w:sz="4" w:space="0"/>
              <w:left w:val="nil"/>
              <w:bottom w:val="single" w:color="000000" w:sz="4" w:space="0"/>
              <w:right w:val="single" w:color="000000" w:sz="4" w:space="0"/>
            </w:tcBorders>
            <w:shd w:val="clear" w:color="auto" w:fill="auto"/>
            <w:vAlign w:val="center"/>
          </w:tcPr>
          <w:p w14:paraId="6AC6CD5D">
            <w:pPr>
              <w:widowControl/>
              <w:jc w:val="center"/>
              <w:rPr>
                <w:rFonts w:ascii="宋体" w:hAnsi="宋体"/>
                <w:color w:val="000000"/>
                <w:sz w:val="16"/>
                <w:szCs w:val="16"/>
              </w:rPr>
            </w:pPr>
            <w:r>
              <w:rPr>
                <w:rFonts w:hint="eastAsia" w:ascii="宋体" w:hAnsi="宋体"/>
                <w:color w:val="000000"/>
                <w:sz w:val="16"/>
                <w:szCs w:val="16"/>
              </w:rPr>
              <w:t>项目名称</w:t>
            </w:r>
          </w:p>
        </w:tc>
        <w:tc>
          <w:tcPr>
            <w:tcW w:w="2521" w:type="dxa"/>
            <w:gridSpan w:val="3"/>
            <w:tcBorders>
              <w:top w:val="single" w:color="000000" w:sz="4" w:space="0"/>
              <w:left w:val="nil"/>
              <w:bottom w:val="single" w:color="000000" w:sz="4" w:space="0"/>
              <w:right w:val="single" w:color="000000" w:sz="4" w:space="0"/>
            </w:tcBorders>
            <w:shd w:val="clear" w:color="auto" w:fill="auto"/>
            <w:vAlign w:val="center"/>
          </w:tcPr>
          <w:p w14:paraId="766C5274">
            <w:pPr>
              <w:widowControl/>
              <w:jc w:val="center"/>
              <w:rPr>
                <w:rFonts w:ascii="宋体" w:hAnsi="宋体"/>
                <w:color w:val="000000"/>
                <w:sz w:val="16"/>
                <w:szCs w:val="16"/>
              </w:rPr>
            </w:pPr>
            <w:r>
              <w:rPr>
                <w:rFonts w:hint="eastAsia" w:ascii="宋体" w:hAnsi="宋体"/>
                <w:color w:val="000000"/>
                <w:sz w:val="16"/>
                <w:szCs w:val="16"/>
              </w:rPr>
              <w:t>2024卫生专项补助资金</w:t>
            </w:r>
          </w:p>
        </w:tc>
        <w:tc>
          <w:tcPr>
            <w:tcW w:w="1177" w:type="dxa"/>
            <w:gridSpan w:val="3"/>
            <w:tcBorders>
              <w:top w:val="single" w:color="000000" w:sz="4" w:space="0"/>
              <w:left w:val="nil"/>
              <w:bottom w:val="single" w:color="000000" w:sz="4" w:space="0"/>
              <w:right w:val="single" w:color="000000" w:sz="4" w:space="0"/>
            </w:tcBorders>
            <w:shd w:val="clear" w:color="auto" w:fill="auto"/>
            <w:vAlign w:val="center"/>
          </w:tcPr>
          <w:p w14:paraId="47F3C59B">
            <w:pPr>
              <w:widowControl/>
              <w:jc w:val="center"/>
              <w:rPr>
                <w:rFonts w:ascii="宋体" w:hAnsi="宋体"/>
                <w:color w:val="000000"/>
                <w:sz w:val="16"/>
                <w:szCs w:val="16"/>
              </w:rPr>
            </w:pPr>
            <w:r>
              <w:rPr>
                <w:rFonts w:hint="eastAsia" w:ascii="宋体" w:hAnsi="宋体"/>
                <w:color w:val="000000"/>
                <w:sz w:val="16"/>
                <w:szCs w:val="16"/>
              </w:rPr>
              <w:t>实施(主管）单位</w:t>
            </w:r>
          </w:p>
        </w:tc>
        <w:tc>
          <w:tcPr>
            <w:tcW w:w="3545" w:type="dxa"/>
            <w:gridSpan w:val="5"/>
            <w:tcBorders>
              <w:top w:val="single" w:color="000000" w:sz="4" w:space="0"/>
              <w:left w:val="nil"/>
              <w:bottom w:val="single" w:color="000000" w:sz="4" w:space="0"/>
              <w:right w:val="single" w:color="000000" w:sz="4" w:space="0"/>
            </w:tcBorders>
            <w:shd w:val="clear" w:color="auto" w:fill="auto"/>
            <w:vAlign w:val="center"/>
          </w:tcPr>
          <w:p w14:paraId="5C75A28F">
            <w:pPr>
              <w:widowControl/>
              <w:jc w:val="center"/>
              <w:rPr>
                <w:rFonts w:ascii="宋体" w:hAnsi="宋体"/>
                <w:color w:val="000000"/>
                <w:sz w:val="16"/>
                <w:szCs w:val="16"/>
              </w:rPr>
            </w:pPr>
            <w:r>
              <w:rPr>
                <w:rFonts w:hint="eastAsia" w:ascii="宋体" w:hAnsi="宋体"/>
                <w:color w:val="000000"/>
                <w:sz w:val="16"/>
                <w:szCs w:val="16"/>
              </w:rPr>
              <w:t>涞源县北石佛镇人民政府</w:t>
            </w:r>
          </w:p>
        </w:tc>
      </w:tr>
      <w:tr w14:paraId="3E19A2ED">
        <w:tblPrEx>
          <w:tblCellMar>
            <w:top w:w="0" w:type="dxa"/>
            <w:left w:w="108" w:type="dxa"/>
            <w:bottom w:w="0" w:type="dxa"/>
            <w:right w:w="108" w:type="dxa"/>
          </w:tblCellMar>
        </w:tblPrEx>
        <w:trPr>
          <w:trHeight w:val="454" w:hRule="atLeast"/>
        </w:trPr>
        <w:tc>
          <w:tcPr>
            <w:tcW w:w="9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A24534">
            <w:pPr>
              <w:widowControl/>
              <w:jc w:val="center"/>
              <w:rPr>
                <w:rFonts w:ascii="宋体" w:hAnsi="宋体"/>
                <w:color w:val="000000"/>
                <w:sz w:val="16"/>
                <w:szCs w:val="16"/>
              </w:rPr>
            </w:pPr>
            <w:r>
              <w:rPr>
                <w:rFonts w:hint="eastAsia" w:ascii="宋体" w:hAnsi="宋体"/>
                <w:color w:val="000000"/>
                <w:sz w:val="16"/>
                <w:szCs w:val="16"/>
              </w:rPr>
              <w:t>二、预算执行情况</w:t>
            </w:r>
          </w:p>
        </w:tc>
        <w:tc>
          <w:tcPr>
            <w:tcW w:w="1981" w:type="dxa"/>
            <w:gridSpan w:val="2"/>
            <w:tcBorders>
              <w:top w:val="single" w:color="000000" w:sz="4" w:space="0"/>
              <w:left w:val="nil"/>
              <w:bottom w:val="single" w:color="000000" w:sz="4" w:space="0"/>
              <w:right w:val="single" w:color="000000" w:sz="4" w:space="0"/>
            </w:tcBorders>
            <w:shd w:val="clear" w:color="auto" w:fill="auto"/>
            <w:vAlign w:val="center"/>
          </w:tcPr>
          <w:p w14:paraId="3085D68C">
            <w:pPr>
              <w:widowControl/>
              <w:jc w:val="center"/>
              <w:rPr>
                <w:rFonts w:ascii="宋体" w:hAnsi="宋体"/>
                <w:color w:val="000000"/>
                <w:sz w:val="16"/>
                <w:szCs w:val="16"/>
              </w:rPr>
            </w:pPr>
            <w:r>
              <w:rPr>
                <w:rFonts w:hint="eastAsia" w:ascii="宋体" w:hAnsi="宋体"/>
                <w:color w:val="000000"/>
                <w:sz w:val="16"/>
                <w:szCs w:val="16"/>
              </w:rPr>
              <w:t>预算安排情况（调整后）</w:t>
            </w:r>
          </w:p>
        </w:tc>
        <w:tc>
          <w:tcPr>
            <w:tcW w:w="2595" w:type="dxa"/>
            <w:gridSpan w:val="5"/>
            <w:tcBorders>
              <w:top w:val="single" w:color="000000" w:sz="4" w:space="0"/>
              <w:left w:val="nil"/>
              <w:bottom w:val="single" w:color="000000" w:sz="4" w:space="0"/>
              <w:right w:val="single" w:color="000000" w:sz="4" w:space="0"/>
            </w:tcBorders>
            <w:shd w:val="clear" w:color="auto" w:fill="auto"/>
            <w:vAlign w:val="center"/>
          </w:tcPr>
          <w:p w14:paraId="7CC6D595">
            <w:pPr>
              <w:widowControl/>
              <w:jc w:val="center"/>
              <w:rPr>
                <w:rFonts w:ascii="宋体" w:hAnsi="宋体"/>
                <w:color w:val="000000"/>
                <w:sz w:val="16"/>
                <w:szCs w:val="16"/>
              </w:rPr>
            </w:pPr>
            <w:r>
              <w:rPr>
                <w:rFonts w:hint="eastAsia" w:ascii="宋体" w:hAnsi="宋体"/>
                <w:color w:val="000000"/>
                <w:sz w:val="16"/>
                <w:szCs w:val="16"/>
              </w:rPr>
              <w:t>资金到位情况</w:t>
            </w:r>
          </w:p>
        </w:tc>
        <w:tc>
          <w:tcPr>
            <w:tcW w:w="1907" w:type="dxa"/>
            <w:gridSpan w:val="4"/>
            <w:tcBorders>
              <w:top w:val="single" w:color="000000" w:sz="4" w:space="0"/>
              <w:left w:val="nil"/>
              <w:bottom w:val="single" w:color="000000" w:sz="4" w:space="0"/>
              <w:right w:val="single" w:color="000000" w:sz="4" w:space="0"/>
            </w:tcBorders>
            <w:shd w:val="clear" w:color="auto" w:fill="auto"/>
            <w:vAlign w:val="center"/>
          </w:tcPr>
          <w:p w14:paraId="04FBFB42">
            <w:pPr>
              <w:widowControl/>
              <w:jc w:val="center"/>
              <w:rPr>
                <w:rFonts w:ascii="宋体" w:hAnsi="宋体"/>
                <w:color w:val="000000"/>
                <w:sz w:val="16"/>
                <w:szCs w:val="16"/>
              </w:rPr>
            </w:pPr>
            <w:r>
              <w:rPr>
                <w:rFonts w:hint="eastAsia" w:ascii="宋体" w:hAnsi="宋体"/>
                <w:color w:val="000000"/>
                <w:sz w:val="16"/>
                <w:szCs w:val="16"/>
              </w:rPr>
              <w:t>资金执行情况</w:t>
            </w:r>
          </w:p>
        </w:tc>
        <w:tc>
          <w:tcPr>
            <w:tcW w:w="1638" w:type="dxa"/>
            <w:tcBorders>
              <w:top w:val="nil"/>
              <w:left w:val="nil"/>
              <w:bottom w:val="single" w:color="000000" w:sz="4" w:space="0"/>
              <w:right w:val="single" w:color="000000" w:sz="4" w:space="0"/>
            </w:tcBorders>
            <w:shd w:val="clear" w:color="auto" w:fill="auto"/>
            <w:vAlign w:val="center"/>
          </w:tcPr>
          <w:p w14:paraId="25AA4485">
            <w:pPr>
              <w:widowControl/>
              <w:jc w:val="center"/>
              <w:rPr>
                <w:rFonts w:ascii="宋体" w:hAnsi="宋体"/>
                <w:color w:val="000000"/>
                <w:sz w:val="16"/>
                <w:szCs w:val="16"/>
              </w:rPr>
            </w:pPr>
            <w:r>
              <w:rPr>
                <w:rFonts w:hint="eastAsia" w:ascii="宋体" w:hAnsi="宋体"/>
                <w:color w:val="000000"/>
                <w:sz w:val="16"/>
                <w:szCs w:val="16"/>
              </w:rPr>
              <w:t>预算执行进度</w:t>
            </w:r>
          </w:p>
        </w:tc>
      </w:tr>
      <w:tr w14:paraId="3CACE1EC">
        <w:tblPrEx>
          <w:tblCellMar>
            <w:top w:w="0" w:type="dxa"/>
            <w:left w:w="108" w:type="dxa"/>
            <w:bottom w:w="0" w:type="dxa"/>
            <w:right w:w="108" w:type="dxa"/>
          </w:tblCellMar>
        </w:tblPrEx>
        <w:trPr>
          <w:trHeight w:val="454" w:hRule="atLeast"/>
        </w:trPr>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692F3560">
            <w:pPr>
              <w:widowControl/>
              <w:jc w:val="left"/>
              <w:rPr>
                <w:rFonts w:ascii="宋体" w:hAnsi="宋体"/>
                <w:color w:val="000000"/>
                <w:sz w:val="16"/>
                <w:szCs w:val="16"/>
              </w:rPr>
            </w:pPr>
          </w:p>
        </w:tc>
        <w:tc>
          <w:tcPr>
            <w:tcW w:w="878" w:type="dxa"/>
            <w:tcBorders>
              <w:top w:val="nil"/>
              <w:left w:val="nil"/>
              <w:bottom w:val="single" w:color="000000" w:sz="4" w:space="0"/>
              <w:right w:val="single" w:color="000000" w:sz="4" w:space="0"/>
            </w:tcBorders>
            <w:shd w:val="clear" w:color="auto" w:fill="auto"/>
            <w:vAlign w:val="center"/>
          </w:tcPr>
          <w:p w14:paraId="6A888FF2">
            <w:pPr>
              <w:widowControl/>
              <w:jc w:val="left"/>
              <w:rPr>
                <w:rFonts w:ascii="宋体" w:hAnsi="宋体"/>
                <w:color w:val="000000"/>
                <w:sz w:val="16"/>
                <w:szCs w:val="16"/>
              </w:rPr>
            </w:pPr>
            <w:r>
              <w:rPr>
                <w:rFonts w:hint="eastAsia" w:ascii="宋体" w:hAnsi="宋体"/>
                <w:color w:val="000000"/>
                <w:sz w:val="16"/>
                <w:szCs w:val="16"/>
              </w:rPr>
              <w:t>预算数：</w:t>
            </w:r>
          </w:p>
        </w:tc>
        <w:tc>
          <w:tcPr>
            <w:tcW w:w="1103" w:type="dxa"/>
            <w:tcBorders>
              <w:top w:val="nil"/>
              <w:left w:val="nil"/>
              <w:bottom w:val="single" w:color="000000" w:sz="4" w:space="0"/>
              <w:right w:val="single" w:color="000000" w:sz="4" w:space="0"/>
            </w:tcBorders>
            <w:shd w:val="clear" w:color="auto" w:fill="auto"/>
            <w:vAlign w:val="center"/>
          </w:tcPr>
          <w:p w14:paraId="5AECB822">
            <w:pPr>
              <w:widowControl/>
              <w:jc w:val="right"/>
              <w:rPr>
                <w:rFonts w:ascii="宋体" w:hAnsi="宋体"/>
                <w:color w:val="000000"/>
                <w:sz w:val="16"/>
                <w:szCs w:val="16"/>
              </w:rPr>
            </w:pPr>
            <w:r>
              <w:rPr>
                <w:rFonts w:hint="eastAsia" w:ascii="宋体" w:hAnsi="宋体"/>
                <w:color w:val="000000"/>
                <w:sz w:val="16"/>
                <w:szCs w:val="16"/>
              </w:rPr>
              <w:t>0.92</w:t>
            </w:r>
          </w:p>
        </w:tc>
        <w:tc>
          <w:tcPr>
            <w:tcW w:w="1886" w:type="dxa"/>
            <w:gridSpan w:val="3"/>
            <w:tcBorders>
              <w:top w:val="nil"/>
              <w:left w:val="nil"/>
              <w:bottom w:val="single" w:color="000000" w:sz="4" w:space="0"/>
              <w:right w:val="single" w:color="000000" w:sz="4" w:space="0"/>
            </w:tcBorders>
            <w:shd w:val="clear" w:color="auto" w:fill="auto"/>
            <w:vAlign w:val="center"/>
          </w:tcPr>
          <w:p w14:paraId="5DA9240C">
            <w:pPr>
              <w:widowControl/>
              <w:jc w:val="left"/>
              <w:rPr>
                <w:rFonts w:ascii="宋体" w:hAnsi="宋体"/>
                <w:color w:val="000000"/>
                <w:sz w:val="16"/>
                <w:szCs w:val="16"/>
              </w:rPr>
            </w:pPr>
            <w:r>
              <w:rPr>
                <w:rFonts w:hint="eastAsia" w:ascii="宋体" w:hAnsi="宋体"/>
                <w:color w:val="000000"/>
                <w:sz w:val="16"/>
                <w:szCs w:val="16"/>
              </w:rPr>
              <w:t>到位数：</w:t>
            </w:r>
          </w:p>
        </w:tc>
        <w:tc>
          <w:tcPr>
            <w:tcW w:w="709" w:type="dxa"/>
            <w:gridSpan w:val="2"/>
            <w:tcBorders>
              <w:top w:val="nil"/>
              <w:left w:val="nil"/>
              <w:bottom w:val="single" w:color="000000" w:sz="4" w:space="0"/>
              <w:right w:val="single" w:color="000000" w:sz="4" w:space="0"/>
            </w:tcBorders>
            <w:shd w:val="clear" w:color="auto" w:fill="auto"/>
            <w:vAlign w:val="center"/>
          </w:tcPr>
          <w:p w14:paraId="01C0FA10">
            <w:pPr>
              <w:widowControl/>
              <w:jc w:val="right"/>
              <w:rPr>
                <w:rFonts w:ascii="宋体" w:hAnsi="宋体"/>
                <w:color w:val="000000"/>
                <w:sz w:val="16"/>
                <w:szCs w:val="16"/>
              </w:rPr>
            </w:pPr>
            <w:r>
              <w:rPr>
                <w:rFonts w:hint="eastAsia" w:ascii="宋体" w:hAnsi="宋体"/>
                <w:color w:val="000000"/>
                <w:sz w:val="16"/>
                <w:szCs w:val="16"/>
              </w:rPr>
              <w:t>0.92</w:t>
            </w:r>
          </w:p>
        </w:tc>
        <w:tc>
          <w:tcPr>
            <w:tcW w:w="1275" w:type="dxa"/>
            <w:gridSpan w:val="3"/>
            <w:tcBorders>
              <w:top w:val="nil"/>
              <w:left w:val="nil"/>
              <w:bottom w:val="single" w:color="000000" w:sz="4" w:space="0"/>
              <w:right w:val="single" w:color="000000" w:sz="4" w:space="0"/>
            </w:tcBorders>
            <w:shd w:val="clear" w:color="auto" w:fill="auto"/>
            <w:vAlign w:val="center"/>
          </w:tcPr>
          <w:p w14:paraId="30AAE77F">
            <w:pPr>
              <w:widowControl/>
              <w:jc w:val="left"/>
              <w:rPr>
                <w:rFonts w:ascii="宋体" w:hAnsi="宋体"/>
                <w:color w:val="000000"/>
                <w:sz w:val="16"/>
                <w:szCs w:val="16"/>
              </w:rPr>
            </w:pPr>
            <w:r>
              <w:rPr>
                <w:rFonts w:hint="eastAsia" w:ascii="宋体" w:hAnsi="宋体"/>
                <w:color w:val="000000"/>
                <w:sz w:val="16"/>
                <w:szCs w:val="16"/>
              </w:rPr>
              <w:t>执行数：</w:t>
            </w:r>
          </w:p>
        </w:tc>
        <w:tc>
          <w:tcPr>
            <w:tcW w:w="632" w:type="dxa"/>
            <w:tcBorders>
              <w:top w:val="nil"/>
              <w:left w:val="nil"/>
              <w:bottom w:val="single" w:color="000000" w:sz="4" w:space="0"/>
              <w:right w:val="single" w:color="000000" w:sz="4" w:space="0"/>
            </w:tcBorders>
            <w:shd w:val="clear" w:color="auto" w:fill="auto"/>
            <w:vAlign w:val="center"/>
          </w:tcPr>
          <w:p w14:paraId="446B8E05">
            <w:pPr>
              <w:widowControl/>
              <w:jc w:val="right"/>
              <w:rPr>
                <w:rFonts w:ascii="宋体" w:hAnsi="宋体" w:eastAsia="宋体"/>
                <w:color w:val="000000"/>
                <w:sz w:val="16"/>
                <w:szCs w:val="16"/>
              </w:rPr>
            </w:pPr>
            <w:r>
              <w:rPr>
                <w:rFonts w:hint="eastAsia" w:ascii="宋体" w:hAnsi="宋体"/>
                <w:color w:val="000000"/>
                <w:sz w:val="16"/>
                <w:szCs w:val="16"/>
              </w:rPr>
              <w:t>0.92</w:t>
            </w:r>
          </w:p>
        </w:tc>
        <w:tc>
          <w:tcPr>
            <w:tcW w:w="1638" w:type="dxa"/>
            <w:vMerge w:val="restart"/>
            <w:tcBorders>
              <w:top w:val="nil"/>
              <w:left w:val="single" w:color="000000" w:sz="4" w:space="0"/>
              <w:bottom w:val="single" w:color="000000" w:sz="4" w:space="0"/>
              <w:right w:val="single" w:color="000000" w:sz="4" w:space="0"/>
            </w:tcBorders>
            <w:shd w:val="clear" w:color="auto" w:fill="auto"/>
            <w:vAlign w:val="center"/>
          </w:tcPr>
          <w:p w14:paraId="56A8F291">
            <w:pPr>
              <w:widowControl/>
              <w:jc w:val="center"/>
              <w:rPr>
                <w:rFonts w:ascii="宋体" w:hAnsi="宋体"/>
                <w:color w:val="000000"/>
                <w:sz w:val="16"/>
                <w:szCs w:val="16"/>
              </w:rPr>
            </w:pPr>
            <w:r>
              <w:rPr>
                <w:rFonts w:hint="eastAsia" w:ascii="宋体" w:hAnsi="宋体"/>
                <w:color w:val="000000"/>
                <w:sz w:val="16"/>
                <w:szCs w:val="16"/>
              </w:rPr>
              <w:t>100%</w:t>
            </w:r>
          </w:p>
        </w:tc>
      </w:tr>
      <w:tr w14:paraId="10C2312A">
        <w:tblPrEx>
          <w:tblCellMar>
            <w:top w:w="0" w:type="dxa"/>
            <w:left w:w="108" w:type="dxa"/>
            <w:bottom w:w="0" w:type="dxa"/>
            <w:right w:w="108" w:type="dxa"/>
          </w:tblCellMar>
        </w:tblPrEx>
        <w:trPr>
          <w:trHeight w:val="454" w:hRule="atLeast"/>
        </w:trPr>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154C9D3C">
            <w:pPr>
              <w:widowControl/>
              <w:jc w:val="left"/>
              <w:rPr>
                <w:rFonts w:ascii="宋体" w:hAnsi="宋体"/>
                <w:color w:val="000000"/>
                <w:sz w:val="16"/>
                <w:szCs w:val="16"/>
              </w:rPr>
            </w:pPr>
          </w:p>
        </w:tc>
        <w:tc>
          <w:tcPr>
            <w:tcW w:w="878" w:type="dxa"/>
            <w:tcBorders>
              <w:top w:val="nil"/>
              <w:left w:val="nil"/>
              <w:bottom w:val="single" w:color="000000" w:sz="4" w:space="0"/>
              <w:right w:val="single" w:color="000000" w:sz="4" w:space="0"/>
            </w:tcBorders>
            <w:shd w:val="clear" w:color="auto" w:fill="auto"/>
            <w:vAlign w:val="center"/>
          </w:tcPr>
          <w:p w14:paraId="65609493">
            <w:pPr>
              <w:widowControl/>
              <w:jc w:val="right"/>
              <w:rPr>
                <w:rFonts w:ascii="宋体" w:hAnsi="宋体"/>
                <w:color w:val="000000"/>
                <w:sz w:val="16"/>
                <w:szCs w:val="16"/>
              </w:rPr>
            </w:pPr>
            <w:r>
              <w:rPr>
                <w:rFonts w:hint="eastAsia" w:ascii="宋体" w:hAnsi="宋体"/>
                <w:color w:val="000000"/>
                <w:sz w:val="16"/>
                <w:szCs w:val="16"/>
              </w:rPr>
              <w:t>其中：财政资金</w:t>
            </w:r>
          </w:p>
        </w:tc>
        <w:tc>
          <w:tcPr>
            <w:tcW w:w="1103" w:type="dxa"/>
            <w:tcBorders>
              <w:top w:val="nil"/>
              <w:left w:val="nil"/>
              <w:bottom w:val="single" w:color="000000" w:sz="4" w:space="0"/>
              <w:right w:val="single" w:color="000000" w:sz="4" w:space="0"/>
            </w:tcBorders>
            <w:shd w:val="clear" w:color="auto" w:fill="auto"/>
            <w:vAlign w:val="center"/>
          </w:tcPr>
          <w:p w14:paraId="2D20D72B">
            <w:pPr>
              <w:widowControl/>
              <w:jc w:val="left"/>
              <w:rPr>
                <w:rFonts w:ascii="宋体" w:hAnsi="宋体"/>
                <w:color w:val="000000"/>
                <w:sz w:val="16"/>
                <w:szCs w:val="16"/>
              </w:rPr>
            </w:pPr>
            <w:r>
              <w:rPr>
                <w:rFonts w:hint="eastAsia" w:ascii="宋体" w:hAnsi="宋体"/>
                <w:color w:val="000000"/>
                <w:sz w:val="16"/>
                <w:szCs w:val="16"/>
              </w:rPr>
              <w:t>　</w:t>
            </w:r>
          </w:p>
        </w:tc>
        <w:tc>
          <w:tcPr>
            <w:tcW w:w="1886" w:type="dxa"/>
            <w:gridSpan w:val="3"/>
            <w:tcBorders>
              <w:top w:val="nil"/>
              <w:left w:val="nil"/>
              <w:bottom w:val="single" w:color="000000" w:sz="4" w:space="0"/>
              <w:right w:val="single" w:color="000000" w:sz="4" w:space="0"/>
            </w:tcBorders>
            <w:shd w:val="clear" w:color="auto" w:fill="auto"/>
            <w:vAlign w:val="center"/>
          </w:tcPr>
          <w:p w14:paraId="6B314A89">
            <w:pPr>
              <w:widowControl/>
              <w:jc w:val="right"/>
              <w:rPr>
                <w:rFonts w:ascii="宋体" w:hAnsi="宋体"/>
                <w:color w:val="000000"/>
                <w:sz w:val="16"/>
                <w:szCs w:val="16"/>
              </w:rPr>
            </w:pPr>
            <w:r>
              <w:rPr>
                <w:rFonts w:hint="eastAsia" w:ascii="宋体" w:hAnsi="宋体"/>
                <w:color w:val="000000"/>
                <w:sz w:val="16"/>
                <w:szCs w:val="16"/>
              </w:rPr>
              <w:t>其中：财政资金</w:t>
            </w:r>
          </w:p>
        </w:tc>
        <w:tc>
          <w:tcPr>
            <w:tcW w:w="709" w:type="dxa"/>
            <w:gridSpan w:val="2"/>
            <w:tcBorders>
              <w:top w:val="nil"/>
              <w:left w:val="nil"/>
              <w:bottom w:val="single" w:color="000000" w:sz="4" w:space="0"/>
              <w:right w:val="single" w:color="000000" w:sz="4" w:space="0"/>
            </w:tcBorders>
            <w:shd w:val="clear" w:color="auto" w:fill="auto"/>
            <w:vAlign w:val="center"/>
          </w:tcPr>
          <w:p w14:paraId="1711E1D8">
            <w:pPr>
              <w:widowControl/>
              <w:jc w:val="right"/>
              <w:rPr>
                <w:rFonts w:ascii="宋体" w:hAnsi="宋体"/>
                <w:color w:val="000000"/>
                <w:sz w:val="16"/>
                <w:szCs w:val="16"/>
              </w:rPr>
            </w:pPr>
            <w:r>
              <w:rPr>
                <w:rFonts w:hint="eastAsia" w:ascii="宋体" w:hAnsi="宋体"/>
                <w:color w:val="000000"/>
                <w:sz w:val="16"/>
                <w:szCs w:val="16"/>
              </w:rPr>
              <w:t>0.92</w:t>
            </w:r>
          </w:p>
        </w:tc>
        <w:tc>
          <w:tcPr>
            <w:tcW w:w="1275" w:type="dxa"/>
            <w:gridSpan w:val="3"/>
            <w:tcBorders>
              <w:top w:val="nil"/>
              <w:left w:val="nil"/>
              <w:bottom w:val="single" w:color="000000" w:sz="4" w:space="0"/>
              <w:right w:val="single" w:color="000000" w:sz="4" w:space="0"/>
            </w:tcBorders>
            <w:shd w:val="clear" w:color="auto" w:fill="auto"/>
            <w:vAlign w:val="center"/>
          </w:tcPr>
          <w:p w14:paraId="62A6287A">
            <w:pPr>
              <w:widowControl/>
              <w:jc w:val="right"/>
              <w:rPr>
                <w:rFonts w:ascii="宋体" w:hAnsi="宋体"/>
                <w:color w:val="000000"/>
                <w:sz w:val="16"/>
                <w:szCs w:val="16"/>
              </w:rPr>
            </w:pPr>
            <w:r>
              <w:rPr>
                <w:rFonts w:hint="eastAsia" w:ascii="宋体" w:hAnsi="宋体"/>
                <w:color w:val="000000"/>
                <w:sz w:val="16"/>
                <w:szCs w:val="16"/>
              </w:rPr>
              <w:t>其中：财政资金</w:t>
            </w:r>
          </w:p>
        </w:tc>
        <w:tc>
          <w:tcPr>
            <w:tcW w:w="632" w:type="dxa"/>
            <w:tcBorders>
              <w:top w:val="nil"/>
              <w:left w:val="nil"/>
              <w:bottom w:val="single" w:color="000000" w:sz="4" w:space="0"/>
              <w:right w:val="single" w:color="000000" w:sz="4" w:space="0"/>
            </w:tcBorders>
            <w:shd w:val="clear" w:color="auto" w:fill="auto"/>
            <w:vAlign w:val="center"/>
          </w:tcPr>
          <w:p w14:paraId="31A416B8">
            <w:pPr>
              <w:widowControl/>
              <w:jc w:val="left"/>
              <w:rPr>
                <w:rFonts w:ascii="宋体" w:hAnsi="宋体" w:eastAsia="宋体"/>
                <w:color w:val="000000"/>
                <w:sz w:val="16"/>
                <w:szCs w:val="16"/>
              </w:rPr>
            </w:pPr>
            <w:r>
              <w:rPr>
                <w:rFonts w:hint="eastAsia" w:ascii="宋体" w:hAnsi="宋体"/>
                <w:color w:val="000000"/>
                <w:sz w:val="16"/>
                <w:szCs w:val="16"/>
              </w:rPr>
              <w:t>　0.92</w:t>
            </w:r>
          </w:p>
        </w:tc>
        <w:tc>
          <w:tcPr>
            <w:tcW w:w="1638" w:type="dxa"/>
            <w:vMerge w:val="continue"/>
            <w:tcBorders>
              <w:top w:val="nil"/>
              <w:left w:val="single" w:color="000000" w:sz="4" w:space="0"/>
              <w:bottom w:val="single" w:color="000000" w:sz="4" w:space="0"/>
              <w:right w:val="single" w:color="000000" w:sz="4" w:space="0"/>
            </w:tcBorders>
            <w:vAlign w:val="center"/>
          </w:tcPr>
          <w:p w14:paraId="1AA7B30E">
            <w:pPr>
              <w:widowControl/>
              <w:jc w:val="left"/>
              <w:rPr>
                <w:rFonts w:ascii="宋体" w:hAnsi="宋体"/>
                <w:color w:val="000000"/>
                <w:sz w:val="16"/>
                <w:szCs w:val="16"/>
              </w:rPr>
            </w:pPr>
          </w:p>
        </w:tc>
      </w:tr>
      <w:tr w14:paraId="00CBA391">
        <w:tblPrEx>
          <w:tblCellMar>
            <w:top w:w="0" w:type="dxa"/>
            <w:left w:w="108" w:type="dxa"/>
            <w:bottom w:w="0" w:type="dxa"/>
            <w:right w:w="108" w:type="dxa"/>
          </w:tblCellMar>
        </w:tblPrEx>
        <w:trPr>
          <w:trHeight w:val="454" w:hRule="atLeast"/>
        </w:trPr>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6F296FD3">
            <w:pPr>
              <w:widowControl/>
              <w:jc w:val="left"/>
              <w:rPr>
                <w:rFonts w:ascii="宋体" w:hAnsi="宋体"/>
                <w:color w:val="000000"/>
                <w:sz w:val="16"/>
                <w:szCs w:val="16"/>
              </w:rPr>
            </w:pPr>
          </w:p>
        </w:tc>
        <w:tc>
          <w:tcPr>
            <w:tcW w:w="878" w:type="dxa"/>
            <w:tcBorders>
              <w:top w:val="nil"/>
              <w:left w:val="nil"/>
              <w:bottom w:val="single" w:color="000000" w:sz="4" w:space="0"/>
              <w:right w:val="single" w:color="000000" w:sz="4" w:space="0"/>
            </w:tcBorders>
            <w:shd w:val="clear" w:color="auto" w:fill="auto"/>
            <w:vAlign w:val="center"/>
          </w:tcPr>
          <w:p w14:paraId="046F91F7">
            <w:pPr>
              <w:widowControl/>
              <w:jc w:val="right"/>
              <w:rPr>
                <w:rFonts w:ascii="宋体" w:hAnsi="宋体"/>
                <w:color w:val="000000"/>
                <w:sz w:val="16"/>
                <w:szCs w:val="16"/>
              </w:rPr>
            </w:pPr>
            <w:r>
              <w:rPr>
                <w:rFonts w:hint="eastAsia" w:ascii="宋体" w:hAnsi="宋体"/>
                <w:color w:val="000000"/>
                <w:sz w:val="16"/>
                <w:szCs w:val="16"/>
              </w:rPr>
              <w:t>其他</w:t>
            </w:r>
          </w:p>
        </w:tc>
        <w:tc>
          <w:tcPr>
            <w:tcW w:w="1103" w:type="dxa"/>
            <w:tcBorders>
              <w:top w:val="nil"/>
              <w:left w:val="nil"/>
              <w:bottom w:val="single" w:color="000000" w:sz="4" w:space="0"/>
              <w:right w:val="single" w:color="000000" w:sz="4" w:space="0"/>
            </w:tcBorders>
            <w:shd w:val="clear" w:color="auto" w:fill="auto"/>
            <w:vAlign w:val="center"/>
          </w:tcPr>
          <w:p w14:paraId="3767948B">
            <w:pPr>
              <w:widowControl/>
              <w:jc w:val="left"/>
              <w:rPr>
                <w:rFonts w:cs="Calibri"/>
                <w:color w:val="000000"/>
                <w:szCs w:val="21"/>
              </w:rPr>
            </w:pPr>
            <w:r>
              <w:rPr>
                <w:rFonts w:cs="Calibri"/>
                <w:color w:val="000000"/>
                <w:szCs w:val="21"/>
              </w:rPr>
              <w:t>　</w:t>
            </w:r>
          </w:p>
        </w:tc>
        <w:tc>
          <w:tcPr>
            <w:tcW w:w="1886" w:type="dxa"/>
            <w:gridSpan w:val="3"/>
            <w:tcBorders>
              <w:top w:val="nil"/>
              <w:left w:val="nil"/>
              <w:bottom w:val="single" w:color="000000" w:sz="4" w:space="0"/>
              <w:right w:val="single" w:color="000000" w:sz="4" w:space="0"/>
            </w:tcBorders>
            <w:shd w:val="clear" w:color="auto" w:fill="auto"/>
            <w:vAlign w:val="center"/>
          </w:tcPr>
          <w:p w14:paraId="765E771A">
            <w:pPr>
              <w:widowControl/>
              <w:jc w:val="right"/>
              <w:rPr>
                <w:rFonts w:ascii="宋体" w:hAnsi="宋体"/>
                <w:color w:val="000000"/>
                <w:sz w:val="16"/>
                <w:szCs w:val="16"/>
              </w:rPr>
            </w:pPr>
            <w:r>
              <w:rPr>
                <w:rFonts w:hint="eastAsia" w:ascii="宋体" w:hAnsi="宋体"/>
                <w:color w:val="000000"/>
                <w:sz w:val="16"/>
                <w:szCs w:val="16"/>
              </w:rPr>
              <w:t>其他</w:t>
            </w:r>
          </w:p>
        </w:tc>
        <w:tc>
          <w:tcPr>
            <w:tcW w:w="709" w:type="dxa"/>
            <w:gridSpan w:val="2"/>
            <w:tcBorders>
              <w:top w:val="nil"/>
              <w:left w:val="nil"/>
              <w:bottom w:val="single" w:color="000000" w:sz="4" w:space="0"/>
              <w:right w:val="single" w:color="000000" w:sz="4" w:space="0"/>
            </w:tcBorders>
            <w:shd w:val="clear" w:color="auto" w:fill="auto"/>
            <w:vAlign w:val="center"/>
          </w:tcPr>
          <w:p w14:paraId="2568EC82">
            <w:pPr>
              <w:widowControl/>
              <w:jc w:val="left"/>
              <w:rPr>
                <w:rFonts w:ascii="宋体" w:hAnsi="宋体"/>
                <w:color w:val="000000"/>
                <w:sz w:val="16"/>
                <w:szCs w:val="16"/>
              </w:rPr>
            </w:pPr>
            <w:r>
              <w:rPr>
                <w:rFonts w:hint="eastAsia" w:ascii="宋体" w:hAnsi="宋体"/>
                <w:color w:val="000000"/>
                <w:sz w:val="16"/>
                <w:szCs w:val="16"/>
              </w:rPr>
              <w:t>　</w:t>
            </w:r>
          </w:p>
        </w:tc>
        <w:tc>
          <w:tcPr>
            <w:tcW w:w="1275" w:type="dxa"/>
            <w:gridSpan w:val="3"/>
            <w:tcBorders>
              <w:top w:val="nil"/>
              <w:left w:val="nil"/>
              <w:bottom w:val="single" w:color="000000" w:sz="4" w:space="0"/>
              <w:right w:val="single" w:color="000000" w:sz="4" w:space="0"/>
            </w:tcBorders>
            <w:shd w:val="clear" w:color="auto" w:fill="auto"/>
            <w:vAlign w:val="center"/>
          </w:tcPr>
          <w:p w14:paraId="4764A020">
            <w:pPr>
              <w:widowControl/>
              <w:jc w:val="right"/>
              <w:rPr>
                <w:rFonts w:ascii="宋体" w:hAnsi="宋体"/>
                <w:color w:val="000000"/>
                <w:sz w:val="16"/>
                <w:szCs w:val="16"/>
              </w:rPr>
            </w:pPr>
            <w:r>
              <w:rPr>
                <w:rFonts w:hint="eastAsia" w:ascii="宋体" w:hAnsi="宋体"/>
                <w:color w:val="000000"/>
                <w:sz w:val="16"/>
                <w:szCs w:val="16"/>
              </w:rPr>
              <w:t>其他</w:t>
            </w:r>
          </w:p>
        </w:tc>
        <w:tc>
          <w:tcPr>
            <w:tcW w:w="632" w:type="dxa"/>
            <w:tcBorders>
              <w:top w:val="nil"/>
              <w:left w:val="nil"/>
              <w:bottom w:val="single" w:color="000000" w:sz="4" w:space="0"/>
              <w:right w:val="single" w:color="000000" w:sz="4" w:space="0"/>
            </w:tcBorders>
            <w:shd w:val="clear" w:color="auto" w:fill="auto"/>
            <w:vAlign w:val="center"/>
          </w:tcPr>
          <w:p w14:paraId="6017E0AC">
            <w:pPr>
              <w:widowControl/>
              <w:jc w:val="left"/>
              <w:rPr>
                <w:rFonts w:ascii="宋体" w:hAnsi="宋体"/>
                <w:color w:val="000000"/>
                <w:sz w:val="16"/>
                <w:szCs w:val="16"/>
              </w:rPr>
            </w:pPr>
            <w:r>
              <w:rPr>
                <w:rFonts w:hint="eastAsia" w:ascii="宋体" w:hAnsi="宋体"/>
                <w:color w:val="000000"/>
                <w:sz w:val="16"/>
                <w:szCs w:val="16"/>
              </w:rPr>
              <w:t>　</w:t>
            </w:r>
          </w:p>
        </w:tc>
        <w:tc>
          <w:tcPr>
            <w:tcW w:w="1638" w:type="dxa"/>
            <w:vMerge w:val="continue"/>
            <w:tcBorders>
              <w:top w:val="nil"/>
              <w:left w:val="single" w:color="000000" w:sz="4" w:space="0"/>
              <w:bottom w:val="single" w:color="000000" w:sz="4" w:space="0"/>
              <w:right w:val="single" w:color="000000" w:sz="4" w:space="0"/>
            </w:tcBorders>
            <w:vAlign w:val="center"/>
          </w:tcPr>
          <w:p w14:paraId="5A8A08E2">
            <w:pPr>
              <w:widowControl/>
              <w:jc w:val="left"/>
              <w:rPr>
                <w:rFonts w:ascii="宋体" w:hAnsi="宋体"/>
                <w:color w:val="000000"/>
                <w:sz w:val="16"/>
                <w:szCs w:val="16"/>
              </w:rPr>
            </w:pPr>
          </w:p>
        </w:tc>
      </w:tr>
      <w:tr w14:paraId="1BC4BBF3">
        <w:tblPrEx>
          <w:tblCellMar>
            <w:top w:w="0" w:type="dxa"/>
            <w:left w:w="108" w:type="dxa"/>
            <w:bottom w:w="0" w:type="dxa"/>
            <w:right w:w="108" w:type="dxa"/>
          </w:tblCellMar>
        </w:tblPrEx>
        <w:trPr>
          <w:trHeight w:val="383" w:hRule="atLeast"/>
        </w:trPr>
        <w:tc>
          <w:tcPr>
            <w:tcW w:w="968" w:type="dxa"/>
            <w:vMerge w:val="restart"/>
            <w:tcBorders>
              <w:top w:val="nil"/>
              <w:left w:val="single" w:color="000000" w:sz="4" w:space="0"/>
              <w:bottom w:val="single" w:color="000000" w:sz="4" w:space="0"/>
              <w:right w:val="single" w:color="000000" w:sz="4" w:space="0"/>
            </w:tcBorders>
            <w:shd w:val="clear" w:color="auto" w:fill="auto"/>
            <w:vAlign w:val="center"/>
          </w:tcPr>
          <w:p w14:paraId="17A4D1BC">
            <w:pPr>
              <w:widowControl/>
              <w:jc w:val="center"/>
              <w:rPr>
                <w:rFonts w:ascii="宋体" w:hAnsi="宋体"/>
                <w:color w:val="000000"/>
                <w:sz w:val="16"/>
                <w:szCs w:val="16"/>
              </w:rPr>
            </w:pPr>
            <w:r>
              <w:rPr>
                <w:rFonts w:hint="eastAsia" w:ascii="宋体" w:hAnsi="宋体"/>
                <w:color w:val="000000"/>
                <w:sz w:val="16"/>
                <w:szCs w:val="16"/>
              </w:rPr>
              <w:t>三、目标完成情况</w:t>
            </w:r>
          </w:p>
        </w:tc>
        <w:tc>
          <w:tcPr>
            <w:tcW w:w="3867" w:type="dxa"/>
            <w:gridSpan w:val="5"/>
            <w:tcBorders>
              <w:top w:val="single" w:color="000000" w:sz="4" w:space="0"/>
              <w:left w:val="nil"/>
              <w:bottom w:val="single" w:color="000000" w:sz="4" w:space="0"/>
              <w:right w:val="single" w:color="000000" w:sz="4" w:space="0"/>
            </w:tcBorders>
            <w:shd w:val="clear" w:color="auto" w:fill="auto"/>
            <w:vAlign w:val="center"/>
          </w:tcPr>
          <w:p w14:paraId="41168C43">
            <w:pPr>
              <w:widowControl/>
              <w:jc w:val="center"/>
              <w:rPr>
                <w:rFonts w:ascii="宋体" w:hAnsi="宋体"/>
                <w:color w:val="000000"/>
                <w:sz w:val="16"/>
                <w:szCs w:val="16"/>
              </w:rPr>
            </w:pPr>
            <w:r>
              <w:rPr>
                <w:rFonts w:hint="eastAsia" w:ascii="宋体" w:hAnsi="宋体"/>
                <w:color w:val="000000"/>
                <w:sz w:val="16"/>
                <w:szCs w:val="16"/>
              </w:rPr>
              <w:t>年度预期目标</w:t>
            </w:r>
          </w:p>
        </w:tc>
        <w:tc>
          <w:tcPr>
            <w:tcW w:w="2616" w:type="dxa"/>
            <w:gridSpan w:val="6"/>
            <w:tcBorders>
              <w:top w:val="single" w:color="000000" w:sz="4" w:space="0"/>
              <w:left w:val="nil"/>
              <w:bottom w:val="single" w:color="000000" w:sz="4" w:space="0"/>
              <w:right w:val="single" w:color="000000" w:sz="4" w:space="0"/>
            </w:tcBorders>
            <w:shd w:val="clear" w:color="auto" w:fill="auto"/>
            <w:vAlign w:val="center"/>
          </w:tcPr>
          <w:p w14:paraId="579BB97A">
            <w:pPr>
              <w:widowControl/>
              <w:jc w:val="center"/>
              <w:rPr>
                <w:rFonts w:ascii="宋体" w:hAnsi="宋体"/>
                <w:color w:val="000000"/>
                <w:sz w:val="16"/>
                <w:szCs w:val="16"/>
              </w:rPr>
            </w:pPr>
            <w:r>
              <w:rPr>
                <w:rFonts w:hint="eastAsia" w:ascii="宋体" w:hAnsi="宋体"/>
                <w:color w:val="000000"/>
                <w:sz w:val="16"/>
                <w:szCs w:val="16"/>
              </w:rPr>
              <w:t>具体完成情况</w:t>
            </w:r>
          </w:p>
        </w:tc>
        <w:tc>
          <w:tcPr>
            <w:tcW w:w="1638" w:type="dxa"/>
            <w:tcBorders>
              <w:top w:val="nil"/>
              <w:left w:val="nil"/>
              <w:bottom w:val="single" w:color="000000" w:sz="4" w:space="0"/>
              <w:right w:val="single" w:color="000000" w:sz="4" w:space="0"/>
            </w:tcBorders>
            <w:shd w:val="clear" w:color="auto" w:fill="auto"/>
            <w:vAlign w:val="center"/>
          </w:tcPr>
          <w:p w14:paraId="385DE1A7">
            <w:pPr>
              <w:widowControl/>
              <w:jc w:val="center"/>
              <w:rPr>
                <w:rFonts w:ascii="宋体" w:hAnsi="宋体"/>
                <w:color w:val="000000"/>
                <w:sz w:val="16"/>
                <w:szCs w:val="16"/>
              </w:rPr>
            </w:pPr>
            <w:r>
              <w:rPr>
                <w:rFonts w:hint="eastAsia" w:ascii="宋体" w:hAnsi="宋体"/>
                <w:color w:val="000000"/>
                <w:sz w:val="16"/>
                <w:szCs w:val="16"/>
              </w:rPr>
              <w:t>总体完成率</w:t>
            </w:r>
          </w:p>
        </w:tc>
      </w:tr>
      <w:tr w14:paraId="3AFFA0F9">
        <w:tblPrEx>
          <w:tblCellMar>
            <w:top w:w="0" w:type="dxa"/>
            <w:left w:w="108" w:type="dxa"/>
            <w:bottom w:w="0" w:type="dxa"/>
            <w:right w:w="108" w:type="dxa"/>
          </w:tblCellMar>
        </w:tblPrEx>
        <w:trPr>
          <w:trHeight w:val="454" w:hRule="atLeast"/>
        </w:trPr>
        <w:tc>
          <w:tcPr>
            <w:tcW w:w="968" w:type="dxa"/>
            <w:vMerge w:val="continue"/>
            <w:tcBorders>
              <w:top w:val="nil"/>
              <w:left w:val="single" w:color="000000" w:sz="4" w:space="0"/>
              <w:bottom w:val="single" w:color="000000" w:sz="4" w:space="0"/>
              <w:right w:val="single" w:color="000000" w:sz="4" w:space="0"/>
            </w:tcBorders>
            <w:vAlign w:val="center"/>
          </w:tcPr>
          <w:p w14:paraId="08697D74">
            <w:pPr>
              <w:widowControl/>
              <w:jc w:val="left"/>
              <w:rPr>
                <w:rFonts w:ascii="宋体" w:hAnsi="宋体"/>
                <w:color w:val="000000"/>
                <w:sz w:val="16"/>
                <w:szCs w:val="16"/>
              </w:rPr>
            </w:pPr>
          </w:p>
        </w:tc>
        <w:tc>
          <w:tcPr>
            <w:tcW w:w="3867"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BFF5D8">
            <w:pPr>
              <w:widowControl/>
              <w:jc w:val="left"/>
              <w:rPr>
                <w:rFonts w:ascii="宋体" w:hAnsi="宋体"/>
                <w:color w:val="000000"/>
                <w:sz w:val="16"/>
                <w:szCs w:val="16"/>
              </w:rPr>
            </w:pPr>
            <w:r>
              <w:rPr>
                <w:rFonts w:hint="eastAsia" w:ascii="宋体" w:hAnsi="宋体"/>
                <w:color w:val="000000"/>
                <w:sz w:val="16"/>
                <w:szCs w:val="16"/>
              </w:rPr>
              <w:t>提供休闲文化为一体的公共活动空间</w:t>
            </w:r>
          </w:p>
        </w:tc>
        <w:tc>
          <w:tcPr>
            <w:tcW w:w="2616" w:type="dxa"/>
            <w:gridSpan w:val="6"/>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CE9FE8">
            <w:pPr>
              <w:widowControl/>
              <w:jc w:val="left"/>
              <w:rPr>
                <w:rFonts w:ascii="宋体" w:hAnsi="宋体"/>
                <w:color w:val="000000"/>
                <w:sz w:val="16"/>
                <w:szCs w:val="16"/>
              </w:rPr>
            </w:pPr>
            <w:r>
              <w:rPr>
                <w:rFonts w:hint="eastAsia" w:ascii="宋体" w:hAnsi="宋体"/>
                <w:color w:val="000000"/>
                <w:sz w:val="16"/>
                <w:szCs w:val="16"/>
              </w:rPr>
              <w:t>项目已按预定方案全面完成</w:t>
            </w:r>
          </w:p>
        </w:tc>
        <w:tc>
          <w:tcPr>
            <w:tcW w:w="1638" w:type="dxa"/>
            <w:vMerge w:val="restart"/>
            <w:tcBorders>
              <w:top w:val="nil"/>
              <w:left w:val="single" w:color="000000" w:sz="4" w:space="0"/>
              <w:bottom w:val="single" w:color="000000" w:sz="4" w:space="0"/>
              <w:right w:val="single" w:color="000000" w:sz="4" w:space="0"/>
            </w:tcBorders>
            <w:shd w:val="clear" w:color="auto" w:fill="auto"/>
            <w:vAlign w:val="center"/>
          </w:tcPr>
          <w:p w14:paraId="568F8BFD">
            <w:pPr>
              <w:widowControl/>
              <w:jc w:val="center"/>
              <w:rPr>
                <w:rFonts w:ascii="宋体" w:hAnsi="宋体"/>
                <w:color w:val="000000"/>
                <w:sz w:val="16"/>
                <w:szCs w:val="16"/>
              </w:rPr>
            </w:pPr>
            <w:r>
              <w:rPr>
                <w:rFonts w:hint="eastAsia" w:ascii="宋体" w:hAnsi="宋体"/>
                <w:color w:val="000000"/>
                <w:sz w:val="16"/>
                <w:szCs w:val="16"/>
              </w:rPr>
              <w:t>100%</w:t>
            </w:r>
          </w:p>
        </w:tc>
      </w:tr>
      <w:tr w14:paraId="61672872">
        <w:tblPrEx>
          <w:tblCellMar>
            <w:top w:w="0" w:type="dxa"/>
            <w:left w:w="108" w:type="dxa"/>
            <w:bottom w:w="0" w:type="dxa"/>
            <w:right w:w="108" w:type="dxa"/>
          </w:tblCellMar>
        </w:tblPrEx>
        <w:trPr>
          <w:trHeight w:val="454" w:hRule="atLeast"/>
        </w:trPr>
        <w:tc>
          <w:tcPr>
            <w:tcW w:w="968" w:type="dxa"/>
            <w:vMerge w:val="continue"/>
            <w:tcBorders>
              <w:top w:val="nil"/>
              <w:left w:val="single" w:color="000000" w:sz="4" w:space="0"/>
              <w:bottom w:val="single" w:color="000000" w:sz="4" w:space="0"/>
              <w:right w:val="single" w:color="000000" w:sz="4" w:space="0"/>
            </w:tcBorders>
            <w:vAlign w:val="center"/>
          </w:tcPr>
          <w:p w14:paraId="1EE81F6A">
            <w:pPr>
              <w:widowControl/>
              <w:jc w:val="left"/>
              <w:rPr>
                <w:rFonts w:ascii="宋体" w:hAnsi="宋体"/>
                <w:color w:val="000000"/>
                <w:sz w:val="16"/>
                <w:szCs w:val="16"/>
              </w:rPr>
            </w:pPr>
          </w:p>
        </w:tc>
        <w:tc>
          <w:tcPr>
            <w:tcW w:w="3867" w:type="dxa"/>
            <w:gridSpan w:val="5"/>
            <w:vMerge w:val="continue"/>
            <w:tcBorders>
              <w:top w:val="single" w:color="000000" w:sz="4" w:space="0"/>
              <w:left w:val="single" w:color="000000" w:sz="4" w:space="0"/>
              <w:bottom w:val="single" w:color="000000" w:sz="4" w:space="0"/>
              <w:right w:val="single" w:color="000000" w:sz="4" w:space="0"/>
            </w:tcBorders>
            <w:vAlign w:val="center"/>
          </w:tcPr>
          <w:p w14:paraId="4B5963AC">
            <w:pPr>
              <w:widowControl/>
              <w:jc w:val="left"/>
              <w:rPr>
                <w:rFonts w:ascii="宋体" w:hAnsi="宋体"/>
                <w:color w:val="000000"/>
                <w:sz w:val="16"/>
                <w:szCs w:val="16"/>
              </w:rPr>
            </w:pPr>
          </w:p>
        </w:tc>
        <w:tc>
          <w:tcPr>
            <w:tcW w:w="2616" w:type="dxa"/>
            <w:gridSpan w:val="6"/>
            <w:vMerge w:val="continue"/>
            <w:tcBorders>
              <w:top w:val="single" w:color="000000" w:sz="4" w:space="0"/>
              <w:left w:val="single" w:color="000000" w:sz="4" w:space="0"/>
              <w:bottom w:val="single" w:color="000000" w:sz="4" w:space="0"/>
              <w:right w:val="single" w:color="000000" w:sz="4" w:space="0"/>
            </w:tcBorders>
            <w:vAlign w:val="center"/>
          </w:tcPr>
          <w:p w14:paraId="5FF0AAC7">
            <w:pPr>
              <w:widowControl/>
              <w:jc w:val="left"/>
              <w:rPr>
                <w:rFonts w:ascii="宋体" w:hAnsi="宋体"/>
                <w:color w:val="000000"/>
                <w:sz w:val="16"/>
                <w:szCs w:val="16"/>
              </w:rPr>
            </w:pPr>
          </w:p>
        </w:tc>
        <w:tc>
          <w:tcPr>
            <w:tcW w:w="1638" w:type="dxa"/>
            <w:vMerge w:val="continue"/>
            <w:tcBorders>
              <w:top w:val="nil"/>
              <w:left w:val="single" w:color="000000" w:sz="4" w:space="0"/>
              <w:bottom w:val="single" w:color="000000" w:sz="4" w:space="0"/>
              <w:right w:val="single" w:color="000000" w:sz="4" w:space="0"/>
            </w:tcBorders>
            <w:vAlign w:val="center"/>
          </w:tcPr>
          <w:p w14:paraId="79DF370B">
            <w:pPr>
              <w:widowControl/>
              <w:jc w:val="left"/>
              <w:rPr>
                <w:rFonts w:ascii="宋体" w:hAnsi="宋体"/>
                <w:color w:val="000000"/>
                <w:sz w:val="16"/>
                <w:szCs w:val="16"/>
              </w:rPr>
            </w:pPr>
          </w:p>
        </w:tc>
      </w:tr>
      <w:tr w14:paraId="7852FA90">
        <w:tblPrEx>
          <w:tblCellMar>
            <w:top w:w="0" w:type="dxa"/>
            <w:left w:w="108" w:type="dxa"/>
            <w:bottom w:w="0" w:type="dxa"/>
            <w:right w:w="108" w:type="dxa"/>
          </w:tblCellMar>
        </w:tblPrEx>
        <w:trPr>
          <w:trHeight w:val="329" w:hRule="atLeast"/>
        </w:trPr>
        <w:tc>
          <w:tcPr>
            <w:tcW w:w="968" w:type="dxa"/>
            <w:vMerge w:val="continue"/>
            <w:tcBorders>
              <w:top w:val="nil"/>
              <w:left w:val="single" w:color="000000" w:sz="4" w:space="0"/>
              <w:bottom w:val="single" w:color="000000" w:sz="4" w:space="0"/>
              <w:right w:val="single" w:color="000000" w:sz="4" w:space="0"/>
            </w:tcBorders>
            <w:vAlign w:val="center"/>
          </w:tcPr>
          <w:p w14:paraId="25CE8E4A">
            <w:pPr>
              <w:widowControl/>
              <w:jc w:val="left"/>
              <w:rPr>
                <w:rFonts w:ascii="宋体" w:hAnsi="宋体"/>
                <w:color w:val="000000"/>
                <w:sz w:val="16"/>
                <w:szCs w:val="16"/>
              </w:rPr>
            </w:pPr>
          </w:p>
        </w:tc>
        <w:tc>
          <w:tcPr>
            <w:tcW w:w="3867" w:type="dxa"/>
            <w:gridSpan w:val="5"/>
            <w:vMerge w:val="continue"/>
            <w:tcBorders>
              <w:top w:val="single" w:color="000000" w:sz="4" w:space="0"/>
              <w:left w:val="single" w:color="000000" w:sz="4" w:space="0"/>
              <w:bottom w:val="single" w:color="000000" w:sz="4" w:space="0"/>
              <w:right w:val="single" w:color="000000" w:sz="4" w:space="0"/>
            </w:tcBorders>
            <w:vAlign w:val="center"/>
          </w:tcPr>
          <w:p w14:paraId="1388678D">
            <w:pPr>
              <w:widowControl/>
              <w:jc w:val="left"/>
              <w:rPr>
                <w:rFonts w:ascii="宋体" w:hAnsi="宋体"/>
                <w:color w:val="000000"/>
                <w:sz w:val="16"/>
                <w:szCs w:val="16"/>
              </w:rPr>
            </w:pPr>
          </w:p>
        </w:tc>
        <w:tc>
          <w:tcPr>
            <w:tcW w:w="2616" w:type="dxa"/>
            <w:gridSpan w:val="6"/>
            <w:vMerge w:val="continue"/>
            <w:tcBorders>
              <w:top w:val="single" w:color="000000" w:sz="4" w:space="0"/>
              <w:left w:val="single" w:color="000000" w:sz="4" w:space="0"/>
              <w:bottom w:val="single" w:color="000000" w:sz="4" w:space="0"/>
              <w:right w:val="single" w:color="000000" w:sz="4" w:space="0"/>
            </w:tcBorders>
            <w:vAlign w:val="center"/>
          </w:tcPr>
          <w:p w14:paraId="456B91AD">
            <w:pPr>
              <w:widowControl/>
              <w:jc w:val="left"/>
              <w:rPr>
                <w:rFonts w:ascii="宋体" w:hAnsi="宋体"/>
                <w:color w:val="000000"/>
                <w:sz w:val="16"/>
                <w:szCs w:val="16"/>
              </w:rPr>
            </w:pPr>
          </w:p>
        </w:tc>
        <w:tc>
          <w:tcPr>
            <w:tcW w:w="1638" w:type="dxa"/>
            <w:vMerge w:val="continue"/>
            <w:tcBorders>
              <w:top w:val="nil"/>
              <w:left w:val="single" w:color="000000" w:sz="4" w:space="0"/>
              <w:bottom w:val="single" w:color="000000" w:sz="4" w:space="0"/>
              <w:right w:val="single" w:color="000000" w:sz="4" w:space="0"/>
            </w:tcBorders>
            <w:vAlign w:val="center"/>
          </w:tcPr>
          <w:p w14:paraId="2AFD18C2">
            <w:pPr>
              <w:widowControl/>
              <w:jc w:val="left"/>
              <w:rPr>
                <w:rFonts w:ascii="宋体" w:hAnsi="宋体"/>
                <w:color w:val="000000"/>
                <w:sz w:val="16"/>
                <w:szCs w:val="16"/>
              </w:rPr>
            </w:pPr>
          </w:p>
        </w:tc>
      </w:tr>
      <w:tr w14:paraId="0039E574">
        <w:tblPrEx>
          <w:tblCellMar>
            <w:top w:w="0" w:type="dxa"/>
            <w:left w:w="108" w:type="dxa"/>
            <w:bottom w:w="0" w:type="dxa"/>
            <w:right w:w="108" w:type="dxa"/>
          </w:tblCellMar>
        </w:tblPrEx>
        <w:trPr>
          <w:trHeight w:val="454" w:hRule="atLeast"/>
        </w:trPr>
        <w:tc>
          <w:tcPr>
            <w:tcW w:w="968" w:type="dxa"/>
            <w:vMerge w:val="restart"/>
            <w:tcBorders>
              <w:top w:val="nil"/>
              <w:left w:val="single" w:color="auto" w:sz="4" w:space="0"/>
              <w:bottom w:val="single" w:color="000000" w:sz="4" w:space="0"/>
              <w:right w:val="nil"/>
            </w:tcBorders>
            <w:shd w:val="clear" w:color="auto" w:fill="auto"/>
            <w:vAlign w:val="center"/>
          </w:tcPr>
          <w:p w14:paraId="04E08689">
            <w:pPr>
              <w:widowControl/>
              <w:jc w:val="center"/>
              <w:rPr>
                <w:rFonts w:ascii="宋体" w:hAnsi="宋体"/>
                <w:color w:val="000000"/>
                <w:sz w:val="16"/>
                <w:szCs w:val="16"/>
              </w:rPr>
            </w:pPr>
            <w:r>
              <w:rPr>
                <w:rFonts w:hint="eastAsia" w:ascii="宋体" w:hAnsi="宋体"/>
                <w:color w:val="000000"/>
                <w:sz w:val="16"/>
                <w:szCs w:val="16"/>
              </w:rPr>
              <w:t>四、</w:t>
            </w:r>
            <w:r>
              <w:rPr>
                <w:rFonts w:cs="Calibri"/>
                <w:color w:val="000000"/>
                <w:sz w:val="16"/>
                <w:szCs w:val="16"/>
              </w:rPr>
              <w:t> </w:t>
            </w:r>
            <w:r>
              <w:rPr>
                <w:rFonts w:hint="eastAsia" w:ascii="宋体" w:hAnsi="宋体"/>
                <w:color w:val="000000"/>
                <w:sz w:val="16"/>
                <w:szCs w:val="16"/>
              </w:rPr>
              <w:t>年度绩效指标完成情况</w:t>
            </w:r>
          </w:p>
        </w:tc>
        <w:tc>
          <w:tcPr>
            <w:tcW w:w="878" w:type="dxa"/>
            <w:tcBorders>
              <w:top w:val="nil"/>
              <w:left w:val="single" w:color="000000" w:sz="4" w:space="0"/>
              <w:bottom w:val="single" w:color="000000" w:sz="4" w:space="0"/>
              <w:right w:val="single" w:color="000000" w:sz="4" w:space="0"/>
            </w:tcBorders>
            <w:shd w:val="clear" w:color="auto" w:fill="auto"/>
            <w:vAlign w:val="center"/>
          </w:tcPr>
          <w:p w14:paraId="6F9C56E9">
            <w:pPr>
              <w:widowControl/>
              <w:jc w:val="center"/>
              <w:rPr>
                <w:rFonts w:ascii="宋体" w:hAnsi="宋体"/>
                <w:color w:val="000000"/>
                <w:sz w:val="16"/>
                <w:szCs w:val="16"/>
              </w:rPr>
            </w:pPr>
            <w:r>
              <w:rPr>
                <w:rFonts w:hint="eastAsia" w:ascii="宋体" w:hAnsi="宋体"/>
                <w:color w:val="000000"/>
                <w:sz w:val="16"/>
                <w:szCs w:val="16"/>
              </w:rPr>
              <w:t>一级指标</w:t>
            </w:r>
          </w:p>
        </w:tc>
        <w:tc>
          <w:tcPr>
            <w:tcW w:w="1288" w:type="dxa"/>
            <w:gridSpan w:val="2"/>
            <w:tcBorders>
              <w:top w:val="nil"/>
              <w:left w:val="nil"/>
              <w:bottom w:val="single" w:color="000000" w:sz="4" w:space="0"/>
              <w:right w:val="single" w:color="000000" w:sz="4" w:space="0"/>
            </w:tcBorders>
            <w:shd w:val="clear" w:color="auto" w:fill="auto"/>
            <w:vAlign w:val="center"/>
          </w:tcPr>
          <w:p w14:paraId="6EE95BBA">
            <w:pPr>
              <w:widowControl/>
              <w:jc w:val="center"/>
              <w:rPr>
                <w:rFonts w:ascii="宋体" w:hAnsi="宋体"/>
                <w:color w:val="000000"/>
                <w:sz w:val="16"/>
                <w:szCs w:val="16"/>
              </w:rPr>
            </w:pPr>
            <w:r>
              <w:rPr>
                <w:rFonts w:hint="eastAsia" w:ascii="宋体" w:hAnsi="宋体"/>
                <w:color w:val="000000"/>
                <w:sz w:val="16"/>
                <w:szCs w:val="16"/>
              </w:rPr>
              <w:t>二级指标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4EA7B154">
            <w:pPr>
              <w:widowControl/>
              <w:jc w:val="center"/>
              <w:rPr>
                <w:rFonts w:ascii="宋体" w:hAnsi="宋体"/>
                <w:color w:val="000000"/>
                <w:sz w:val="16"/>
                <w:szCs w:val="16"/>
              </w:rPr>
            </w:pPr>
            <w:r>
              <w:rPr>
                <w:rFonts w:hint="eastAsia" w:ascii="宋体" w:hAnsi="宋体"/>
                <w:color w:val="000000"/>
                <w:sz w:val="16"/>
                <w:szCs w:val="16"/>
              </w:rPr>
              <w:t>三级指标</w:t>
            </w:r>
          </w:p>
        </w:tc>
        <w:tc>
          <w:tcPr>
            <w:tcW w:w="900" w:type="dxa"/>
            <w:gridSpan w:val="2"/>
            <w:tcBorders>
              <w:top w:val="nil"/>
              <w:left w:val="nil"/>
              <w:bottom w:val="single" w:color="000000" w:sz="4" w:space="0"/>
              <w:right w:val="single" w:color="000000" w:sz="4" w:space="0"/>
            </w:tcBorders>
            <w:shd w:val="clear" w:color="auto" w:fill="auto"/>
            <w:vAlign w:val="center"/>
          </w:tcPr>
          <w:p w14:paraId="72EC4D26">
            <w:pPr>
              <w:widowControl/>
              <w:jc w:val="center"/>
              <w:rPr>
                <w:rFonts w:ascii="宋体" w:hAnsi="宋体"/>
                <w:color w:val="000000"/>
                <w:sz w:val="16"/>
                <w:szCs w:val="16"/>
              </w:rPr>
            </w:pPr>
            <w:r>
              <w:rPr>
                <w:rFonts w:hint="eastAsia" w:ascii="宋体" w:hAnsi="宋体"/>
                <w:color w:val="000000"/>
                <w:sz w:val="16"/>
                <w:szCs w:val="16"/>
              </w:rPr>
              <w:t>预期指标值</w:t>
            </w:r>
          </w:p>
        </w:tc>
        <w:tc>
          <w:tcPr>
            <w:tcW w:w="1486" w:type="dxa"/>
            <w:gridSpan w:val="3"/>
            <w:tcBorders>
              <w:top w:val="nil"/>
              <w:left w:val="nil"/>
              <w:bottom w:val="single" w:color="000000" w:sz="4" w:space="0"/>
              <w:right w:val="single" w:color="000000" w:sz="4" w:space="0"/>
            </w:tcBorders>
            <w:shd w:val="clear" w:color="auto" w:fill="auto"/>
            <w:vAlign w:val="center"/>
          </w:tcPr>
          <w:p w14:paraId="65F4A78D">
            <w:pPr>
              <w:widowControl/>
              <w:jc w:val="center"/>
              <w:rPr>
                <w:rFonts w:ascii="宋体" w:hAnsi="宋体"/>
                <w:color w:val="000000"/>
                <w:sz w:val="16"/>
                <w:szCs w:val="16"/>
              </w:rPr>
            </w:pPr>
            <w:r>
              <w:rPr>
                <w:rFonts w:hint="eastAsia" w:ascii="宋体" w:hAnsi="宋体"/>
                <w:color w:val="000000"/>
                <w:sz w:val="16"/>
                <w:szCs w:val="16"/>
              </w:rPr>
              <w:t>实际完成值</w:t>
            </w:r>
          </w:p>
        </w:tc>
        <w:tc>
          <w:tcPr>
            <w:tcW w:w="1638" w:type="dxa"/>
            <w:tcBorders>
              <w:top w:val="nil"/>
              <w:left w:val="nil"/>
              <w:bottom w:val="single" w:color="000000" w:sz="4" w:space="0"/>
              <w:right w:val="single" w:color="000000" w:sz="4" w:space="0"/>
            </w:tcBorders>
            <w:shd w:val="clear" w:color="auto" w:fill="auto"/>
            <w:vAlign w:val="center"/>
          </w:tcPr>
          <w:p w14:paraId="543C6C17">
            <w:pPr>
              <w:widowControl/>
              <w:jc w:val="center"/>
              <w:rPr>
                <w:rFonts w:ascii="宋体" w:hAnsi="宋体"/>
                <w:color w:val="000000"/>
                <w:sz w:val="16"/>
                <w:szCs w:val="16"/>
              </w:rPr>
            </w:pPr>
            <w:r>
              <w:rPr>
                <w:rFonts w:hint="eastAsia" w:ascii="宋体" w:hAnsi="宋体"/>
                <w:color w:val="000000"/>
                <w:sz w:val="16"/>
                <w:szCs w:val="16"/>
              </w:rPr>
              <w:t>自评得分</w:t>
            </w:r>
          </w:p>
        </w:tc>
      </w:tr>
      <w:tr w14:paraId="6F9505D8">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3FAB3740">
            <w:pPr>
              <w:widowControl/>
              <w:jc w:val="left"/>
              <w:rPr>
                <w:rFonts w:ascii="宋体" w:hAnsi="宋体"/>
                <w:color w:val="000000"/>
                <w:sz w:val="16"/>
                <w:szCs w:val="16"/>
              </w:rPr>
            </w:pPr>
          </w:p>
        </w:tc>
        <w:tc>
          <w:tcPr>
            <w:tcW w:w="878" w:type="dxa"/>
            <w:vMerge w:val="restart"/>
            <w:tcBorders>
              <w:top w:val="nil"/>
              <w:left w:val="single" w:color="000000" w:sz="4" w:space="0"/>
              <w:bottom w:val="nil"/>
              <w:right w:val="single" w:color="000000" w:sz="4" w:space="0"/>
            </w:tcBorders>
            <w:shd w:val="clear" w:color="auto" w:fill="auto"/>
            <w:vAlign w:val="center"/>
          </w:tcPr>
          <w:p w14:paraId="4F9BD803">
            <w:pPr>
              <w:widowControl/>
              <w:jc w:val="center"/>
              <w:rPr>
                <w:rFonts w:ascii="宋体" w:hAnsi="宋体"/>
                <w:color w:val="000000"/>
                <w:sz w:val="16"/>
                <w:szCs w:val="16"/>
              </w:rPr>
            </w:pPr>
            <w:r>
              <w:rPr>
                <w:rFonts w:hint="eastAsia" w:ascii="宋体" w:hAnsi="宋体"/>
                <w:color w:val="000000"/>
                <w:sz w:val="16"/>
                <w:szCs w:val="16"/>
              </w:rPr>
              <w:t>产出指标（50）</w:t>
            </w:r>
          </w:p>
        </w:tc>
        <w:tc>
          <w:tcPr>
            <w:tcW w:w="1288" w:type="dxa"/>
            <w:gridSpan w:val="2"/>
            <w:tcBorders>
              <w:top w:val="nil"/>
              <w:left w:val="nil"/>
              <w:bottom w:val="nil"/>
              <w:right w:val="single" w:color="000000" w:sz="4" w:space="0"/>
            </w:tcBorders>
            <w:shd w:val="clear" w:color="auto" w:fill="auto"/>
            <w:vAlign w:val="center"/>
          </w:tcPr>
          <w:p w14:paraId="5884CA78">
            <w:pPr>
              <w:widowControl/>
              <w:jc w:val="center"/>
              <w:rPr>
                <w:rFonts w:ascii="宋体" w:hAnsi="宋体"/>
                <w:color w:val="000000"/>
                <w:sz w:val="16"/>
                <w:szCs w:val="16"/>
              </w:rPr>
            </w:pPr>
            <w:r>
              <w:rPr>
                <w:rFonts w:hint="eastAsia" w:ascii="宋体" w:hAnsi="宋体"/>
                <w:color w:val="000000"/>
                <w:sz w:val="16"/>
                <w:szCs w:val="16"/>
              </w:rPr>
              <w:t>数量指标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18B51ADE">
            <w:pPr>
              <w:widowControl/>
              <w:jc w:val="left"/>
              <w:rPr>
                <w:rFonts w:ascii="宋体" w:hAnsi="宋体"/>
                <w:color w:val="000000"/>
                <w:sz w:val="16"/>
                <w:szCs w:val="16"/>
              </w:rPr>
            </w:pPr>
            <w:r>
              <w:rPr>
                <w:rFonts w:hint="eastAsia" w:ascii="宋体" w:hAnsi="宋体"/>
                <w:color w:val="000000"/>
                <w:sz w:val="16"/>
                <w:szCs w:val="16"/>
              </w:rPr>
              <w:t>拨款数额</w:t>
            </w:r>
          </w:p>
        </w:tc>
        <w:tc>
          <w:tcPr>
            <w:tcW w:w="900" w:type="dxa"/>
            <w:gridSpan w:val="2"/>
            <w:tcBorders>
              <w:top w:val="nil"/>
              <w:left w:val="nil"/>
              <w:bottom w:val="single" w:color="000000" w:sz="4" w:space="0"/>
              <w:right w:val="single" w:color="000000" w:sz="4" w:space="0"/>
            </w:tcBorders>
            <w:shd w:val="clear" w:color="auto" w:fill="auto"/>
            <w:vAlign w:val="center"/>
          </w:tcPr>
          <w:p w14:paraId="42BF8FD4">
            <w:pPr>
              <w:widowControl/>
              <w:jc w:val="center"/>
              <w:rPr>
                <w:rFonts w:cs="Calibri"/>
                <w:color w:val="000000"/>
                <w:sz w:val="16"/>
                <w:szCs w:val="16"/>
              </w:rPr>
            </w:pPr>
            <w:r>
              <w:rPr>
                <w:rFonts w:hint="eastAsia" w:cs="Calibri"/>
                <w:color w:val="000000"/>
                <w:sz w:val="16"/>
                <w:szCs w:val="16"/>
              </w:rPr>
              <w:t>0.92万元</w:t>
            </w:r>
          </w:p>
        </w:tc>
        <w:tc>
          <w:tcPr>
            <w:tcW w:w="1486" w:type="dxa"/>
            <w:gridSpan w:val="3"/>
            <w:tcBorders>
              <w:top w:val="nil"/>
              <w:left w:val="nil"/>
              <w:bottom w:val="single" w:color="000000" w:sz="4" w:space="0"/>
              <w:right w:val="single" w:color="000000" w:sz="4" w:space="0"/>
            </w:tcBorders>
            <w:shd w:val="clear" w:color="auto" w:fill="auto"/>
            <w:vAlign w:val="center"/>
          </w:tcPr>
          <w:p w14:paraId="053D3D90">
            <w:pPr>
              <w:widowControl/>
              <w:jc w:val="center"/>
              <w:rPr>
                <w:rFonts w:cs="Calibri"/>
                <w:color w:val="000000"/>
                <w:szCs w:val="21"/>
              </w:rPr>
            </w:pPr>
            <w:r>
              <w:rPr>
                <w:rFonts w:hint="eastAsia" w:cs="Calibri"/>
                <w:color w:val="000000"/>
                <w:sz w:val="16"/>
                <w:szCs w:val="16"/>
              </w:rPr>
              <w:t>0.92万元</w:t>
            </w:r>
          </w:p>
        </w:tc>
        <w:tc>
          <w:tcPr>
            <w:tcW w:w="1638" w:type="dxa"/>
            <w:tcBorders>
              <w:top w:val="nil"/>
              <w:left w:val="nil"/>
              <w:bottom w:val="single" w:color="000000" w:sz="4" w:space="0"/>
              <w:right w:val="single" w:color="000000" w:sz="4" w:space="0"/>
            </w:tcBorders>
            <w:shd w:val="clear" w:color="auto" w:fill="auto"/>
            <w:vAlign w:val="center"/>
          </w:tcPr>
          <w:p w14:paraId="5FB549E7">
            <w:pPr>
              <w:widowControl/>
              <w:jc w:val="center"/>
              <w:rPr>
                <w:rFonts w:cs="Calibri"/>
                <w:color w:val="000000"/>
                <w:szCs w:val="21"/>
              </w:rPr>
            </w:pPr>
            <w:r>
              <w:rPr>
                <w:rFonts w:hint="eastAsia" w:cs="Calibri"/>
                <w:color w:val="000000"/>
                <w:szCs w:val="21"/>
              </w:rPr>
              <w:t>15</w:t>
            </w:r>
          </w:p>
        </w:tc>
      </w:tr>
      <w:tr w14:paraId="4386454D">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05E99DBC">
            <w:pPr>
              <w:widowControl/>
              <w:jc w:val="left"/>
              <w:rPr>
                <w:rFonts w:ascii="宋体" w:hAnsi="宋体"/>
                <w:color w:val="000000"/>
                <w:sz w:val="16"/>
                <w:szCs w:val="16"/>
              </w:rPr>
            </w:pPr>
          </w:p>
        </w:tc>
        <w:tc>
          <w:tcPr>
            <w:tcW w:w="878" w:type="dxa"/>
            <w:vMerge w:val="continue"/>
            <w:tcBorders>
              <w:top w:val="nil"/>
              <w:left w:val="single" w:color="000000" w:sz="4" w:space="0"/>
              <w:bottom w:val="nil"/>
              <w:right w:val="single" w:color="000000" w:sz="4" w:space="0"/>
            </w:tcBorders>
            <w:vAlign w:val="center"/>
          </w:tcPr>
          <w:p w14:paraId="1BB48DD4">
            <w:pPr>
              <w:widowControl/>
              <w:jc w:val="left"/>
              <w:rPr>
                <w:rFonts w:ascii="宋体" w:hAnsi="宋体"/>
                <w:color w:val="000000"/>
                <w:sz w:val="16"/>
                <w:szCs w:val="16"/>
              </w:rPr>
            </w:pPr>
          </w:p>
        </w:tc>
        <w:tc>
          <w:tcPr>
            <w:tcW w:w="1288" w:type="dxa"/>
            <w:gridSpan w:val="2"/>
            <w:tcBorders>
              <w:top w:val="single" w:color="000000" w:sz="4" w:space="0"/>
              <w:left w:val="nil"/>
              <w:bottom w:val="single" w:color="000000" w:sz="4" w:space="0"/>
              <w:right w:val="single" w:color="000000" w:sz="4" w:space="0"/>
            </w:tcBorders>
            <w:shd w:val="clear" w:color="auto" w:fill="auto"/>
            <w:vAlign w:val="center"/>
          </w:tcPr>
          <w:p w14:paraId="54818B24">
            <w:pPr>
              <w:widowControl/>
              <w:jc w:val="center"/>
              <w:rPr>
                <w:rFonts w:ascii="宋体" w:hAnsi="宋体"/>
                <w:color w:val="000000"/>
                <w:sz w:val="16"/>
                <w:szCs w:val="16"/>
              </w:rPr>
            </w:pPr>
            <w:r>
              <w:rPr>
                <w:rFonts w:hint="eastAsia" w:ascii="宋体" w:hAnsi="宋体"/>
                <w:color w:val="000000"/>
                <w:sz w:val="16"/>
                <w:szCs w:val="16"/>
              </w:rPr>
              <w:t>质量指标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1A2C08B6">
            <w:pPr>
              <w:widowControl/>
              <w:jc w:val="left"/>
              <w:rPr>
                <w:rFonts w:ascii="宋体" w:hAnsi="宋体"/>
                <w:color w:val="000000"/>
                <w:sz w:val="16"/>
                <w:szCs w:val="16"/>
              </w:rPr>
            </w:pPr>
            <w:r>
              <w:rPr>
                <w:rFonts w:hint="eastAsia" w:ascii="宋体" w:hAnsi="宋体"/>
                <w:color w:val="000000"/>
                <w:sz w:val="16"/>
                <w:szCs w:val="16"/>
              </w:rPr>
              <w:t>综合事务管理工作完成率</w:t>
            </w:r>
          </w:p>
        </w:tc>
        <w:tc>
          <w:tcPr>
            <w:tcW w:w="900" w:type="dxa"/>
            <w:gridSpan w:val="2"/>
            <w:tcBorders>
              <w:top w:val="nil"/>
              <w:left w:val="nil"/>
              <w:bottom w:val="single" w:color="000000" w:sz="4" w:space="0"/>
              <w:right w:val="single" w:color="000000" w:sz="4" w:space="0"/>
            </w:tcBorders>
            <w:shd w:val="clear" w:color="auto" w:fill="auto"/>
            <w:vAlign w:val="center"/>
          </w:tcPr>
          <w:p w14:paraId="1F699ADC">
            <w:pPr>
              <w:widowControl/>
              <w:jc w:val="center"/>
              <w:rPr>
                <w:rFonts w:cs="Calibri"/>
                <w:color w:val="000000"/>
                <w:szCs w:val="21"/>
              </w:rPr>
            </w:pPr>
            <w:r>
              <w:rPr>
                <w:rFonts w:cs="Calibri"/>
                <w:color w:val="000000"/>
                <w:szCs w:val="21"/>
              </w:rPr>
              <w:t>100%</w:t>
            </w:r>
          </w:p>
        </w:tc>
        <w:tc>
          <w:tcPr>
            <w:tcW w:w="1486" w:type="dxa"/>
            <w:gridSpan w:val="3"/>
            <w:tcBorders>
              <w:top w:val="nil"/>
              <w:left w:val="nil"/>
              <w:bottom w:val="single" w:color="000000" w:sz="4" w:space="0"/>
              <w:right w:val="single" w:color="000000" w:sz="4" w:space="0"/>
            </w:tcBorders>
            <w:shd w:val="clear" w:color="auto" w:fill="auto"/>
            <w:vAlign w:val="center"/>
          </w:tcPr>
          <w:p w14:paraId="42297117">
            <w:pPr>
              <w:widowControl/>
              <w:jc w:val="center"/>
              <w:rPr>
                <w:rFonts w:cs="Calibri"/>
                <w:color w:val="000000"/>
                <w:szCs w:val="21"/>
              </w:rPr>
            </w:pPr>
            <w:r>
              <w:rPr>
                <w:rFonts w:cs="Calibri"/>
                <w:color w:val="000000"/>
                <w:szCs w:val="21"/>
              </w:rPr>
              <w:t>100%</w:t>
            </w:r>
          </w:p>
        </w:tc>
        <w:tc>
          <w:tcPr>
            <w:tcW w:w="1638" w:type="dxa"/>
            <w:tcBorders>
              <w:top w:val="nil"/>
              <w:left w:val="nil"/>
              <w:bottom w:val="single" w:color="000000" w:sz="4" w:space="0"/>
              <w:right w:val="single" w:color="000000" w:sz="4" w:space="0"/>
            </w:tcBorders>
            <w:shd w:val="clear" w:color="auto" w:fill="auto"/>
            <w:vAlign w:val="center"/>
          </w:tcPr>
          <w:p w14:paraId="4FB6C89A">
            <w:pPr>
              <w:widowControl/>
              <w:jc w:val="center"/>
              <w:rPr>
                <w:rFonts w:cs="Calibri"/>
                <w:color w:val="000000"/>
                <w:szCs w:val="21"/>
              </w:rPr>
            </w:pPr>
            <w:r>
              <w:rPr>
                <w:rFonts w:cs="Calibri"/>
                <w:color w:val="000000"/>
                <w:szCs w:val="21"/>
              </w:rPr>
              <w:t>1</w:t>
            </w:r>
            <w:r>
              <w:rPr>
                <w:rFonts w:hint="eastAsia" w:cs="Calibri"/>
                <w:color w:val="000000"/>
                <w:szCs w:val="21"/>
              </w:rPr>
              <w:t>5</w:t>
            </w:r>
          </w:p>
        </w:tc>
      </w:tr>
      <w:tr w14:paraId="5B872B19">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13088526">
            <w:pPr>
              <w:widowControl/>
              <w:jc w:val="left"/>
              <w:rPr>
                <w:rFonts w:ascii="宋体" w:hAnsi="宋体"/>
                <w:color w:val="000000"/>
                <w:sz w:val="16"/>
                <w:szCs w:val="16"/>
              </w:rPr>
            </w:pPr>
          </w:p>
        </w:tc>
        <w:tc>
          <w:tcPr>
            <w:tcW w:w="878" w:type="dxa"/>
            <w:vMerge w:val="continue"/>
            <w:tcBorders>
              <w:top w:val="nil"/>
              <w:left w:val="single" w:color="000000" w:sz="4" w:space="0"/>
              <w:bottom w:val="nil"/>
              <w:right w:val="single" w:color="000000" w:sz="4" w:space="0"/>
            </w:tcBorders>
            <w:vAlign w:val="center"/>
          </w:tcPr>
          <w:p w14:paraId="1B6C8AFC">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723CDD69">
            <w:pPr>
              <w:widowControl/>
              <w:jc w:val="center"/>
              <w:rPr>
                <w:rFonts w:ascii="宋体" w:hAnsi="宋体"/>
                <w:color w:val="000000"/>
                <w:sz w:val="16"/>
                <w:szCs w:val="16"/>
              </w:rPr>
            </w:pPr>
            <w:r>
              <w:rPr>
                <w:rFonts w:hint="eastAsia" w:ascii="宋体" w:hAnsi="宋体"/>
                <w:color w:val="000000"/>
                <w:sz w:val="16"/>
                <w:szCs w:val="16"/>
              </w:rPr>
              <w:t>时效指标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554F025B">
            <w:pPr>
              <w:widowControl/>
              <w:jc w:val="left"/>
              <w:rPr>
                <w:rFonts w:ascii="宋体" w:hAnsi="宋体"/>
                <w:color w:val="000000"/>
                <w:sz w:val="16"/>
                <w:szCs w:val="16"/>
              </w:rPr>
            </w:pPr>
            <w:r>
              <w:rPr>
                <w:rFonts w:hint="eastAsia" w:ascii="宋体" w:hAnsi="宋体"/>
                <w:color w:val="000000"/>
                <w:sz w:val="16"/>
                <w:szCs w:val="16"/>
              </w:rPr>
              <w:t>各项任务完成及时率（%）</w:t>
            </w:r>
          </w:p>
        </w:tc>
        <w:tc>
          <w:tcPr>
            <w:tcW w:w="900" w:type="dxa"/>
            <w:gridSpan w:val="2"/>
            <w:tcBorders>
              <w:top w:val="nil"/>
              <w:left w:val="nil"/>
              <w:bottom w:val="single" w:color="000000" w:sz="4" w:space="0"/>
              <w:right w:val="single" w:color="000000" w:sz="4" w:space="0"/>
            </w:tcBorders>
            <w:shd w:val="clear" w:color="auto" w:fill="auto"/>
            <w:vAlign w:val="center"/>
          </w:tcPr>
          <w:p w14:paraId="64214CAB">
            <w:pPr>
              <w:widowControl/>
              <w:jc w:val="center"/>
              <w:rPr>
                <w:rFonts w:cs="Calibri"/>
                <w:color w:val="000000"/>
                <w:szCs w:val="21"/>
              </w:rPr>
            </w:pPr>
            <w:r>
              <w:rPr>
                <w:rFonts w:cs="Calibri"/>
                <w:color w:val="000000"/>
                <w:szCs w:val="21"/>
              </w:rPr>
              <w:t>≥95%</w:t>
            </w:r>
          </w:p>
        </w:tc>
        <w:tc>
          <w:tcPr>
            <w:tcW w:w="1486" w:type="dxa"/>
            <w:gridSpan w:val="3"/>
            <w:tcBorders>
              <w:top w:val="nil"/>
              <w:left w:val="nil"/>
              <w:bottom w:val="single" w:color="000000" w:sz="4" w:space="0"/>
              <w:right w:val="single" w:color="000000" w:sz="4" w:space="0"/>
            </w:tcBorders>
            <w:shd w:val="clear" w:color="auto" w:fill="auto"/>
            <w:vAlign w:val="center"/>
          </w:tcPr>
          <w:p w14:paraId="56FB009E">
            <w:pPr>
              <w:widowControl/>
              <w:jc w:val="center"/>
              <w:rPr>
                <w:rFonts w:cs="Calibri"/>
                <w:color w:val="000000"/>
                <w:szCs w:val="21"/>
              </w:rPr>
            </w:pPr>
            <w:r>
              <w:rPr>
                <w:rFonts w:cs="Calibri"/>
                <w:color w:val="000000"/>
                <w:szCs w:val="21"/>
              </w:rPr>
              <w:t>98%</w:t>
            </w:r>
          </w:p>
        </w:tc>
        <w:tc>
          <w:tcPr>
            <w:tcW w:w="1638" w:type="dxa"/>
            <w:tcBorders>
              <w:top w:val="nil"/>
              <w:left w:val="nil"/>
              <w:bottom w:val="single" w:color="000000" w:sz="4" w:space="0"/>
              <w:right w:val="single" w:color="000000" w:sz="4" w:space="0"/>
            </w:tcBorders>
            <w:shd w:val="clear" w:color="auto" w:fill="auto"/>
            <w:vAlign w:val="center"/>
          </w:tcPr>
          <w:p w14:paraId="14C8E290">
            <w:pPr>
              <w:widowControl/>
              <w:jc w:val="center"/>
              <w:rPr>
                <w:rFonts w:cs="Calibri"/>
                <w:color w:val="000000"/>
                <w:szCs w:val="21"/>
              </w:rPr>
            </w:pPr>
            <w:r>
              <w:rPr>
                <w:rFonts w:cs="Calibri"/>
                <w:color w:val="000000"/>
                <w:szCs w:val="21"/>
              </w:rPr>
              <w:t>10</w:t>
            </w:r>
          </w:p>
        </w:tc>
      </w:tr>
      <w:tr w14:paraId="015DB89B">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4B1C2A5E">
            <w:pPr>
              <w:widowControl/>
              <w:jc w:val="left"/>
              <w:rPr>
                <w:rFonts w:ascii="宋体" w:hAnsi="宋体"/>
                <w:color w:val="000000"/>
                <w:sz w:val="16"/>
                <w:szCs w:val="16"/>
              </w:rPr>
            </w:pPr>
          </w:p>
        </w:tc>
        <w:tc>
          <w:tcPr>
            <w:tcW w:w="878" w:type="dxa"/>
            <w:vMerge w:val="continue"/>
            <w:tcBorders>
              <w:top w:val="nil"/>
              <w:left w:val="single" w:color="000000" w:sz="4" w:space="0"/>
              <w:bottom w:val="single" w:color="auto" w:sz="4" w:space="0"/>
              <w:right w:val="single" w:color="000000" w:sz="4" w:space="0"/>
            </w:tcBorders>
            <w:vAlign w:val="center"/>
          </w:tcPr>
          <w:p w14:paraId="076CDB20">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1DCEBFE5">
            <w:pPr>
              <w:widowControl/>
              <w:jc w:val="center"/>
              <w:rPr>
                <w:rFonts w:ascii="宋体" w:hAnsi="宋体"/>
                <w:color w:val="000000"/>
                <w:sz w:val="16"/>
                <w:szCs w:val="16"/>
              </w:rPr>
            </w:pPr>
            <w:r>
              <w:rPr>
                <w:rFonts w:hint="eastAsia" w:ascii="宋体" w:hAnsi="宋体"/>
                <w:color w:val="000000"/>
                <w:sz w:val="16"/>
                <w:szCs w:val="16"/>
              </w:rPr>
              <w:t>成本指标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0FD299CF">
            <w:pPr>
              <w:widowControl/>
              <w:jc w:val="left"/>
              <w:rPr>
                <w:rFonts w:ascii="宋体" w:hAnsi="宋体"/>
                <w:color w:val="000000"/>
                <w:sz w:val="16"/>
                <w:szCs w:val="16"/>
              </w:rPr>
            </w:pPr>
            <w:r>
              <w:rPr>
                <w:rFonts w:hint="eastAsia" w:ascii="宋体" w:hAnsi="宋体"/>
                <w:color w:val="000000"/>
                <w:sz w:val="16"/>
                <w:szCs w:val="16"/>
              </w:rPr>
              <w:t>成本控制率(%)</w:t>
            </w:r>
          </w:p>
        </w:tc>
        <w:tc>
          <w:tcPr>
            <w:tcW w:w="900" w:type="dxa"/>
            <w:gridSpan w:val="2"/>
            <w:tcBorders>
              <w:top w:val="nil"/>
              <w:left w:val="nil"/>
              <w:bottom w:val="single" w:color="000000" w:sz="4" w:space="0"/>
              <w:right w:val="single" w:color="000000" w:sz="4" w:space="0"/>
            </w:tcBorders>
            <w:shd w:val="clear" w:color="auto" w:fill="auto"/>
            <w:vAlign w:val="center"/>
          </w:tcPr>
          <w:p w14:paraId="3094B548">
            <w:pPr>
              <w:widowControl/>
              <w:jc w:val="center"/>
              <w:rPr>
                <w:rFonts w:cs="Calibri"/>
                <w:color w:val="000000"/>
                <w:szCs w:val="21"/>
              </w:rPr>
            </w:pPr>
            <w:r>
              <w:rPr>
                <w:rFonts w:cs="Calibri"/>
                <w:color w:val="000000"/>
                <w:szCs w:val="21"/>
              </w:rPr>
              <w:t>100%</w:t>
            </w:r>
          </w:p>
        </w:tc>
        <w:tc>
          <w:tcPr>
            <w:tcW w:w="1486" w:type="dxa"/>
            <w:gridSpan w:val="3"/>
            <w:tcBorders>
              <w:top w:val="nil"/>
              <w:left w:val="nil"/>
              <w:bottom w:val="single" w:color="000000" w:sz="4" w:space="0"/>
              <w:right w:val="single" w:color="000000" w:sz="4" w:space="0"/>
            </w:tcBorders>
            <w:shd w:val="clear" w:color="auto" w:fill="auto"/>
            <w:vAlign w:val="center"/>
          </w:tcPr>
          <w:p w14:paraId="7DAD8C18">
            <w:pPr>
              <w:widowControl/>
              <w:jc w:val="center"/>
              <w:rPr>
                <w:rFonts w:cs="Calibri"/>
                <w:color w:val="000000"/>
                <w:szCs w:val="21"/>
              </w:rPr>
            </w:pPr>
            <w:r>
              <w:rPr>
                <w:rFonts w:cs="Calibri"/>
                <w:color w:val="000000"/>
                <w:szCs w:val="21"/>
              </w:rPr>
              <w:t>100%</w:t>
            </w:r>
          </w:p>
        </w:tc>
        <w:tc>
          <w:tcPr>
            <w:tcW w:w="1638" w:type="dxa"/>
            <w:tcBorders>
              <w:top w:val="nil"/>
              <w:left w:val="nil"/>
              <w:bottom w:val="single" w:color="000000" w:sz="4" w:space="0"/>
              <w:right w:val="single" w:color="000000" w:sz="4" w:space="0"/>
            </w:tcBorders>
            <w:shd w:val="clear" w:color="auto" w:fill="auto"/>
            <w:vAlign w:val="center"/>
          </w:tcPr>
          <w:p w14:paraId="5CDEA34A">
            <w:pPr>
              <w:widowControl/>
              <w:jc w:val="center"/>
              <w:rPr>
                <w:rFonts w:cs="Calibri"/>
                <w:color w:val="000000"/>
                <w:szCs w:val="21"/>
              </w:rPr>
            </w:pPr>
            <w:r>
              <w:rPr>
                <w:rFonts w:cs="Calibri"/>
                <w:color w:val="000000"/>
                <w:szCs w:val="21"/>
              </w:rPr>
              <w:t>10</w:t>
            </w:r>
          </w:p>
        </w:tc>
      </w:tr>
      <w:tr w14:paraId="47A15063">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742ABEAC">
            <w:pPr>
              <w:widowControl/>
              <w:jc w:val="left"/>
              <w:rPr>
                <w:rFonts w:ascii="宋体" w:hAnsi="宋体"/>
                <w:color w:val="000000"/>
                <w:sz w:val="16"/>
                <w:szCs w:val="16"/>
              </w:rPr>
            </w:pPr>
          </w:p>
        </w:tc>
        <w:tc>
          <w:tcPr>
            <w:tcW w:w="878" w:type="dxa"/>
            <w:vMerge w:val="restart"/>
            <w:tcBorders>
              <w:top w:val="single" w:color="auto" w:sz="4" w:space="0"/>
              <w:left w:val="single" w:color="000000" w:sz="4" w:space="0"/>
              <w:bottom w:val="nil"/>
              <w:right w:val="single" w:color="000000" w:sz="4" w:space="0"/>
            </w:tcBorders>
            <w:shd w:val="clear" w:color="auto" w:fill="auto"/>
            <w:vAlign w:val="center"/>
          </w:tcPr>
          <w:p w14:paraId="5B36C3B4">
            <w:pPr>
              <w:widowControl/>
              <w:jc w:val="center"/>
              <w:rPr>
                <w:rFonts w:ascii="宋体" w:hAnsi="宋体"/>
                <w:color w:val="000000"/>
                <w:sz w:val="16"/>
                <w:szCs w:val="16"/>
              </w:rPr>
            </w:pPr>
            <w:r>
              <w:rPr>
                <w:rFonts w:hint="eastAsia" w:ascii="宋体" w:hAnsi="宋体"/>
                <w:color w:val="000000"/>
                <w:sz w:val="16"/>
                <w:szCs w:val="16"/>
              </w:rPr>
              <w:t>效益指标（30）</w:t>
            </w:r>
          </w:p>
        </w:tc>
        <w:tc>
          <w:tcPr>
            <w:tcW w:w="1288" w:type="dxa"/>
            <w:gridSpan w:val="2"/>
            <w:tcBorders>
              <w:top w:val="single" w:color="auto" w:sz="4" w:space="0"/>
              <w:left w:val="nil"/>
              <w:bottom w:val="single" w:color="000000" w:sz="4" w:space="0"/>
              <w:right w:val="single" w:color="000000" w:sz="4" w:space="0"/>
            </w:tcBorders>
            <w:shd w:val="clear" w:color="auto" w:fill="auto"/>
            <w:vAlign w:val="center"/>
          </w:tcPr>
          <w:p w14:paraId="0D801417">
            <w:pPr>
              <w:widowControl/>
              <w:jc w:val="center"/>
              <w:rPr>
                <w:rFonts w:ascii="宋体" w:hAnsi="宋体"/>
                <w:color w:val="000000"/>
                <w:sz w:val="16"/>
                <w:szCs w:val="16"/>
              </w:rPr>
            </w:pPr>
            <w:r>
              <w:rPr>
                <w:rFonts w:hint="eastAsia" w:ascii="宋体" w:hAnsi="宋体"/>
                <w:color w:val="000000"/>
                <w:sz w:val="16"/>
                <w:szCs w:val="16"/>
              </w:rPr>
              <w:t>经济效益指标</w:t>
            </w:r>
          </w:p>
        </w:tc>
        <w:tc>
          <w:tcPr>
            <w:tcW w:w="1931" w:type="dxa"/>
            <w:gridSpan w:val="3"/>
            <w:tcBorders>
              <w:top w:val="single" w:color="auto" w:sz="4" w:space="0"/>
              <w:left w:val="nil"/>
              <w:bottom w:val="single" w:color="000000" w:sz="4" w:space="0"/>
              <w:right w:val="single" w:color="000000" w:sz="4" w:space="0"/>
            </w:tcBorders>
            <w:shd w:val="clear" w:color="auto" w:fill="auto"/>
            <w:vAlign w:val="center"/>
          </w:tcPr>
          <w:p w14:paraId="7A93DC97">
            <w:pPr>
              <w:widowControl/>
              <w:jc w:val="left"/>
              <w:rPr>
                <w:rFonts w:ascii="宋体" w:hAnsi="宋体"/>
                <w:color w:val="000000"/>
                <w:sz w:val="16"/>
                <w:szCs w:val="16"/>
              </w:rPr>
            </w:pPr>
            <w:r>
              <w:rPr>
                <w:rFonts w:hint="eastAsia" w:ascii="宋体" w:hAnsi="宋体"/>
                <w:color w:val="000000"/>
                <w:sz w:val="16"/>
                <w:szCs w:val="16"/>
              </w:rPr>
              <w:t>专项资金投入产出效益</w:t>
            </w:r>
          </w:p>
        </w:tc>
        <w:tc>
          <w:tcPr>
            <w:tcW w:w="900" w:type="dxa"/>
            <w:gridSpan w:val="2"/>
            <w:tcBorders>
              <w:top w:val="single" w:color="auto" w:sz="4" w:space="0"/>
              <w:left w:val="nil"/>
              <w:bottom w:val="single" w:color="000000" w:sz="4" w:space="0"/>
              <w:right w:val="single" w:color="000000" w:sz="4" w:space="0"/>
            </w:tcBorders>
            <w:shd w:val="clear" w:color="auto" w:fill="auto"/>
            <w:vAlign w:val="center"/>
          </w:tcPr>
          <w:p w14:paraId="4D337769">
            <w:pPr>
              <w:widowControl/>
              <w:jc w:val="center"/>
              <w:rPr>
                <w:rFonts w:ascii="宋体" w:hAnsi="宋体"/>
                <w:color w:val="000000"/>
                <w:szCs w:val="21"/>
              </w:rPr>
            </w:pPr>
            <w:r>
              <w:rPr>
                <w:rFonts w:hint="eastAsia" w:ascii="宋体" w:hAnsi="宋体"/>
                <w:color w:val="000000"/>
                <w:szCs w:val="21"/>
              </w:rPr>
              <w:t>优</w:t>
            </w:r>
          </w:p>
        </w:tc>
        <w:tc>
          <w:tcPr>
            <w:tcW w:w="1486" w:type="dxa"/>
            <w:gridSpan w:val="3"/>
            <w:tcBorders>
              <w:top w:val="single" w:color="auto" w:sz="4" w:space="0"/>
              <w:left w:val="nil"/>
              <w:bottom w:val="single" w:color="000000" w:sz="4" w:space="0"/>
              <w:right w:val="single" w:color="000000" w:sz="4" w:space="0"/>
            </w:tcBorders>
            <w:shd w:val="clear" w:color="auto" w:fill="auto"/>
            <w:vAlign w:val="center"/>
          </w:tcPr>
          <w:p w14:paraId="5DEF5566">
            <w:pPr>
              <w:widowControl/>
              <w:jc w:val="center"/>
              <w:rPr>
                <w:rFonts w:ascii="宋体" w:hAnsi="宋体"/>
                <w:color w:val="000000"/>
                <w:szCs w:val="21"/>
              </w:rPr>
            </w:pPr>
            <w:r>
              <w:rPr>
                <w:rFonts w:hint="eastAsia" w:ascii="宋体" w:hAnsi="宋体"/>
                <w:color w:val="000000"/>
                <w:szCs w:val="21"/>
              </w:rPr>
              <w:t>优</w:t>
            </w:r>
          </w:p>
        </w:tc>
        <w:tc>
          <w:tcPr>
            <w:tcW w:w="1638" w:type="dxa"/>
            <w:tcBorders>
              <w:top w:val="single" w:color="auto" w:sz="4" w:space="0"/>
              <w:left w:val="nil"/>
              <w:bottom w:val="single" w:color="000000" w:sz="4" w:space="0"/>
              <w:right w:val="single" w:color="000000" w:sz="4" w:space="0"/>
            </w:tcBorders>
            <w:shd w:val="clear" w:color="auto" w:fill="auto"/>
            <w:vAlign w:val="center"/>
          </w:tcPr>
          <w:p w14:paraId="0C41F97D">
            <w:pPr>
              <w:widowControl/>
              <w:jc w:val="center"/>
              <w:rPr>
                <w:rFonts w:cs="Calibri"/>
                <w:color w:val="000000"/>
                <w:szCs w:val="21"/>
              </w:rPr>
            </w:pPr>
            <w:r>
              <w:rPr>
                <w:rFonts w:hint="eastAsia" w:cs="Calibri"/>
                <w:color w:val="000000"/>
                <w:szCs w:val="21"/>
              </w:rPr>
              <w:t>10</w:t>
            </w:r>
          </w:p>
        </w:tc>
      </w:tr>
      <w:tr w14:paraId="296A8528">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3FDE4627">
            <w:pPr>
              <w:widowControl/>
              <w:jc w:val="left"/>
              <w:rPr>
                <w:rFonts w:ascii="宋体" w:hAnsi="宋体"/>
                <w:color w:val="000000"/>
                <w:sz w:val="16"/>
                <w:szCs w:val="16"/>
              </w:rPr>
            </w:pPr>
          </w:p>
        </w:tc>
        <w:tc>
          <w:tcPr>
            <w:tcW w:w="878" w:type="dxa"/>
            <w:vMerge w:val="continue"/>
            <w:tcBorders>
              <w:top w:val="single" w:color="000000" w:sz="4" w:space="0"/>
              <w:left w:val="single" w:color="000000" w:sz="4" w:space="0"/>
              <w:bottom w:val="nil"/>
              <w:right w:val="single" w:color="000000" w:sz="4" w:space="0"/>
            </w:tcBorders>
            <w:vAlign w:val="center"/>
          </w:tcPr>
          <w:p w14:paraId="1F2F73C2">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7E109990">
            <w:pPr>
              <w:widowControl/>
              <w:jc w:val="center"/>
              <w:rPr>
                <w:rFonts w:ascii="宋体" w:hAnsi="宋体"/>
                <w:color w:val="000000"/>
                <w:sz w:val="16"/>
                <w:szCs w:val="16"/>
              </w:rPr>
            </w:pPr>
            <w:r>
              <w:rPr>
                <w:rFonts w:hint="eastAsia" w:ascii="宋体" w:hAnsi="宋体"/>
                <w:color w:val="000000"/>
                <w:sz w:val="16"/>
                <w:szCs w:val="16"/>
              </w:rPr>
              <w:t>社会效益指标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62C07656">
            <w:pPr>
              <w:widowControl/>
              <w:jc w:val="left"/>
              <w:rPr>
                <w:rFonts w:ascii="宋体" w:hAnsi="宋体"/>
                <w:color w:val="000000"/>
                <w:sz w:val="16"/>
                <w:szCs w:val="16"/>
              </w:rPr>
            </w:pPr>
            <w:r>
              <w:rPr>
                <w:rFonts w:hint="eastAsia" w:ascii="宋体" w:hAnsi="宋体"/>
                <w:color w:val="000000"/>
                <w:sz w:val="16"/>
                <w:szCs w:val="16"/>
              </w:rPr>
              <w:t>创新工作完成率</w:t>
            </w:r>
          </w:p>
        </w:tc>
        <w:tc>
          <w:tcPr>
            <w:tcW w:w="900" w:type="dxa"/>
            <w:gridSpan w:val="2"/>
            <w:tcBorders>
              <w:top w:val="nil"/>
              <w:left w:val="nil"/>
              <w:bottom w:val="single" w:color="000000" w:sz="4" w:space="0"/>
              <w:right w:val="single" w:color="000000" w:sz="4" w:space="0"/>
            </w:tcBorders>
            <w:shd w:val="clear" w:color="auto" w:fill="auto"/>
            <w:vAlign w:val="center"/>
          </w:tcPr>
          <w:p w14:paraId="1EA45E2E">
            <w:pPr>
              <w:widowControl/>
              <w:jc w:val="center"/>
              <w:rPr>
                <w:rFonts w:cs="Calibri"/>
                <w:color w:val="000000"/>
                <w:szCs w:val="21"/>
              </w:rPr>
            </w:pPr>
            <w:r>
              <w:rPr>
                <w:rFonts w:cs="Calibri"/>
                <w:color w:val="000000"/>
                <w:szCs w:val="21"/>
              </w:rPr>
              <w:t>≥95%</w:t>
            </w:r>
          </w:p>
        </w:tc>
        <w:tc>
          <w:tcPr>
            <w:tcW w:w="1486" w:type="dxa"/>
            <w:gridSpan w:val="3"/>
            <w:tcBorders>
              <w:top w:val="nil"/>
              <w:left w:val="nil"/>
              <w:bottom w:val="single" w:color="000000" w:sz="4" w:space="0"/>
              <w:right w:val="single" w:color="000000" w:sz="4" w:space="0"/>
            </w:tcBorders>
            <w:shd w:val="clear" w:color="auto" w:fill="auto"/>
            <w:vAlign w:val="center"/>
          </w:tcPr>
          <w:p w14:paraId="32C8D971">
            <w:pPr>
              <w:widowControl/>
              <w:jc w:val="center"/>
              <w:rPr>
                <w:rFonts w:cs="Calibri"/>
                <w:color w:val="000000"/>
                <w:szCs w:val="21"/>
              </w:rPr>
            </w:pPr>
            <w:r>
              <w:rPr>
                <w:rFonts w:cs="Calibri"/>
                <w:color w:val="000000"/>
                <w:szCs w:val="21"/>
              </w:rPr>
              <w:t>100%</w:t>
            </w:r>
          </w:p>
        </w:tc>
        <w:tc>
          <w:tcPr>
            <w:tcW w:w="1638" w:type="dxa"/>
            <w:tcBorders>
              <w:top w:val="nil"/>
              <w:left w:val="nil"/>
              <w:bottom w:val="single" w:color="000000" w:sz="4" w:space="0"/>
              <w:right w:val="single" w:color="000000" w:sz="4" w:space="0"/>
            </w:tcBorders>
            <w:shd w:val="clear" w:color="auto" w:fill="auto"/>
            <w:vAlign w:val="center"/>
          </w:tcPr>
          <w:p w14:paraId="484BB957">
            <w:pPr>
              <w:widowControl/>
              <w:jc w:val="center"/>
              <w:rPr>
                <w:rFonts w:cs="Calibri"/>
                <w:color w:val="000000"/>
                <w:szCs w:val="21"/>
              </w:rPr>
            </w:pPr>
            <w:r>
              <w:rPr>
                <w:rFonts w:cs="Calibri"/>
                <w:color w:val="000000"/>
                <w:szCs w:val="21"/>
              </w:rPr>
              <w:t>10</w:t>
            </w:r>
          </w:p>
        </w:tc>
      </w:tr>
      <w:tr w14:paraId="5EAD045F">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716C81FA">
            <w:pPr>
              <w:widowControl/>
              <w:jc w:val="left"/>
              <w:rPr>
                <w:rFonts w:ascii="宋体" w:hAnsi="宋体"/>
                <w:color w:val="000000"/>
                <w:sz w:val="16"/>
                <w:szCs w:val="16"/>
              </w:rPr>
            </w:pPr>
          </w:p>
        </w:tc>
        <w:tc>
          <w:tcPr>
            <w:tcW w:w="878" w:type="dxa"/>
            <w:vMerge w:val="continue"/>
            <w:tcBorders>
              <w:top w:val="single" w:color="000000" w:sz="4" w:space="0"/>
              <w:left w:val="single" w:color="000000" w:sz="4" w:space="0"/>
              <w:bottom w:val="nil"/>
              <w:right w:val="single" w:color="000000" w:sz="4" w:space="0"/>
            </w:tcBorders>
            <w:vAlign w:val="center"/>
          </w:tcPr>
          <w:p w14:paraId="4520AB08">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6A0E2098">
            <w:pPr>
              <w:widowControl/>
              <w:jc w:val="center"/>
              <w:rPr>
                <w:rFonts w:ascii="宋体" w:hAnsi="宋体"/>
                <w:color w:val="000000"/>
                <w:sz w:val="16"/>
                <w:szCs w:val="16"/>
              </w:rPr>
            </w:pPr>
            <w:r>
              <w:rPr>
                <w:rFonts w:hint="eastAsia" w:ascii="宋体" w:hAnsi="宋体"/>
                <w:color w:val="000000"/>
                <w:sz w:val="16"/>
                <w:szCs w:val="16"/>
              </w:rPr>
              <w:t>生态效益指标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5A5AE6CC">
            <w:pPr>
              <w:widowControl/>
              <w:jc w:val="left"/>
              <w:rPr>
                <w:rFonts w:ascii="宋体" w:hAnsi="宋体"/>
                <w:color w:val="000000"/>
                <w:sz w:val="16"/>
                <w:szCs w:val="16"/>
              </w:rPr>
            </w:pPr>
            <w:r>
              <w:rPr>
                <w:rFonts w:hint="eastAsia" w:ascii="宋体" w:hAnsi="宋体"/>
                <w:color w:val="000000"/>
                <w:sz w:val="16"/>
                <w:szCs w:val="16"/>
              </w:rPr>
              <w:t>生态效益增值率</w:t>
            </w:r>
          </w:p>
        </w:tc>
        <w:tc>
          <w:tcPr>
            <w:tcW w:w="900" w:type="dxa"/>
            <w:gridSpan w:val="2"/>
            <w:tcBorders>
              <w:top w:val="nil"/>
              <w:left w:val="nil"/>
              <w:bottom w:val="single" w:color="000000" w:sz="4" w:space="0"/>
              <w:right w:val="single" w:color="000000" w:sz="4" w:space="0"/>
            </w:tcBorders>
            <w:shd w:val="clear" w:color="auto" w:fill="auto"/>
            <w:vAlign w:val="center"/>
          </w:tcPr>
          <w:p w14:paraId="3C1CA04F">
            <w:pPr>
              <w:widowControl/>
              <w:jc w:val="center"/>
              <w:rPr>
                <w:rFonts w:cs="Calibri"/>
                <w:color w:val="000000"/>
                <w:szCs w:val="21"/>
              </w:rPr>
            </w:pPr>
            <w:r>
              <w:rPr>
                <w:rFonts w:cs="Calibri"/>
                <w:color w:val="000000"/>
                <w:szCs w:val="21"/>
              </w:rPr>
              <w:t>100%</w:t>
            </w:r>
          </w:p>
        </w:tc>
        <w:tc>
          <w:tcPr>
            <w:tcW w:w="1486" w:type="dxa"/>
            <w:gridSpan w:val="3"/>
            <w:tcBorders>
              <w:top w:val="nil"/>
              <w:left w:val="nil"/>
              <w:bottom w:val="single" w:color="000000" w:sz="4" w:space="0"/>
              <w:right w:val="single" w:color="000000" w:sz="4" w:space="0"/>
            </w:tcBorders>
            <w:shd w:val="clear" w:color="auto" w:fill="auto"/>
            <w:vAlign w:val="center"/>
          </w:tcPr>
          <w:p w14:paraId="6C8998DC">
            <w:pPr>
              <w:widowControl/>
              <w:jc w:val="center"/>
              <w:rPr>
                <w:rFonts w:cs="Calibri"/>
                <w:color w:val="000000"/>
                <w:szCs w:val="21"/>
              </w:rPr>
            </w:pPr>
            <w:r>
              <w:rPr>
                <w:rFonts w:cs="Calibri"/>
                <w:color w:val="000000"/>
                <w:szCs w:val="21"/>
              </w:rPr>
              <w:t>100%</w:t>
            </w:r>
          </w:p>
        </w:tc>
        <w:tc>
          <w:tcPr>
            <w:tcW w:w="1638" w:type="dxa"/>
            <w:tcBorders>
              <w:top w:val="nil"/>
              <w:left w:val="nil"/>
              <w:bottom w:val="single" w:color="000000" w:sz="4" w:space="0"/>
              <w:right w:val="single" w:color="000000" w:sz="4" w:space="0"/>
            </w:tcBorders>
            <w:shd w:val="clear" w:color="auto" w:fill="auto"/>
            <w:vAlign w:val="center"/>
          </w:tcPr>
          <w:p w14:paraId="3908628C">
            <w:pPr>
              <w:widowControl/>
              <w:jc w:val="center"/>
              <w:rPr>
                <w:rFonts w:cs="Calibri"/>
                <w:color w:val="000000"/>
                <w:szCs w:val="21"/>
              </w:rPr>
            </w:pPr>
            <w:r>
              <w:rPr>
                <w:rFonts w:hint="eastAsia" w:cs="Calibri"/>
                <w:color w:val="000000"/>
                <w:szCs w:val="21"/>
              </w:rPr>
              <w:t>5</w:t>
            </w:r>
          </w:p>
        </w:tc>
      </w:tr>
      <w:tr w14:paraId="2BD78A76">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6CE38BE3">
            <w:pPr>
              <w:widowControl/>
              <w:jc w:val="left"/>
              <w:rPr>
                <w:rFonts w:ascii="宋体" w:hAnsi="宋体"/>
                <w:color w:val="000000"/>
                <w:sz w:val="16"/>
                <w:szCs w:val="16"/>
              </w:rPr>
            </w:pPr>
          </w:p>
        </w:tc>
        <w:tc>
          <w:tcPr>
            <w:tcW w:w="878" w:type="dxa"/>
            <w:vMerge w:val="continue"/>
            <w:tcBorders>
              <w:top w:val="single" w:color="000000" w:sz="4" w:space="0"/>
              <w:left w:val="single" w:color="000000" w:sz="4" w:space="0"/>
              <w:bottom w:val="nil"/>
              <w:right w:val="single" w:color="000000" w:sz="4" w:space="0"/>
            </w:tcBorders>
            <w:vAlign w:val="center"/>
          </w:tcPr>
          <w:p w14:paraId="1F3E0F2F">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40D6598D">
            <w:pPr>
              <w:widowControl/>
              <w:jc w:val="center"/>
              <w:rPr>
                <w:rFonts w:ascii="宋体" w:hAnsi="宋体"/>
                <w:color w:val="000000"/>
                <w:sz w:val="16"/>
                <w:szCs w:val="16"/>
              </w:rPr>
            </w:pPr>
            <w:r>
              <w:rPr>
                <w:rFonts w:hint="eastAsia" w:ascii="宋体" w:hAnsi="宋体"/>
                <w:color w:val="000000"/>
                <w:sz w:val="16"/>
                <w:szCs w:val="16"/>
              </w:rPr>
              <w:t>可持续影响指标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6A8DC39F">
            <w:pPr>
              <w:widowControl/>
              <w:jc w:val="left"/>
              <w:rPr>
                <w:rFonts w:ascii="宋体" w:hAnsi="宋体"/>
                <w:color w:val="000000"/>
                <w:sz w:val="16"/>
                <w:szCs w:val="16"/>
              </w:rPr>
            </w:pPr>
            <w:r>
              <w:rPr>
                <w:rFonts w:hint="eastAsia" w:ascii="宋体" w:hAnsi="宋体"/>
                <w:color w:val="000000"/>
                <w:sz w:val="16"/>
                <w:szCs w:val="16"/>
              </w:rPr>
              <w:t>持续发展作用力</w:t>
            </w:r>
          </w:p>
        </w:tc>
        <w:tc>
          <w:tcPr>
            <w:tcW w:w="900" w:type="dxa"/>
            <w:gridSpan w:val="2"/>
            <w:tcBorders>
              <w:top w:val="nil"/>
              <w:left w:val="nil"/>
              <w:bottom w:val="single" w:color="000000" w:sz="4" w:space="0"/>
              <w:right w:val="single" w:color="000000" w:sz="4" w:space="0"/>
            </w:tcBorders>
            <w:shd w:val="clear" w:color="auto" w:fill="auto"/>
            <w:vAlign w:val="center"/>
          </w:tcPr>
          <w:p w14:paraId="24E73B05">
            <w:pPr>
              <w:widowControl/>
              <w:jc w:val="center"/>
              <w:rPr>
                <w:rFonts w:cs="Calibri"/>
                <w:color w:val="000000"/>
                <w:szCs w:val="21"/>
              </w:rPr>
            </w:pPr>
            <w:r>
              <w:rPr>
                <w:rFonts w:cs="Calibri"/>
                <w:color w:val="000000"/>
                <w:szCs w:val="21"/>
              </w:rPr>
              <w:t>≥95%</w:t>
            </w:r>
          </w:p>
        </w:tc>
        <w:tc>
          <w:tcPr>
            <w:tcW w:w="1486" w:type="dxa"/>
            <w:gridSpan w:val="3"/>
            <w:tcBorders>
              <w:top w:val="nil"/>
              <w:left w:val="nil"/>
              <w:bottom w:val="single" w:color="000000" w:sz="4" w:space="0"/>
              <w:right w:val="single" w:color="000000" w:sz="4" w:space="0"/>
            </w:tcBorders>
            <w:shd w:val="clear" w:color="auto" w:fill="auto"/>
            <w:vAlign w:val="center"/>
          </w:tcPr>
          <w:p w14:paraId="012B581B">
            <w:pPr>
              <w:widowControl/>
              <w:jc w:val="center"/>
              <w:rPr>
                <w:rFonts w:cs="Calibri"/>
                <w:color w:val="000000"/>
                <w:szCs w:val="21"/>
              </w:rPr>
            </w:pPr>
            <w:r>
              <w:rPr>
                <w:rFonts w:cs="Calibri"/>
                <w:color w:val="000000"/>
                <w:szCs w:val="21"/>
              </w:rPr>
              <w:t>100%</w:t>
            </w:r>
          </w:p>
        </w:tc>
        <w:tc>
          <w:tcPr>
            <w:tcW w:w="1638" w:type="dxa"/>
            <w:tcBorders>
              <w:top w:val="nil"/>
              <w:left w:val="nil"/>
              <w:bottom w:val="single" w:color="000000" w:sz="4" w:space="0"/>
              <w:right w:val="single" w:color="000000" w:sz="4" w:space="0"/>
            </w:tcBorders>
            <w:shd w:val="clear" w:color="auto" w:fill="auto"/>
            <w:vAlign w:val="center"/>
          </w:tcPr>
          <w:p w14:paraId="67065EDB">
            <w:pPr>
              <w:widowControl/>
              <w:jc w:val="center"/>
              <w:rPr>
                <w:rFonts w:cs="Calibri"/>
                <w:color w:val="000000"/>
                <w:szCs w:val="21"/>
              </w:rPr>
            </w:pPr>
            <w:r>
              <w:rPr>
                <w:rFonts w:hint="eastAsia" w:cs="Calibri"/>
                <w:color w:val="000000"/>
                <w:szCs w:val="21"/>
              </w:rPr>
              <w:t>5</w:t>
            </w:r>
          </w:p>
        </w:tc>
      </w:tr>
      <w:tr w14:paraId="78AFFA01">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7B6E7728">
            <w:pPr>
              <w:widowControl/>
              <w:jc w:val="left"/>
              <w:rPr>
                <w:rFonts w:ascii="宋体" w:hAnsi="宋体"/>
                <w:color w:val="000000"/>
                <w:sz w:val="16"/>
                <w:szCs w:val="16"/>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5B89F">
            <w:pPr>
              <w:widowControl/>
              <w:jc w:val="center"/>
              <w:rPr>
                <w:rFonts w:ascii="宋体" w:hAnsi="宋体"/>
                <w:color w:val="000000"/>
                <w:sz w:val="16"/>
                <w:szCs w:val="16"/>
              </w:rPr>
            </w:pPr>
            <w:r>
              <w:rPr>
                <w:rFonts w:hint="eastAsia" w:ascii="宋体" w:hAnsi="宋体"/>
                <w:color w:val="000000"/>
                <w:sz w:val="16"/>
                <w:szCs w:val="16"/>
              </w:rPr>
              <w:t>满意度指标（10）</w:t>
            </w:r>
          </w:p>
        </w:tc>
        <w:tc>
          <w:tcPr>
            <w:tcW w:w="1288" w:type="dxa"/>
            <w:gridSpan w:val="2"/>
            <w:tcBorders>
              <w:top w:val="nil"/>
              <w:left w:val="nil"/>
              <w:bottom w:val="single" w:color="000000" w:sz="4" w:space="0"/>
              <w:right w:val="single" w:color="000000" w:sz="4" w:space="0"/>
            </w:tcBorders>
            <w:shd w:val="clear" w:color="auto" w:fill="auto"/>
            <w:vAlign w:val="center"/>
          </w:tcPr>
          <w:p w14:paraId="69081517">
            <w:pPr>
              <w:widowControl/>
              <w:jc w:val="center"/>
              <w:rPr>
                <w:rFonts w:ascii="宋体" w:hAnsi="宋体"/>
                <w:color w:val="000000"/>
                <w:sz w:val="16"/>
                <w:szCs w:val="16"/>
              </w:rPr>
            </w:pPr>
            <w:r>
              <w:rPr>
                <w:rFonts w:hint="eastAsia" w:ascii="宋体" w:hAnsi="宋体"/>
                <w:color w:val="000000"/>
                <w:sz w:val="16"/>
                <w:szCs w:val="16"/>
              </w:rPr>
              <w:t>满意度指标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47549F2F">
            <w:pPr>
              <w:widowControl/>
              <w:jc w:val="left"/>
              <w:rPr>
                <w:rFonts w:ascii="宋体" w:hAnsi="宋体"/>
                <w:color w:val="000000"/>
                <w:sz w:val="16"/>
                <w:szCs w:val="16"/>
              </w:rPr>
            </w:pPr>
            <w:r>
              <w:rPr>
                <w:rFonts w:hint="eastAsia" w:ascii="宋体" w:hAnsi="宋体"/>
                <w:color w:val="000000"/>
                <w:sz w:val="16"/>
                <w:szCs w:val="16"/>
              </w:rPr>
              <w:t>群众满意度</w:t>
            </w:r>
          </w:p>
        </w:tc>
        <w:tc>
          <w:tcPr>
            <w:tcW w:w="900" w:type="dxa"/>
            <w:gridSpan w:val="2"/>
            <w:tcBorders>
              <w:top w:val="nil"/>
              <w:left w:val="nil"/>
              <w:bottom w:val="single" w:color="000000" w:sz="4" w:space="0"/>
              <w:right w:val="single" w:color="000000" w:sz="4" w:space="0"/>
            </w:tcBorders>
            <w:shd w:val="clear" w:color="auto" w:fill="auto"/>
            <w:vAlign w:val="center"/>
          </w:tcPr>
          <w:p w14:paraId="01114E7E">
            <w:pPr>
              <w:widowControl/>
              <w:jc w:val="center"/>
              <w:rPr>
                <w:rFonts w:cs="Calibri"/>
                <w:color w:val="000000"/>
                <w:szCs w:val="21"/>
              </w:rPr>
            </w:pPr>
            <w:r>
              <w:rPr>
                <w:rFonts w:cs="Calibri"/>
                <w:color w:val="000000"/>
                <w:szCs w:val="21"/>
              </w:rPr>
              <w:t>100%</w:t>
            </w:r>
          </w:p>
        </w:tc>
        <w:tc>
          <w:tcPr>
            <w:tcW w:w="1486" w:type="dxa"/>
            <w:gridSpan w:val="3"/>
            <w:tcBorders>
              <w:top w:val="nil"/>
              <w:left w:val="nil"/>
              <w:bottom w:val="single" w:color="000000" w:sz="4" w:space="0"/>
              <w:right w:val="single" w:color="000000" w:sz="4" w:space="0"/>
            </w:tcBorders>
            <w:shd w:val="clear" w:color="auto" w:fill="auto"/>
            <w:vAlign w:val="center"/>
          </w:tcPr>
          <w:p w14:paraId="55DB0E10">
            <w:pPr>
              <w:widowControl/>
              <w:jc w:val="center"/>
              <w:rPr>
                <w:rFonts w:cs="Calibri"/>
                <w:color w:val="000000"/>
                <w:szCs w:val="21"/>
              </w:rPr>
            </w:pPr>
            <w:r>
              <w:rPr>
                <w:rFonts w:cs="Calibri"/>
                <w:color w:val="000000"/>
                <w:szCs w:val="21"/>
              </w:rPr>
              <w:t>100%</w:t>
            </w:r>
          </w:p>
        </w:tc>
        <w:tc>
          <w:tcPr>
            <w:tcW w:w="1638" w:type="dxa"/>
            <w:tcBorders>
              <w:top w:val="nil"/>
              <w:left w:val="nil"/>
              <w:bottom w:val="single" w:color="000000" w:sz="4" w:space="0"/>
              <w:right w:val="single" w:color="000000" w:sz="4" w:space="0"/>
            </w:tcBorders>
            <w:shd w:val="clear" w:color="auto" w:fill="auto"/>
            <w:vAlign w:val="center"/>
          </w:tcPr>
          <w:p w14:paraId="0868647B">
            <w:pPr>
              <w:widowControl/>
              <w:jc w:val="center"/>
              <w:rPr>
                <w:rFonts w:cs="Calibri"/>
                <w:color w:val="000000"/>
                <w:szCs w:val="21"/>
              </w:rPr>
            </w:pPr>
            <w:r>
              <w:rPr>
                <w:rFonts w:cs="Calibri"/>
                <w:color w:val="000000"/>
                <w:szCs w:val="21"/>
              </w:rPr>
              <w:t>10</w:t>
            </w:r>
          </w:p>
        </w:tc>
      </w:tr>
      <w:tr w14:paraId="10C20A3C">
        <w:tblPrEx>
          <w:tblCellMar>
            <w:top w:w="0" w:type="dxa"/>
            <w:left w:w="108" w:type="dxa"/>
            <w:bottom w:w="0" w:type="dxa"/>
            <w:right w:w="108" w:type="dxa"/>
          </w:tblCellMar>
        </w:tblPrEx>
        <w:trPr>
          <w:trHeight w:val="70" w:hRule="atLeast"/>
        </w:trPr>
        <w:tc>
          <w:tcPr>
            <w:tcW w:w="968" w:type="dxa"/>
            <w:vMerge w:val="continue"/>
            <w:tcBorders>
              <w:top w:val="nil"/>
              <w:left w:val="single" w:color="auto" w:sz="4" w:space="0"/>
              <w:bottom w:val="single" w:color="000000" w:sz="4" w:space="0"/>
              <w:right w:val="nil"/>
            </w:tcBorders>
            <w:vAlign w:val="center"/>
          </w:tcPr>
          <w:p w14:paraId="201DCD6E">
            <w:pPr>
              <w:widowControl/>
              <w:jc w:val="left"/>
              <w:rPr>
                <w:rFonts w:ascii="宋体" w:hAnsi="宋体"/>
                <w:color w:val="000000"/>
                <w:sz w:val="16"/>
                <w:szCs w:val="16"/>
              </w:rPr>
            </w:pPr>
          </w:p>
        </w:tc>
        <w:tc>
          <w:tcPr>
            <w:tcW w:w="878" w:type="dxa"/>
            <w:tcBorders>
              <w:top w:val="nil"/>
              <w:left w:val="single" w:color="auto" w:sz="4" w:space="0"/>
              <w:bottom w:val="single" w:color="auto" w:sz="4" w:space="0"/>
              <w:right w:val="single" w:color="auto" w:sz="4" w:space="0"/>
            </w:tcBorders>
            <w:shd w:val="clear" w:color="auto" w:fill="auto"/>
            <w:vAlign w:val="center"/>
          </w:tcPr>
          <w:p w14:paraId="0849E3E9">
            <w:pPr>
              <w:widowControl/>
              <w:jc w:val="center"/>
              <w:rPr>
                <w:rFonts w:ascii="宋体" w:hAnsi="宋体"/>
                <w:color w:val="000000"/>
                <w:sz w:val="16"/>
                <w:szCs w:val="16"/>
              </w:rPr>
            </w:pPr>
            <w:r>
              <w:rPr>
                <w:rFonts w:hint="eastAsia" w:ascii="宋体" w:hAnsi="宋体"/>
                <w:color w:val="000000"/>
                <w:sz w:val="16"/>
                <w:szCs w:val="16"/>
              </w:rPr>
              <w:t>预算执行率（10）</w:t>
            </w:r>
          </w:p>
        </w:tc>
        <w:tc>
          <w:tcPr>
            <w:tcW w:w="1288" w:type="dxa"/>
            <w:gridSpan w:val="2"/>
            <w:tcBorders>
              <w:top w:val="nil"/>
              <w:left w:val="nil"/>
              <w:bottom w:val="single" w:color="auto" w:sz="4" w:space="0"/>
              <w:right w:val="single" w:color="auto" w:sz="4" w:space="0"/>
            </w:tcBorders>
            <w:shd w:val="clear" w:color="auto" w:fill="auto"/>
            <w:vAlign w:val="center"/>
          </w:tcPr>
          <w:p w14:paraId="5B27C6F6">
            <w:pPr>
              <w:widowControl/>
              <w:jc w:val="center"/>
              <w:rPr>
                <w:rFonts w:ascii="宋体" w:hAnsi="宋体"/>
                <w:color w:val="000000"/>
                <w:sz w:val="16"/>
                <w:szCs w:val="16"/>
              </w:rPr>
            </w:pPr>
            <w:r>
              <w:rPr>
                <w:rFonts w:hint="eastAsia" w:ascii="宋体" w:hAnsi="宋体"/>
                <w:color w:val="000000"/>
                <w:sz w:val="16"/>
                <w:szCs w:val="16"/>
              </w:rPr>
              <w:t>预算执行率</w:t>
            </w:r>
          </w:p>
        </w:tc>
        <w:tc>
          <w:tcPr>
            <w:tcW w:w="1931" w:type="dxa"/>
            <w:gridSpan w:val="3"/>
            <w:tcBorders>
              <w:top w:val="single" w:color="auto" w:sz="4" w:space="0"/>
              <w:left w:val="nil"/>
              <w:bottom w:val="single" w:color="auto" w:sz="4" w:space="0"/>
              <w:right w:val="single" w:color="000000" w:sz="4" w:space="0"/>
            </w:tcBorders>
            <w:shd w:val="clear" w:color="auto" w:fill="auto"/>
            <w:vAlign w:val="center"/>
          </w:tcPr>
          <w:p w14:paraId="141F4F9A">
            <w:pPr>
              <w:widowControl/>
              <w:jc w:val="center"/>
              <w:rPr>
                <w:rFonts w:ascii="宋体" w:hAnsi="宋体"/>
                <w:color w:val="000000"/>
                <w:sz w:val="16"/>
                <w:szCs w:val="16"/>
              </w:rPr>
            </w:pPr>
            <w:r>
              <w:rPr>
                <w:rFonts w:hint="eastAsia" w:ascii="宋体" w:hAnsi="宋体"/>
                <w:color w:val="000000"/>
                <w:sz w:val="16"/>
                <w:szCs w:val="16"/>
              </w:rPr>
              <w:t>预算执行率　</w:t>
            </w:r>
          </w:p>
        </w:tc>
        <w:tc>
          <w:tcPr>
            <w:tcW w:w="900" w:type="dxa"/>
            <w:gridSpan w:val="2"/>
            <w:tcBorders>
              <w:top w:val="nil"/>
              <w:left w:val="nil"/>
              <w:bottom w:val="single" w:color="auto" w:sz="4" w:space="0"/>
              <w:right w:val="single" w:color="auto" w:sz="4" w:space="0"/>
            </w:tcBorders>
            <w:shd w:val="clear" w:color="auto" w:fill="auto"/>
            <w:vAlign w:val="center"/>
          </w:tcPr>
          <w:p w14:paraId="04DEE0AF">
            <w:pPr>
              <w:widowControl/>
              <w:jc w:val="center"/>
              <w:rPr>
                <w:rFonts w:cs="Calibri"/>
                <w:color w:val="000000"/>
                <w:szCs w:val="21"/>
              </w:rPr>
            </w:pPr>
            <w:r>
              <w:rPr>
                <w:rFonts w:cs="Calibri"/>
                <w:color w:val="000000"/>
                <w:szCs w:val="21"/>
              </w:rPr>
              <w:t>100%</w:t>
            </w:r>
          </w:p>
        </w:tc>
        <w:tc>
          <w:tcPr>
            <w:tcW w:w="1486" w:type="dxa"/>
            <w:gridSpan w:val="3"/>
            <w:tcBorders>
              <w:top w:val="nil"/>
              <w:left w:val="nil"/>
              <w:bottom w:val="single" w:color="auto" w:sz="4" w:space="0"/>
              <w:right w:val="single" w:color="auto" w:sz="4" w:space="0"/>
            </w:tcBorders>
            <w:shd w:val="clear" w:color="auto" w:fill="auto"/>
            <w:vAlign w:val="center"/>
          </w:tcPr>
          <w:p w14:paraId="49519FB1">
            <w:pPr>
              <w:widowControl/>
              <w:jc w:val="center"/>
              <w:rPr>
                <w:rFonts w:cs="Calibri"/>
                <w:color w:val="000000"/>
                <w:szCs w:val="21"/>
              </w:rPr>
            </w:pPr>
            <w:r>
              <w:rPr>
                <w:rFonts w:cs="Calibri"/>
                <w:color w:val="000000"/>
                <w:szCs w:val="21"/>
              </w:rPr>
              <w:t>100%</w:t>
            </w:r>
          </w:p>
        </w:tc>
        <w:tc>
          <w:tcPr>
            <w:tcW w:w="1638" w:type="dxa"/>
            <w:tcBorders>
              <w:top w:val="nil"/>
              <w:left w:val="nil"/>
              <w:bottom w:val="single" w:color="auto" w:sz="4" w:space="0"/>
              <w:right w:val="single" w:color="auto" w:sz="4" w:space="0"/>
            </w:tcBorders>
            <w:shd w:val="clear" w:color="auto" w:fill="auto"/>
            <w:vAlign w:val="center"/>
          </w:tcPr>
          <w:p w14:paraId="1B210C58">
            <w:pPr>
              <w:widowControl/>
              <w:jc w:val="center"/>
              <w:rPr>
                <w:rFonts w:cs="Calibri"/>
                <w:color w:val="000000"/>
                <w:szCs w:val="21"/>
              </w:rPr>
            </w:pPr>
            <w:r>
              <w:rPr>
                <w:rFonts w:cs="Calibri"/>
                <w:color w:val="000000"/>
                <w:szCs w:val="21"/>
              </w:rPr>
              <w:t>10</w:t>
            </w:r>
          </w:p>
        </w:tc>
      </w:tr>
      <w:tr w14:paraId="7D30F70A">
        <w:tblPrEx>
          <w:tblCellMar>
            <w:top w:w="0" w:type="dxa"/>
            <w:left w:w="108" w:type="dxa"/>
            <w:bottom w:w="0" w:type="dxa"/>
            <w:right w:w="108" w:type="dxa"/>
          </w:tblCellMar>
        </w:tblPrEx>
        <w:trPr>
          <w:trHeight w:val="70" w:hRule="atLeast"/>
        </w:trPr>
        <w:tc>
          <w:tcPr>
            <w:tcW w:w="968" w:type="dxa"/>
            <w:vMerge w:val="continue"/>
            <w:tcBorders>
              <w:top w:val="nil"/>
              <w:left w:val="single" w:color="auto" w:sz="4" w:space="0"/>
              <w:bottom w:val="single" w:color="000000" w:sz="4" w:space="0"/>
              <w:right w:val="nil"/>
            </w:tcBorders>
            <w:vAlign w:val="center"/>
          </w:tcPr>
          <w:p w14:paraId="26635EFC">
            <w:pPr>
              <w:widowControl/>
              <w:jc w:val="left"/>
              <w:rPr>
                <w:rFonts w:ascii="宋体" w:hAnsi="宋体"/>
                <w:color w:val="000000"/>
                <w:sz w:val="16"/>
                <w:szCs w:val="16"/>
              </w:rPr>
            </w:pPr>
          </w:p>
        </w:tc>
        <w:tc>
          <w:tcPr>
            <w:tcW w:w="6483" w:type="dxa"/>
            <w:gridSpan w:val="11"/>
            <w:tcBorders>
              <w:top w:val="single" w:color="auto" w:sz="4" w:space="0"/>
              <w:left w:val="single" w:color="auto" w:sz="4" w:space="0"/>
              <w:bottom w:val="single" w:color="auto" w:sz="4" w:space="0"/>
              <w:right w:val="single" w:color="auto" w:sz="4" w:space="0"/>
            </w:tcBorders>
            <w:shd w:val="clear" w:color="auto" w:fill="auto"/>
            <w:vAlign w:val="center"/>
          </w:tcPr>
          <w:p w14:paraId="741BA5E4">
            <w:pPr>
              <w:widowControl/>
              <w:jc w:val="center"/>
              <w:rPr>
                <w:rFonts w:ascii="宋体" w:hAnsi="宋体"/>
                <w:color w:val="000000"/>
                <w:sz w:val="16"/>
                <w:szCs w:val="16"/>
              </w:rPr>
            </w:pPr>
            <w:r>
              <w:rPr>
                <w:rFonts w:hint="eastAsia" w:ascii="宋体" w:hAnsi="宋体"/>
                <w:color w:val="000000"/>
                <w:sz w:val="16"/>
                <w:szCs w:val="16"/>
              </w:rPr>
              <w:t>总分</w:t>
            </w:r>
          </w:p>
        </w:tc>
        <w:tc>
          <w:tcPr>
            <w:tcW w:w="1638" w:type="dxa"/>
            <w:tcBorders>
              <w:top w:val="nil"/>
              <w:left w:val="nil"/>
              <w:bottom w:val="single" w:color="auto" w:sz="4" w:space="0"/>
              <w:right w:val="single" w:color="auto" w:sz="4" w:space="0"/>
            </w:tcBorders>
            <w:shd w:val="clear" w:color="auto" w:fill="auto"/>
            <w:vAlign w:val="center"/>
          </w:tcPr>
          <w:p w14:paraId="1FC26162">
            <w:pPr>
              <w:widowControl/>
              <w:jc w:val="center"/>
              <w:rPr>
                <w:rFonts w:cs="Calibri"/>
                <w:color w:val="000000"/>
                <w:szCs w:val="21"/>
              </w:rPr>
            </w:pPr>
            <w:r>
              <w:rPr>
                <w:rFonts w:cs="Calibri"/>
                <w:color w:val="000000"/>
                <w:szCs w:val="21"/>
              </w:rPr>
              <w:t>100</w:t>
            </w:r>
          </w:p>
        </w:tc>
      </w:tr>
      <w:tr w14:paraId="38005CB6">
        <w:tblPrEx>
          <w:tblCellMar>
            <w:top w:w="0" w:type="dxa"/>
            <w:left w:w="108" w:type="dxa"/>
            <w:bottom w:w="0" w:type="dxa"/>
            <w:right w:w="108" w:type="dxa"/>
          </w:tblCellMar>
        </w:tblPrEx>
        <w:trPr>
          <w:trHeight w:val="736" w:hRule="atLeast"/>
        </w:trPr>
        <w:tc>
          <w:tcPr>
            <w:tcW w:w="968" w:type="dxa"/>
            <w:tcBorders>
              <w:top w:val="nil"/>
              <w:left w:val="single" w:color="000000" w:sz="4" w:space="0"/>
              <w:bottom w:val="single" w:color="000000" w:sz="4" w:space="0"/>
              <w:right w:val="single" w:color="000000" w:sz="4" w:space="0"/>
            </w:tcBorders>
            <w:shd w:val="clear" w:color="auto" w:fill="auto"/>
            <w:vAlign w:val="center"/>
          </w:tcPr>
          <w:p w14:paraId="4F973E6A">
            <w:pPr>
              <w:widowControl/>
              <w:jc w:val="left"/>
              <w:rPr>
                <w:rFonts w:ascii="宋体" w:hAnsi="宋体"/>
                <w:color w:val="000000"/>
                <w:sz w:val="16"/>
                <w:szCs w:val="16"/>
              </w:rPr>
            </w:pPr>
            <w:r>
              <w:rPr>
                <w:rFonts w:hint="eastAsia" w:ascii="宋体" w:hAnsi="宋体"/>
                <w:color w:val="000000"/>
                <w:sz w:val="16"/>
                <w:szCs w:val="16"/>
              </w:rPr>
              <w:t>五、</w:t>
            </w:r>
            <w:r>
              <w:rPr>
                <w:rFonts w:cs="Calibri"/>
                <w:color w:val="000000"/>
                <w:sz w:val="16"/>
                <w:szCs w:val="16"/>
              </w:rPr>
              <w:t> </w:t>
            </w:r>
            <w:r>
              <w:rPr>
                <w:rFonts w:hint="eastAsia" w:ascii="宋体" w:hAnsi="宋体"/>
                <w:color w:val="000000"/>
                <w:sz w:val="16"/>
                <w:szCs w:val="16"/>
              </w:rPr>
              <w:t>存在问题、原因及下一步整改措施</w:t>
            </w:r>
          </w:p>
        </w:tc>
        <w:tc>
          <w:tcPr>
            <w:tcW w:w="8121" w:type="dxa"/>
            <w:gridSpan w:val="12"/>
            <w:tcBorders>
              <w:top w:val="single" w:color="auto" w:sz="4" w:space="0"/>
              <w:left w:val="nil"/>
              <w:bottom w:val="single" w:color="000000" w:sz="4" w:space="0"/>
              <w:right w:val="single" w:color="000000" w:sz="4" w:space="0"/>
            </w:tcBorders>
            <w:shd w:val="clear" w:color="auto" w:fill="auto"/>
            <w:vAlign w:val="center"/>
          </w:tcPr>
          <w:p w14:paraId="1799ED54">
            <w:pPr>
              <w:widowControl/>
              <w:jc w:val="left"/>
              <w:rPr>
                <w:rFonts w:ascii="宋体" w:hAnsi="宋体"/>
                <w:color w:val="000000"/>
                <w:sz w:val="16"/>
                <w:szCs w:val="16"/>
              </w:rPr>
            </w:pPr>
            <w:r>
              <w:rPr>
                <w:rFonts w:hint="eastAsia" w:ascii="宋体" w:hAnsi="宋体"/>
                <w:color w:val="000000"/>
                <w:sz w:val="16"/>
                <w:szCs w:val="16"/>
              </w:rPr>
              <w:t>无</w:t>
            </w:r>
          </w:p>
        </w:tc>
      </w:tr>
    </w:tbl>
    <w:p w14:paraId="292A8DFE">
      <w:pPr>
        <w:pStyle w:val="25"/>
        <w:adjustRightInd w:val="0"/>
        <w:snapToGrid w:val="0"/>
        <w:spacing w:line="580" w:lineRule="exact"/>
        <w:ind w:firstLine="640"/>
        <w:rPr>
          <w:rFonts w:ascii="仿宋" w:hAnsi="仿宋" w:eastAsia="仿宋" w:cs="仿宋"/>
          <w:sz w:val="32"/>
          <w:szCs w:val="32"/>
        </w:rPr>
      </w:pPr>
      <w:r>
        <w:rPr>
          <w:rFonts w:hint="eastAsia" w:ascii="宋体" w:hAnsi="宋体" w:eastAsia="宋体"/>
          <w:sz w:val="32"/>
          <w:szCs w:val="32"/>
        </w:rPr>
        <w:t>(9)</w:t>
      </w:r>
      <w:r>
        <w:rPr>
          <w:rFonts w:hint="eastAsia" w:ascii="仿宋" w:hAnsi="仿宋" w:eastAsia="仿宋" w:cs="仿宋"/>
          <w:sz w:val="32"/>
          <w:szCs w:val="32"/>
        </w:rPr>
        <w:t>北石佛镇马庄村村内泄洪渠治理项目自评综述：根据年初设定的绩效目标，北石佛镇马庄村村内泄洪渠治理项目资金项目为100分。全年预算数为23.8万元，执行数为23.8万元，完成预算的100%。项目绩效目标完成情况：资金使用情况良好；发现的主要问题及原因：资金管理不规范。下一步改进措施：建立健全支出内部管理制度。</w:t>
      </w:r>
    </w:p>
    <w:p w14:paraId="1F08ACD8">
      <w:pPr>
        <w:adjustRightInd w:val="0"/>
        <w:snapToGrid w:val="0"/>
        <w:spacing w:line="580" w:lineRule="exact"/>
        <w:ind w:left="-10" w:leftChars="-4" w:firstLine="640" w:firstLineChars="200"/>
        <w:rPr>
          <w:rFonts w:ascii="仿宋" w:hAnsi="仿宋" w:eastAsia="仿宋" w:cs="仿宋"/>
          <w:sz w:val="32"/>
          <w:szCs w:val="32"/>
        </w:rPr>
      </w:pPr>
      <w:r>
        <w:rPr>
          <w:rFonts w:hint="eastAsia" w:ascii="仿宋" w:hAnsi="仿宋" w:eastAsia="仿宋" w:cs="仿宋"/>
          <w:sz w:val="32"/>
          <w:szCs w:val="32"/>
        </w:rPr>
        <w:t>北石佛镇马庄村村内泄洪渠治理项目自评综述：据绩效评价要求，对北石佛镇马庄村村内泄洪渠治理专项资金从预算配置、预算执行、预算管理、职责履行、履职效益等方面，客观公正开展北石佛镇马庄村村内泄洪渠治理专项资金绩效目标自评工作。各项工作实施进展顺利，圆满完成了2024年初项目计划，取得了良好的社会效益。</w:t>
      </w:r>
    </w:p>
    <w:p w14:paraId="6CCEB2DE">
      <w:pPr>
        <w:adjustRightInd w:val="0"/>
        <w:snapToGrid w:val="0"/>
        <w:spacing w:line="580" w:lineRule="exact"/>
        <w:ind w:left="-10" w:leftChars="-4" w:firstLine="640" w:firstLineChars="200"/>
        <w:rPr>
          <w:rFonts w:ascii="仿宋" w:hAnsi="仿宋" w:eastAsia="仿宋" w:cs="仿宋"/>
          <w:sz w:val="32"/>
          <w:szCs w:val="32"/>
        </w:rPr>
      </w:pPr>
    </w:p>
    <w:tbl>
      <w:tblPr>
        <w:tblStyle w:val="11"/>
        <w:tblW w:w="8984" w:type="dxa"/>
        <w:tblInd w:w="93" w:type="dxa"/>
        <w:tblLayout w:type="fixed"/>
        <w:tblCellMar>
          <w:top w:w="0" w:type="dxa"/>
          <w:left w:w="108" w:type="dxa"/>
          <w:bottom w:w="0" w:type="dxa"/>
          <w:right w:w="108" w:type="dxa"/>
        </w:tblCellMar>
      </w:tblPr>
      <w:tblGrid>
        <w:gridCol w:w="968"/>
        <w:gridCol w:w="878"/>
        <w:gridCol w:w="1103"/>
        <w:gridCol w:w="185"/>
        <w:gridCol w:w="1233"/>
        <w:gridCol w:w="468"/>
        <w:gridCol w:w="230"/>
        <w:gridCol w:w="479"/>
        <w:gridCol w:w="421"/>
        <w:gridCol w:w="98"/>
        <w:gridCol w:w="756"/>
        <w:gridCol w:w="632"/>
        <w:gridCol w:w="1533"/>
      </w:tblGrid>
      <w:tr w14:paraId="111220AE">
        <w:tblPrEx>
          <w:tblCellMar>
            <w:top w:w="0" w:type="dxa"/>
            <w:left w:w="108" w:type="dxa"/>
            <w:bottom w:w="0" w:type="dxa"/>
            <w:right w:w="108" w:type="dxa"/>
          </w:tblCellMar>
        </w:tblPrEx>
        <w:trPr>
          <w:trHeight w:val="454" w:hRule="atLeast"/>
        </w:trPr>
        <w:tc>
          <w:tcPr>
            <w:tcW w:w="8984" w:type="dxa"/>
            <w:gridSpan w:val="13"/>
            <w:tcBorders>
              <w:top w:val="single" w:color="auto" w:sz="4" w:space="0"/>
              <w:left w:val="single" w:color="auto" w:sz="4" w:space="0"/>
              <w:bottom w:val="nil"/>
              <w:right w:val="single" w:color="auto" w:sz="4" w:space="0"/>
            </w:tcBorders>
            <w:shd w:val="clear" w:color="auto" w:fill="auto"/>
            <w:noWrap/>
            <w:vAlign w:val="center"/>
          </w:tcPr>
          <w:p w14:paraId="6DCB0F20">
            <w:pPr>
              <w:widowControl/>
              <w:jc w:val="center"/>
              <w:rPr>
                <w:rFonts w:ascii="方正小标宋_GBK" w:hAnsi="宋体" w:eastAsia="方正小标宋_GBK"/>
                <w:color w:val="000000"/>
                <w:sz w:val="40"/>
                <w:szCs w:val="40"/>
              </w:rPr>
            </w:pPr>
            <w:r>
              <w:rPr>
                <w:rFonts w:hint="eastAsia" w:ascii="方正小标宋_GBK" w:hAnsi="宋体" w:eastAsia="方正小标宋_GBK"/>
                <w:color w:val="000000"/>
                <w:sz w:val="40"/>
                <w:szCs w:val="40"/>
              </w:rPr>
              <w:t>部门</w:t>
            </w:r>
            <w:r>
              <w:rPr>
                <w:rFonts w:hint="eastAsia" w:ascii="宋体" w:hAnsi="宋体" w:eastAsia="宋体"/>
                <w:color w:val="000000"/>
                <w:sz w:val="40"/>
                <w:szCs w:val="40"/>
              </w:rPr>
              <w:t>预</w:t>
            </w:r>
            <w:r>
              <w:rPr>
                <w:rFonts w:hint="eastAsia" w:ascii="___WRD_EMBED_SUB_46" w:hAnsi="___WRD_EMBED_SUB_46" w:eastAsia="___WRD_EMBED_SUB_46" w:cs="___WRD_EMBED_SUB_46"/>
                <w:color w:val="000000"/>
                <w:sz w:val="40"/>
                <w:szCs w:val="40"/>
              </w:rPr>
              <w:t>算</w:t>
            </w:r>
            <w:r>
              <w:rPr>
                <w:rFonts w:hint="eastAsia" w:ascii="宋体" w:hAnsi="宋体" w:eastAsia="宋体"/>
                <w:color w:val="000000"/>
                <w:sz w:val="40"/>
                <w:szCs w:val="40"/>
              </w:rPr>
              <w:t>项目绩效自评表</w:t>
            </w:r>
          </w:p>
        </w:tc>
      </w:tr>
      <w:tr w14:paraId="524F49D5">
        <w:tblPrEx>
          <w:tblCellMar>
            <w:top w:w="0" w:type="dxa"/>
            <w:left w:w="108" w:type="dxa"/>
            <w:bottom w:w="0" w:type="dxa"/>
            <w:right w:w="108" w:type="dxa"/>
          </w:tblCellMar>
        </w:tblPrEx>
        <w:trPr>
          <w:trHeight w:val="454" w:hRule="atLeast"/>
        </w:trPr>
        <w:tc>
          <w:tcPr>
            <w:tcW w:w="8984" w:type="dxa"/>
            <w:gridSpan w:val="13"/>
            <w:tcBorders>
              <w:top w:val="nil"/>
              <w:left w:val="single" w:color="auto" w:sz="4" w:space="0"/>
              <w:bottom w:val="single" w:color="auto" w:sz="4" w:space="0"/>
              <w:right w:val="single" w:color="auto" w:sz="4" w:space="0"/>
            </w:tcBorders>
            <w:shd w:val="clear" w:color="auto" w:fill="auto"/>
            <w:noWrap/>
            <w:vAlign w:val="bottom"/>
          </w:tcPr>
          <w:p w14:paraId="3489D572">
            <w:pPr>
              <w:widowControl/>
              <w:jc w:val="center"/>
              <w:rPr>
                <w:rFonts w:ascii="宋体" w:hAnsi="宋体"/>
                <w:color w:val="000000"/>
                <w:sz w:val="20"/>
                <w:szCs w:val="20"/>
              </w:rPr>
            </w:pPr>
            <w:r>
              <w:rPr>
                <w:rFonts w:hint="eastAsia" w:ascii="宋体" w:hAnsi="宋体"/>
                <w:color w:val="000000"/>
                <w:sz w:val="20"/>
                <w:szCs w:val="20"/>
              </w:rPr>
              <w:t>（2024年度）</w:t>
            </w:r>
          </w:p>
        </w:tc>
      </w:tr>
      <w:tr w14:paraId="3CCE052D">
        <w:tblPrEx>
          <w:tblCellMar>
            <w:top w:w="0" w:type="dxa"/>
            <w:left w:w="108" w:type="dxa"/>
            <w:bottom w:w="0" w:type="dxa"/>
            <w:right w:w="108" w:type="dxa"/>
          </w:tblCellMar>
        </w:tblPrEx>
        <w:trPr>
          <w:trHeight w:val="454" w:hRule="atLeast"/>
        </w:trPr>
        <w:tc>
          <w:tcPr>
            <w:tcW w:w="2949" w:type="dxa"/>
            <w:gridSpan w:val="3"/>
            <w:tcBorders>
              <w:top w:val="single" w:color="auto" w:sz="4" w:space="0"/>
              <w:left w:val="single" w:color="auto" w:sz="4" w:space="0"/>
              <w:bottom w:val="nil"/>
              <w:right w:val="nil"/>
            </w:tcBorders>
            <w:shd w:val="clear" w:color="auto" w:fill="auto"/>
            <w:noWrap/>
            <w:vAlign w:val="center"/>
          </w:tcPr>
          <w:p w14:paraId="64C50D70">
            <w:pPr>
              <w:widowControl/>
              <w:jc w:val="left"/>
              <w:rPr>
                <w:rFonts w:ascii="宋体" w:hAnsi="宋体"/>
                <w:color w:val="000000"/>
                <w:sz w:val="16"/>
                <w:szCs w:val="16"/>
              </w:rPr>
            </w:pPr>
            <w:r>
              <w:rPr>
                <w:rFonts w:hint="eastAsia" w:ascii="宋体" w:hAnsi="宋体"/>
                <w:color w:val="000000"/>
                <w:sz w:val="16"/>
                <w:szCs w:val="16"/>
              </w:rPr>
              <w:t>填报单位：北石佛镇人民政府</w:t>
            </w:r>
          </w:p>
        </w:tc>
        <w:tc>
          <w:tcPr>
            <w:tcW w:w="1418" w:type="dxa"/>
            <w:gridSpan w:val="2"/>
            <w:tcBorders>
              <w:top w:val="single" w:color="auto" w:sz="4" w:space="0"/>
              <w:left w:val="nil"/>
              <w:bottom w:val="nil"/>
              <w:right w:val="nil"/>
            </w:tcBorders>
            <w:shd w:val="clear" w:color="auto" w:fill="auto"/>
            <w:noWrap/>
            <w:vAlign w:val="center"/>
          </w:tcPr>
          <w:p w14:paraId="4A2076D7">
            <w:pPr>
              <w:widowControl/>
              <w:jc w:val="center"/>
              <w:rPr>
                <w:rFonts w:ascii="宋体" w:hAnsi="宋体"/>
                <w:color w:val="000000"/>
                <w:sz w:val="16"/>
                <w:szCs w:val="16"/>
              </w:rPr>
            </w:pPr>
          </w:p>
        </w:tc>
        <w:tc>
          <w:tcPr>
            <w:tcW w:w="1177" w:type="dxa"/>
            <w:gridSpan w:val="3"/>
            <w:tcBorders>
              <w:top w:val="single" w:color="auto" w:sz="4" w:space="0"/>
              <w:left w:val="nil"/>
              <w:bottom w:val="nil"/>
              <w:right w:val="single" w:color="auto" w:sz="4" w:space="0"/>
            </w:tcBorders>
            <w:shd w:val="clear" w:color="auto" w:fill="auto"/>
            <w:noWrap/>
            <w:vAlign w:val="center"/>
          </w:tcPr>
          <w:p w14:paraId="1FBAC380">
            <w:pPr>
              <w:widowControl/>
              <w:jc w:val="center"/>
              <w:rPr>
                <w:rFonts w:ascii="宋体" w:hAnsi="宋体"/>
                <w:color w:val="000000"/>
                <w:sz w:val="16"/>
                <w:szCs w:val="16"/>
              </w:rPr>
            </w:pPr>
          </w:p>
        </w:tc>
        <w:tc>
          <w:tcPr>
            <w:tcW w:w="519" w:type="dxa"/>
            <w:gridSpan w:val="2"/>
            <w:tcBorders>
              <w:top w:val="single" w:color="auto" w:sz="4" w:space="0"/>
              <w:left w:val="single" w:color="auto" w:sz="4" w:space="0"/>
              <w:bottom w:val="nil"/>
              <w:right w:val="nil"/>
            </w:tcBorders>
            <w:shd w:val="clear" w:color="auto" w:fill="auto"/>
            <w:noWrap/>
            <w:vAlign w:val="center"/>
          </w:tcPr>
          <w:p w14:paraId="7756E516">
            <w:pPr>
              <w:widowControl/>
              <w:jc w:val="center"/>
              <w:rPr>
                <w:rFonts w:ascii="宋体" w:hAnsi="宋体"/>
                <w:color w:val="000000"/>
                <w:sz w:val="16"/>
                <w:szCs w:val="16"/>
              </w:rPr>
            </w:pPr>
          </w:p>
        </w:tc>
        <w:tc>
          <w:tcPr>
            <w:tcW w:w="2921" w:type="dxa"/>
            <w:gridSpan w:val="3"/>
            <w:tcBorders>
              <w:top w:val="single" w:color="auto" w:sz="4" w:space="0"/>
              <w:left w:val="nil"/>
              <w:bottom w:val="nil"/>
              <w:right w:val="single" w:color="auto" w:sz="4" w:space="0"/>
            </w:tcBorders>
            <w:shd w:val="clear" w:color="auto" w:fill="auto"/>
            <w:noWrap/>
            <w:vAlign w:val="center"/>
          </w:tcPr>
          <w:p w14:paraId="64012EBB">
            <w:pPr>
              <w:widowControl/>
              <w:jc w:val="center"/>
              <w:rPr>
                <w:rFonts w:ascii="宋体" w:hAnsi="宋体"/>
                <w:color w:val="000000"/>
                <w:sz w:val="16"/>
                <w:szCs w:val="16"/>
              </w:rPr>
            </w:pPr>
            <w:r>
              <w:rPr>
                <w:rFonts w:hint="eastAsia" w:ascii="宋体" w:hAnsi="宋体"/>
                <w:color w:val="000000"/>
                <w:sz w:val="16"/>
                <w:szCs w:val="16"/>
              </w:rPr>
              <w:t>金额单位：万元</w:t>
            </w:r>
          </w:p>
        </w:tc>
      </w:tr>
      <w:tr w14:paraId="31E0D727">
        <w:tblPrEx>
          <w:tblCellMar>
            <w:top w:w="0" w:type="dxa"/>
            <w:left w:w="108" w:type="dxa"/>
            <w:bottom w:w="0" w:type="dxa"/>
            <w:right w:w="108" w:type="dxa"/>
          </w:tblCellMar>
        </w:tblPrEx>
        <w:trPr>
          <w:trHeight w:val="454" w:hRule="atLeast"/>
        </w:trPr>
        <w:tc>
          <w:tcPr>
            <w:tcW w:w="968" w:type="dxa"/>
            <w:tcBorders>
              <w:top w:val="single" w:color="000000" w:sz="4" w:space="0"/>
              <w:left w:val="single" w:color="auto" w:sz="4" w:space="0"/>
              <w:bottom w:val="nil"/>
              <w:right w:val="single" w:color="000000" w:sz="4" w:space="0"/>
            </w:tcBorders>
            <w:shd w:val="clear" w:color="auto" w:fill="auto"/>
            <w:vAlign w:val="center"/>
          </w:tcPr>
          <w:p w14:paraId="33CBEC90">
            <w:pPr>
              <w:widowControl/>
              <w:jc w:val="left"/>
              <w:rPr>
                <w:rFonts w:ascii="宋体" w:hAnsi="宋体"/>
                <w:color w:val="000000"/>
                <w:sz w:val="16"/>
                <w:szCs w:val="16"/>
              </w:rPr>
            </w:pPr>
            <w:r>
              <w:rPr>
                <w:rFonts w:hint="eastAsia" w:ascii="宋体" w:hAnsi="宋体"/>
                <w:color w:val="000000"/>
                <w:sz w:val="16"/>
                <w:szCs w:val="16"/>
              </w:rPr>
              <w:t>一、</w:t>
            </w:r>
            <w:r>
              <w:rPr>
                <w:rFonts w:cs="Calibri"/>
                <w:color w:val="000000"/>
                <w:sz w:val="16"/>
                <w:szCs w:val="16"/>
              </w:rPr>
              <w:t> </w:t>
            </w:r>
            <w:r>
              <w:rPr>
                <w:rFonts w:hint="eastAsia" w:ascii="宋体" w:hAnsi="宋体"/>
                <w:color w:val="000000"/>
                <w:sz w:val="16"/>
                <w:szCs w:val="16"/>
              </w:rPr>
              <w:t>基本情况</w:t>
            </w:r>
          </w:p>
        </w:tc>
        <w:tc>
          <w:tcPr>
            <w:tcW w:w="878" w:type="dxa"/>
            <w:tcBorders>
              <w:top w:val="single" w:color="000000" w:sz="4" w:space="0"/>
              <w:left w:val="nil"/>
              <w:bottom w:val="single" w:color="000000" w:sz="4" w:space="0"/>
              <w:right w:val="single" w:color="000000" w:sz="4" w:space="0"/>
            </w:tcBorders>
            <w:shd w:val="clear" w:color="auto" w:fill="auto"/>
            <w:vAlign w:val="center"/>
          </w:tcPr>
          <w:p w14:paraId="31C84992">
            <w:pPr>
              <w:widowControl/>
              <w:jc w:val="center"/>
              <w:rPr>
                <w:rFonts w:ascii="宋体" w:hAnsi="宋体"/>
                <w:color w:val="000000"/>
                <w:sz w:val="16"/>
                <w:szCs w:val="16"/>
              </w:rPr>
            </w:pPr>
            <w:r>
              <w:rPr>
                <w:rFonts w:hint="eastAsia" w:ascii="宋体" w:hAnsi="宋体"/>
                <w:color w:val="000000"/>
                <w:sz w:val="16"/>
                <w:szCs w:val="16"/>
              </w:rPr>
              <w:t>项目名称</w:t>
            </w:r>
          </w:p>
        </w:tc>
        <w:tc>
          <w:tcPr>
            <w:tcW w:w="2521" w:type="dxa"/>
            <w:gridSpan w:val="3"/>
            <w:tcBorders>
              <w:top w:val="single" w:color="000000" w:sz="4" w:space="0"/>
              <w:left w:val="nil"/>
              <w:bottom w:val="single" w:color="000000" w:sz="4" w:space="0"/>
              <w:right w:val="single" w:color="000000" w:sz="4" w:space="0"/>
            </w:tcBorders>
            <w:shd w:val="clear" w:color="auto" w:fill="auto"/>
            <w:vAlign w:val="center"/>
          </w:tcPr>
          <w:p w14:paraId="4EB6A158">
            <w:pPr>
              <w:widowControl/>
              <w:jc w:val="center"/>
              <w:rPr>
                <w:rFonts w:ascii="宋体" w:hAnsi="宋体"/>
                <w:color w:val="000000"/>
                <w:sz w:val="16"/>
                <w:szCs w:val="16"/>
              </w:rPr>
            </w:pPr>
            <w:r>
              <w:rPr>
                <w:rFonts w:hint="eastAsia" w:ascii="宋体" w:hAnsi="宋体"/>
                <w:color w:val="000000"/>
                <w:sz w:val="16"/>
                <w:szCs w:val="16"/>
              </w:rPr>
              <w:t>北石佛镇马庄村村内泄洪渠治理</w:t>
            </w:r>
          </w:p>
        </w:tc>
        <w:tc>
          <w:tcPr>
            <w:tcW w:w="1177" w:type="dxa"/>
            <w:gridSpan w:val="3"/>
            <w:tcBorders>
              <w:top w:val="single" w:color="000000" w:sz="4" w:space="0"/>
              <w:left w:val="nil"/>
              <w:bottom w:val="single" w:color="000000" w:sz="4" w:space="0"/>
              <w:right w:val="single" w:color="000000" w:sz="4" w:space="0"/>
            </w:tcBorders>
            <w:shd w:val="clear" w:color="auto" w:fill="auto"/>
            <w:vAlign w:val="center"/>
          </w:tcPr>
          <w:p w14:paraId="7242EB3C">
            <w:pPr>
              <w:widowControl/>
              <w:jc w:val="center"/>
              <w:rPr>
                <w:rFonts w:ascii="宋体" w:hAnsi="宋体"/>
                <w:color w:val="000000"/>
                <w:sz w:val="16"/>
                <w:szCs w:val="16"/>
              </w:rPr>
            </w:pPr>
            <w:r>
              <w:rPr>
                <w:rFonts w:hint="eastAsia" w:ascii="宋体" w:hAnsi="宋体"/>
                <w:color w:val="000000"/>
                <w:sz w:val="16"/>
                <w:szCs w:val="16"/>
              </w:rPr>
              <w:t>实施(主管）单位</w:t>
            </w:r>
          </w:p>
        </w:tc>
        <w:tc>
          <w:tcPr>
            <w:tcW w:w="3440" w:type="dxa"/>
            <w:gridSpan w:val="5"/>
            <w:tcBorders>
              <w:top w:val="single" w:color="000000" w:sz="4" w:space="0"/>
              <w:left w:val="nil"/>
              <w:bottom w:val="single" w:color="000000" w:sz="4" w:space="0"/>
              <w:right w:val="single" w:color="000000" w:sz="4" w:space="0"/>
            </w:tcBorders>
            <w:shd w:val="clear" w:color="auto" w:fill="auto"/>
            <w:vAlign w:val="center"/>
          </w:tcPr>
          <w:p w14:paraId="5A4E360F">
            <w:pPr>
              <w:widowControl/>
              <w:jc w:val="center"/>
              <w:rPr>
                <w:rFonts w:ascii="宋体" w:hAnsi="宋体"/>
                <w:color w:val="000000"/>
                <w:sz w:val="16"/>
                <w:szCs w:val="16"/>
              </w:rPr>
            </w:pPr>
            <w:r>
              <w:rPr>
                <w:rFonts w:hint="eastAsia" w:ascii="宋体" w:hAnsi="宋体"/>
                <w:color w:val="000000"/>
                <w:sz w:val="16"/>
                <w:szCs w:val="16"/>
              </w:rPr>
              <w:t>涞源县北石佛镇人民政府</w:t>
            </w:r>
          </w:p>
        </w:tc>
      </w:tr>
      <w:tr w14:paraId="6286C28E">
        <w:tblPrEx>
          <w:tblCellMar>
            <w:top w:w="0" w:type="dxa"/>
            <w:left w:w="108" w:type="dxa"/>
            <w:bottom w:w="0" w:type="dxa"/>
            <w:right w:w="108" w:type="dxa"/>
          </w:tblCellMar>
        </w:tblPrEx>
        <w:trPr>
          <w:trHeight w:val="454" w:hRule="atLeast"/>
        </w:trPr>
        <w:tc>
          <w:tcPr>
            <w:tcW w:w="9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D52E7C">
            <w:pPr>
              <w:widowControl/>
              <w:jc w:val="center"/>
              <w:rPr>
                <w:rFonts w:ascii="宋体" w:hAnsi="宋体"/>
                <w:color w:val="000000"/>
                <w:sz w:val="16"/>
                <w:szCs w:val="16"/>
              </w:rPr>
            </w:pPr>
            <w:r>
              <w:rPr>
                <w:rFonts w:hint="eastAsia" w:ascii="宋体" w:hAnsi="宋体"/>
                <w:color w:val="000000"/>
                <w:sz w:val="16"/>
                <w:szCs w:val="16"/>
              </w:rPr>
              <w:t>二、预算执行情况</w:t>
            </w:r>
          </w:p>
        </w:tc>
        <w:tc>
          <w:tcPr>
            <w:tcW w:w="1981" w:type="dxa"/>
            <w:gridSpan w:val="2"/>
            <w:tcBorders>
              <w:top w:val="single" w:color="000000" w:sz="4" w:space="0"/>
              <w:left w:val="nil"/>
              <w:bottom w:val="single" w:color="000000" w:sz="4" w:space="0"/>
              <w:right w:val="single" w:color="000000" w:sz="4" w:space="0"/>
            </w:tcBorders>
            <w:shd w:val="clear" w:color="auto" w:fill="auto"/>
            <w:vAlign w:val="center"/>
          </w:tcPr>
          <w:p w14:paraId="152D2597">
            <w:pPr>
              <w:widowControl/>
              <w:jc w:val="center"/>
              <w:rPr>
                <w:rFonts w:ascii="宋体" w:hAnsi="宋体"/>
                <w:color w:val="000000"/>
                <w:sz w:val="16"/>
                <w:szCs w:val="16"/>
              </w:rPr>
            </w:pPr>
            <w:r>
              <w:rPr>
                <w:rFonts w:hint="eastAsia" w:ascii="宋体" w:hAnsi="宋体"/>
                <w:color w:val="000000"/>
                <w:sz w:val="16"/>
                <w:szCs w:val="16"/>
              </w:rPr>
              <w:t>预算安排情况（调整后）</w:t>
            </w:r>
          </w:p>
        </w:tc>
        <w:tc>
          <w:tcPr>
            <w:tcW w:w="2595" w:type="dxa"/>
            <w:gridSpan w:val="5"/>
            <w:tcBorders>
              <w:top w:val="single" w:color="000000" w:sz="4" w:space="0"/>
              <w:left w:val="nil"/>
              <w:bottom w:val="single" w:color="000000" w:sz="4" w:space="0"/>
              <w:right w:val="single" w:color="000000" w:sz="4" w:space="0"/>
            </w:tcBorders>
            <w:shd w:val="clear" w:color="auto" w:fill="auto"/>
            <w:vAlign w:val="center"/>
          </w:tcPr>
          <w:p w14:paraId="751C3D77">
            <w:pPr>
              <w:widowControl/>
              <w:jc w:val="center"/>
              <w:rPr>
                <w:rFonts w:ascii="宋体" w:hAnsi="宋体"/>
                <w:color w:val="000000"/>
                <w:sz w:val="16"/>
                <w:szCs w:val="16"/>
              </w:rPr>
            </w:pPr>
            <w:r>
              <w:rPr>
                <w:rFonts w:hint="eastAsia" w:ascii="宋体" w:hAnsi="宋体"/>
                <w:color w:val="000000"/>
                <w:sz w:val="16"/>
                <w:szCs w:val="16"/>
              </w:rPr>
              <w:t>资金到位情况</w:t>
            </w:r>
          </w:p>
        </w:tc>
        <w:tc>
          <w:tcPr>
            <w:tcW w:w="1907" w:type="dxa"/>
            <w:gridSpan w:val="4"/>
            <w:tcBorders>
              <w:top w:val="single" w:color="000000" w:sz="4" w:space="0"/>
              <w:left w:val="nil"/>
              <w:bottom w:val="single" w:color="000000" w:sz="4" w:space="0"/>
              <w:right w:val="single" w:color="000000" w:sz="4" w:space="0"/>
            </w:tcBorders>
            <w:shd w:val="clear" w:color="auto" w:fill="auto"/>
            <w:vAlign w:val="center"/>
          </w:tcPr>
          <w:p w14:paraId="2AB049EF">
            <w:pPr>
              <w:widowControl/>
              <w:jc w:val="center"/>
              <w:rPr>
                <w:rFonts w:ascii="宋体" w:hAnsi="宋体"/>
                <w:color w:val="000000"/>
                <w:sz w:val="16"/>
                <w:szCs w:val="16"/>
              </w:rPr>
            </w:pPr>
            <w:r>
              <w:rPr>
                <w:rFonts w:hint="eastAsia" w:ascii="宋体" w:hAnsi="宋体"/>
                <w:color w:val="000000"/>
                <w:sz w:val="16"/>
                <w:szCs w:val="16"/>
              </w:rPr>
              <w:t>资金执行情况</w:t>
            </w:r>
          </w:p>
        </w:tc>
        <w:tc>
          <w:tcPr>
            <w:tcW w:w="1533" w:type="dxa"/>
            <w:tcBorders>
              <w:top w:val="nil"/>
              <w:left w:val="nil"/>
              <w:bottom w:val="single" w:color="000000" w:sz="4" w:space="0"/>
              <w:right w:val="single" w:color="000000" w:sz="4" w:space="0"/>
            </w:tcBorders>
            <w:shd w:val="clear" w:color="auto" w:fill="auto"/>
            <w:vAlign w:val="center"/>
          </w:tcPr>
          <w:p w14:paraId="16F1859A">
            <w:pPr>
              <w:widowControl/>
              <w:jc w:val="center"/>
              <w:rPr>
                <w:rFonts w:ascii="宋体" w:hAnsi="宋体"/>
                <w:color w:val="000000"/>
                <w:sz w:val="16"/>
                <w:szCs w:val="16"/>
              </w:rPr>
            </w:pPr>
            <w:r>
              <w:rPr>
                <w:rFonts w:hint="eastAsia" w:ascii="宋体" w:hAnsi="宋体"/>
                <w:color w:val="000000"/>
                <w:sz w:val="16"/>
                <w:szCs w:val="16"/>
              </w:rPr>
              <w:t>预算执行进度</w:t>
            </w:r>
          </w:p>
        </w:tc>
      </w:tr>
      <w:tr w14:paraId="0E404F72">
        <w:tblPrEx>
          <w:tblCellMar>
            <w:top w:w="0" w:type="dxa"/>
            <w:left w:w="108" w:type="dxa"/>
            <w:bottom w:w="0" w:type="dxa"/>
            <w:right w:w="108" w:type="dxa"/>
          </w:tblCellMar>
        </w:tblPrEx>
        <w:trPr>
          <w:trHeight w:val="454" w:hRule="atLeast"/>
        </w:trPr>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5D0846BE">
            <w:pPr>
              <w:widowControl/>
              <w:jc w:val="left"/>
              <w:rPr>
                <w:rFonts w:ascii="宋体" w:hAnsi="宋体"/>
                <w:color w:val="000000"/>
                <w:sz w:val="16"/>
                <w:szCs w:val="16"/>
              </w:rPr>
            </w:pPr>
          </w:p>
        </w:tc>
        <w:tc>
          <w:tcPr>
            <w:tcW w:w="878" w:type="dxa"/>
            <w:tcBorders>
              <w:top w:val="nil"/>
              <w:left w:val="nil"/>
              <w:bottom w:val="single" w:color="000000" w:sz="4" w:space="0"/>
              <w:right w:val="single" w:color="000000" w:sz="4" w:space="0"/>
            </w:tcBorders>
            <w:shd w:val="clear" w:color="auto" w:fill="auto"/>
            <w:vAlign w:val="center"/>
          </w:tcPr>
          <w:p w14:paraId="0BB153FD">
            <w:pPr>
              <w:widowControl/>
              <w:jc w:val="left"/>
              <w:rPr>
                <w:rFonts w:ascii="宋体" w:hAnsi="宋体"/>
                <w:color w:val="000000"/>
                <w:sz w:val="16"/>
                <w:szCs w:val="16"/>
              </w:rPr>
            </w:pPr>
            <w:r>
              <w:rPr>
                <w:rFonts w:hint="eastAsia" w:ascii="宋体" w:hAnsi="宋体"/>
                <w:color w:val="000000"/>
                <w:sz w:val="16"/>
                <w:szCs w:val="16"/>
              </w:rPr>
              <w:t>预算数：</w:t>
            </w:r>
          </w:p>
        </w:tc>
        <w:tc>
          <w:tcPr>
            <w:tcW w:w="1103" w:type="dxa"/>
            <w:tcBorders>
              <w:top w:val="nil"/>
              <w:left w:val="nil"/>
              <w:bottom w:val="single" w:color="000000" w:sz="4" w:space="0"/>
              <w:right w:val="single" w:color="000000" w:sz="4" w:space="0"/>
            </w:tcBorders>
            <w:shd w:val="clear" w:color="auto" w:fill="auto"/>
            <w:vAlign w:val="center"/>
          </w:tcPr>
          <w:p w14:paraId="0B0998EF">
            <w:pPr>
              <w:widowControl/>
              <w:jc w:val="right"/>
              <w:rPr>
                <w:rFonts w:ascii="宋体" w:hAnsi="宋体"/>
                <w:color w:val="000000"/>
                <w:sz w:val="16"/>
                <w:szCs w:val="16"/>
              </w:rPr>
            </w:pPr>
            <w:r>
              <w:rPr>
                <w:rFonts w:hint="eastAsia" w:ascii="宋体" w:hAnsi="宋体"/>
                <w:color w:val="000000"/>
                <w:sz w:val="16"/>
                <w:szCs w:val="16"/>
              </w:rPr>
              <w:t>23.8</w:t>
            </w:r>
          </w:p>
        </w:tc>
        <w:tc>
          <w:tcPr>
            <w:tcW w:w="1886" w:type="dxa"/>
            <w:gridSpan w:val="3"/>
            <w:tcBorders>
              <w:top w:val="nil"/>
              <w:left w:val="nil"/>
              <w:bottom w:val="single" w:color="000000" w:sz="4" w:space="0"/>
              <w:right w:val="single" w:color="000000" w:sz="4" w:space="0"/>
            </w:tcBorders>
            <w:shd w:val="clear" w:color="auto" w:fill="auto"/>
            <w:vAlign w:val="center"/>
          </w:tcPr>
          <w:p w14:paraId="34616C94">
            <w:pPr>
              <w:widowControl/>
              <w:jc w:val="left"/>
              <w:rPr>
                <w:rFonts w:ascii="宋体" w:hAnsi="宋体"/>
                <w:color w:val="000000"/>
                <w:sz w:val="16"/>
                <w:szCs w:val="16"/>
              </w:rPr>
            </w:pPr>
            <w:r>
              <w:rPr>
                <w:rFonts w:hint="eastAsia" w:ascii="宋体" w:hAnsi="宋体"/>
                <w:color w:val="000000"/>
                <w:sz w:val="16"/>
                <w:szCs w:val="16"/>
              </w:rPr>
              <w:t>到位数：</w:t>
            </w:r>
          </w:p>
        </w:tc>
        <w:tc>
          <w:tcPr>
            <w:tcW w:w="709" w:type="dxa"/>
            <w:gridSpan w:val="2"/>
            <w:tcBorders>
              <w:top w:val="nil"/>
              <w:left w:val="nil"/>
              <w:bottom w:val="single" w:color="000000" w:sz="4" w:space="0"/>
              <w:right w:val="single" w:color="000000" w:sz="4" w:space="0"/>
            </w:tcBorders>
            <w:shd w:val="clear" w:color="auto" w:fill="auto"/>
            <w:vAlign w:val="center"/>
          </w:tcPr>
          <w:p w14:paraId="480DB000">
            <w:pPr>
              <w:widowControl/>
              <w:jc w:val="right"/>
              <w:rPr>
                <w:rFonts w:ascii="宋体" w:hAnsi="宋体"/>
                <w:color w:val="000000"/>
                <w:sz w:val="16"/>
                <w:szCs w:val="16"/>
              </w:rPr>
            </w:pPr>
            <w:r>
              <w:rPr>
                <w:rFonts w:hint="eastAsia" w:ascii="宋体" w:hAnsi="宋体"/>
                <w:color w:val="000000"/>
                <w:sz w:val="16"/>
                <w:szCs w:val="16"/>
              </w:rPr>
              <w:t>23.8</w:t>
            </w:r>
          </w:p>
        </w:tc>
        <w:tc>
          <w:tcPr>
            <w:tcW w:w="1275" w:type="dxa"/>
            <w:gridSpan w:val="3"/>
            <w:tcBorders>
              <w:top w:val="nil"/>
              <w:left w:val="nil"/>
              <w:bottom w:val="single" w:color="000000" w:sz="4" w:space="0"/>
              <w:right w:val="single" w:color="000000" w:sz="4" w:space="0"/>
            </w:tcBorders>
            <w:shd w:val="clear" w:color="auto" w:fill="auto"/>
            <w:vAlign w:val="center"/>
          </w:tcPr>
          <w:p w14:paraId="206FADCE">
            <w:pPr>
              <w:widowControl/>
              <w:jc w:val="left"/>
              <w:rPr>
                <w:rFonts w:ascii="宋体" w:hAnsi="宋体"/>
                <w:color w:val="000000"/>
                <w:sz w:val="16"/>
                <w:szCs w:val="16"/>
              </w:rPr>
            </w:pPr>
            <w:r>
              <w:rPr>
                <w:rFonts w:hint="eastAsia" w:ascii="宋体" w:hAnsi="宋体"/>
                <w:color w:val="000000"/>
                <w:sz w:val="16"/>
                <w:szCs w:val="16"/>
              </w:rPr>
              <w:t>执行数：</w:t>
            </w:r>
          </w:p>
        </w:tc>
        <w:tc>
          <w:tcPr>
            <w:tcW w:w="632" w:type="dxa"/>
            <w:tcBorders>
              <w:top w:val="nil"/>
              <w:left w:val="nil"/>
              <w:bottom w:val="single" w:color="000000" w:sz="4" w:space="0"/>
              <w:right w:val="single" w:color="000000" w:sz="4" w:space="0"/>
            </w:tcBorders>
            <w:shd w:val="clear" w:color="auto" w:fill="auto"/>
            <w:vAlign w:val="center"/>
          </w:tcPr>
          <w:p w14:paraId="2EA98B56">
            <w:pPr>
              <w:widowControl/>
              <w:jc w:val="right"/>
              <w:rPr>
                <w:rFonts w:ascii="宋体" w:hAnsi="宋体" w:eastAsia="宋体"/>
                <w:color w:val="000000"/>
                <w:sz w:val="16"/>
                <w:szCs w:val="16"/>
              </w:rPr>
            </w:pPr>
            <w:r>
              <w:rPr>
                <w:rFonts w:hint="eastAsia" w:ascii="宋体" w:hAnsi="宋体"/>
                <w:color w:val="000000"/>
                <w:sz w:val="16"/>
                <w:szCs w:val="16"/>
              </w:rPr>
              <w:t>23.8</w:t>
            </w:r>
          </w:p>
        </w:tc>
        <w:tc>
          <w:tcPr>
            <w:tcW w:w="1533" w:type="dxa"/>
            <w:vMerge w:val="restart"/>
            <w:tcBorders>
              <w:top w:val="nil"/>
              <w:left w:val="single" w:color="000000" w:sz="4" w:space="0"/>
              <w:bottom w:val="single" w:color="000000" w:sz="4" w:space="0"/>
              <w:right w:val="single" w:color="000000" w:sz="4" w:space="0"/>
            </w:tcBorders>
            <w:shd w:val="clear" w:color="auto" w:fill="auto"/>
            <w:vAlign w:val="center"/>
          </w:tcPr>
          <w:p w14:paraId="761A7E2A">
            <w:pPr>
              <w:widowControl/>
              <w:jc w:val="center"/>
              <w:rPr>
                <w:rFonts w:ascii="宋体" w:hAnsi="宋体"/>
                <w:color w:val="000000"/>
                <w:sz w:val="16"/>
                <w:szCs w:val="16"/>
              </w:rPr>
            </w:pPr>
            <w:r>
              <w:rPr>
                <w:rFonts w:hint="eastAsia" w:ascii="宋体" w:hAnsi="宋体"/>
                <w:color w:val="000000"/>
                <w:sz w:val="16"/>
                <w:szCs w:val="16"/>
              </w:rPr>
              <w:t>100%</w:t>
            </w:r>
          </w:p>
        </w:tc>
      </w:tr>
      <w:tr w14:paraId="6B38DEA8">
        <w:tblPrEx>
          <w:tblCellMar>
            <w:top w:w="0" w:type="dxa"/>
            <w:left w:w="108" w:type="dxa"/>
            <w:bottom w:w="0" w:type="dxa"/>
            <w:right w:w="108" w:type="dxa"/>
          </w:tblCellMar>
        </w:tblPrEx>
        <w:trPr>
          <w:trHeight w:val="454" w:hRule="atLeast"/>
        </w:trPr>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6060A87E">
            <w:pPr>
              <w:widowControl/>
              <w:jc w:val="left"/>
              <w:rPr>
                <w:rFonts w:ascii="宋体" w:hAnsi="宋体"/>
                <w:color w:val="000000"/>
                <w:sz w:val="16"/>
                <w:szCs w:val="16"/>
              </w:rPr>
            </w:pPr>
          </w:p>
        </w:tc>
        <w:tc>
          <w:tcPr>
            <w:tcW w:w="878" w:type="dxa"/>
            <w:tcBorders>
              <w:top w:val="nil"/>
              <w:left w:val="nil"/>
              <w:bottom w:val="single" w:color="000000" w:sz="4" w:space="0"/>
              <w:right w:val="single" w:color="000000" w:sz="4" w:space="0"/>
            </w:tcBorders>
            <w:shd w:val="clear" w:color="auto" w:fill="auto"/>
            <w:vAlign w:val="center"/>
          </w:tcPr>
          <w:p w14:paraId="3B0014DF">
            <w:pPr>
              <w:widowControl/>
              <w:jc w:val="right"/>
              <w:rPr>
                <w:rFonts w:ascii="宋体" w:hAnsi="宋体"/>
                <w:color w:val="000000"/>
                <w:sz w:val="16"/>
                <w:szCs w:val="16"/>
              </w:rPr>
            </w:pPr>
            <w:r>
              <w:rPr>
                <w:rFonts w:hint="eastAsia" w:ascii="宋体" w:hAnsi="宋体"/>
                <w:color w:val="000000"/>
                <w:sz w:val="16"/>
                <w:szCs w:val="16"/>
              </w:rPr>
              <w:t>其中：财政资金</w:t>
            </w:r>
          </w:p>
        </w:tc>
        <w:tc>
          <w:tcPr>
            <w:tcW w:w="1103" w:type="dxa"/>
            <w:tcBorders>
              <w:top w:val="nil"/>
              <w:left w:val="nil"/>
              <w:bottom w:val="single" w:color="000000" w:sz="4" w:space="0"/>
              <w:right w:val="single" w:color="000000" w:sz="4" w:space="0"/>
            </w:tcBorders>
            <w:shd w:val="clear" w:color="auto" w:fill="auto"/>
            <w:vAlign w:val="center"/>
          </w:tcPr>
          <w:p w14:paraId="7C01C33D">
            <w:pPr>
              <w:widowControl/>
              <w:jc w:val="left"/>
              <w:rPr>
                <w:rFonts w:ascii="宋体" w:hAnsi="宋体"/>
                <w:color w:val="000000"/>
                <w:sz w:val="16"/>
                <w:szCs w:val="16"/>
              </w:rPr>
            </w:pPr>
            <w:r>
              <w:rPr>
                <w:rFonts w:hint="eastAsia" w:ascii="宋体" w:hAnsi="宋体"/>
                <w:color w:val="000000"/>
                <w:sz w:val="16"/>
                <w:szCs w:val="16"/>
              </w:rPr>
              <w:t>　</w:t>
            </w:r>
          </w:p>
        </w:tc>
        <w:tc>
          <w:tcPr>
            <w:tcW w:w="1886" w:type="dxa"/>
            <w:gridSpan w:val="3"/>
            <w:tcBorders>
              <w:top w:val="nil"/>
              <w:left w:val="nil"/>
              <w:bottom w:val="single" w:color="000000" w:sz="4" w:space="0"/>
              <w:right w:val="single" w:color="000000" w:sz="4" w:space="0"/>
            </w:tcBorders>
            <w:shd w:val="clear" w:color="auto" w:fill="auto"/>
            <w:vAlign w:val="center"/>
          </w:tcPr>
          <w:p w14:paraId="72F4CA71">
            <w:pPr>
              <w:widowControl/>
              <w:jc w:val="right"/>
              <w:rPr>
                <w:rFonts w:ascii="宋体" w:hAnsi="宋体"/>
                <w:color w:val="000000"/>
                <w:sz w:val="16"/>
                <w:szCs w:val="16"/>
              </w:rPr>
            </w:pPr>
            <w:r>
              <w:rPr>
                <w:rFonts w:hint="eastAsia" w:ascii="宋体" w:hAnsi="宋体"/>
                <w:color w:val="000000"/>
                <w:sz w:val="16"/>
                <w:szCs w:val="16"/>
              </w:rPr>
              <w:t>其中：财政资金</w:t>
            </w:r>
          </w:p>
        </w:tc>
        <w:tc>
          <w:tcPr>
            <w:tcW w:w="709" w:type="dxa"/>
            <w:gridSpan w:val="2"/>
            <w:tcBorders>
              <w:top w:val="nil"/>
              <w:left w:val="nil"/>
              <w:bottom w:val="single" w:color="000000" w:sz="4" w:space="0"/>
              <w:right w:val="single" w:color="000000" w:sz="4" w:space="0"/>
            </w:tcBorders>
            <w:shd w:val="clear" w:color="auto" w:fill="auto"/>
            <w:vAlign w:val="center"/>
          </w:tcPr>
          <w:p w14:paraId="2FF7D3F6">
            <w:pPr>
              <w:widowControl/>
              <w:jc w:val="right"/>
              <w:rPr>
                <w:rFonts w:ascii="宋体" w:hAnsi="宋体"/>
                <w:color w:val="000000"/>
                <w:sz w:val="16"/>
                <w:szCs w:val="16"/>
              </w:rPr>
            </w:pPr>
            <w:r>
              <w:rPr>
                <w:rFonts w:hint="eastAsia" w:ascii="宋体" w:hAnsi="宋体"/>
                <w:color w:val="000000"/>
                <w:sz w:val="16"/>
                <w:szCs w:val="16"/>
              </w:rPr>
              <w:t>23.8</w:t>
            </w:r>
          </w:p>
        </w:tc>
        <w:tc>
          <w:tcPr>
            <w:tcW w:w="1275" w:type="dxa"/>
            <w:gridSpan w:val="3"/>
            <w:tcBorders>
              <w:top w:val="nil"/>
              <w:left w:val="nil"/>
              <w:bottom w:val="single" w:color="000000" w:sz="4" w:space="0"/>
              <w:right w:val="single" w:color="000000" w:sz="4" w:space="0"/>
            </w:tcBorders>
            <w:shd w:val="clear" w:color="auto" w:fill="auto"/>
            <w:vAlign w:val="center"/>
          </w:tcPr>
          <w:p w14:paraId="2D8CCA02">
            <w:pPr>
              <w:widowControl/>
              <w:jc w:val="right"/>
              <w:rPr>
                <w:rFonts w:ascii="宋体" w:hAnsi="宋体"/>
                <w:color w:val="000000"/>
                <w:sz w:val="16"/>
                <w:szCs w:val="16"/>
              </w:rPr>
            </w:pPr>
            <w:r>
              <w:rPr>
                <w:rFonts w:hint="eastAsia" w:ascii="宋体" w:hAnsi="宋体"/>
                <w:color w:val="000000"/>
                <w:sz w:val="16"/>
                <w:szCs w:val="16"/>
              </w:rPr>
              <w:t>其中：财政资金</w:t>
            </w:r>
          </w:p>
        </w:tc>
        <w:tc>
          <w:tcPr>
            <w:tcW w:w="632" w:type="dxa"/>
            <w:tcBorders>
              <w:top w:val="nil"/>
              <w:left w:val="nil"/>
              <w:bottom w:val="single" w:color="000000" w:sz="4" w:space="0"/>
              <w:right w:val="single" w:color="000000" w:sz="4" w:space="0"/>
            </w:tcBorders>
            <w:shd w:val="clear" w:color="auto" w:fill="auto"/>
            <w:vAlign w:val="center"/>
          </w:tcPr>
          <w:p w14:paraId="71AFAA94">
            <w:pPr>
              <w:widowControl/>
              <w:jc w:val="left"/>
              <w:rPr>
                <w:rFonts w:ascii="宋体" w:hAnsi="宋体" w:eastAsia="宋体"/>
                <w:color w:val="000000"/>
                <w:sz w:val="16"/>
                <w:szCs w:val="16"/>
              </w:rPr>
            </w:pPr>
            <w:r>
              <w:rPr>
                <w:rFonts w:hint="eastAsia" w:ascii="宋体" w:hAnsi="宋体"/>
                <w:color w:val="000000"/>
                <w:sz w:val="16"/>
                <w:szCs w:val="16"/>
              </w:rPr>
              <w:t>　23.8</w:t>
            </w:r>
          </w:p>
        </w:tc>
        <w:tc>
          <w:tcPr>
            <w:tcW w:w="1533" w:type="dxa"/>
            <w:vMerge w:val="continue"/>
            <w:tcBorders>
              <w:top w:val="nil"/>
              <w:left w:val="single" w:color="000000" w:sz="4" w:space="0"/>
              <w:bottom w:val="single" w:color="000000" w:sz="4" w:space="0"/>
              <w:right w:val="single" w:color="000000" w:sz="4" w:space="0"/>
            </w:tcBorders>
            <w:vAlign w:val="center"/>
          </w:tcPr>
          <w:p w14:paraId="61FDDAC8">
            <w:pPr>
              <w:widowControl/>
              <w:jc w:val="left"/>
              <w:rPr>
                <w:rFonts w:ascii="宋体" w:hAnsi="宋体"/>
                <w:color w:val="000000"/>
                <w:sz w:val="16"/>
                <w:szCs w:val="16"/>
              </w:rPr>
            </w:pPr>
          </w:p>
        </w:tc>
      </w:tr>
      <w:tr w14:paraId="4D6FC2FF">
        <w:tblPrEx>
          <w:tblCellMar>
            <w:top w:w="0" w:type="dxa"/>
            <w:left w:w="108" w:type="dxa"/>
            <w:bottom w:w="0" w:type="dxa"/>
            <w:right w:w="108" w:type="dxa"/>
          </w:tblCellMar>
        </w:tblPrEx>
        <w:trPr>
          <w:trHeight w:val="454" w:hRule="atLeast"/>
        </w:trPr>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036B05ED">
            <w:pPr>
              <w:widowControl/>
              <w:jc w:val="left"/>
              <w:rPr>
                <w:rFonts w:ascii="宋体" w:hAnsi="宋体"/>
                <w:color w:val="000000"/>
                <w:sz w:val="16"/>
                <w:szCs w:val="16"/>
              </w:rPr>
            </w:pPr>
          </w:p>
        </w:tc>
        <w:tc>
          <w:tcPr>
            <w:tcW w:w="878" w:type="dxa"/>
            <w:tcBorders>
              <w:top w:val="nil"/>
              <w:left w:val="nil"/>
              <w:bottom w:val="single" w:color="000000" w:sz="4" w:space="0"/>
              <w:right w:val="single" w:color="000000" w:sz="4" w:space="0"/>
            </w:tcBorders>
            <w:shd w:val="clear" w:color="auto" w:fill="auto"/>
            <w:vAlign w:val="center"/>
          </w:tcPr>
          <w:p w14:paraId="047A7809">
            <w:pPr>
              <w:widowControl/>
              <w:jc w:val="right"/>
              <w:rPr>
                <w:rFonts w:ascii="宋体" w:hAnsi="宋体"/>
                <w:color w:val="000000"/>
                <w:sz w:val="16"/>
                <w:szCs w:val="16"/>
              </w:rPr>
            </w:pPr>
            <w:r>
              <w:rPr>
                <w:rFonts w:hint="eastAsia" w:ascii="宋体" w:hAnsi="宋体"/>
                <w:color w:val="000000"/>
                <w:sz w:val="16"/>
                <w:szCs w:val="16"/>
              </w:rPr>
              <w:t>其他</w:t>
            </w:r>
          </w:p>
        </w:tc>
        <w:tc>
          <w:tcPr>
            <w:tcW w:w="1103" w:type="dxa"/>
            <w:tcBorders>
              <w:top w:val="nil"/>
              <w:left w:val="nil"/>
              <w:bottom w:val="single" w:color="000000" w:sz="4" w:space="0"/>
              <w:right w:val="single" w:color="000000" w:sz="4" w:space="0"/>
            </w:tcBorders>
            <w:shd w:val="clear" w:color="auto" w:fill="auto"/>
            <w:vAlign w:val="center"/>
          </w:tcPr>
          <w:p w14:paraId="2A65C826">
            <w:pPr>
              <w:widowControl/>
              <w:jc w:val="left"/>
              <w:rPr>
                <w:rFonts w:cs="Calibri"/>
                <w:color w:val="000000"/>
                <w:szCs w:val="21"/>
              </w:rPr>
            </w:pPr>
            <w:r>
              <w:rPr>
                <w:rFonts w:cs="Calibri"/>
                <w:color w:val="000000"/>
                <w:szCs w:val="21"/>
              </w:rPr>
              <w:t>　</w:t>
            </w:r>
          </w:p>
        </w:tc>
        <w:tc>
          <w:tcPr>
            <w:tcW w:w="1886" w:type="dxa"/>
            <w:gridSpan w:val="3"/>
            <w:tcBorders>
              <w:top w:val="nil"/>
              <w:left w:val="nil"/>
              <w:bottom w:val="single" w:color="000000" w:sz="4" w:space="0"/>
              <w:right w:val="single" w:color="000000" w:sz="4" w:space="0"/>
            </w:tcBorders>
            <w:shd w:val="clear" w:color="auto" w:fill="auto"/>
            <w:vAlign w:val="center"/>
          </w:tcPr>
          <w:p w14:paraId="4A1C1C04">
            <w:pPr>
              <w:widowControl/>
              <w:jc w:val="right"/>
              <w:rPr>
                <w:rFonts w:ascii="宋体" w:hAnsi="宋体"/>
                <w:color w:val="000000"/>
                <w:sz w:val="16"/>
                <w:szCs w:val="16"/>
              </w:rPr>
            </w:pPr>
            <w:r>
              <w:rPr>
                <w:rFonts w:hint="eastAsia" w:ascii="宋体" w:hAnsi="宋体"/>
                <w:color w:val="000000"/>
                <w:sz w:val="16"/>
                <w:szCs w:val="16"/>
              </w:rPr>
              <w:t>其他</w:t>
            </w:r>
          </w:p>
        </w:tc>
        <w:tc>
          <w:tcPr>
            <w:tcW w:w="709" w:type="dxa"/>
            <w:gridSpan w:val="2"/>
            <w:tcBorders>
              <w:top w:val="nil"/>
              <w:left w:val="nil"/>
              <w:bottom w:val="single" w:color="000000" w:sz="4" w:space="0"/>
              <w:right w:val="single" w:color="000000" w:sz="4" w:space="0"/>
            </w:tcBorders>
            <w:shd w:val="clear" w:color="auto" w:fill="auto"/>
            <w:vAlign w:val="center"/>
          </w:tcPr>
          <w:p w14:paraId="09D3943E">
            <w:pPr>
              <w:widowControl/>
              <w:jc w:val="left"/>
              <w:rPr>
                <w:rFonts w:ascii="宋体" w:hAnsi="宋体"/>
                <w:color w:val="000000"/>
                <w:sz w:val="16"/>
                <w:szCs w:val="16"/>
              </w:rPr>
            </w:pPr>
            <w:r>
              <w:rPr>
                <w:rFonts w:hint="eastAsia" w:ascii="宋体" w:hAnsi="宋体"/>
                <w:color w:val="000000"/>
                <w:sz w:val="16"/>
                <w:szCs w:val="16"/>
              </w:rPr>
              <w:t>　</w:t>
            </w:r>
          </w:p>
        </w:tc>
        <w:tc>
          <w:tcPr>
            <w:tcW w:w="1275" w:type="dxa"/>
            <w:gridSpan w:val="3"/>
            <w:tcBorders>
              <w:top w:val="nil"/>
              <w:left w:val="nil"/>
              <w:bottom w:val="single" w:color="000000" w:sz="4" w:space="0"/>
              <w:right w:val="single" w:color="000000" w:sz="4" w:space="0"/>
            </w:tcBorders>
            <w:shd w:val="clear" w:color="auto" w:fill="auto"/>
            <w:vAlign w:val="center"/>
          </w:tcPr>
          <w:p w14:paraId="44CD65AC">
            <w:pPr>
              <w:widowControl/>
              <w:jc w:val="right"/>
              <w:rPr>
                <w:rFonts w:ascii="宋体" w:hAnsi="宋体"/>
                <w:color w:val="000000"/>
                <w:sz w:val="16"/>
                <w:szCs w:val="16"/>
              </w:rPr>
            </w:pPr>
            <w:r>
              <w:rPr>
                <w:rFonts w:hint="eastAsia" w:ascii="宋体" w:hAnsi="宋体"/>
                <w:color w:val="000000"/>
                <w:sz w:val="16"/>
                <w:szCs w:val="16"/>
              </w:rPr>
              <w:t>其他</w:t>
            </w:r>
          </w:p>
        </w:tc>
        <w:tc>
          <w:tcPr>
            <w:tcW w:w="632" w:type="dxa"/>
            <w:tcBorders>
              <w:top w:val="nil"/>
              <w:left w:val="nil"/>
              <w:bottom w:val="single" w:color="000000" w:sz="4" w:space="0"/>
              <w:right w:val="single" w:color="000000" w:sz="4" w:space="0"/>
            </w:tcBorders>
            <w:shd w:val="clear" w:color="auto" w:fill="auto"/>
            <w:vAlign w:val="center"/>
          </w:tcPr>
          <w:p w14:paraId="7D11059F">
            <w:pPr>
              <w:widowControl/>
              <w:jc w:val="left"/>
              <w:rPr>
                <w:rFonts w:ascii="宋体" w:hAnsi="宋体"/>
                <w:color w:val="000000"/>
                <w:sz w:val="16"/>
                <w:szCs w:val="16"/>
              </w:rPr>
            </w:pPr>
            <w:r>
              <w:rPr>
                <w:rFonts w:hint="eastAsia" w:ascii="宋体" w:hAnsi="宋体"/>
                <w:color w:val="000000"/>
                <w:sz w:val="16"/>
                <w:szCs w:val="16"/>
              </w:rPr>
              <w:t>　</w:t>
            </w:r>
          </w:p>
        </w:tc>
        <w:tc>
          <w:tcPr>
            <w:tcW w:w="1533" w:type="dxa"/>
            <w:vMerge w:val="continue"/>
            <w:tcBorders>
              <w:top w:val="nil"/>
              <w:left w:val="single" w:color="000000" w:sz="4" w:space="0"/>
              <w:bottom w:val="single" w:color="000000" w:sz="4" w:space="0"/>
              <w:right w:val="single" w:color="000000" w:sz="4" w:space="0"/>
            </w:tcBorders>
            <w:vAlign w:val="center"/>
          </w:tcPr>
          <w:p w14:paraId="105633DA">
            <w:pPr>
              <w:widowControl/>
              <w:jc w:val="left"/>
              <w:rPr>
                <w:rFonts w:ascii="宋体" w:hAnsi="宋体"/>
                <w:color w:val="000000"/>
                <w:sz w:val="16"/>
                <w:szCs w:val="16"/>
              </w:rPr>
            </w:pPr>
          </w:p>
        </w:tc>
      </w:tr>
      <w:tr w14:paraId="1FAFF13D">
        <w:tblPrEx>
          <w:tblCellMar>
            <w:top w:w="0" w:type="dxa"/>
            <w:left w:w="108" w:type="dxa"/>
            <w:bottom w:w="0" w:type="dxa"/>
            <w:right w:w="108" w:type="dxa"/>
          </w:tblCellMar>
        </w:tblPrEx>
        <w:trPr>
          <w:trHeight w:val="383" w:hRule="atLeast"/>
        </w:trPr>
        <w:tc>
          <w:tcPr>
            <w:tcW w:w="968" w:type="dxa"/>
            <w:vMerge w:val="restart"/>
            <w:tcBorders>
              <w:top w:val="nil"/>
              <w:left w:val="single" w:color="000000" w:sz="4" w:space="0"/>
              <w:bottom w:val="single" w:color="000000" w:sz="4" w:space="0"/>
              <w:right w:val="single" w:color="000000" w:sz="4" w:space="0"/>
            </w:tcBorders>
            <w:shd w:val="clear" w:color="auto" w:fill="auto"/>
            <w:vAlign w:val="center"/>
          </w:tcPr>
          <w:p w14:paraId="37140D1F">
            <w:pPr>
              <w:widowControl/>
              <w:jc w:val="center"/>
              <w:rPr>
                <w:rFonts w:ascii="宋体" w:hAnsi="宋体"/>
                <w:color w:val="000000"/>
                <w:sz w:val="16"/>
                <w:szCs w:val="16"/>
              </w:rPr>
            </w:pPr>
            <w:r>
              <w:rPr>
                <w:rFonts w:hint="eastAsia" w:ascii="宋体" w:hAnsi="宋体"/>
                <w:color w:val="000000"/>
                <w:sz w:val="16"/>
                <w:szCs w:val="16"/>
              </w:rPr>
              <w:t>三、目标完成情况</w:t>
            </w:r>
          </w:p>
        </w:tc>
        <w:tc>
          <w:tcPr>
            <w:tcW w:w="3867" w:type="dxa"/>
            <w:gridSpan w:val="5"/>
            <w:tcBorders>
              <w:top w:val="single" w:color="000000" w:sz="4" w:space="0"/>
              <w:left w:val="nil"/>
              <w:bottom w:val="single" w:color="000000" w:sz="4" w:space="0"/>
              <w:right w:val="single" w:color="000000" w:sz="4" w:space="0"/>
            </w:tcBorders>
            <w:shd w:val="clear" w:color="auto" w:fill="auto"/>
            <w:vAlign w:val="center"/>
          </w:tcPr>
          <w:p w14:paraId="2FBF1428">
            <w:pPr>
              <w:widowControl/>
              <w:jc w:val="center"/>
              <w:rPr>
                <w:rFonts w:ascii="宋体" w:hAnsi="宋体"/>
                <w:color w:val="000000"/>
                <w:sz w:val="16"/>
                <w:szCs w:val="16"/>
              </w:rPr>
            </w:pPr>
            <w:r>
              <w:rPr>
                <w:rFonts w:hint="eastAsia" w:ascii="宋体" w:hAnsi="宋体"/>
                <w:color w:val="000000"/>
                <w:sz w:val="16"/>
                <w:szCs w:val="16"/>
              </w:rPr>
              <w:t>年度预期目标</w:t>
            </w:r>
          </w:p>
        </w:tc>
        <w:tc>
          <w:tcPr>
            <w:tcW w:w="2616" w:type="dxa"/>
            <w:gridSpan w:val="6"/>
            <w:tcBorders>
              <w:top w:val="single" w:color="000000" w:sz="4" w:space="0"/>
              <w:left w:val="nil"/>
              <w:bottom w:val="single" w:color="000000" w:sz="4" w:space="0"/>
              <w:right w:val="single" w:color="000000" w:sz="4" w:space="0"/>
            </w:tcBorders>
            <w:shd w:val="clear" w:color="auto" w:fill="auto"/>
            <w:vAlign w:val="center"/>
          </w:tcPr>
          <w:p w14:paraId="46E65621">
            <w:pPr>
              <w:widowControl/>
              <w:jc w:val="center"/>
              <w:rPr>
                <w:rFonts w:ascii="宋体" w:hAnsi="宋体"/>
                <w:color w:val="000000"/>
                <w:sz w:val="16"/>
                <w:szCs w:val="16"/>
              </w:rPr>
            </w:pPr>
            <w:r>
              <w:rPr>
                <w:rFonts w:hint="eastAsia" w:ascii="宋体" w:hAnsi="宋体"/>
                <w:color w:val="000000"/>
                <w:sz w:val="16"/>
                <w:szCs w:val="16"/>
              </w:rPr>
              <w:t>具体完成情况</w:t>
            </w:r>
          </w:p>
        </w:tc>
        <w:tc>
          <w:tcPr>
            <w:tcW w:w="1533" w:type="dxa"/>
            <w:tcBorders>
              <w:top w:val="nil"/>
              <w:left w:val="nil"/>
              <w:bottom w:val="single" w:color="000000" w:sz="4" w:space="0"/>
              <w:right w:val="single" w:color="000000" w:sz="4" w:space="0"/>
            </w:tcBorders>
            <w:shd w:val="clear" w:color="auto" w:fill="auto"/>
            <w:vAlign w:val="center"/>
          </w:tcPr>
          <w:p w14:paraId="5393D064">
            <w:pPr>
              <w:widowControl/>
              <w:jc w:val="center"/>
              <w:rPr>
                <w:rFonts w:ascii="宋体" w:hAnsi="宋体"/>
                <w:color w:val="000000"/>
                <w:sz w:val="16"/>
                <w:szCs w:val="16"/>
              </w:rPr>
            </w:pPr>
            <w:r>
              <w:rPr>
                <w:rFonts w:hint="eastAsia" w:ascii="宋体" w:hAnsi="宋体"/>
                <w:color w:val="000000"/>
                <w:sz w:val="16"/>
                <w:szCs w:val="16"/>
              </w:rPr>
              <w:t>总体完成率</w:t>
            </w:r>
          </w:p>
        </w:tc>
      </w:tr>
      <w:tr w14:paraId="3BC4F1AA">
        <w:tblPrEx>
          <w:tblCellMar>
            <w:top w:w="0" w:type="dxa"/>
            <w:left w:w="108" w:type="dxa"/>
            <w:bottom w:w="0" w:type="dxa"/>
            <w:right w:w="108" w:type="dxa"/>
          </w:tblCellMar>
        </w:tblPrEx>
        <w:trPr>
          <w:trHeight w:val="454" w:hRule="atLeast"/>
        </w:trPr>
        <w:tc>
          <w:tcPr>
            <w:tcW w:w="968" w:type="dxa"/>
            <w:vMerge w:val="continue"/>
            <w:tcBorders>
              <w:top w:val="nil"/>
              <w:left w:val="single" w:color="000000" w:sz="4" w:space="0"/>
              <w:bottom w:val="single" w:color="000000" w:sz="4" w:space="0"/>
              <w:right w:val="single" w:color="000000" w:sz="4" w:space="0"/>
            </w:tcBorders>
            <w:vAlign w:val="center"/>
          </w:tcPr>
          <w:p w14:paraId="4792F7D7">
            <w:pPr>
              <w:widowControl/>
              <w:jc w:val="left"/>
              <w:rPr>
                <w:rFonts w:ascii="宋体" w:hAnsi="宋体"/>
                <w:color w:val="000000"/>
                <w:sz w:val="16"/>
                <w:szCs w:val="16"/>
              </w:rPr>
            </w:pPr>
          </w:p>
        </w:tc>
        <w:tc>
          <w:tcPr>
            <w:tcW w:w="3867"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DC737F">
            <w:pPr>
              <w:widowControl/>
              <w:jc w:val="left"/>
              <w:rPr>
                <w:rFonts w:ascii="宋体" w:hAnsi="宋体"/>
                <w:color w:val="000000"/>
                <w:sz w:val="16"/>
                <w:szCs w:val="16"/>
              </w:rPr>
            </w:pPr>
            <w:r>
              <w:rPr>
                <w:rFonts w:hint="eastAsia" w:ascii="宋体" w:hAnsi="宋体"/>
                <w:color w:val="000000"/>
                <w:sz w:val="16"/>
                <w:szCs w:val="16"/>
              </w:rPr>
              <w:t>推进项目进行，改善民生环境。</w:t>
            </w:r>
          </w:p>
        </w:tc>
        <w:tc>
          <w:tcPr>
            <w:tcW w:w="2616" w:type="dxa"/>
            <w:gridSpan w:val="6"/>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2DA51E">
            <w:pPr>
              <w:widowControl/>
              <w:jc w:val="left"/>
              <w:rPr>
                <w:rFonts w:ascii="宋体" w:hAnsi="宋体"/>
                <w:color w:val="000000"/>
                <w:sz w:val="16"/>
                <w:szCs w:val="16"/>
              </w:rPr>
            </w:pPr>
            <w:r>
              <w:rPr>
                <w:rFonts w:hint="eastAsia" w:ascii="宋体" w:hAnsi="宋体"/>
                <w:color w:val="000000"/>
                <w:sz w:val="16"/>
                <w:szCs w:val="16"/>
              </w:rPr>
              <w:t>项目已按预定方案全面完成</w:t>
            </w:r>
          </w:p>
        </w:tc>
        <w:tc>
          <w:tcPr>
            <w:tcW w:w="1533" w:type="dxa"/>
            <w:vMerge w:val="restart"/>
            <w:tcBorders>
              <w:top w:val="nil"/>
              <w:left w:val="single" w:color="000000" w:sz="4" w:space="0"/>
              <w:bottom w:val="single" w:color="000000" w:sz="4" w:space="0"/>
              <w:right w:val="single" w:color="000000" w:sz="4" w:space="0"/>
            </w:tcBorders>
            <w:shd w:val="clear" w:color="auto" w:fill="auto"/>
            <w:vAlign w:val="center"/>
          </w:tcPr>
          <w:p w14:paraId="063B579A">
            <w:pPr>
              <w:widowControl/>
              <w:jc w:val="center"/>
              <w:rPr>
                <w:rFonts w:ascii="宋体" w:hAnsi="宋体"/>
                <w:color w:val="000000"/>
                <w:sz w:val="16"/>
                <w:szCs w:val="16"/>
              </w:rPr>
            </w:pPr>
            <w:r>
              <w:rPr>
                <w:rFonts w:hint="eastAsia" w:ascii="宋体" w:hAnsi="宋体"/>
                <w:color w:val="000000"/>
                <w:sz w:val="16"/>
                <w:szCs w:val="16"/>
              </w:rPr>
              <w:t>100%</w:t>
            </w:r>
          </w:p>
        </w:tc>
      </w:tr>
      <w:tr w14:paraId="6098D132">
        <w:tblPrEx>
          <w:tblCellMar>
            <w:top w:w="0" w:type="dxa"/>
            <w:left w:w="108" w:type="dxa"/>
            <w:bottom w:w="0" w:type="dxa"/>
            <w:right w:w="108" w:type="dxa"/>
          </w:tblCellMar>
        </w:tblPrEx>
        <w:trPr>
          <w:trHeight w:val="454" w:hRule="atLeast"/>
        </w:trPr>
        <w:tc>
          <w:tcPr>
            <w:tcW w:w="968" w:type="dxa"/>
            <w:vMerge w:val="continue"/>
            <w:tcBorders>
              <w:top w:val="nil"/>
              <w:left w:val="single" w:color="000000" w:sz="4" w:space="0"/>
              <w:bottom w:val="single" w:color="000000" w:sz="4" w:space="0"/>
              <w:right w:val="single" w:color="000000" w:sz="4" w:space="0"/>
            </w:tcBorders>
            <w:vAlign w:val="center"/>
          </w:tcPr>
          <w:p w14:paraId="2C0AF70A">
            <w:pPr>
              <w:widowControl/>
              <w:jc w:val="left"/>
              <w:rPr>
                <w:rFonts w:ascii="宋体" w:hAnsi="宋体"/>
                <w:color w:val="000000"/>
                <w:sz w:val="16"/>
                <w:szCs w:val="16"/>
              </w:rPr>
            </w:pPr>
          </w:p>
        </w:tc>
        <w:tc>
          <w:tcPr>
            <w:tcW w:w="3867" w:type="dxa"/>
            <w:gridSpan w:val="5"/>
            <w:vMerge w:val="continue"/>
            <w:tcBorders>
              <w:top w:val="single" w:color="000000" w:sz="4" w:space="0"/>
              <w:left w:val="single" w:color="000000" w:sz="4" w:space="0"/>
              <w:bottom w:val="single" w:color="000000" w:sz="4" w:space="0"/>
              <w:right w:val="single" w:color="000000" w:sz="4" w:space="0"/>
            </w:tcBorders>
            <w:vAlign w:val="center"/>
          </w:tcPr>
          <w:p w14:paraId="0E51F222">
            <w:pPr>
              <w:widowControl/>
              <w:jc w:val="left"/>
              <w:rPr>
                <w:rFonts w:ascii="宋体" w:hAnsi="宋体"/>
                <w:color w:val="000000"/>
                <w:sz w:val="16"/>
                <w:szCs w:val="16"/>
              </w:rPr>
            </w:pPr>
          </w:p>
        </w:tc>
        <w:tc>
          <w:tcPr>
            <w:tcW w:w="2616" w:type="dxa"/>
            <w:gridSpan w:val="6"/>
            <w:vMerge w:val="continue"/>
            <w:tcBorders>
              <w:top w:val="single" w:color="000000" w:sz="4" w:space="0"/>
              <w:left w:val="single" w:color="000000" w:sz="4" w:space="0"/>
              <w:bottom w:val="single" w:color="000000" w:sz="4" w:space="0"/>
              <w:right w:val="single" w:color="000000" w:sz="4" w:space="0"/>
            </w:tcBorders>
            <w:vAlign w:val="center"/>
          </w:tcPr>
          <w:p w14:paraId="4E4E305F">
            <w:pPr>
              <w:widowControl/>
              <w:jc w:val="left"/>
              <w:rPr>
                <w:rFonts w:ascii="宋体" w:hAnsi="宋体"/>
                <w:color w:val="000000"/>
                <w:sz w:val="16"/>
                <w:szCs w:val="16"/>
              </w:rPr>
            </w:pPr>
          </w:p>
        </w:tc>
        <w:tc>
          <w:tcPr>
            <w:tcW w:w="1533" w:type="dxa"/>
            <w:vMerge w:val="continue"/>
            <w:tcBorders>
              <w:top w:val="nil"/>
              <w:left w:val="single" w:color="000000" w:sz="4" w:space="0"/>
              <w:bottom w:val="single" w:color="000000" w:sz="4" w:space="0"/>
              <w:right w:val="single" w:color="000000" w:sz="4" w:space="0"/>
            </w:tcBorders>
            <w:vAlign w:val="center"/>
          </w:tcPr>
          <w:p w14:paraId="23F028E0">
            <w:pPr>
              <w:widowControl/>
              <w:jc w:val="left"/>
              <w:rPr>
                <w:rFonts w:ascii="宋体" w:hAnsi="宋体"/>
                <w:color w:val="000000"/>
                <w:sz w:val="16"/>
                <w:szCs w:val="16"/>
              </w:rPr>
            </w:pPr>
          </w:p>
        </w:tc>
      </w:tr>
      <w:tr w14:paraId="41307BA2">
        <w:tblPrEx>
          <w:tblCellMar>
            <w:top w:w="0" w:type="dxa"/>
            <w:left w:w="108" w:type="dxa"/>
            <w:bottom w:w="0" w:type="dxa"/>
            <w:right w:w="108" w:type="dxa"/>
          </w:tblCellMar>
        </w:tblPrEx>
        <w:trPr>
          <w:trHeight w:val="329" w:hRule="atLeast"/>
        </w:trPr>
        <w:tc>
          <w:tcPr>
            <w:tcW w:w="968" w:type="dxa"/>
            <w:vMerge w:val="continue"/>
            <w:tcBorders>
              <w:top w:val="nil"/>
              <w:left w:val="single" w:color="000000" w:sz="4" w:space="0"/>
              <w:bottom w:val="single" w:color="000000" w:sz="4" w:space="0"/>
              <w:right w:val="single" w:color="000000" w:sz="4" w:space="0"/>
            </w:tcBorders>
            <w:vAlign w:val="center"/>
          </w:tcPr>
          <w:p w14:paraId="2758F8AF">
            <w:pPr>
              <w:widowControl/>
              <w:jc w:val="left"/>
              <w:rPr>
                <w:rFonts w:ascii="宋体" w:hAnsi="宋体"/>
                <w:color w:val="000000"/>
                <w:sz w:val="16"/>
                <w:szCs w:val="16"/>
              </w:rPr>
            </w:pPr>
          </w:p>
        </w:tc>
        <w:tc>
          <w:tcPr>
            <w:tcW w:w="3867" w:type="dxa"/>
            <w:gridSpan w:val="5"/>
            <w:vMerge w:val="continue"/>
            <w:tcBorders>
              <w:top w:val="single" w:color="000000" w:sz="4" w:space="0"/>
              <w:left w:val="single" w:color="000000" w:sz="4" w:space="0"/>
              <w:bottom w:val="single" w:color="000000" w:sz="4" w:space="0"/>
              <w:right w:val="single" w:color="000000" w:sz="4" w:space="0"/>
            </w:tcBorders>
            <w:vAlign w:val="center"/>
          </w:tcPr>
          <w:p w14:paraId="45E05988">
            <w:pPr>
              <w:widowControl/>
              <w:jc w:val="left"/>
              <w:rPr>
                <w:rFonts w:ascii="宋体" w:hAnsi="宋体"/>
                <w:color w:val="000000"/>
                <w:sz w:val="16"/>
                <w:szCs w:val="16"/>
              </w:rPr>
            </w:pPr>
          </w:p>
        </w:tc>
        <w:tc>
          <w:tcPr>
            <w:tcW w:w="2616" w:type="dxa"/>
            <w:gridSpan w:val="6"/>
            <w:vMerge w:val="continue"/>
            <w:tcBorders>
              <w:top w:val="single" w:color="000000" w:sz="4" w:space="0"/>
              <w:left w:val="single" w:color="000000" w:sz="4" w:space="0"/>
              <w:bottom w:val="single" w:color="000000" w:sz="4" w:space="0"/>
              <w:right w:val="single" w:color="000000" w:sz="4" w:space="0"/>
            </w:tcBorders>
            <w:vAlign w:val="center"/>
          </w:tcPr>
          <w:p w14:paraId="075B6E5A">
            <w:pPr>
              <w:widowControl/>
              <w:jc w:val="left"/>
              <w:rPr>
                <w:rFonts w:ascii="宋体" w:hAnsi="宋体"/>
                <w:color w:val="000000"/>
                <w:sz w:val="16"/>
                <w:szCs w:val="16"/>
              </w:rPr>
            </w:pPr>
          </w:p>
        </w:tc>
        <w:tc>
          <w:tcPr>
            <w:tcW w:w="1533" w:type="dxa"/>
            <w:vMerge w:val="continue"/>
            <w:tcBorders>
              <w:top w:val="nil"/>
              <w:left w:val="single" w:color="000000" w:sz="4" w:space="0"/>
              <w:bottom w:val="single" w:color="000000" w:sz="4" w:space="0"/>
              <w:right w:val="single" w:color="000000" w:sz="4" w:space="0"/>
            </w:tcBorders>
            <w:vAlign w:val="center"/>
          </w:tcPr>
          <w:p w14:paraId="325F8360">
            <w:pPr>
              <w:widowControl/>
              <w:jc w:val="left"/>
              <w:rPr>
                <w:rFonts w:ascii="宋体" w:hAnsi="宋体"/>
                <w:color w:val="000000"/>
                <w:sz w:val="16"/>
                <w:szCs w:val="16"/>
              </w:rPr>
            </w:pPr>
          </w:p>
        </w:tc>
      </w:tr>
      <w:tr w14:paraId="20C200CD">
        <w:tblPrEx>
          <w:tblCellMar>
            <w:top w:w="0" w:type="dxa"/>
            <w:left w:w="108" w:type="dxa"/>
            <w:bottom w:w="0" w:type="dxa"/>
            <w:right w:w="108" w:type="dxa"/>
          </w:tblCellMar>
        </w:tblPrEx>
        <w:trPr>
          <w:trHeight w:val="454" w:hRule="atLeast"/>
        </w:trPr>
        <w:tc>
          <w:tcPr>
            <w:tcW w:w="968" w:type="dxa"/>
            <w:vMerge w:val="restart"/>
            <w:tcBorders>
              <w:top w:val="nil"/>
              <w:left w:val="single" w:color="auto" w:sz="4" w:space="0"/>
              <w:bottom w:val="single" w:color="000000" w:sz="4" w:space="0"/>
              <w:right w:val="nil"/>
            </w:tcBorders>
            <w:shd w:val="clear" w:color="auto" w:fill="auto"/>
            <w:vAlign w:val="center"/>
          </w:tcPr>
          <w:p w14:paraId="18B609E2">
            <w:pPr>
              <w:widowControl/>
              <w:jc w:val="center"/>
              <w:rPr>
                <w:rFonts w:ascii="宋体" w:hAnsi="宋体"/>
                <w:color w:val="000000"/>
                <w:sz w:val="16"/>
                <w:szCs w:val="16"/>
              </w:rPr>
            </w:pPr>
            <w:r>
              <w:rPr>
                <w:rFonts w:hint="eastAsia" w:ascii="宋体" w:hAnsi="宋体"/>
                <w:color w:val="000000"/>
                <w:sz w:val="16"/>
                <w:szCs w:val="16"/>
              </w:rPr>
              <w:t>四、</w:t>
            </w:r>
            <w:r>
              <w:rPr>
                <w:rFonts w:cs="Calibri"/>
                <w:color w:val="000000"/>
                <w:sz w:val="16"/>
                <w:szCs w:val="16"/>
              </w:rPr>
              <w:t> </w:t>
            </w:r>
            <w:r>
              <w:rPr>
                <w:rFonts w:hint="eastAsia" w:ascii="宋体" w:hAnsi="宋体"/>
                <w:color w:val="000000"/>
                <w:sz w:val="16"/>
                <w:szCs w:val="16"/>
              </w:rPr>
              <w:t>年度绩效指标完成情况</w:t>
            </w:r>
          </w:p>
        </w:tc>
        <w:tc>
          <w:tcPr>
            <w:tcW w:w="878" w:type="dxa"/>
            <w:tcBorders>
              <w:top w:val="nil"/>
              <w:left w:val="single" w:color="000000" w:sz="4" w:space="0"/>
              <w:bottom w:val="single" w:color="000000" w:sz="4" w:space="0"/>
              <w:right w:val="single" w:color="000000" w:sz="4" w:space="0"/>
            </w:tcBorders>
            <w:shd w:val="clear" w:color="auto" w:fill="auto"/>
            <w:vAlign w:val="center"/>
          </w:tcPr>
          <w:p w14:paraId="4933303B">
            <w:pPr>
              <w:widowControl/>
              <w:jc w:val="center"/>
              <w:rPr>
                <w:rFonts w:ascii="宋体" w:hAnsi="宋体"/>
                <w:color w:val="000000"/>
                <w:sz w:val="16"/>
                <w:szCs w:val="16"/>
              </w:rPr>
            </w:pPr>
            <w:r>
              <w:rPr>
                <w:rFonts w:hint="eastAsia" w:ascii="宋体" w:hAnsi="宋体"/>
                <w:color w:val="000000"/>
                <w:sz w:val="16"/>
                <w:szCs w:val="16"/>
              </w:rPr>
              <w:t>一级指标</w:t>
            </w:r>
          </w:p>
        </w:tc>
        <w:tc>
          <w:tcPr>
            <w:tcW w:w="1288" w:type="dxa"/>
            <w:gridSpan w:val="2"/>
            <w:tcBorders>
              <w:top w:val="nil"/>
              <w:left w:val="nil"/>
              <w:bottom w:val="single" w:color="000000" w:sz="4" w:space="0"/>
              <w:right w:val="single" w:color="000000" w:sz="4" w:space="0"/>
            </w:tcBorders>
            <w:shd w:val="clear" w:color="auto" w:fill="auto"/>
            <w:vAlign w:val="center"/>
          </w:tcPr>
          <w:p w14:paraId="27B97DBB">
            <w:pPr>
              <w:widowControl/>
              <w:jc w:val="center"/>
              <w:rPr>
                <w:rFonts w:ascii="宋体" w:hAnsi="宋体"/>
                <w:color w:val="000000"/>
                <w:sz w:val="16"/>
                <w:szCs w:val="16"/>
              </w:rPr>
            </w:pPr>
            <w:r>
              <w:rPr>
                <w:rFonts w:hint="eastAsia" w:ascii="宋体" w:hAnsi="宋体"/>
                <w:color w:val="000000"/>
                <w:sz w:val="16"/>
                <w:szCs w:val="16"/>
              </w:rPr>
              <w:t>二级指标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2E77CA2D">
            <w:pPr>
              <w:widowControl/>
              <w:jc w:val="center"/>
              <w:rPr>
                <w:rFonts w:ascii="宋体" w:hAnsi="宋体"/>
                <w:color w:val="000000"/>
                <w:sz w:val="16"/>
                <w:szCs w:val="16"/>
              </w:rPr>
            </w:pPr>
            <w:r>
              <w:rPr>
                <w:rFonts w:hint="eastAsia" w:ascii="宋体" w:hAnsi="宋体"/>
                <w:color w:val="000000"/>
                <w:sz w:val="16"/>
                <w:szCs w:val="16"/>
              </w:rPr>
              <w:t>三级指标</w:t>
            </w:r>
          </w:p>
        </w:tc>
        <w:tc>
          <w:tcPr>
            <w:tcW w:w="900" w:type="dxa"/>
            <w:gridSpan w:val="2"/>
            <w:tcBorders>
              <w:top w:val="nil"/>
              <w:left w:val="nil"/>
              <w:bottom w:val="single" w:color="000000" w:sz="4" w:space="0"/>
              <w:right w:val="single" w:color="000000" w:sz="4" w:space="0"/>
            </w:tcBorders>
            <w:shd w:val="clear" w:color="auto" w:fill="auto"/>
            <w:vAlign w:val="center"/>
          </w:tcPr>
          <w:p w14:paraId="55302064">
            <w:pPr>
              <w:widowControl/>
              <w:jc w:val="center"/>
              <w:rPr>
                <w:rFonts w:ascii="宋体" w:hAnsi="宋体"/>
                <w:color w:val="000000"/>
                <w:sz w:val="16"/>
                <w:szCs w:val="16"/>
              </w:rPr>
            </w:pPr>
            <w:r>
              <w:rPr>
                <w:rFonts w:hint="eastAsia" w:ascii="宋体" w:hAnsi="宋体"/>
                <w:color w:val="000000"/>
                <w:sz w:val="16"/>
                <w:szCs w:val="16"/>
              </w:rPr>
              <w:t>预期指标值</w:t>
            </w:r>
          </w:p>
        </w:tc>
        <w:tc>
          <w:tcPr>
            <w:tcW w:w="1486" w:type="dxa"/>
            <w:gridSpan w:val="3"/>
            <w:tcBorders>
              <w:top w:val="nil"/>
              <w:left w:val="nil"/>
              <w:bottom w:val="single" w:color="000000" w:sz="4" w:space="0"/>
              <w:right w:val="single" w:color="000000" w:sz="4" w:space="0"/>
            </w:tcBorders>
            <w:shd w:val="clear" w:color="auto" w:fill="auto"/>
            <w:vAlign w:val="center"/>
          </w:tcPr>
          <w:p w14:paraId="2FBFB5A1">
            <w:pPr>
              <w:widowControl/>
              <w:jc w:val="center"/>
              <w:rPr>
                <w:rFonts w:ascii="宋体" w:hAnsi="宋体"/>
                <w:color w:val="000000"/>
                <w:sz w:val="16"/>
                <w:szCs w:val="16"/>
              </w:rPr>
            </w:pPr>
            <w:r>
              <w:rPr>
                <w:rFonts w:hint="eastAsia" w:ascii="宋体" w:hAnsi="宋体"/>
                <w:color w:val="000000"/>
                <w:sz w:val="16"/>
                <w:szCs w:val="16"/>
              </w:rPr>
              <w:t>实际完成值</w:t>
            </w:r>
          </w:p>
        </w:tc>
        <w:tc>
          <w:tcPr>
            <w:tcW w:w="1533" w:type="dxa"/>
            <w:tcBorders>
              <w:top w:val="nil"/>
              <w:left w:val="nil"/>
              <w:bottom w:val="single" w:color="000000" w:sz="4" w:space="0"/>
              <w:right w:val="single" w:color="000000" w:sz="4" w:space="0"/>
            </w:tcBorders>
            <w:shd w:val="clear" w:color="auto" w:fill="auto"/>
            <w:vAlign w:val="center"/>
          </w:tcPr>
          <w:p w14:paraId="6F94F1EB">
            <w:pPr>
              <w:widowControl/>
              <w:jc w:val="center"/>
              <w:rPr>
                <w:rFonts w:ascii="宋体" w:hAnsi="宋体"/>
                <w:color w:val="000000"/>
                <w:sz w:val="16"/>
                <w:szCs w:val="16"/>
              </w:rPr>
            </w:pPr>
            <w:r>
              <w:rPr>
                <w:rFonts w:hint="eastAsia" w:ascii="宋体" w:hAnsi="宋体"/>
                <w:color w:val="000000"/>
                <w:sz w:val="16"/>
                <w:szCs w:val="16"/>
              </w:rPr>
              <w:t>自评得分</w:t>
            </w:r>
          </w:p>
        </w:tc>
      </w:tr>
      <w:tr w14:paraId="03E4DA5D">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5D6436C4">
            <w:pPr>
              <w:widowControl/>
              <w:jc w:val="left"/>
              <w:rPr>
                <w:rFonts w:ascii="宋体" w:hAnsi="宋体"/>
                <w:color w:val="000000"/>
                <w:sz w:val="16"/>
                <w:szCs w:val="16"/>
              </w:rPr>
            </w:pPr>
          </w:p>
        </w:tc>
        <w:tc>
          <w:tcPr>
            <w:tcW w:w="878" w:type="dxa"/>
            <w:vMerge w:val="restart"/>
            <w:tcBorders>
              <w:top w:val="nil"/>
              <w:left w:val="single" w:color="000000" w:sz="4" w:space="0"/>
              <w:bottom w:val="nil"/>
              <w:right w:val="single" w:color="000000" w:sz="4" w:space="0"/>
            </w:tcBorders>
            <w:shd w:val="clear" w:color="auto" w:fill="auto"/>
            <w:vAlign w:val="center"/>
          </w:tcPr>
          <w:p w14:paraId="3CDFCB7E">
            <w:pPr>
              <w:widowControl/>
              <w:jc w:val="center"/>
              <w:rPr>
                <w:rFonts w:ascii="宋体" w:hAnsi="宋体"/>
                <w:color w:val="000000"/>
                <w:sz w:val="16"/>
                <w:szCs w:val="16"/>
              </w:rPr>
            </w:pPr>
            <w:r>
              <w:rPr>
                <w:rFonts w:hint="eastAsia" w:ascii="宋体" w:hAnsi="宋体"/>
                <w:color w:val="000000"/>
                <w:sz w:val="16"/>
                <w:szCs w:val="16"/>
              </w:rPr>
              <w:t>产出指标（50）</w:t>
            </w:r>
          </w:p>
        </w:tc>
        <w:tc>
          <w:tcPr>
            <w:tcW w:w="1288" w:type="dxa"/>
            <w:gridSpan w:val="2"/>
            <w:tcBorders>
              <w:top w:val="nil"/>
              <w:left w:val="nil"/>
              <w:bottom w:val="nil"/>
              <w:right w:val="single" w:color="000000" w:sz="4" w:space="0"/>
            </w:tcBorders>
            <w:shd w:val="clear" w:color="auto" w:fill="auto"/>
            <w:vAlign w:val="center"/>
          </w:tcPr>
          <w:p w14:paraId="1D7036E2">
            <w:pPr>
              <w:widowControl/>
              <w:jc w:val="center"/>
              <w:rPr>
                <w:rFonts w:ascii="宋体" w:hAnsi="宋体"/>
                <w:color w:val="000000"/>
                <w:sz w:val="16"/>
                <w:szCs w:val="16"/>
              </w:rPr>
            </w:pPr>
            <w:r>
              <w:rPr>
                <w:rFonts w:hint="eastAsia" w:ascii="宋体" w:hAnsi="宋体"/>
                <w:color w:val="000000"/>
                <w:sz w:val="16"/>
                <w:szCs w:val="16"/>
              </w:rPr>
              <w:t>数量指标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7D3E130A">
            <w:pPr>
              <w:widowControl/>
              <w:jc w:val="left"/>
              <w:rPr>
                <w:rFonts w:ascii="宋体" w:hAnsi="宋体"/>
                <w:color w:val="000000"/>
                <w:sz w:val="16"/>
                <w:szCs w:val="16"/>
              </w:rPr>
            </w:pPr>
            <w:r>
              <w:rPr>
                <w:rFonts w:hint="eastAsia" w:ascii="宋体" w:hAnsi="宋体"/>
                <w:color w:val="000000"/>
                <w:sz w:val="16"/>
                <w:szCs w:val="16"/>
              </w:rPr>
              <w:t>拨款数额</w:t>
            </w:r>
          </w:p>
        </w:tc>
        <w:tc>
          <w:tcPr>
            <w:tcW w:w="900" w:type="dxa"/>
            <w:gridSpan w:val="2"/>
            <w:tcBorders>
              <w:top w:val="nil"/>
              <w:left w:val="nil"/>
              <w:bottom w:val="single" w:color="000000" w:sz="4" w:space="0"/>
              <w:right w:val="single" w:color="000000" w:sz="4" w:space="0"/>
            </w:tcBorders>
            <w:shd w:val="clear" w:color="auto" w:fill="auto"/>
            <w:vAlign w:val="center"/>
          </w:tcPr>
          <w:p w14:paraId="2BE46DE6">
            <w:pPr>
              <w:widowControl/>
              <w:jc w:val="center"/>
              <w:rPr>
                <w:rFonts w:cs="Calibri"/>
                <w:color w:val="000000"/>
                <w:sz w:val="16"/>
                <w:szCs w:val="16"/>
              </w:rPr>
            </w:pPr>
            <w:r>
              <w:rPr>
                <w:rFonts w:hint="eastAsia" w:ascii="宋体" w:hAnsi="宋体"/>
                <w:color w:val="000000"/>
                <w:sz w:val="16"/>
                <w:szCs w:val="16"/>
              </w:rPr>
              <w:t>23.8</w:t>
            </w:r>
            <w:r>
              <w:rPr>
                <w:rFonts w:hint="eastAsia" w:cs="Calibri"/>
                <w:color w:val="000000"/>
                <w:sz w:val="16"/>
                <w:szCs w:val="16"/>
              </w:rPr>
              <w:t>万元</w:t>
            </w:r>
          </w:p>
        </w:tc>
        <w:tc>
          <w:tcPr>
            <w:tcW w:w="1486" w:type="dxa"/>
            <w:gridSpan w:val="3"/>
            <w:tcBorders>
              <w:top w:val="nil"/>
              <w:left w:val="nil"/>
              <w:bottom w:val="single" w:color="000000" w:sz="4" w:space="0"/>
              <w:right w:val="single" w:color="000000" w:sz="4" w:space="0"/>
            </w:tcBorders>
            <w:shd w:val="clear" w:color="auto" w:fill="auto"/>
            <w:vAlign w:val="center"/>
          </w:tcPr>
          <w:p w14:paraId="647A976D">
            <w:pPr>
              <w:widowControl/>
              <w:jc w:val="center"/>
              <w:rPr>
                <w:rFonts w:cs="Calibri"/>
                <w:color w:val="000000"/>
                <w:szCs w:val="21"/>
              </w:rPr>
            </w:pPr>
            <w:r>
              <w:rPr>
                <w:rFonts w:hint="eastAsia" w:ascii="宋体" w:hAnsi="宋体"/>
                <w:color w:val="000000"/>
                <w:sz w:val="16"/>
                <w:szCs w:val="16"/>
              </w:rPr>
              <w:t>23.8</w:t>
            </w:r>
            <w:r>
              <w:rPr>
                <w:rFonts w:hint="eastAsia" w:cs="Calibri"/>
                <w:color w:val="000000"/>
                <w:sz w:val="16"/>
                <w:szCs w:val="16"/>
              </w:rPr>
              <w:t>万元</w:t>
            </w:r>
          </w:p>
        </w:tc>
        <w:tc>
          <w:tcPr>
            <w:tcW w:w="1533" w:type="dxa"/>
            <w:tcBorders>
              <w:top w:val="nil"/>
              <w:left w:val="nil"/>
              <w:bottom w:val="single" w:color="000000" w:sz="4" w:space="0"/>
              <w:right w:val="single" w:color="000000" w:sz="4" w:space="0"/>
            </w:tcBorders>
            <w:shd w:val="clear" w:color="auto" w:fill="auto"/>
            <w:vAlign w:val="center"/>
          </w:tcPr>
          <w:p w14:paraId="27125056">
            <w:pPr>
              <w:widowControl/>
              <w:jc w:val="center"/>
              <w:rPr>
                <w:rFonts w:cs="Calibri"/>
                <w:color w:val="000000"/>
                <w:szCs w:val="21"/>
              </w:rPr>
            </w:pPr>
            <w:r>
              <w:rPr>
                <w:rFonts w:hint="eastAsia" w:cs="Calibri"/>
                <w:color w:val="000000"/>
                <w:szCs w:val="21"/>
              </w:rPr>
              <w:t>15</w:t>
            </w:r>
          </w:p>
        </w:tc>
      </w:tr>
      <w:tr w14:paraId="73818272">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054B97D4">
            <w:pPr>
              <w:widowControl/>
              <w:jc w:val="left"/>
              <w:rPr>
                <w:rFonts w:ascii="宋体" w:hAnsi="宋体"/>
                <w:color w:val="000000"/>
                <w:sz w:val="16"/>
                <w:szCs w:val="16"/>
              </w:rPr>
            </w:pPr>
          </w:p>
        </w:tc>
        <w:tc>
          <w:tcPr>
            <w:tcW w:w="878" w:type="dxa"/>
            <w:vMerge w:val="continue"/>
            <w:tcBorders>
              <w:top w:val="nil"/>
              <w:left w:val="single" w:color="000000" w:sz="4" w:space="0"/>
              <w:bottom w:val="nil"/>
              <w:right w:val="single" w:color="000000" w:sz="4" w:space="0"/>
            </w:tcBorders>
            <w:vAlign w:val="center"/>
          </w:tcPr>
          <w:p w14:paraId="3EBE9629">
            <w:pPr>
              <w:widowControl/>
              <w:jc w:val="left"/>
              <w:rPr>
                <w:rFonts w:ascii="宋体" w:hAnsi="宋体"/>
                <w:color w:val="000000"/>
                <w:sz w:val="16"/>
                <w:szCs w:val="16"/>
              </w:rPr>
            </w:pPr>
          </w:p>
        </w:tc>
        <w:tc>
          <w:tcPr>
            <w:tcW w:w="1288" w:type="dxa"/>
            <w:gridSpan w:val="2"/>
            <w:tcBorders>
              <w:top w:val="single" w:color="000000" w:sz="4" w:space="0"/>
              <w:left w:val="nil"/>
              <w:bottom w:val="single" w:color="000000" w:sz="4" w:space="0"/>
              <w:right w:val="single" w:color="000000" w:sz="4" w:space="0"/>
            </w:tcBorders>
            <w:shd w:val="clear" w:color="auto" w:fill="auto"/>
            <w:vAlign w:val="center"/>
          </w:tcPr>
          <w:p w14:paraId="19AF9473">
            <w:pPr>
              <w:widowControl/>
              <w:jc w:val="center"/>
              <w:rPr>
                <w:rFonts w:ascii="宋体" w:hAnsi="宋体"/>
                <w:color w:val="000000"/>
                <w:sz w:val="16"/>
                <w:szCs w:val="16"/>
              </w:rPr>
            </w:pPr>
            <w:r>
              <w:rPr>
                <w:rFonts w:hint="eastAsia" w:ascii="宋体" w:hAnsi="宋体"/>
                <w:color w:val="000000"/>
                <w:sz w:val="16"/>
                <w:szCs w:val="16"/>
              </w:rPr>
              <w:t>质量指标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29F22586">
            <w:pPr>
              <w:widowControl/>
              <w:jc w:val="left"/>
              <w:rPr>
                <w:rFonts w:ascii="宋体" w:hAnsi="宋体"/>
                <w:color w:val="000000"/>
                <w:sz w:val="16"/>
                <w:szCs w:val="16"/>
              </w:rPr>
            </w:pPr>
            <w:r>
              <w:rPr>
                <w:rFonts w:hint="eastAsia" w:ascii="宋体" w:hAnsi="宋体"/>
                <w:color w:val="000000"/>
                <w:sz w:val="16"/>
                <w:szCs w:val="16"/>
              </w:rPr>
              <w:t>综合事务管理工作完成率</w:t>
            </w:r>
          </w:p>
        </w:tc>
        <w:tc>
          <w:tcPr>
            <w:tcW w:w="900" w:type="dxa"/>
            <w:gridSpan w:val="2"/>
            <w:tcBorders>
              <w:top w:val="nil"/>
              <w:left w:val="nil"/>
              <w:bottom w:val="single" w:color="000000" w:sz="4" w:space="0"/>
              <w:right w:val="single" w:color="000000" w:sz="4" w:space="0"/>
            </w:tcBorders>
            <w:shd w:val="clear" w:color="auto" w:fill="auto"/>
            <w:vAlign w:val="center"/>
          </w:tcPr>
          <w:p w14:paraId="723C50D3">
            <w:pPr>
              <w:widowControl/>
              <w:jc w:val="center"/>
              <w:rPr>
                <w:rFonts w:cs="Calibri"/>
                <w:color w:val="000000"/>
                <w:szCs w:val="21"/>
              </w:rPr>
            </w:pPr>
            <w:r>
              <w:rPr>
                <w:rFonts w:cs="Calibri"/>
                <w:color w:val="000000"/>
                <w:szCs w:val="21"/>
              </w:rPr>
              <w:t>100%</w:t>
            </w:r>
          </w:p>
        </w:tc>
        <w:tc>
          <w:tcPr>
            <w:tcW w:w="1486" w:type="dxa"/>
            <w:gridSpan w:val="3"/>
            <w:tcBorders>
              <w:top w:val="nil"/>
              <w:left w:val="nil"/>
              <w:bottom w:val="single" w:color="000000" w:sz="4" w:space="0"/>
              <w:right w:val="single" w:color="000000" w:sz="4" w:space="0"/>
            </w:tcBorders>
            <w:shd w:val="clear" w:color="auto" w:fill="auto"/>
            <w:vAlign w:val="center"/>
          </w:tcPr>
          <w:p w14:paraId="7BC05716">
            <w:pPr>
              <w:widowControl/>
              <w:jc w:val="center"/>
              <w:rPr>
                <w:rFonts w:cs="Calibri"/>
                <w:color w:val="000000"/>
                <w:szCs w:val="21"/>
              </w:rPr>
            </w:pPr>
            <w:r>
              <w:rPr>
                <w:rFonts w:cs="Calibri"/>
                <w:color w:val="000000"/>
                <w:szCs w:val="21"/>
              </w:rPr>
              <w:t>100%</w:t>
            </w:r>
          </w:p>
        </w:tc>
        <w:tc>
          <w:tcPr>
            <w:tcW w:w="1533" w:type="dxa"/>
            <w:tcBorders>
              <w:top w:val="nil"/>
              <w:left w:val="nil"/>
              <w:bottom w:val="single" w:color="000000" w:sz="4" w:space="0"/>
              <w:right w:val="single" w:color="000000" w:sz="4" w:space="0"/>
            </w:tcBorders>
            <w:shd w:val="clear" w:color="auto" w:fill="auto"/>
            <w:vAlign w:val="center"/>
          </w:tcPr>
          <w:p w14:paraId="7F9954E0">
            <w:pPr>
              <w:widowControl/>
              <w:jc w:val="center"/>
              <w:rPr>
                <w:rFonts w:cs="Calibri"/>
                <w:color w:val="000000"/>
                <w:szCs w:val="21"/>
              </w:rPr>
            </w:pPr>
            <w:r>
              <w:rPr>
                <w:rFonts w:cs="Calibri"/>
                <w:color w:val="000000"/>
                <w:szCs w:val="21"/>
              </w:rPr>
              <w:t>1</w:t>
            </w:r>
            <w:r>
              <w:rPr>
                <w:rFonts w:hint="eastAsia" w:cs="Calibri"/>
                <w:color w:val="000000"/>
                <w:szCs w:val="21"/>
              </w:rPr>
              <w:t>5</w:t>
            </w:r>
          </w:p>
        </w:tc>
      </w:tr>
      <w:tr w14:paraId="1B026A13">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156FEF9A">
            <w:pPr>
              <w:widowControl/>
              <w:jc w:val="left"/>
              <w:rPr>
                <w:rFonts w:ascii="宋体" w:hAnsi="宋体"/>
                <w:color w:val="000000"/>
                <w:sz w:val="16"/>
                <w:szCs w:val="16"/>
              </w:rPr>
            </w:pPr>
          </w:p>
        </w:tc>
        <w:tc>
          <w:tcPr>
            <w:tcW w:w="878" w:type="dxa"/>
            <w:vMerge w:val="continue"/>
            <w:tcBorders>
              <w:top w:val="nil"/>
              <w:left w:val="single" w:color="000000" w:sz="4" w:space="0"/>
              <w:bottom w:val="nil"/>
              <w:right w:val="single" w:color="000000" w:sz="4" w:space="0"/>
            </w:tcBorders>
            <w:vAlign w:val="center"/>
          </w:tcPr>
          <w:p w14:paraId="61701C47">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5DAE28A6">
            <w:pPr>
              <w:widowControl/>
              <w:jc w:val="center"/>
              <w:rPr>
                <w:rFonts w:ascii="宋体" w:hAnsi="宋体"/>
                <w:color w:val="000000"/>
                <w:sz w:val="16"/>
                <w:szCs w:val="16"/>
              </w:rPr>
            </w:pPr>
            <w:r>
              <w:rPr>
                <w:rFonts w:hint="eastAsia" w:ascii="宋体" w:hAnsi="宋体"/>
                <w:color w:val="000000"/>
                <w:sz w:val="16"/>
                <w:szCs w:val="16"/>
              </w:rPr>
              <w:t>时效指标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79F100C3">
            <w:pPr>
              <w:widowControl/>
              <w:jc w:val="left"/>
              <w:rPr>
                <w:rFonts w:ascii="宋体" w:hAnsi="宋体"/>
                <w:color w:val="000000"/>
                <w:sz w:val="16"/>
                <w:szCs w:val="16"/>
              </w:rPr>
            </w:pPr>
            <w:r>
              <w:rPr>
                <w:rFonts w:hint="eastAsia" w:ascii="宋体" w:hAnsi="宋体"/>
                <w:color w:val="000000"/>
                <w:sz w:val="16"/>
                <w:szCs w:val="16"/>
              </w:rPr>
              <w:t>各项任务完成及时率（%）</w:t>
            </w:r>
          </w:p>
        </w:tc>
        <w:tc>
          <w:tcPr>
            <w:tcW w:w="900" w:type="dxa"/>
            <w:gridSpan w:val="2"/>
            <w:tcBorders>
              <w:top w:val="nil"/>
              <w:left w:val="nil"/>
              <w:bottom w:val="single" w:color="000000" w:sz="4" w:space="0"/>
              <w:right w:val="single" w:color="000000" w:sz="4" w:space="0"/>
            </w:tcBorders>
            <w:shd w:val="clear" w:color="auto" w:fill="auto"/>
            <w:vAlign w:val="center"/>
          </w:tcPr>
          <w:p w14:paraId="40F8D4B1">
            <w:pPr>
              <w:widowControl/>
              <w:jc w:val="center"/>
              <w:rPr>
                <w:rFonts w:cs="Calibri"/>
                <w:color w:val="000000"/>
                <w:szCs w:val="21"/>
              </w:rPr>
            </w:pPr>
            <w:r>
              <w:rPr>
                <w:rFonts w:cs="Calibri"/>
                <w:color w:val="000000"/>
                <w:szCs w:val="21"/>
              </w:rPr>
              <w:t>≥95%</w:t>
            </w:r>
          </w:p>
        </w:tc>
        <w:tc>
          <w:tcPr>
            <w:tcW w:w="1486" w:type="dxa"/>
            <w:gridSpan w:val="3"/>
            <w:tcBorders>
              <w:top w:val="nil"/>
              <w:left w:val="nil"/>
              <w:bottom w:val="single" w:color="000000" w:sz="4" w:space="0"/>
              <w:right w:val="single" w:color="000000" w:sz="4" w:space="0"/>
            </w:tcBorders>
            <w:shd w:val="clear" w:color="auto" w:fill="auto"/>
            <w:vAlign w:val="center"/>
          </w:tcPr>
          <w:p w14:paraId="4FC572AB">
            <w:pPr>
              <w:widowControl/>
              <w:jc w:val="center"/>
              <w:rPr>
                <w:rFonts w:cs="Calibri"/>
                <w:color w:val="000000"/>
                <w:szCs w:val="21"/>
              </w:rPr>
            </w:pPr>
            <w:r>
              <w:rPr>
                <w:rFonts w:cs="Calibri"/>
                <w:color w:val="000000"/>
                <w:szCs w:val="21"/>
              </w:rPr>
              <w:t>98%</w:t>
            </w:r>
          </w:p>
        </w:tc>
        <w:tc>
          <w:tcPr>
            <w:tcW w:w="1533" w:type="dxa"/>
            <w:tcBorders>
              <w:top w:val="nil"/>
              <w:left w:val="nil"/>
              <w:bottom w:val="single" w:color="000000" w:sz="4" w:space="0"/>
              <w:right w:val="single" w:color="000000" w:sz="4" w:space="0"/>
            </w:tcBorders>
            <w:shd w:val="clear" w:color="auto" w:fill="auto"/>
            <w:vAlign w:val="center"/>
          </w:tcPr>
          <w:p w14:paraId="5B17D344">
            <w:pPr>
              <w:widowControl/>
              <w:jc w:val="center"/>
              <w:rPr>
                <w:rFonts w:cs="Calibri"/>
                <w:color w:val="000000"/>
                <w:szCs w:val="21"/>
              </w:rPr>
            </w:pPr>
            <w:r>
              <w:rPr>
                <w:rFonts w:cs="Calibri"/>
                <w:color w:val="000000"/>
                <w:szCs w:val="21"/>
              </w:rPr>
              <w:t>10</w:t>
            </w:r>
          </w:p>
        </w:tc>
      </w:tr>
      <w:tr w14:paraId="35872061">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631C1F9C">
            <w:pPr>
              <w:widowControl/>
              <w:jc w:val="left"/>
              <w:rPr>
                <w:rFonts w:ascii="宋体" w:hAnsi="宋体"/>
                <w:color w:val="000000"/>
                <w:sz w:val="16"/>
                <w:szCs w:val="16"/>
              </w:rPr>
            </w:pPr>
          </w:p>
        </w:tc>
        <w:tc>
          <w:tcPr>
            <w:tcW w:w="878" w:type="dxa"/>
            <w:vMerge w:val="continue"/>
            <w:tcBorders>
              <w:top w:val="nil"/>
              <w:left w:val="single" w:color="000000" w:sz="4" w:space="0"/>
              <w:bottom w:val="single" w:color="auto" w:sz="4" w:space="0"/>
              <w:right w:val="single" w:color="000000" w:sz="4" w:space="0"/>
            </w:tcBorders>
            <w:vAlign w:val="center"/>
          </w:tcPr>
          <w:p w14:paraId="274CA61D">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35DE0A73">
            <w:pPr>
              <w:widowControl/>
              <w:jc w:val="center"/>
              <w:rPr>
                <w:rFonts w:ascii="宋体" w:hAnsi="宋体"/>
                <w:color w:val="000000"/>
                <w:sz w:val="16"/>
                <w:szCs w:val="16"/>
              </w:rPr>
            </w:pPr>
            <w:r>
              <w:rPr>
                <w:rFonts w:hint="eastAsia" w:ascii="宋体" w:hAnsi="宋体"/>
                <w:color w:val="000000"/>
                <w:sz w:val="16"/>
                <w:szCs w:val="16"/>
              </w:rPr>
              <w:t>成本指标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22446B5E">
            <w:pPr>
              <w:widowControl/>
              <w:jc w:val="left"/>
              <w:rPr>
                <w:rFonts w:ascii="宋体" w:hAnsi="宋体"/>
                <w:color w:val="000000"/>
                <w:sz w:val="16"/>
                <w:szCs w:val="16"/>
              </w:rPr>
            </w:pPr>
            <w:r>
              <w:rPr>
                <w:rFonts w:hint="eastAsia" w:ascii="宋体" w:hAnsi="宋体"/>
                <w:color w:val="000000"/>
                <w:sz w:val="16"/>
                <w:szCs w:val="16"/>
              </w:rPr>
              <w:t>成本控制率(%)</w:t>
            </w:r>
          </w:p>
        </w:tc>
        <w:tc>
          <w:tcPr>
            <w:tcW w:w="900" w:type="dxa"/>
            <w:gridSpan w:val="2"/>
            <w:tcBorders>
              <w:top w:val="nil"/>
              <w:left w:val="nil"/>
              <w:bottom w:val="single" w:color="000000" w:sz="4" w:space="0"/>
              <w:right w:val="single" w:color="000000" w:sz="4" w:space="0"/>
            </w:tcBorders>
            <w:shd w:val="clear" w:color="auto" w:fill="auto"/>
            <w:vAlign w:val="center"/>
          </w:tcPr>
          <w:p w14:paraId="0B03F17B">
            <w:pPr>
              <w:widowControl/>
              <w:jc w:val="center"/>
              <w:rPr>
                <w:rFonts w:cs="Calibri"/>
                <w:color w:val="000000"/>
                <w:szCs w:val="21"/>
              </w:rPr>
            </w:pPr>
            <w:r>
              <w:rPr>
                <w:rFonts w:cs="Calibri"/>
                <w:color w:val="000000"/>
                <w:szCs w:val="21"/>
              </w:rPr>
              <w:t>100%</w:t>
            </w:r>
          </w:p>
        </w:tc>
        <w:tc>
          <w:tcPr>
            <w:tcW w:w="1486" w:type="dxa"/>
            <w:gridSpan w:val="3"/>
            <w:tcBorders>
              <w:top w:val="nil"/>
              <w:left w:val="nil"/>
              <w:bottom w:val="single" w:color="000000" w:sz="4" w:space="0"/>
              <w:right w:val="single" w:color="000000" w:sz="4" w:space="0"/>
            </w:tcBorders>
            <w:shd w:val="clear" w:color="auto" w:fill="auto"/>
            <w:vAlign w:val="center"/>
          </w:tcPr>
          <w:p w14:paraId="7CD431E5">
            <w:pPr>
              <w:widowControl/>
              <w:jc w:val="center"/>
              <w:rPr>
                <w:rFonts w:cs="Calibri"/>
                <w:color w:val="000000"/>
                <w:szCs w:val="21"/>
              </w:rPr>
            </w:pPr>
            <w:r>
              <w:rPr>
                <w:rFonts w:cs="Calibri"/>
                <w:color w:val="000000"/>
                <w:szCs w:val="21"/>
              </w:rPr>
              <w:t>100%</w:t>
            </w:r>
          </w:p>
        </w:tc>
        <w:tc>
          <w:tcPr>
            <w:tcW w:w="1533" w:type="dxa"/>
            <w:tcBorders>
              <w:top w:val="nil"/>
              <w:left w:val="nil"/>
              <w:bottom w:val="single" w:color="000000" w:sz="4" w:space="0"/>
              <w:right w:val="single" w:color="000000" w:sz="4" w:space="0"/>
            </w:tcBorders>
            <w:shd w:val="clear" w:color="auto" w:fill="auto"/>
            <w:vAlign w:val="center"/>
          </w:tcPr>
          <w:p w14:paraId="091EBEF1">
            <w:pPr>
              <w:widowControl/>
              <w:jc w:val="center"/>
              <w:rPr>
                <w:rFonts w:cs="Calibri"/>
                <w:color w:val="000000"/>
                <w:szCs w:val="21"/>
              </w:rPr>
            </w:pPr>
            <w:r>
              <w:rPr>
                <w:rFonts w:cs="Calibri"/>
                <w:color w:val="000000"/>
                <w:szCs w:val="21"/>
              </w:rPr>
              <w:t>10</w:t>
            </w:r>
          </w:p>
        </w:tc>
      </w:tr>
      <w:tr w14:paraId="1EA6D2C5">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1888AC15">
            <w:pPr>
              <w:widowControl/>
              <w:jc w:val="left"/>
              <w:rPr>
                <w:rFonts w:ascii="宋体" w:hAnsi="宋体"/>
                <w:color w:val="000000"/>
                <w:sz w:val="16"/>
                <w:szCs w:val="16"/>
              </w:rPr>
            </w:pPr>
          </w:p>
        </w:tc>
        <w:tc>
          <w:tcPr>
            <w:tcW w:w="878" w:type="dxa"/>
            <w:vMerge w:val="restart"/>
            <w:tcBorders>
              <w:top w:val="single" w:color="auto" w:sz="4" w:space="0"/>
              <w:left w:val="single" w:color="000000" w:sz="4" w:space="0"/>
              <w:bottom w:val="nil"/>
              <w:right w:val="single" w:color="000000" w:sz="4" w:space="0"/>
            </w:tcBorders>
            <w:shd w:val="clear" w:color="auto" w:fill="auto"/>
            <w:vAlign w:val="center"/>
          </w:tcPr>
          <w:p w14:paraId="5AE5BCF8">
            <w:pPr>
              <w:widowControl/>
              <w:jc w:val="center"/>
              <w:rPr>
                <w:rFonts w:ascii="宋体" w:hAnsi="宋体"/>
                <w:color w:val="000000"/>
                <w:sz w:val="16"/>
                <w:szCs w:val="16"/>
              </w:rPr>
            </w:pPr>
            <w:r>
              <w:rPr>
                <w:rFonts w:hint="eastAsia" w:ascii="宋体" w:hAnsi="宋体"/>
                <w:color w:val="000000"/>
                <w:sz w:val="16"/>
                <w:szCs w:val="16"/>
              </w:rPr>
              <w:t>效益指标（30）</w:t>
            </w:r>
          </w:p>
        </w:tc>
        <w:tc>
          <w:tcPr>
            <w:tcW w:w="1288" w:type="dxa"/>
            <w:gridSpan w:val="2"/>
            <w:tcBorders>
              <w:top w:val="single" w:color="auto" w:sz="4" w:space="0"/>
              <w:left w:val="nil"/>
              <w:bottom w:val="single" w:color="000000" w:sz="4" w:space="0"/>
              <w:right w:val="single" w:color="000000" w:sz="4" w:space="0"/>
            </w:tcBorders>
            <w:shd w:val="clear" w:color="auto" w:fill="auto"/>
            <w:vAlign w:val="center"/>
          </w:tcPr>
          <w:p w14:paraId="567B15B8">
            <w:pPr>
              <w:widowControl/>
              <w:jc w:val="center"/>
              <w:rPr>
                <w:rFonts w:ascii="宋体" w:hAnsi="宋体"/>
                <w:color w:val="000000"/>
                <w:sz w:val="16"/>
                <w:szCs w:val="16"/>
              </w:rPr>
            </w:pPr>
            <w:r>
              <w:rPr>
                <w:rFonts w:hint="eastAsia" w:ascii="宋体" w:hAnsi="宋体"/>
                <w:color w:val="000000"/>
                <w:sz w:val="16"/>
                <w:szCs w:val="16"/>
              </w:rPr>
              <w:t>经济效益指标</w:t>
            </w:r>
          </w:p>
        </w:tc>
        <w:tc>
          <w:tcPr>
            <w:tcW w:w="1931" w:type="dxa"/>
            <w:gridSpan w:val="3"/>
            <w:tcBorders>
              <w:top w:val="single" w:color="auto" w:sz="4" w:space="0"/>
              <w:left w:val="nil"/>
              <w:bottom w:val="single" w:color="000000" w:sz="4" w:space="0"/>
              <w:right w:val="single" w:color="000000" w:sz="4" w:space="0"/>
            </w:tcBorders>
            <w:shd w:val="clear" w:color="auto" w:fill="auto"/>
            <w:vAlign w:val="center"/>
          </w:tcPr>
          <w:p w14:paraId="10379D4A">
            <w:pPr>
              <w:widowControl/>
              <w:jc w:val="left"/>
              <w:rPr>
                <w:rFonts w:ascii="宋体" w:hAnsi="宋体"/>
                <w:color w:val="000000"/>
                <w:sz w:val="16"/>
                <w:szCs w:val="16"/>
              </w:rPr>
            </w:pPr>
            <w:r>
              <w:rPr>
                <w:rFonts w:hint="eastAsia" w:ascii="宋体" w:hAnsi="宋体"/>
                <w:color w:val="000000"/>
                <w:sz w:val="16"/>
                <w:szCs w:val="16"/>
              </w:rPr>
              <w:t>专项资金投入产出效益</w:t>
            </w:r>
          </w:p>
        </w:tc>
        <w:tc>
          <w:tcPr>
            <w:tcW w:w="900" w:type="dxa"/>
            <w:gridSpan w:val="2"/>
            <w:tcBorders>
              <w:top w:val="single" w:color="auto" w:sz="4" w:space="0"/>
              <w:left w:val="nil"/>
              <w:bottom w:val="single" w:color="000000" w:sz="4" w:space="0"/>
              <w:right w:val="single" w:color="000000" w:sz="4" w:space="0"/>
            </w:tcBorders>
            <w:shd w:val="clear" w:color="auto" w:fill="auto"/>
            <w:vAlign w:val="center"/>
          </w:tcPr>
          <w:p w14:paraId="2B8072C6">
            <w:pPr>
              <w:widowControl/>
              <w:jc w:val="center"/>
              <w:rPr>
                <w:rFonts w:ascii="宋体" w:hAnsi="宋体"/>
                <w:color w:val="000000"/>
                <w:szCs w:val="21"/>
              </w:rPr>
            </w:pPr>
            <w:r>
              <w:rPr>
                <w:rFonts w:hint="eastAsia" w:ascii="宋体" w:hAnsi="宋体"/>
                <w:color w:val="000000"/>
                <w:szCs w:val="21"/>
              </w:rPr>
              <w:t>优</w:t>
            </w:r>
          </w:p>
        </w:tc>
        <w:tc>
          <w:tcPr>
            <w:tcW w:w="1486" w:type="dxa"/>
            <w:gridSpan w:val="3"/>
            <w:tcBorders>
              <w:top w:val="single" w:color="auto" w:sz="4" w:space="0"/>
              <w:left w:val="nil"/>
              <w:bottom w:val="single" w:color="000000" w:sz="4" w:space="0"/>
              <w:right w:val="single" w:color="000000" w:sz="4" w:space="0"/>
            </w:tcBorders>
            <w:shd w:val="clear" w:color="auto" w:fill="auto"/>
            <w:vAlign w:val="center"/>
          </w:tcPr>
          <w:p w14:paraId="1B71C138">
            <w:pPr>
              <w:widowControl/>
              <w:jc w:val="center"/>
              <w:rPr>
                <w:rFonts w:ascii="宋体" w:hAnsi="宋体"/>
                <w:color w:val="000000"/>
                <w:szCs w:val="21"/>
              </w:rPr>
            </w:pPr>
            <w:r>
              <w:rPr>
                <w:rFonts w:hint="eastAsia" w:ascii="宋体" w:hAnsi="宋体"/>
                <w:color w:val="000000"/>
                <w:szCs w:val="21"/>
              </w:rPr>
              <w:t>优</w:t>
            </w:r>
          </w:p>
        </w:tc>
        <w:tc>
          <w:tcPr>
            <w:tcW w:w="1533" w:type="dxa"/>
            <w:tcBorders>
              <w:top w:val="single" w:color="auto" w:sz="4" w:space="0"/>
              <w:left w:val="nil"/>
              <w:bottom w:val="single" w:color="000000" w:sz="4" w:space="0"/>
              <w:right w:val="single" w:color="000000" w:sz="4" w:space="0"/>
            </w:tcBorders>
            <w:shd w:val="clear" w:color="auto" w:fill="auto"/>
            <w:vAlign w:val="center"/>
          </w:tcPr>
          <w:p w14:paraId="29145CBC">
            <w:pPr>
              <w:widowControl/>
              <w:jc w:val="center"/>
              <w:rPr>
                <w:rFonts w:cs="Calibri"/>
                <w:color w:val="000000"/>
                <w:szCs w:val="21"/>
              </w:rPr>
            </w:pPr>
            <w:r>
              <w:rPr>
                <w:rFonts w:hint="eastAsia" w:cs="Calibri"/>
                <w:color w:val="000000"/>
                <w:szCs w:val="21"/>
              </w:rPr>
              <w:t>10</w:t>
            </w:r>
          </w:p>
        </w:tc>
      </w:tr>
      <w:tr w14:paraId="66D7E8EE">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64C6BEF4">
            <w:pPr>
              <w:widowControl/>
              <w:jc w:val="left"/>
              <w:rPr>
                <w:rFonts w:ascii="宋体" w:hAnsi="宋体"/>
                <w:color w:val="000000"/>
                <w:sz w:val="16"/>
                <w:szCs w:val="16"/>
              </w:rPr>
            </w:pPr>
          </w:p>
        </w:tc>
        <w:tc>
          <w:tcPr>
            <w:tcW w:w="878" w:type="dxa"/>
            <w:vMerge w:val="continue"/>
            <w:tcBorders>
              <w:top w:val="single" w:color="000000" w:sz="4" w:space="0"/>
              <w:left w:val="single" w:color="000000" w:sz="4" w:space="0"/>
              <w:bottom w:val="nil"/>
              <w:right w:val="single" w:color="000000" w:sz="4" w:space="0"/>
            </w:tcBorders>
            <w:vAlign w:val="center"/>
          </w:tcPr>
          <w:p w14:paraId="167448AD">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0BDEC9CC">
            <w:pPr>
              <w:widowControl/>
              <w:jc w:val="center"/>
              <w:rPr>
                <w:rFonts w:ascii="宋体" w:hAnsi="宋体"/>
                <w:color w:val="000000"/>
                <w:sz w:val="16"/>
                <w:szCs w:val="16"/>
              </w:rPr>
            </w:pPr>
            <w:r>
              <w:rPr>
                <w:rFonts w:hint="eastAsia" w:ascii="宋体" w:hAnsi="宋体"/>
                <w:color w:val="000000"/>
                <w:sz w:val="16"/>
                <w:szCs w:val="16"/>
              </w:rPr>
              <w:t>社会效益指标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64C63E45">
            <w:pPr>
              <w:widowControl/>
              <w:jc w:val="left"/>
              <w:rPr>
                <w:rFonts w:ascii="宋体" w:hAnsi="宋体"/>
                <w:color w:val="000000"/>
                <w:sz w:val="16"/>
                <w:szCs w:val="16"/>
              </w:rPr>
            </w:pPr>
            <w:r>
              <w:rPr>
                <w:rFonts w:hint="eastAsia" w:ascii="宋体" w:hAnsi="宋体"/>
                <w:color w:val="000000"/>
                <w:sz w:val="16"/>
                <w:szCs w:val="16"/>
              </w:rPr>
              <w:t>创新工作完成率</w:t>
            </w:r>
          </w:p>
        </w:tc>
        <w:tc>
          <w:tcPr>
            <w:tcW w:w="900" w:type="dxa"/>
            <w:gridSpan w:val="2"/>
            <w:tcBorders>
              <w:top w:val="nil"/>
              <w:left w:val="nil"/>
              <w:bottom w:val="single" w:color="000000" w:sz="4" w:space="0"/>
              <w:right w:val="single" w:color="000000" w:sz="4" w:space="0"/>
            </w:tcBorders>
            <w:shd w:val="clear" w:color="auto" w:fill="auto"/>
            <w:vAlign w:val="center"/>
          </w:tcPr>
          <w:p w14:paraId="57F25846">
            <w:pPr>
              <w:widowControl/>
              <w:jc w:val="center"/>
              <w:rPr>
                <w:rFonts w:cs="Calibri"/>
                <w:color w:val="000000"/>
                <w:szCs w:val="21"/>
              </w:rPr>
            </w:pPr>
            <w:r>
              <w:rPr>
                <w:rFonts w:cs="Calibri"/>
                <w:color w:val="000000"/>
                <w:szCs w:val="21"/>
              </w:rPr>
              <w:t>≥95%</w:t>
            </w:r>
          </w:p>
        </w:tc>
        <w:tc>
          <w:tcPr>
            <w:tcW w:w="1486" w:type="dxa"/>
            <w:gridSpan w:val="3"/>
            <w:tcBorders>
              <w:top w:val="nil"/>
              <w:left w:val="nil"/>
              <w:bottom w:val="single" w:color="000000" w:sz="4" w:space="0"/>
              <w:right w:val="single" w:color="000000" w:sz="4" w:space="0"/>
            </w:tcBorders>
            <w:shd w:val="clear" w:color="auto" w:fill="auto"/>
            <w:vAlign w:val="center"/>
          </w:tcPr>
          <w:p w14:paraId="627E4DBA">
            <w:pPr>
              <w:widowControl/>
              <w:jc w:val="center"/>
              <w:rPr>
                <w:rFonts w:cs="Calibri"/>
                <w:color w:val="000000"/>
                <w:szCs w:val="21"/>
              </w:rPr>
            </w:pPr>
            <w:r>
              <w:rPr>
                <w:rFonts w:cs="Calibri"/>
                <w:color w:val="000000"/>
                <w:szCs w:val="21"/>
              </w:rPr>
              <w:t>100%</w:t>
            </w:r>
          </w:p>
        </w:tc>
        <w:tc>
          <w:tcPr>
            <w:tcW w:w="1533" w:type="dxa"/>
            <w:tcBorders>
              <w:top w:val="nil"/>
              <w:left w:val="nil"/>
              <w:bottom w:val="single" w:color="000000" w:sz="4" w:space="0"/>
              <w:right w:val="single" w:color="000000" w:sz="4" w:space="0"/>
            </w:tcBorders>
            <w:shd w:val="clear" w:color="auto" w:fill="auto"/>
            <w:vAlign w:val="center"/>
          </w:tcPr>
          <w:p w14:paraId="04AC667C">
            <w:pPr>
              <w:widowControl/>
              <w:jc w:val="center"/>
              <w:rPr>
                <w:rFonts w:cs="Calibri"/>
                <w:color w:val="000000"/>
                <w:szCs w:val="21"/>
              </w:rPr>
            </w:pPr>
            <w:r>
              <w:rPr>
                <w:rFonts w:cs="Calibri"/>
                <w:color w:val="000000"/>
                <w:szCs w:val="21"/>
              </w:rPr>
              <w:t>10</w:t>
            </w:r>
          </w:p>
        </w:tc>
      </w:tr>
      <w:tr w14:paraId="6A6B7C95">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17681BB6">
            <w:pPr>
              <w:widowControl/>
              <w:jc w:val="left"/>
              <w:rPr>
                <w:rFonts w:ascii="宋体" w:hAnsi="宋体"/>
                <w:color w:val="000000"/>
                <w:sz w:val="16"/>
                <w:szCs w:val="16"/>
              </w:rPr>
            </w:pPr>
          </w:p>
        </w:tc>
        <w:tc>
          <w:tcPr>
            <w:tcW w:w="878" w:type="dxa"/>
            <w:vMerge w:val="continue"/>
            <w:tcBorders>
              <w:top w:val="single" w:color="000000" w:sz="4" w:space="0"/>
              <w:left w:val="single" w:color="000000" w:sz="4" w:space="0"/>
              <w:bottom w:val="nil"/>
              <w:right w:val="single" w:color="000000" w:sz="4" w:space="0"/>
            </w:tcBorders>
            <w:vAlign w:val="center"/>
          </w:tcPr>
          <w:p w14:paraId="04186DFD">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5217CF35">
            <w:pPr>
              <w:widowControl/>
              <w:jc w:val="center"/>
              <w:rPr>
                <w:rFonts w:ascii="宋体" w:hAnsi="宋体"/>
                <w:color w:val="000000"/>
                <w:sz w:val="16"/>
                <w:szCs w:val="16"/>
              </w:rPr>
            </w:pPr>
            <w:r>
              <w:rPr>
                <w:rFonts w:hint="eastAsia" w:ascii="宋体" w:hAnsi="宋体"/>
                <w:color w:val="000000"/>
                <w:sz w:val="16"/>
                <w:szCs w:val="16"/>
              </w:rPr>
              <w:t>生态效益指标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4EA1392B">
            <w:pPr>
              <w:widowControl/>
              <w:jc w:val="left"/>
              <w:rPr>
                <w:rFonts w:ascii="宋体" w:hAnsi="宋体"/>
                <w:color w:val="000000"/>
                <w:sz w:val="16"/>
                <w:szCs w:val="16"/>
              </w:rPr>
            </w:pPr>
            <w:r>
              <w:rPr>
                <w:rFonts w:hint="eastAsia" w:ascii="宋体" w:hAnsi="宋体"/>
                <w:color w:val="000000"/>
                <w:sz w:val="16"/>
                <w:szCs w:val="16"/>
              </w:rPr>
              <w:t>生态效益增值率</w:t>
            </w:r>
          </w:p>
        </w:tc>
        <w:tc>
          <w:tcPr>
            <w:tcW w:w="900" w:type="dxa"/>
            <w:gridSpan w:val="2"/>
            <w:tcBorders>
              <w:top w:val="nil"/>
              <w:left w:val="nil"/>
              <w:bottom w:val="single" w:color="000000" w:sz="4" w:space="0"/>
              <w:right w:val="single" w:color="000000" w:sz="4" w:space="0"/>
            </w:tcBorders>
            <w:shd w:val="clear" w:color="auto" w:fill="auto"/>
            <w:vAlign w:val="center"/>
          </w:tcPr>
          <w:p w14:paraId="725E203D">
            <w:pPr>
              <w:widowControl/>
              <w:jc w:val="center"/>
              <w:rPr>
                <w:rFonts w:cs="Calibri"/>
                <w:color w:val="000000"/>
                <w:szCs w:val="21"/>
              </w:rPr>
            </w:pPr>
            <w:r>
              <w:rPr>
                <w:rFonts w:cs="Calibri"/>
                <w:color w:val="000000"/>
                <w:szCs w:val="21"/>
              </w:rPr>
              <w:t>100%</w:t>
            </w:r>
          </w:p>
        </w:tc>
        <w:tc>
          <w:tcPr>
            <w:tcW w:w="1486" w:type="dxa"/>
            <w:gridSpan w:val="3"/>
            <w:tcBorders>
              <w:top w:val="nil"/>
              <w:left w:val="nil"/>
              <w:bottom w:val="single" w:color="000000" w:sz="4" w:space="0"/>
              <w:right w:val="single" w:color="000000" w:sz="4" w:space="0"/>
            </w:tcBorders>
            <w:shd w:val="clear" w:color="auto" w:fill="auto"/>
            <w:vAlign w:val="center"/>
          </w:tcPr>
          <w:p w14:paraId="09B8DFE2">
            <w:pPr>
              <w:widowControl/>
              <w:jc w:val="center"/>
              <w:rPr>
                <w:rFonts w:cs="Calibri"/>
                <w:color w:val="000000"/>
                <w:szCs w:val="21"/>
              </w:rPr>
            </w:pPr>
            <w:r>
              <w:rPr>
                <w:rFonts w:cs="Calibri"/>
                <w:color w:val="000000"/>
                <w:szCs w:val="21"/>
              </w:rPr>
              <w:t>100%</w:t>
            </w:r>
          </w:p>
        </w:tc>
        <w:tc>
          <w:tcPr>
            <w:tcW w:w="1533" w:type="dxa"/>
            <w:tcBorders>
              <w:top w:val="nil"/>
              <w:left w:val="nil"/>
              <w:bottom w:val="single" w:color="000000" w:sz="4" w:space="0"/>
              <w:right w:val="single" w:color="000000" w:sz="4" w:space="0"/>
            </w:tcBorders>
            <w:shd w:val="clear" w:color="auto" w:fill="auto"/>
            <w:vAlign w:val="center"/>
          </w:tcPr>
          <w:p w14:paraId="3C56267D">
            <w:pPr>
              <w:widowControl/>
              <w:jc w:val="center"/>
              <w:rPr>
                <w:rFonts w:cs="Calibri"/>
                <w:color w:val="000000"/>
                <w:szCs w:val="21"/>
              </w:rPr>
            </w:pPr>
            <w:r>
              <w:rPr>
                <w:rFonts w:hint="eastAsia" w:cs="Calibri"/>
                <w:color w:val="000000"/>
                <w:szCs w:val="21"/>
              </w:rPr>
              <w:t>5</w:t>
            </w:r>
          </w:p>
        </w:tc>
      </w:tr>
      <w:tr w14:paraId="06C62044">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4ABCF697">
            <w:pPr>
              <w:widowControl/>
              <w:jc w:val="left"/>
              <w:rPr>
                <w:rFonts w:ascii="宋体" w:hAnsi="宋体"/>
                <w:color w:val="000000"/>
                <w:sz w:val="16"/>
                <w:szCs w:val="16"/>
              </w:rPr>
            </w:pPr>
          </w:p>
        </w:tc>
        <w:tc>
          <w:tcPr>
            <w:tcW w:w="878" w:type="dxa"/>
            <w:vMerge w:val="continue"/>
            <w:tcBorders>
              <w:top w:val="single" w:color="000000" w:sz="4" w:space="0"/>
              <w:left w:val="single" w:color="000000" w:sz="4" w:space="0"/>
              <w:bottom w:val="nil"/>
              <w:right w:val="single" w:color="000000" w:sz="4" w:space="0"/>
            </w:tcBorders>
            <w:vAlign w:val="center"/>
          </w:tcPr>
          <w:p w14:paraId="3196A7C3">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5C483D5F">
            <w:pPr>
              <w:widowControl/>
              <w:jc w:val="center"/>
              <w:rPr>
                <w:rFonts w:ascii="宋体" w:hAnsi="宋体"/>
                <w:color w:val="000000"/>
                <w:sz w:val="16"/>
                <w:szCs w:val="16"/>
              </w:rPr>
            </w:pPr>
            <w:r>
              <w:rPr>
                <w:rFonts w:hint="eastAsia" w:ascii="宋体" w:hAnsi="宋体"/>
                <w:color w:val="000000"/>
                <w:sz w:val="16"/>
                <w:szCs w:val="16"/>
              </w:rPr>
              <w:t>可持续影响指标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371092FA">
            <w:pPr>
              <w:widowControl/>
              <w:jc w:val="left"/>
              <w:rPr>
                <w:rFonts w:ascii="宋体" w:hAnsi="宋体"/>
                <w:color w:val="000000"/>
                <w:sz w:val="16"/>
                <w:szCs w:val="16"/>
              </w:rPr>
            </w:pPr>
            <w:r>
              <w:rPr>
                <w:rFonts w:hint="eastAsia" w:ascii="宋体" w:hAnsi="宋体"/>
                <w:color w:val="000000"/>
                <w:sz w:val="16"/>
                <w:szCs w:val="16"/>
              </w:rPr>
              <w:t>持续发展作用力</w:t>
            </w:r>
          </w:p>
        </w:tc>
        <w:tc>
          <w:tcPr>
            <w:tcW w:w="900" w:type="dxa"/>
            <w:gridSpan w:val="2"/>
            <w:tcBorders>
              <w:top w:val="nil"/>
              <w:left w:val="nil"/>
              <w:bottom w:val="single" w:color="000000" w:sz="4" w:space="0"/>
              <w:right w:val="single" w:color="000000" w:sz="4" w:space="0"/>
            </w:tcBorders>
            <w:shd w:val="clear" w:color="auto" w:fill="auto"/>
            <w:vAlign w:val="center"/>
          </w:tcPr>
          <w:p w14:paraId="05A39B47">
            <w:pPr>
              <w:widowControl/>
              <w:jc w:val="center"/>
              <w:rPr>
                <w:rFonts w:cs="Calibri"/>
                <w:color w:val="000000"/>
                <w:szCs w:val="21"/>
              </w:rPr>
            </w:pPr>
            <w:r>
              <w:rPr>
                <w:rFonts w:cs="Calibri"/>
                <w:color w:val="000000"/>
                <w:szCs w:val="21"/>
              </w:rPr>
              <w:t>≥95%</w:t>
            </w:r>
          </w:p>
        </w:tc>
        <w:tc>
          <w:tcPr>
            <w:tcW w:w="1486" w:type="dxa"/>
            <w:gridSpan w:val="3"/>
            <w:tcBorders>
              <w:top w:val="nil"/>
              <w:left w:val="nil"/>
              <w:bottom w:val="single" w:color="000000" w:sz="4" w:space="0"/>
              <w:right w:val="single" w:color="000000" w:sz="4" w:space="0"/>
            </w:tcBorders>
            <w:shd w:val="clear" w:color="auto" w:fill="auto"/>
            <w:vAlign w:val="center"/>
          </w:tcPr>
          <w:p w14:paraId="32972C9E">
            <w:pPr>
              <w:widowControl/>
              <w:jc w:val="center"/>
              <w:rPr>
                <w:rFonts w:cs="Calibri"/>
                <w:color w:val="000000"/>
                <w:szCs w:val="21"/>
              </w:rPr>
            </w:pPr>
            <w:r>
              <w:rPr>
                <w:rFonts w:cs="Calibri"/>
                <w:color w:val="000000"/>
                <w:szCs w:val="21"/>
              </w:rPr>
              <w:t>100%</w:t>
            </w:r>
          </w:p>
        </w:tc>
        <w:tc>
          <w:tcPr>
            <w:tcW w:w="1533" w:type="dxa"/>
            <w:tcBorders>
              <w:top w:val="nil"/>
              <w:left w:val="nil"/>
              <w:bottom w:val="single" w:color="000000" w:sz="4" w:space="0"/>
              <w:right w:val="single" w:color="000000" w:sz="4" w:space="0"/>
            </w:tcBorders>
            <w:shd w:val="clear" w:color="auto" w:fill="auto"/>
            <w:vAlign w:val="center"/>
          </w:tcPr>
          <w:p w14:paraId="17D83A79">
            <w:pPr>
              <w:widowControl/>
              <w:jc w:val="center"/>
              <w:rPr>
                <w:rFonts w:cs="Calibri"/>
                <w:color w:val="000000"/>
                <w:szCs w:val="21"/>
              </w:rPr>
            </w:pPr>
            <w:r>
              <w:rPr>
                <w:rFonts w:hint="eastAsia" w:cs="Calibri"/>
                <w:color w:val="000000"/>
                <w:szCs w:val="21"/>
              </w:rPr>
              <w:t>5</w:t>
            </w:r>
          </w:p>
        </w:tc>
      </w:tr>
      <w:tr w14:paraId="11F79CA9">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50E539A7">
            <w:pPr>
              <w:widowControl/>
              <w:jc w:val="left"/>
              <w:rPr>
                <w:rFonts w:ascii="宋体" w:hAnsi="宋体"/>
                <w:color w:val="000000"/>
                <w:sz w:val="16"/>
                <w:szCs w:val="16"/>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AC82B">
            <w:pPr>
              <w:widowControl/>
              <w:jc w:val="center"/>
              <w:rPr>
                <w:rFonts w:ascii="宋体" w:hAnsi="宋体"/>
                <w:color w:val="000000"/>
                <w:sz w:val="16"/>
                <w:szCs w:val="16"/>
              </w:rPr>
            </w:pPr>
            <w:r>
              <w:rPr>
                <w:rFonts w:hint="eastAsia" w:ascii="宋体" w:hAnsi="宋体"/>
                <w:color w:val="000000"/>
                <w:sz w:val="16"/>
                <w:szCs w:val="16"/>
              </w:rPr>
              <w:t>满意度指标（10）</w:t>
            </w:r>
          </w:p>
        </w:tc>
        <w:tc>
          <w:tcPr>
            <w:tcW w:w="1288" w:type="dxa"/>
            <w:gridSpan w:val="2"/>
            <w:tcBorders>
              <w:top w:val="nil"/>
              <w:left w:val="nil"/>
              <w:bottom w:val="single" w:color="000000" w:sz="4" w:space="0"/>
              <w:right w:val="single" w:color="000000" w:sz="4" w:space="0"/>
            </w:tcBorders>
            <w:shd w:val="clear" w:color="auto" w:fill="auto"/>
            <w:vAlign w:val="center"/>
          </w:tcPr>
          <w:p w14:paraId="1894E139">
            <w:pPr>
              <w:widowControl/>
              <w:jc w:val="center"/>
              <w:rPr>
                <w:rFonts w:ascii="宋体" w:hAnsi="宋体"/>
                <w:color w:val="000000"/>
                <w:sz w:val="16"/>
                <w:szCs w:val="16"/>
              </w:rPr>
            </w:pPr>
            <w:r>
              <w:rPr>
                <w:rFonts w:hint="eastAsia" w:ascii="宋体" w:hAnsi="宋体"/>
                <w:color w:val="000000"/>
                <w:sz w:val="16"/>
                <w:szCs w:val="16"/>
              </w:rPr>
              <w:t>满意度指标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0569E221">
            <w:pPr>
              <w:widowControl/>
              <w:jc w:val="left"/>
              <w:rPr>
                <w:rFonts w:ascii="宋体" w:hAnsi="宋体"/>
                <w:color w:val="000000"/>
                <w:sz w:val="16"/>
                <w:szCs w:val="16"/>
              </w:rPr>
            </w:pPr>
            <w:r>
              <w:rPr>
                <w:rFonts w:hint="eastAsia" w:ascii="宋体" w:hAnsi="宋体"/>
                <w:color w:val="000000"/>
                <w:sz w:val="16"/>
                <w:szCs w:val="16"/>
              </w:rPr>
              <w:t>群众满意度</w:t>
            </w:r>
          </w:p>
        </w:tc>
        <w:tc>
          <w:tcPr>
            <w:tcW w:w="900" w:type="dxa"/>
            <w:gridSpan w:val="2"/>
            <w:tcBorders>
              <w:top w:val="nil"/>
              <w:left w:val="nil"/>
              <w:bottom w:val="single" w:color="000000" w:sz="4" w:space="0"/>
              <w:right w:val="single" w:color="000000" w:sz="4" w:space="0"/>
            </w:tcBorders>
            <w:shd w:val="clear" w:color="auto" w:fill="auto"/>
            <w:vAlign w:val="center"/>
          </w:tcPr>
          <w:p w14:paraId="5BA30E72">
            <w:pPr>
              <w:widowControl/>
              <w:jc w:val="center"/>
              <w:rPr>
                <w:rFonts w:cs="Calibri"/>
                <w:color w:val="000000"/>
                <w:szCs w:val="21"/>
              </w:rPr>
            </w:pPr>
            <w:r>
              <w:rPr>
                <w:rFonts w:cs="Calibri"/>
                <w:color w:val="000000"/>
                <w:szCs w:val="21"/>
              </w:rPr>
              <w:t>100%</w:t>
            </w:r>
          </w:p>
        </w:tc>
        <w:tc>
          <w:tcPr>
            <w:tcW w:w="1486" w:type="dxa"/>
            <w:gridSpan w:val="3"/>
            <w:tcBorders>
              <w:top w:val="nil"/>
              <w:left w:val="nil"/>
              <w:bottom w:val="single" w:color="000000" w:sz="4" w:space="0"/>
              <w:right w:val="single" w:color="000000" w:sz="4" w:space="0"/>
            </w:tcBorders>
            <w:shd w:val="clear" w:color="auto" w:fill="auto"/>
            <w:vAlign w:val="center"/>
          </w:tcPr>
          <w:p w14:paraId="655F93C4">
            <w:pPr>
              <w:widowControl/>
              <w:jc w:val="center"/>
              <w:rPr>
                <w:rFonts w:cs="Calibri"/>
                <w:color w:val="000000"/>
                <w:szCs w:val="21"/>
              </w:rPr>
            </w:pPr>
            <w:r>
              <w:rPr>
                <w:rFonts w:cs="Calibri"/>
                <w:color w:val="000000"/>
                <w:szCs w:val="21"/>
              </w:rPr>
              <w:t>100%</w:t>
            </w:r>
          </w:p>
        </w:tc>
        <w:tc>
          <w:tcPr>
            <w:tcW w:w="1533" w:type="dxa"/>
            <w:tcBorders>
              <w:top w:val="nil"/>
              <w:left w:val="nil"/>
              <w:bottom w:val="single" w:color="000000" w:sz="4" w:space="0"/>
              <w:right w:val="single" w:color="000000" w:sz="4" w:space="0"/>
            </w:tcBorders>
            <w:shd w:val="clear" w:color="auto" w:fill="auto"/>
            <w:vAlign w:val="center"/>
          </w:tcPr>
          <w:p w14:paraId="0C8DBA4F">
            <w:pPr>
              <w:widowControl/>
              <w:jc w:val="center"/>
              <w:rPr>
                <w:rFonts w:cs="Calibri"/>
                <w:color w:val="000000"/>
                <w:szCs w:val="21"/>
              </w:rPr>
            </w:pPr>
            <w:r>
              <w:rPr>
                <w:rFonts w:cs="Calibri"/>
                <w:color w:val="000000"/>
                <w:szCs w:val="21"/>
              </w:rPr>
              <w:t>10</w:t>
            </w:r>
          </w:p>
        </w:tc>
      </w:tr>
      <w:tr w14:paraId="69ACD9D9">
        <w:tblPrEx>
          <w:tblCellMar>
            <w:top w:w="0" w:type="dxa"/>
            <w:left w:w="108" w:type="dxa"/>
            <w:bottom w:w="0" w:type="dxa"/>
            <w:right w:w="108" w:type="dxa"/>
          </w:tblCellMar>
        </w:tblPrEx>
        <w:trPr>
          <w:trHeight w:val="70" w:hRule="atLeast"/>
        </w:trPr>
        <w:tc>
          <w:tcPr>
            <w:tcW w:w="968" w:type="dxa"/>
            <w:vMerge w:val="continue"/>
            <w:tcBorders>
              <w:top w:val="nil"/>
              <w:left w:val="single" w:color="auto" w:sz="4" w:space="0"/>
              <w:bottom w:val="single" w:color="000000" w:sz="4" w:space="0"/>
              <w:right w:val="nil"/>
            </w:tcBorders>
            <w:vAlign w:val="center"/>
          </w:tcPr>
          <w:p w14:paraId="3341A58B">
            <w:pPr>
              <w:widowControl/>
              <w:jc w:val="left"/>
              <w:rPr>
                <w:rFonts w:ascii="宋体" w:hAnsi="宋体"/>
                <w:color w:val="000000"/>
                <w:sz w:val="16"/>
                <w:szCs w:val="16"/>
              </w:rPr>
            </w:pPr>
          </w:p>
        </w:tc>
        <w:tc>
          <w:tcPr>
            <w:tcW w:w="878" w:type="dxa"/>
            <w:tcBorders>
              <w:top w:val="nil"/>
              <w:left w:val="single" w:color="auto" w:sz="4" w:space="0"/>
              <w:bottom w:val="single" w:color="auto" w:sz="4" w:space="0"/>
              <w:right w:val="single" w:color="auto" w:sz="4" w:space="0"/>
            </w:tcBorders>
            <w:shd w:val="clear" w:color="auto" w:fill="auto"/>
            <w:vAlign w:val="center"/>
          </w:tcPr>
          <w:p w14:paraId="6591C985">
            <w:pPr>
              <w:widowControl/>
              <w:jc w:val="center"/>
              <w:rPr>
                <w:rFonts w:ascii="宋体" w:hAnsi="宋体"/>
                <w:color w:val="000000"/>
                <w:sz w:val="16"/>
                <w:szCs w:val="16"/>
              </w:rPr>
            </w:pPr>
            <w:r>
              <w:rPr>
                <w:rFonts w:hint="eastAsia" w:ascii="宋体" w:hAnsi="宋体"/>
                <w:color w:val="000000"/>
                <w:sz w:val="16"/>
                <w:szCs w:val="16"/>
              </w:rPr>
              <w:t>预算执行率（10）</w:t>
            </w:r>
          </w:p>
        </w:tc>
        <w:tc>
          <w:tcPr>
            <w:tcW w:w="1288" w:type="dxa"/>
            <w:gridSpan w:val="2"/>
            <w:tcBorders>
              <w:top w:val="nil"/>
              <w:left w:val="nil"/>
              <w:bottom w:val="single" w:color="auto" w:sz="4" w:space="0"/>
              <w:right w:val="single" w:color="auto" w:sz="4" w:space="0"/>
            </w:tcBorders>
            <w:shd w:val="clear" w:color="auto" w:fill="auto"/>
            <w:vAlign w:val="center"/>
          </w:tcPr>
          <w:p w14:paraId="17CB9BA6">
            <w:pPr>
              <w:widowControl/>
              <w:jc w:val="center"/>
              <w:rPr>
                <w:rFonts w:ascii="宋体" w:hAnsi="宋体"/>
                <w:color w:val="000000"/>
                <w:sz w:val="16"/>
                <w:szCs w:val="16"/>
              </w:rPr>
            </w:pPr>
            <w:r>
              <w:rPr>
                <w:rFonts w:hint="eastAsia" w:ascii="宋体" w:hAnsi="宋体"/>
                <w:color w:val="000000"/>
                <w:sz w:val="16"/>
                <w:szCs w:val="16"/>
              </w:rPr>
              <w:t>预算执行率</w:t>
            </w:r>
          </w:p>
        </w:tc>
        <w:tc>
          <w:tcPr>
            <w:tcW w:w="1931" w:type="dxa"/>
            <w:gridSpan w:val="3"/>
            <w:tcBorders>
              <w:top w:val="single" w:color="auto" w:sz="4" w:space="0"/>
              <w:left w:val="nil"/>
              <w:bottom w:val="single" w:color="auto" w:sz="4" w:space="0"/>
              <w:right w:val="single" w:color="000000" w:sz="4" w:space="0"/>
            </w:tcBorders>
            <w:shd w:val="clear" w:color="auto" w:fill="auto"/>
            <w:vAlign w:val="center"/>
          </w:tcPr>
          <w:p w14:paraId="00BBF1BA">
            <w:pPr>
              <w:widowControl/>
              <w:jc w:val="center"/>
              <w:rPr>
                <w:rFonts w:ascii="宋体" w:hAnsi="宋体"/>
                <w:color w:val="000000"/>
                <w:sz w:val="16"/>
                <w:szCs w:val="16"/>
              </w:rPr>
            </w:pPr>
            <w:r>
              <w:rPr>
                <w:rFonts w:hint="eastAsia" w:ascii="宋体" w:hAnsi="宋体"/>
                <w:color w:val="000000"/>
                <w:sz w:val="16"/>
                <w:szCs w:val="16"/>
              </w:rPr>
              <w:t>预算执行率　</w:t>
            </w:r>
          </w:p>
        </w:tc>
        <w:tc>
          <w:tcPr>
            <w:tcW w:w="900" w:type="dxa"/>
            <w:gridSpan w:val="2"/>
            <w:tcBorders>
              <w:top w:val="nil"/>
              <w:left w:val="nil"/>
              <w:bottom w:val="single" w:color="auto" w:sz="4" w:space="0"/>
              <w:right w:val="single" w:color="auto" w:sz="4" w:space="0"/>
            </w:tcBorders>
            <w:shd w:val="clear" w:color="auto" w:fill="auto"/>
            <w:vAlign w:val="center"/>
          </w:tcPr>
          <w:p w14:paraId="656846FC">
            <w:pPr>
              <w:widowControl/>
              <w:jc w:val="center"/>
              <w:rPr>
                <w:rFonts w:cs="Calibri"/>
                <w:color w:val="000000"/>
                <w:szCs w:val="21"/>
              </w:rPr>
            </w:pPr>
            <w:r>
              <w:rPr>
                <w:rFonts w:cs="Calibri"/>
                <w:color w:val="000000"/>
                <w:szCs w:val="21"/>
              </w:rPr>
              <w:t>100%</w:t>
            </w:r>
          </w:p>
        </w:tc>
        <w:tc>
          <w:tcPr>
            <w:tcW w:w="1486" w:type="dxa"/>
            <w:gridSpan w:val="3"/>
            <w:tcBorders>
              <w:top w:val="nil"/>
              <w:left w:val="nil"/>
              <w:bottom w:val="single" w:color="auto" w:sz="4" w:space="0"/>
              <w:right w:val="single" w:color="auto" w:sz="4" w:space="0"/>
            </w:tcBorders>
            <w:shd w:val="clear" w:color="auto" w:fill="auto"/>
            <w:vAlign w:val="center"/>
          </w:tcPr>
          <w:p w14:paraId="57ED96FE">
            <w:pPr>
              <w:widowControl/>
              <w:jc w:val="center"/>
              <w:rPr>
                <w:rFonts w:cs="Calibri"/>
                <w:color w:val="000000"/>
                <w:szCs w:val="21"/>
              </w:rPr>
            </w:pPr>
            <w:r>
              <w:rPr>
                <w:rFonts w:cs="Calibri"/>
                <w:color w:val="000000"/>
                <w:szCs w:val="21"/>
              </w:rPr>
              <w:t>100%</w:t>
            </w:r>
          </w:p>
        </w:tc>
        <w:tc>
          <w:tcPr>
            <w:tcW w:w="1533" w:type="dxa"/>
            <w:tcBorders>
              <w:top w:val="nil"/>
              <w:left w:val="nil"/>
              <w:bottom w:val="single" w:color="auto" w:sz="4" w:space="0"/>
              <w:right w:val="single" w:color="auto" w:sz="4" w:space="0"/>
            </w:tcBorders>
            <w:shd w:val="clear" w:color="auto" w:fill="auto"/>
            <w:vAlign w:val="center"/>
          </w:tcPr>
          <w:p w14:paraId="5627BF48">
            <w:pPr>
              <w:widowControl/>
              <w:jc w:val="center"/>
              <w:rPr>
                <w:rFonts w:cs="Calibri"/>
                <w:color w:val="000000"/>
                <w:szCs w:val="21"/>
              </w:rPr>
            </w:pPr>
            <w:r>
              <w:rPr>
                <w:rFonts w:cs="Calibri"/>
                <w:color w:val="000000"/>
                <w:szCs w:val="21"/>
              </w:rPr>
              <w:t>10</w:t>
            </w:r>
          </w:p>
        </w:tc>
      </w:tr>
      <w:tr w14:paraId="1EC55EDD">
        <w:tblPrEx>
          <w:tblCellMar>
            <w:top w:w="0" w:type="dxa"/>
            <w:left w:w="108" w:type="dxa"/>
            <w:bottom w:w="0" w:type="dxa"/>
            <w:right w:w="108" w:type="dxa"/>
          </w:tblCellMar>
        </w:tblPrEx>
        <w:trPr>
          <w:trHeight w:val="70" w:hRule="atLeast"/>
        </w:trPr>
        <w:tc>
          <w:tcPr>
            <w:tcW w:w="968" w:type="dxa"/>
            <w:vMerge w:val="continue"/>
            <w:tcBorders>
              <w:top w:val="nil"/>
              <w:left w:val="single" w:color="auto" w:sz="4" w:space="0"/>
              <w:bottom w:val="single" w:color="000000" w:sz="4" w:space="0"/>
              <w:right w:val="nil"/>
            </w:tcBorders>
            <w:vAlign w:val="center"/>
          </w:tcPr>
          <w:p w14:paraId="091A97A6">
            <w:pPr>
              <w:widowControl/>
              <w:jc w:val="left"/>
              <w:rPr>
                <w:rFonts w:ascii="宋体" w:hAnsi="宋体"/>
                <w:color w:val="000000"/>
                <w:sz w:val="16"/>
                <w:szCs w:val="16"/>
              </w:rPr>
            </w:pPr>
          </w:p>
        </w:tc>
        <w:tc>
          <w:tcPr>
            <w:tcW w:w="6483" w:type="dxa"/>
            <w:gridSpan w:val="11"/>
            <w:tcBorders>
              <w:top w:val="single" w:color="auto" w:sz="4" w:space="0"/>
              <w:left w:val="single" w:color="auto" w:sz="4" w:space="0"/>
              <w:bottom w:val="single" w:color="auto" w:sz="4" w:space="0"/>
              <w:right w:val="single" w:color="auto" w:sz="4" w:space="0"/>
            </w:tcBorders>
            <w:shd w:val="clear" w:color="auto" w:fill="auto"/>
            <w:vAlign w:val="center"/>
          </w:tcPr>
          <w:p w14:paraId="585E00C4">
            <w:pPr>
              <w:widowControl/>
              <w:jc w:val="center"/>
              <w:rPr>
                <w:rFonts w:ascii="宋体" w:hAnsi="宋体"/>
                <w:color w:val="000000"/>
                <w:sz w:val="16"/>
                <w:szCs w:val="16"/>
              </w:rPr>
            </w:pPr>
            <w:r>
              <w:rPr>
                <w:rFonts w:hint="eastAsia" w:ascii="宋体" w:hAnsi="宋体"/>
                <w:color w:val="000000"/>
                <w:sz w:val="16"/>
                <w:szCs w:val="16"/>
              </w:rPr>
              <w:t>总分</w:t>
            </w:r>
          </w:p>
        </w:tc>
        <w:tc>
          <w:tcPr>
            <w:tcW w:w="1533" w:type="dxa"/>
            <w:tcBorders>
              <w:top w:val="nil"/>
              <w:left w:val="nil"/>
              <w:bottom w:val="single" w:color="auto" w:sz="4" w:space="0"/>
              <w:right w:val="single" w:color="auto" w:sz="4" w:space="0"/>
            </w:tcBorders>
            <w:shd w:val="clear" w:color="auto" w:fill="auto"/>
            <w:vAlign w:val="center"/>
          </w:tcPr>
          <w:p w14:paraId="762166B7">
            <w:pPr>
              <w:widowControl/>
              <w:jc w:val="center"/>
              <w:rPr>
                <w:rFonts w:cs="Calibri"/>
                <w:color w:val="000000"/>
                <w:szCs w:val="21"/>
              </w:rPr>
            </w:pPr>
            <w:r>
              <w:rPr>
                <w:rFonts w:cs="Calibri"/>
                <w:color w:val="000000"/>
                <w:szCs w:val="21"/>
              </w:rPr>
              <w:t>100</w:t>
            </w:r>
          </w:p>
        </w:tc>
      </w:tr>
      <w:tr w14:paraId="10D5C02C">
        <w:tblPrEx>
          <w:tblCellMar>
            <w:top w:w="0" w:type="dxa"/>
            <w:left w:w="108" w:type="dxa"/>
            <w:bottom w:w="0" w:type="dxa"/>
            <w:right w:w="108" w:type="dxa"/>
          </w:tblCellMar>
        </w:tblPrEx>
        <w:trPr>
          <w:trHeight w:val="736" w:hRule="atLeast"/>
        </w:trPr>
        <w:tc>
          <w:tcPr>
            <w:tcW w:w="968" w:type="dxa"/>
            <w:tcBorders>
              <w:top w:val="nil"/>
              <w:left w:val="single" w:color="000000" w:sz="4" w:space="0"/>
              <w:bottom w:val="single" w:color="000000" w:sz="4" w:space="0"/>
              <w:right w:val="single" w:color="000000" w:sz="4" w:space="0"/>
            </w:tcBorders>
            <w:shd w:val="clear" w:color="auto" w:fill="auto"/>
            <w:vAlign w:val="center"/>
          </w:tcPr>
          <w:p w14:paraId="063A3DB5">
            <w:pPr>
              <w:widowControl/>
              <w:jc w:val="left"/>
              <w:rPr>
                <w:rFonts w:ascii="宋体" w:hAnsi="宋体"/>
                <w:color w:val="000000"/>
                <w:sz w:val="16"/>
                <w:szCs w:val="16"/>
              </w:rPr>
            </w:pPr>
            <w:r>
              <w:rPr>
                <w:rFonts w:hint="eastAsia" w:ascii="宋体" w:hAnsi="宋体"/>
                <w:color w:val="000000"/>
                <w:sz w:val="16"/>
                <w:szCs w:val="16"/>
              </w:rPr>
              <w:t>五、</w:t>
            </w:r>
            <w:r>
              <w:rPr>
                <w:rFonts w:cs="Calibri"/>
                <w:color w:val="000000"/>
                <w:sz w:val="16"/>
                <w:szCs w:val="16"/>
              </w:rPr>
              <w:t> </w:t>
            </w:r>
            <w:r>
              <w:rPr>
                <w:rFonts w:hint="eastAsia" w:ascii="宋体" w:hAnsi="宋体"/>
                <w:color w:val="000000"/>
                <w:sz w:val="16"/>
                <w:szCs w:val="16"/>
              </w:rPr>
              <w:t>存在问题、原因及下一步整改措施</w:t>
            </w:r>
          </w:p>
        </w:tc>
        <w:tc>
          <w:tcPr>
            <w:tcW w:w="8016" w:type="dxa"/>
            <w:gridSpan w:val="12"/>
            <w:tcBorders>
              <w:top w:val="single" w:color="auto" w:sz="4" w:space="0"/>
              <w:left w:val="nil"/>
              <w:bottom w:val="single" w:color="000000" w:sz="4" w:space="0"/>
              <w:right w:val="single" w:color="000000" w:sz="4" w:space="0"/>
            </w:tcBorders>
            <w:shd w:val="clear" w:color="auto" w:fill="auto"/>
            <w:vAlign w:val="center"/>
          </w:tcPr>
          <w:p w14:paraId="77F8A962">
            <w:pPr>
              <w:widowControl/>
              <w:jc w:val="left"/>
              <w:rPr>
                <w:rFonts w:ascii="宋体" w:hAnsi="宋体"/>
                <w:color w:val="000000"/>
                <w:sz w:val="16"/>
                <w:szCs w:val="16"/>
              </w:rPr>
            </w:pPr>
            <w:r>
              <w:rPr>
                <w:rFonts w:hint="eastAsia" w:ascii="宋体" w:hAnsi="宋体"/>
                <w:color w:val="000000"/>
                <w:sz w:val="16"/>
                <w:szCs w:val="16"/>
              </w:rPr>
              <w:t>无</w:t>
            </w:r>
          </w:p>
        </w:tc>
      </w:tr>
    </w:tbl>
    <w:p w14:paraId="7C3A7676">
      <w:pPr>
        <w:pStyle w:val="25"/>
        <w:adjustRightInd w:val="0"/>
        <w:snapToGrid w:val="0"/>
        <w:spacing w:line="580" w:lineRule="exact"/>
        <w:ind w:firstLine="640"/>
        <w:rPr>
          <w:rFonts w:ascii="仿宋" w:hAnsi="仿宋" w:eastAsia="仿宋" w:cs="仿宋"/>
          <w:sz w:val="32"/>
          <w:szCs w:val="32"/>
        </w:rPr>
      </w:pPr>
      <w:r>
        <w:rPr>
          <w:rFonts w:hint="eastAsia" w:ascii="仿宋" w:hAnsi="仿宋" w:eastAsia="仿宋" w:cs="仿宋"/>
          <w:sz w:val="32"/>
          <w:szCs w:val="32"/>
        </w:rPr>
        <w:t>(10)北石佛镇2024年防汛经费项目自评综述：根据年初设定的绩效目标，北石佛镇2024年防汛经费项目为100分。全年预算数为1万元，执行数为1万元，完成预算的100%。项目绩效目标完成情况：资金使用情况良好；发现的主要问题及原因：资金管理不规范。下一步改进措施：建立健全支出内部管理制度。</w:t>
      </w:r>
    </w:p>
    <w:p w14:paraId="065A2297">
      <w:pPr>
        <w:adjustRightInd w:val="0"/>
        <w:snapToGrid w:val="0"/>
        <w:spacing w:line="580" w:lineRule="exact"/>
        <w:ind w:left="-10" w:leftChars="-4" w:firstLine="640" w:firstLineChars="200"/>
        <w:rPr>
          <w:rFonts w:ascii="仿宋" w:hAnsi="仿宋" w:eastAsia="仿宋" w:cs="仿宋"/>
          <w:sz w:val="32"/>
          <w:szCs w:val="32"/>
        </w:rPr>
      </w:pPr>
      <w:r>
        <w:rPr>
          <w:rFonts w:hint="eastAsia" w:ascii="仿宋" w:hAnsi="仿宋" w:eastAsia="仿宋" w:cs="仿宋"/>
          <w:sz w:val="32"/>
          <w:szCs w:val="32"/>
        </w:rPr>
        <w:t>北石佛镇2024年2024年防汛经费自评综述：据绩效评价要求，对北石佛镇2024年防汛经费资金从预算配置、预算执行、预算管理、职责履行、履职效益等方面，客观公正开展北石佛镇2024年防汛经费资金绩效目标自评工作。各项工作实施进展顺利，圆满完成了2024年初项目计划，取得了良好的社会效益。</w:t>
      </w:r>
    </w:p>
    <w:tbl>
      <w:tblPr>
        <w:tblStyle w:val="11"/>
        <w:tblW w:w="8849" w:type="dxa"/>
        <w:tblInd w:w="93" w:type="dxa"/>
        <w:tblLayout w:type="fixed"/>
        <w:tblCellMar>
          <w:top w:w="0" w:type="dxa"/>
          <w:left w:w="108" w:type="dxa"/>
          <w:bottom w:w="0" w:type="dxa"/>
          <w:right w:w="108" w:type="dxa"/>
        </w:tblCellMar>
      </w:tblPr>
      <w:tblGrid>
        <w:gridCol w:w="968"/>
        <w:gridCol w:w="878"/>
        <w:gridCol w:w="1103"/>
        <w:gridCol w:w="185"/>
        <w:gridCol w:w="1233"/>
        <w:gridCol w:w="468"/>
        <w:gridCol w:w="230"/>
        <w:gridCol w:w="479"/>
        <w:gridCol w:w="421"/>
        <w:gridCol w:w="98"/>
        <w:gridCol w:w="756"/>
        <w:gridCol w:w="632"/>
        <w:gridCol w:w="1398"/>
      </w:tblGrid>
      <w:tr w14:paraId="2C8747D4">
        <w:tblPrEx>
          <w:tblCellMar>
            <w:top w:w="0" w:type="dxa"/>
            <w:left w:w="108" w:type="dxa"/>
            <w:bottom w:w="0" w:type="dxa"/>
            <w:right w:w="108" w:type="dxa"/>
          </w:tblCellMar>
        </w:tblPrEx>
        <w:trPr>
          <w:trHeight w:val="454" w:hRule="atLeast"/>
        </w:trPr>
        <w:tc>
          <w:tcPr>
            <w:tcW w:w="8849" w:type="dxa"/>
            <w:gridSpan w:val="13"/>
            <w:tcBorders>
              <w:top w:val="single" w:color="auto" w:sz="4" w:space="0"/>
              <w:left w:val="single" w:color="auto" w:sz="4" w:space="0"/>
              <w:bottom w:val="nil"/>
              <w:right w:val="single" w:color="auto" w:sz="4" w:space="0"/>
            </w:tcBorders>
            <w:shd w:val="clear" w:color="auto" w:fill="auto"/>
            <w:noWrap/>
            <w:vAlign w:val="center"/>
          </w:tcPr>
          <w:p w14:paraId="757E8C1E">
            <w:pPr>
              <w:widowControl/>
              <w:jc w:val="center"/>
              <w:rPr>
                <w:rFonts w:ascii="方正小标宋_GBK" w:hAnsi="宋体" w:eastAsia="方正小标宋_GBK"/>
                <w:color w:val="000000"/>
                <w:sz w:val="40"/>
                <w:szCs w:val="40"/>
              </w:rPr>
            </w:pPr>
            <w:r>
              <w:rPr>
                <w:rFonts w:hint="eastAsia" w:ascii="方正小标宋_GBK" w:hAnsi="宋体" w:eastAsia="方正小标宋_GBK"/>
                <w:color w:val="000000"/>
                <w:sz w:val="40"/>
                <w:szCs w:val="40"/>
              </w:rPr>
              <w:t>部门</w:t>
            </w:r>
            <w:r>
              <w:rPr>
                <w:rFonts w:hint="eastAsia" w:ascii="宋体" w:hAnsi="宋体" w:eastAsia="宋体"/>
                <w:color w:val="000000"/>
                <w:sz w:val="40"/>
                <w:szCs w:val="40"/>
              </w:rPr>
              <w:t>预</w:t>
            </w:r>
            <w:r>
              <w:rPr>
                <w:rFonts w:hint="eastAsia" w:ascii="___WRD_EMBED_SUB_46" w:hAnsi="___WRD_EMBED_SUB_46" w:eastAsia="___WRD_EMBED_SUB_46" w:cs="___WRD_EMBED_SUB_46"/>
                <w:color w:val="000000"/>
                <w:sz w:val="40"/>
                <w:szCs w:val="40"/>
              </w:rPr>
              <w:t>算</w:t>
            </w:r>
            <w:r>
              <w:rPr>
                <w:rFonts w:hint="eastAsia" w:ascii="宋体" w:hAnsi="宋体" w:eastAsia="宋体"/>
                <w:color w:val="000000"/>
                <w:sz w:val="40"/>
                <w:szCs w:val="40"/>
              </w:rPr>
              <w:t>项目绩效自评表</w:t>
            </w:r>
          </w:p>
        </w:tc>
      </w:tr>
      <w:tr w14:paraId="3FA6370F">
        <w:tblPrEx>
          <w:tblCellMar>
            <w:top w:w="0" w:type="dxa"/>
            <w:left w:w="108" w:type="dxa"/>
            <w:bottom w:w="0" w:type="dxa"/>
            <w:right w:w="108" w:type="dxa"/>
          </w:tblCellMar>
        </w:tblPrEx>
        <w:trPr>
          <w:trHeight w:val="454" w:hRule="atLeast"/>
        </w:trPr>
        <w:tc>
          <w:tcPr>
            <w:tcW w:w="8849" w:type="dxa"/>
            <w:gridSpan w:val="13"/>
            <w:tcBorders>
              <w:top w:val="nil"/>
              <w:left w:val="single" w:color="auto" w:sz="4" w:space="0"/>
              <w:bottom w:val="single" w:color="auto" w:sz="4" w:space="0"/>
              <w:right w:val="single" w:color="auto" w:sz="4" w:space="0"/>
            </w:tcBorders>
            <w:shd w:val="clear" w:color="auto" w:fill="auto"/>
            <w:noWrap/>
            <w:vAlign w:val="bottom"/>
          </w:tcPr>
          <w:p w14:paraId="71C9625C">
            <w:pPr>
              <w:widowControl/>
              <w:jc w:val="center"/>
              <w:rPr>
                <w:rFonts w:ascii="宋体" w:hAnsi="宋体"/>
                <w:color w:val="000000"/>
                <w:sz w:val="20"/>
                <w:szCs w:val="20"/>
              </w:rPr>
            </w:pPr>
            <w:r>
              <w:rPr>
                <w:rFonts w:hint="eastAsia" w:ascii="宋体" w:hAnsi="宋体"/>
                <w:color w:val="000000"/>
                <w:sz w:val="20"/>
                <w:szCs w:val="20"/>
              </w:rPr>
              <w:t>（2024年度）</w:t>
            </w:r>
          </w:p>
        </w:tc>
      </w:tr>
      <w:tr w14:paraId="1D67EC98">
        <w:tblPrEx>
          <w:tblCellMar>
            <w:top w:w="0" w:type="dxa"/>
            <w:left w:w="108" w:type="dxa"/>
            <w:bottom w:w="0" w:type="dxa"/>
            <w:right w:w="108" w:type="dxa"/>
          </w:tblCellMar>
        </w:tblPrEx>
        <w:trPr>
          <w:trHeight w:val="454" w:hRule="atLeast"/>
        </w:trPr>
        <w:tc>
          <w:tcPr>
            <w:tcW w:w="2949" w:type="dxa"/>
            <w:gridSpan w:val="3"/>
            <w:tcBorders>
              <w:top w:val="single" w:color="auto" w:sz="4" w:space="0"/>
              <w:left w:val="single" w:color="auto" w:sz="4" w:space="0"/>
              <w:bottom w:val="nil"/>
              <w:right w:val="nil"/>
            </w:tcBorders>
            <w:shd w:val="clear" w:color="auto" w:fill="auto"/>
            <w:noWrap/>
            <w:vAlign w:val="center"/>
          </w:tcPr>
          <w:p w14:paraId="7C77AE9D">
            <w:pPr>
              <w:widowControl/>
              <w:jc w:val="left"/>
              <w:rPr>
                <w:rFonts w:ascii="宋体" w:hAnsi="宋体"/>
                <w:color w:val="000000"/>
                <w:sz w:val="16"/>
                <w:szCs w:val="16"/>
              </w:rPr>
            </w:pPr>
            <w:r>
              <w:rPr>
                <w:rFonts w:hint="eastAsia" w:ascii="宋体" w:hAnsi="宋体"/>
                <w:color w:val="000000"/>
                <w:sz w:val="16"/>
                <w:szCs w:val="16"/>
              </w:rPr>
              <w:t>填报单位：北石佛镇人民政府</w:t>
            </w:r>
          </w:p>
        </w:tc>
        <w:tc>
          <w:tcPr>
            <w:tcW w:w="1418" w:type="dxa"/>
            <w:gridSpan w:val="2"/>
            <w:tcBorders>
              <w:top w:val="single" w:color="auto" w:sz="4" w:space="0"/>
              <w:left w:val="nil"/>
              <w:bottom w:val="nil"/>
              <w:right w:val="nil"/>
            </w:tcBorders>
            <w:shd w:val="clear" w:color="auto" w:fill="auto"/>
            <w:noWrap/>
            <w:vAlign w:val="center"/>
          </w:tcPr>
          <w:p w14:paraId="2A3AFF52">
            <w:pPr>
              <w:widowControl/>
              <w:jc w:val="center"/>
              <w:rPr>
                <w:rFonts w:ascii="宋体" w:hAnsi="宋体"/>
                <w:color w:val="000000"/>
                <w:sz w:val="16"/>
                <w:szCs w:val="16"/>
              </w:rPr>
            </w:pPr>
          </w:p>
        </w:tc>
        <w:tc>
          <w:tcPr>
            <w:tcW w:w="1177" w:type="dxa"/>
            <w:gridSpan w:val="3"/>
            <w:tcBorders>
              <w:top w:val="single" w:color="auto" w:sz="4" w:space="0"/>
              <w:left w:val="nil"/>
              <w:bottom w:val="nil"/>
              <w:right w:val="single" w:color="auto" w:sz="4" w:space="0"/>
            </w:tcBorders>
            <w:shd w:val="clear" w:color="auto" w:fill="auto"/>
            <w:noWrap/>
            <w:vAlign w:val="center"/>
          </w:tcPr>
          <w:p w14:paraId="66940798">
            <w:pPr>
              <w:widowControl/>
              <w:jc w:val="center"/>
              <w:rPr>
                <w:rFonts w:ascii="宋体" w:hAnsi="宋体"/>
                <w:color w:val="000000"/>
                <w:sz w:val="16"/>
                <w:szCs w:val="16"/>
              </w:rPr>
            </w:pPr>
          </w:p>
        </w:tc>
        <w:tc>
          <w:tcPr>
            <w:tcW w:w="519" w:type="dxa"/>
            <w:gridSpan w:val="2"/>
            <w:tcBorders>
              <w:top w:val="single" w:color="auto" w:sz="4" w:space="0"/>
              <w:left w:val="single" w:color="auto" w:sz="4" w:space="0"/>
              <w:bottom w:val="nil"/>
              <w:right w:val="nil"/>
            </w:tcBorders>
            <w:shd w:val="clear" w:color="auto" w:fill="auto"/>
            <w:noWrap/>
            <w:vAlign w:val="center"/>
          </w:tcPr>
          <w:p w14:paraId="1607E1F6">
            <w:pPr>
              <w:widowControl/>
              <w:jc w:val="center"/>
              <w:rPr>
                <w:rFonts w:ascii="宋体" w:hAnsi="宋体"/>
                <w:color w:val="000000"/>
                <w:sz w:val="16"/>
                <w:szCs w:val="16"/>
              </w:rPr>
            </w:pPr>
          </w:p>
        </w:tc>
        <w:tc>
          <w:tcPr>
            <w:tcW w:w="2786" w:type="dxa"/>
            <w:gridSpan w:val="3"/>
            <w:tcBorders>
              <w:top w:val="single" w:color="auto" w:sz="4" w:space="0"/>
              <w:left w:val="nil"/>
              <w:bottom w:val="nil"/>
              <w:right w:val="single" w:color="auto" w:sz="4" w:space="0"/>
            </w:tcBorders>
            <w:shd w:val="clear" w:color="auto" w:fill="auto"/>
            <w:noWrap/>
            <w:vAlign w:val="center"/>
          </w:tcPr>
          <w:p w14:paraId="73D62E9E">
            <w:pPr>
              <w:widowControl/>
              <w:jc w:val="center"/>
              <w:rPr>
                <w:rFonts w:ascii="宋体" w:hAnsi="宋体"/>
                <w:color w:val="000000"/>
                <w:sz w:val="16"/>
                <w:szCs w:val="16"/>
              </w:rPr>
            </w:pPr>
            <w:r>
              <w:rPr>
                <w:rFonts w:hint="eastAsia" w:ascii="宋体" w:hAnsi="宋体"/>
                <w:color w:val="000000"/>
                <w:sz w:val="16"/>
                <w:szCs w:val="16"/>
              </w:rPr>
              <w:t>金额单位：万元</w:t>
            </w:r>
          </w:p>
        </w:tc>
      </w:tr>
      <w:tr w14:paraId="4443DA38">
        <w:tblPrEx>
          <w:tblCellMar>
            <w:top w:w="0" w:type="dxa"/>
            <w:left w:w="108" w:type="dxa"/>
            <w:bottom w:w="0" w:type="dxa"/>
            <w:right w:w="108" w:type="dxa"/>
          </w:tblCellMar>
        </w:tblPrEx>
        <w:trPr>
          <w:trHeight w:val="454" w:hRule="atLeast"/>
        </w:trPr>
        <w:tc>
          <w:tcPr>
            <w:tcW w:w="968" w:type="dxa"/>
            <w:tcBorders>
              <w:top w:val="single" w:color="000000" w:sz="4" w:space="0"/>
              <w:left w:val="single" w:color="auto" w:sz="4" w:space="0"/>
              <w:bottom w:val="nil"/>
              <w:right w:val="single" w:color="000000" w:sz="4" w:space="0"/>
            </w:tcBorders>
            <w:shd w:val="clear" w:color="auto" w:fill="auto"/>
            <w:vAlign w:val="center"/>
          </w:tcPr>
          <w:p w14:paraId="2477AD91">
            <w:pPr>
              <w:widowControl/>
              <w:jc w:val="left"/>
              <w:rPr>
                <w:rFonts w:ascii="宋体" w:hAnsi="宋体"/>
                <w:color w:val="000000"/>
                <w:sz w:val="16"/>
                <w:szCs w:val="16"/>
              </w:rPr>
            </w:pPr>
            <w:r>
              <w:rPr>
                <w:rFonts w:hint="eastAsia" w:ascii="宋体" w:hAnsi="宋体"/>
                <w:color w:val="000000"/>
                <w:sz w:val="16"/>
                <w:szCs w:val="16"/>
              </w:rPr>
              <w:t>一、</w:t>
            </w:r>
            <w:r>
              <w:rPr>
                <w:rFonts w:cs="Calibri"/>
                <w:color w:val="000000"/>
                <w:sz w:val="16"/>
                <w:szCs w:val="16"/>
              </w:rPr>
              <w:t> </w:t>
            </w:r>
            <w:r>
              <w:rPr>
                <w:rFonts w:hint="eastAsia" w:ascii="宋体" w:hAnsi="宋体"/>
                <w:color w:val="000000"/>
                <w:sz w:val="16"/>
                <w:szCs w:val="16"/>
              </w:rPr>
              <w:t>基本情况</w:t>
            </w:r>
          </w:p>
        </w:tc>
        <w:tc>
          <w:tcPr>
            <w:tcW w:w="878" w:type="dxa"/>
            <w:tcBorders>
              <w:top w:val="single" w:color="000000" w:sz="4" w:space="0"/>
              <w:left w:val="nil"/>
              <w:bottom w:val="single" w:color="000000" w:sz="4" w:space="0"/>
              <w:right w:val="single" w:color="000000" w:sz="4" w:space="0"/>
            </w:tcBorders>
            <w:shd w:val="clear" w:color="auto" w:fill="auto"/>
            <w:vAlign w:val="center"/>
          </w:tcPr>
          <w:p w14:paraId="2F3507E9">
            <w:pPr>
              <w:widowControl/>
              <w:jc w:val="center"/>
              <w:rPr>
                <w:rFonts w:ascii="宋体" w:hAnsi="宋体"/>
                <w:color w:val="000000"/>
                <w:sz w:val="16"/>
                <w:szCs w:val="16"/>
              </w:rPr>
            </w:pPr>
            <w:r>
              <w:rPr>
                <w:rFonts w:hint="eastAsia" w:ascii="宋体" w:hAnsi="宋体"/>
                <w:color w:val="000000"/>
                <w:sz w:val="16"/>
                <w:szCs w:val="16"/>
              </w:rPr>
              <w:t>项目名称</w:t>
            </w:r>
          </w:p>
        </w:tc>
        <w:tc>
          <w:tcPr>
            <w:tcW w:w="2521" w:type="dxa"/>
            <w:gridSpan w:val="3"/>
            <w:tcBorders>
              <w:top w:val="single" w:color="000000" w:sz="4" w:space="0"/>
              <w:left w:val="nil"/>
              <w:bottom w:val="single" w:color="000000" w:sz="4" w:space="0"/>
              <w:right w:val="single" w:color="000000" w:sz="4" w:space="0"/>
            </w:tcBorders>
            <w:shd w:val="clear" w:color="auto" w:fill="auto"/>
            <w:vAlign w:val="center"/>
          </w:tcPr>
          <w:p w14:paraId="19688060">
            <w:pPr>
              <w:widowControl/>
              <w:jc w:val="center"/>
              <w:rPr>
                <w:rFonts w:ascii="宋体" w:hAnsi="宋体"/>
                <w:color w:val="000000"/>
                <w:sz w:val="16"/>
                <w:szCs w:val="16"/>
              </w:rPr>
            </w:pPr>
            <w:r>
              <w:rPr>
                <w:rFonts w:hint="eastAsia" w:ascii="宋体" w:hAnsi="宋体"/>
                <w:color w:val="000000"/>
                <w:sz w:val="16"/>
                <w:szCs w:val="16"/>
              </w:rPr>
              <w:t>2024年防汛经费</w:t>
            </w:r>
          </w:p>
        </w:tc>
        <w:tc>
          <w:tcPr>
            <w:tcW w:w="1177" w:type="dxa"/>
            <w:gridSpan w:val="3"/>
            <w:tcBorders>
              <w:top w:val="single" w:color="000000" w:sz="4" w:space="0"/>
              <w:left w:val="nil"/>
              <w:bottom w:val="single" w:color="000000" w:sz="4" w:space="0"/>
              <w:right w:val="single" w:color="000000" w:sz="4" w:space="0"/>
            </w:tcBorders>
            <w:shd w:val="clear" w:color="auto" w:fill="auto"/>
            <w:vAlign w:val="center"/>
          </w:tcPr>
          <w:p w14:paraId="7C2C0798">
            <w:pPr>
              <w:widowControl/>
              <w:jc w:val="center"/>
              <w:rPr>
                <w:rFonts w:ascii="宋体" w:hAnsi="宋体"/>
                <w:color w:val="000000"/>
                <w:sz w:val="16"/>
                <w:szCs w:val="16"/>
              </w:rPr>
            </w:pPr>
            <w:r>
              <w:rPr>
                <w:rFonts w:hint="eastAsia" w:ascii="宋体" w:hAnsi="宋体"/>
                <w:color w:val="000000"/>
                <w:sz w:val="16"/>
                <w:szCs w:val="16"/>
              </w:rPr>
              <w:t>实施(主管）单位</w:t>
            </w:r>
          </w:p>
        </w:tc>
        <w:tc>
          <w:tcPr>
            <w:tcW w:w="3305" w:type="dxa"/>
            <w:gridSpan w:val="5"/>
            <w:tcBorders>
              <w:top w:val="single" w:color="000000" w:sz="4" w:space="0"/>
              <w:left w:val="nil"/>
              <w:bottom w:val="single" w:color="000000" w:sz="4" w:space="0"/>
              <w:right w:val="single" w:color="000000" w:sz="4" w:space="0"/>
            </w:tcBorders>
            <w:shd w:val="clear" w:color="auto" w:fill="auto"/>
            <w:vAlign w:val="center"/>
          </w:tcPr>
          <w:p w14:paraId="7A08DD48">
            <w:pPr>
              <w:widowControl/>
              <w:jc w:val="center"/>
              <w:rPr>
                <w:rFonts w:ascii="宋体" w:hAnsi="宋体"/>
                <w:color w:val="000000"/>
                <w:sz w:val="16"/>
                <w:szCs w:val="16"/>
              </w:rPr>
            </w:pPr>
            <w:r>
              <w:rPr>
                <w:rFonts w:hint="eastAsia" w:ascii="宋体" w:hAnsi="宋体"/>
                <w:color w:val="000000"/>
                <w:sz w:val="16"/>
                <w:szCs w:val="16"/>
              </w:rPr>
              <w:t>涞源县北石佛镇人民政府</w:t>
            </w:r>
          </w:p>
        </w:tc>
      </w:tr>
      <w:tr w14:paraId="46B1DDEE">
        <w:tblPrEx>
          <w:tblCellMar>
            <w:top w:w="0" w:type="dxa"/>
            <w:left w:w="108" w:type="dxa"/>
            <w:bottom w:w="0" w:type="dxa"/>
            <w:right w:w="108" w:type="dxa"/>
          </w:tblCellMar>
        </w:tblPrEx>
        <w:trPr>
          <w:trHeight w:val="454" w:hRule="atLeast"/>
        </w:trPr>
        <w:tc>
          <w:tcPr>
            <w:tcW w:w="9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7287CD">
            <w:pPr>
              <w:widowControl/>
              <w:jc w:val="center"/>
              <w:rPr>
                <w:rFonts w:ascii="宋体" w:hAnsi="宋体"/>
                <w:color w:val="000000"/>
                <w:sz w:val="16"/>
                <w:szCs w:val="16"/>
              </w:rPr>
            </w:pPr>
            <w:r>
              <w:rPr>
                <w:rFonts w:hint="eastAsia" w:ascii="宋体" w:hAnsi="宋体"/>
                <w:color w:val="000000"/>
                <w:sz w:val="16"/>
                <w:szCs w:val="16"/>
              </w:rPr>
              <w:t>二、预算执行情况</w:t>
            </w:r>
          </w:p>
        </w:tc>
        <w:tc>
          <w:tcPr>
            <w:tcW w:w="1981" w:type="dxa"/>
            <w:gridSpan w:val="2"/>
            <w:tcBorders>
              <w:top w:val="single" w:color="000000" w:sz="4" w:space="0"/>
              <w:left w:val="nil"/>
              <w:bottom w:val="single" w:color="000000" w:sz="4" w:space="0"/>
              <w:right w:val="single" w:color="000000" w:sz="4" w:space="0"/>
            </w:tcBorders>
            <w:shd w:val="clear" w:color="auto" w:fill="auto"/>
            <w:vAlign w:val="center"/>
          </w:tcPr>
          <w:p w14:paraId="5B4EA11A">
            <w:pPr>
              <w:widowControl/>
              <w:jc w:val="center"/>
              <w:rPr>
                <w:rFonts w:ascii="宋体" w:hAnsi="宋体"/>
                <w:color w:val="000000"/>
                <w:sz w:val="16"/>
                <w:szCs w:val="16"/>
              </w:rPr>
            </w:pPr>
            <w:r>
              <w:rPr>
                <w:rFonts w:hint="eastAsia" w:ascii="宋体" w:hAnsi="宋体"/>
                <w:color w:val="000000"/>
                <w:sz w:val="16"/>
                <w:szCs w:val="16"/>
              </w:rPr>
              <w:t>预算安排情况（调整后）</w:t>
            </w:r>
          </w:p>
        </w:tc>
        <w:tc>
          <w:tcPr>
            <w:tcW w:w="2595" w:type="dxa"/>
            <w:gridSpan w:val="5"/>
            <w:tcBorders>
              <w:top w:val="single" w:color="000000" w:sz="4" w:space="0"/>
              <w:left w:val="nil"/>
              <w:bottom w:val="single" w:color="000000" w:sz="4" w:space="0"/>
              <w:right w:val="single" w:color="000000" w:sz="4" w:space="0"/>
            </w:tcBorders>
            <w:shd w:val="clear" w:color="auto" w:fill="auto"/>
            <w:vAlign w:val="center"/>
          </w:tcPr>
          <w:p w14:paraId="2698AD94">
            <w:pPr>
              <w:widowControl/>
              <w:jc w:val="center"/>
              <w:rPr>
                <w:rFonts w:ascii="宋体" w:hAnsi="宋体"/>
                <w:color w:val="000000"/>
                <w:sz w:val="16"/>
                <w:szCs w:val="16"/>
              </w:rPr>
            </w:pPr>
            <w:r>
              <w:rPr>
                <w:rFonts w:hint="eastAsia" w:ascii="宋体" w:hAnsi="宋体"/>
                <w:color w:val="000000"/>
                <w:sz w:val="16"/>
                <w:szCs w:val="16"/>
              </w:rPr>
              <w:t>资金到位情况</w:t>
            </w:r>
          </w:p>
        </w:tc>
        <w:tc>
          <w:tcPr>
            <w:tcW w:w="1907" w:type="dxa"/>
            <w:gridSpan w:val="4"/>
            <w:tcBorders>
              <w:top w:val="single" w:color="000000" w:sz="4" w:space="0"/>
              <w:left w:val="nil"/>
              <w:bottom w:val="single" w:color="000000" w:sz="4" w:space="0"/>
              <w:right w:val="single" w:color="000000" w:sz="4" w:space="0"/>
            </w:tcBorders>
            <w:shd w:val="clear" w:color="auto" w:fill="auto"/>
            <w:vAlign w:val="center"/>
          </w:tcPr>
          <w:p w14:paraId="17D9E77B">
            <w:pPr>
              <w:widowControl/>
              <w:jc w:val="center"/>
              <w:rPr>
                <w:rFonts w:ascii="宋体" w:hAnsi="宋体"/>
                <w:color w:val="000000"/>
                <w:sz w:val="16"/>
                <w:szCs w:val="16"/>
              </w:rPr>
            </w:pPr>
            <w:r>
              <w:rPr>
                <w:rFonts w:hint="eastAsia" w:ascii="宋体" w:hAnsi="宋体"/>
                <w:color w:val="000000"/>
                <w:sz w:val="16"/>
                <w:szCs w:val="16"/>
              </w:rPr>
              <w:t>资金执行情况</w:t>
            </w:r>
          </w:p>
        </w:tc>
        <w:tc>
          <w:tcPr>
            <w:tcW w:w="1398" w:type="dxa"/>
            <w:tcBorders>
              <w:top w:val="nil"/>
              <w:left w:val="nil"/>
              <w:bottom w:val="single" w:color="000000" w:sz="4" w:space="0"/>
              <w:right w:val="single" w:color="000000" w:sz="4" w:space="0"/>
            </w:tcBorders>
            <w:shd w:val="clear" w:color="auto" w:fill="auto"/>
            <w:vAlign w:val="center"/>
          </w:tcPr>
          <w:p w14:paraId="5FCA1256">
            <w:pPr>
              <w:widowControl/>
              <w:jc w:val="center"/>
              <w:rPr>
                <w:rFonts w:ascii="宋体" w:hAnsi="宋体"/>
                <w:color w:val="000000"/>
                <w:sz w:val="16"/>
                <w:szCs w:val="16"/>
              </w:rPr>
            </w:pPr>
            <w:r>
              <w:rPr>
                <w:rFonts w:hint="eastAsia" w:ascii="宋体" w:hAnsi="宋体"/>
                <w:color w:val="000000"/>
                <w:sz w:val="16"/>
                <w:szCs w:val="16"/>
              </w:rPr>
              <w:t>预算执行进度</w:t>
            </w:r>
          </w:p>
        </w:tc>
      </w:tr>
      <w:tr w14:paraId="754DED36">
        <w:tblPrEx>
          <w:tblCellMar>
            <w:top w:w="0" w:type="dxa"/>
            <w:left w:w="108" w:type="dxa"/>
            <w:bottom w:w="0" w:type="dxa"/>
            <w:right w:w="108" w:type="dxa"/>
          </w:tblCellMar>
        </w:tblPrEx>
        <w:trPr>
          <w:trHeight w:val="454" w:hRule="atLeast"/>
        </w:trPr>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36EA829C">
            <w:pPr>
              <w:widowControl/>
              <w:jc w:val="left"/>
              <w:rPr>
                <w:rFonts w:ascii="宋体" w:hAnsi="宋体"/>
                <w:color w:val="000000"/>
                <w:sz w:val="16"/>
                <w:szCs w:val="16"/>
              </w:rPr>
            </w:pPr>
          </w:p>
        </w:tc>
        <w:tc>
          <w:tcPr>
            <w:tcW w:w="878" w:type="dxa"/>
            <w:tcBorders>
              <w:top w:val="nil"/>
              <w:left w:val="nil"/>
              <w:bottom w:val="single" w:color="000000" w:sz="4" w:space="0"/>
              <w:right w:val="single" w:color="000000" w:sz="4" w:space="0"/>
            </w:tcBorders>
            <w:shd w:val="clear" w:color="auto" w:fill="auto"/>
            <w:vAlign w:val="center"/>
          </w:tcPr>
          <w:p w14:paraId="59EE77A0">
            <w:pPr>
              <w:widowControl/>
              <w:jc w:val="left"/>
              <w:rPr>
                <w:rFonts w:ascii="宋体" w:hAnsi="宋体"/>
                <w:color w:val="000000"/>
                <w:sz w:val="16"/>
                <w:szCs w:val="16"/>
              </w:rPr>
            </w:pPr>
            <w:r>
              <w:rPr>
                <w:rFonts w:hint="eastAsia" w:ascii="宋体" w:hAnsi="宋体"/>
                <w:color w:val="000000"/>
                <w:sz w:val="16"/>
                <w:szCs w:val="16"/>
              </w:rPr>
              <w:t>预算数：</w:t>
            </w:r>
          </w:p>
        </w:tc>
        <w:tc>
          <w:tcPr>
            <w:tcW w:w="1103" w:type="dxa"/>
            <w:tcBorders>
              <w:top w:val="nil"/>
              <w:left w:val="nil"/>
              <w:bottom w:val="single" w:color="000000" w:sz="4" w:space="0"/>
              <w:right w:val="single" w:color="000000" w:sz="4" w:space="0"/>
            </w:tcBorders>
            <w:shd w:val="clear" w:color="auto" w:fill="auto"/>
            <w:vAlign w:val="center"/>
          </w:tcPr>
          <w:p w14:paraId="306C8414">
            <w:pPr>
              <w:widowControl/>
              <w:jc w:val="right"/>
              <w:rPr>
                <w:rFonts w:ascii="宋体" w:hAnsi="宋体"/>
                <w:color w:val="000000"/>
                <w:sz w:val="16"/>
                <w:szCs w:val="16"/>
              </w:rPr>
            </w:pPr>
            <w:r>
              <w:rPr>
                <w:rFonts w:hint="eastAsia" w:ascii="宋体" w:hAnsi="宋体"/>
                <w:color w:val="000000"/>
                <w:sz w:val="16"/>
                <w:szCs w:val="16"/>
              </w:rPr>
              <w:t>1</w:t>
            </w:r>
          </w:p>
        </w:tc>
        <w:tc>
          <w:tcPr>
            <w:tcW w:w="1886" w:type="dxa"/>
            <w:gridSpan w:val="3"/>
            <w:tcBorders>
              <w:top w:val="nil"/>
              <w:left w:val="nil"/>
              <w:bottom w:val="single" w:color="000000" w:sz="4" w:space="0"/>
              <w:right w:val="single" w:color="000000" w:sz="4" w:space="0"/>
            </w:tcBorders>
            <w:shd w:val="clear" w:color="auto" w:fill="auto"/>
            <w:vAlign w:val="center"/>
          </w:tcPr>
          <w:p w14:paraId="2AF9051F">
            <w:pPr>
              <w:widowControl/>
              <w:jc w:val="left"/>
              <w:rPr>
                <w:rFonts w:ascii="宋体" w:hAnsi="宋体"/>
                <w:color w:val="000000"/>
                <w:sz w:val="16"/>
                <w:szCs w:val="16"/>
              </w:rPr>
            </w:pPr>
            <w:r>
              <w:rPr>
                <w:rFonts w:hint="eastAsia" w:ascii="宋体" w:hAnsi="宋体"/>
                <w:color w:val="000000"/>
                <w:sz w:val="16"/>
                <w:szCs w:val="16"/>
              </w:rPr>
              <w:t>到位数：</w:t>
            </w:r>
          </w:p>
        </w:tc>
        <w:tc>
          <w:tcPr>
            <w:tcW w:w="709" w:type="dxa"/>
            <w:gridSpan w:val="2"/>
            <w:tcBorders>
              <w:top w:val="nil"/>
              <w:left w:val="nil"/>
              <w:bottom w:val="single" w:color="000000" w:sz="4" w:space="0"/>
              <w:right w:val="single" w:color="000000" w:sz="4" w:space="0"/>
            </w:tcBorders>
            <w:shd w:val="clear" w:color="auto" w:fill="auto"/>
            <w:vAlign w:val="center"/>
          </w:tcPr>
          <w:p w14:paraId="1471D86B">
            <w:pPr>
              <w:widowControl/>
              <w:jc w:val="right"/>
              <w:rPr>
                <w:rFonts w:ascii="宋体" w:hAnsi="宋体"/>
                <w:color w:val="000000"/>
                <w:sz w:val="16"/>
                <w:szCs w:val="16"/>
              </w:rPr>
            </w:pPr>
            <w:r>
              <w:rPr>
                <w:rFonts w:hint="eastAsia" w:ascii="宋体" w:hAnsi="宋体"/>
                <w:color w:val="000000"/>
                <w:sz w:val="16"/>
                <w:szCs w:val="16"/>
              </w:rPr>
              <w:t>1</w:t>
            </w:r>
          </w:p>
        </w:tc>
        <w:tc>
          <w:tcPr>
            <w:tcW w:w="1275" w:type="dxa"/>
            <w:gridSpan w:val="3"/>
            <w:tcBorders>
              <w:top w:val="nil"/>
              <w:left w:val="nil"/>
              <w:bottom w:val="single" w:color="000000" w:sz="4" w:space="0"/>
              <w:right w:val="single" w:color="000000" w:sz="4" w:space="0"/>
            </w:tcBorders>
            <w:shd w:val="clear" w:color="auto" w:fill="auto"/>
            <w:vAlign w:val="center"/>
          </w:tcPr>
          <w:p w14:paraId="0717AE76">
            <w:pPr>
              <w:widowControl/>
              <w:jc w:val="left"/>
              <w:rPr>
                <w:rFonts w:ascii="宋体" w:hAnsi="宋体"/>
                <w:color w:val="000000"/>
                <w:sz w:val="16"/>
                <w:szCs w:val="16"/>
              </w:rPr>
            </w:pPr>
            <w:r>
              <w:rPr>
                <w:rFonts w:hint="eastAsia" w:ascii="宋体" w:hAnsi="宋体"/>
                <w:color w:val="000000"/>
                <w:sz w:val="16"/>
                <w:szCs w:val="16"/>
              </w:rPr>
              <w:t>执行数：</w:t>
            </w:r>
          </w:p>
        </w:tc>
        <w:tc>
          <w:tcPr>
            <w:tcW w:w="632" w:type="dxa"/>
            <w:tcBorders>
              <w:top w:val="nil"/>
              <w:left w:val="nil"/>
              <w:bottom w:val="single" w:color="000000" w:sz="4" w:space="0"/>
              <w:right w:val="single" w:color="000000" w:sz="4" w:space="0"/>
            </w:tcBorders>
            <w:shd w:val="clear" w:color="auto" w:fill="auto"/>
            <w:vAlign w:val="center"/>
          </w:tcPr>
          <w:p w14:paraId="05F1AD9B">
            <w:pPr>
              <w:widowControl/>
              <w:jc w:val="right"/>
              <w:rPr>
                <w:rFonts w:ascii="宋体" w:hAnsi="宋体" w:eastAsia="宋体"/>
                <w:color w:val="000000"/>
                <w:sz w:val="16"/>
                <w:szCs w:val="16"/>
              </w:rPr>
            </w:pPr>
            <w:r>
              <w:rPr>
                <w:rFonts w:hint="eastAsia" w:ascii="宋体" w:hAnsi="宋体"/>
                <w:color w:val="000000"/>
                <w:sz w:val="16"/>
                <w:szCs w:val="16"/>
              </w:rPr>
              <w:t>1</w:t>
            </w:r>
          </w:p>
        </w:tc>
        <w:tc>
          <w:tcPr>
            <w:tcW w:w="1398" w:type="dxa"/>
            <w:vMerge w:val="restart"/>
            <w:tcBorders>
              <w:top w:val="nil"/>
              <w:left w:val="single" w:color="000000" w:sz="4" w:space="0"/>
              <w:bottom w:val="single" w:color="000000" w:sz="4" w:space="0"/>
              <w:right w:val="single" w:color="000000" w:sz="4" w:space="0"/>
            </w:tcBorders>
            <w:shd w:val="clear" w:color="auto" w:fill="auto"/>
            <w:vAlign w:val="center"/>
          </w:tcPr>
          <w:p w14:paraId="5AC27BA2">
            <w:pPr>
              <w:widowControl/>
              <w:jc w:val="center"/>
              <w:rPr>
                <w:rFonts w:ascii="宋体" w:hAnsi="宋体"/>
                <w:color w:val="000000"/>
                <w:sz w:val="16"/>
                <w:szCs w:val="16"/>
              </w:rPr>
            </w:pPr>
            <w:r>
              <w:rPr>
                <w:rFonts w:hint="eastAsia" w:ascii="宋体" w:hAnsi="宋体"/>
                <w:color w:val="000000"/>
                <w:sz w:val="16"/>
                <w:szCs w:val="16"/>
              </w:rPr>
              <w:t>100%</w:t>
            </w:r>
          </w:p>
        </w:tc>
      </w:tr>
      <w:tr w14:paraId="41AB789C">
        <w:tblPrEx>
          <w:tblCellMar>
            <w:top w:w="0" w:type="dxa"/>
            <w:left w:w="108" w:type="dxa"/>
            <w:bottom w:w="0" w:type="dxa"/>
            <w:right w:w="108" w:type="dxa"/>
          </w:tblCellMar>
        </w:tblPrEx>
        <w:trPr>
          <w:trHeight w:val="454" w:hRule="atLeast"/>
        </w:trPr>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030F46DE">
            <w:pPr>
              <w:widowControl/>
              <w:jc w:val="left"/>
              <w:rPr>
                <w:rFonts w:ascii="宋体" w:hAnsi="宋体"/>
                <w:color w:val="000000"/>
                <w:sz w:val="16"/>
                <w:szCs w:val="16"/>
              </w:rPr>
            </w:pPr>
          </w:p>
        </w:tc>
        <w:tc>
          <w:tcPr>
            <w:tcW w:w="878" w:type="dxa"/>
            <w:tcBorders>
              <w:top w:val="nil"/>
              <w:left w:val="nil"/>
              <w:bottom w:val="single" w:color="000000" w:sz="4" w:space="0"/>
              <w:right w:val="single" w:color="000000" w:sz="4" w:space="0"/>
            </w:tcBorders>
            <w:shd w:val="clear" w:color="auto" w:fill="auto"/>
            <w:vAlign w:val="center"/>
          </w:tcPr>
          <w:p w14:paraId="7F94F460">
            <w:pPr>
              <w:widowControl/>
              <w:jc w:val="right"/>
              <w:rPr>
                <w:rFonts w:ascii="宋体" w:hAnsi="宋体"/>
                <w:color w:val="000000"/>
                <w:sz w:val="16"/>
                <w:szCs w:val="16"/>
              </w:rPr>
            </w:pPr>
            <w:r>
              <w:rPr>
                <w:rFonts w:hint="eastAsia" w:ascii="宋体" w:hAnsi="宋体"/>
                <w:color w:val="000000"/>
                <w:sz w:val="16"/>
                <w:szCs w:val="16"/>
              </w:rPr>
              <w:t>其中：财政资金</w:t>
            </w:r>
          </w:p>
        </w:tc>
        <w:tc>
          <w:tcPr>
            <w:tcW w:w="1103" w:type="dxa"/>
            <w:tcBorders>
              <w:top w:val="nil"/>
              <w:left w:val="nil"/>
              <w:bottom w:val="single" w:color="000000" w:sz="4" w:space="0"/>
              <w:right w:val="single" w:color="000000" w:sz="4" w:space="0"/>
            </w:tcBorders>
            <w:shd w:val="clear" w:color="auto" w:fill="auto"/>
            <w:vAlign w:val="center"/>
          </w:tcPr>
          <w:p w14:paraId="78019A5F">
            <w:pPr>
              <w:widowControl/>
              <w:jc w:val="left"/>
              <w:rPr>
                <w:rFonts w:ascii="宋体" w:hAnsi="宋体"/>
                <w:color w:val="000000"/>
                <w:sz w:val="16"/>
                <w:szCs w:val="16"/>
              </w:rPr>
            </w:pPr>
            <w:r>
              <w:rPr>
                <w:rFonts w:hint="eastAsia" w:ascii="宋体" w:hAnsi="宋体"/>
                <w:color w:val="000000"/>
                <w:sz w:val="16"/>
                <w:szCs w:val="16"/>
              </w:rPr>
              <w:t>　</w:t>
            </w:r>
          </w:p>
        </w:tc>
        <w:tc>
          <w:tcPr>
            <w:tcW w:w="1886" w:type="dxa"/>
            <w:gridSpan w:val="3"/>
            <w:tcBorders>
              <w:top w:val="nil"/>
              <w:left w:val="nil"/>
              <w:bottom w:val="single" w:color="000000" w:sz="4" w:space="0"/>
              <w:right w:val="single" w:color="000000" w:sz="4" w:space="0"/>
            </w:tcBorders>
            <w:shd w:val="clear" w:color="auto" w:fill="auto"/>
            <w:vAlign w:val="center"/>
          </w:tcPr>
          <w:p w14:paraId="084AAB32">
            <w:pPr>
              <w:widowControl/>
              <w:jc w:val="right"/>
              <w:rPr>
                <w:rFonts w:ascii="宋体" w:hAnsi="宋体"/>
                <w:color w:val="000000"/>
                <w:sz w:val="16"/>
                <w:szCs w:val="16"/>
              </w:rPr>
            </w:pPr>
            <w:r>
              <w:rPr>
                <w:rFonts w:hint="eastAsia" w:ascii="宋体" w:hAnsi="宋体"/>
                <w:color w:val="000000"/>
                <w:sz w:val="16"/>
                <w:szCs w:val="16"/>
              </w:rPr>
              <w:t>其中：财政资金</w:t>
            </w:r>
          </w:p>
        </w:tc>
        <w:tc>
          <w:tcPr>
            <w:tcW w:w="709" w:type="dxa"/>
            <w:gridSpan w:val="2"/>
            <w:tcBorders>
              <w:top w:val="nil"/>
              <w:left w:val="nil"/>
              <w:bottom w:val="single" w:color="000000" w:sz="4" w:space="0"/>
              <w:right w:val="single" w:color="000000" w:sz="4" w:space="0"/>
            </w:tcBorders>
            <w:shd w:val="clear" w:color="auto" w:fill="auto"/>
            <w:vAlign w:val="center"/>
          </w:tcPr>
          <w:p w14:paraId="5C07393F">
            <w:pPr>
              <w:widowControl/>
              <w:jc w:val="right"/>
              <w:rPr>
                <w:rFonts w:ascii="宋体" w:hAnsi="宋体"/>
                <w:color w:val="000000"/>
                <w:sz w:val="16"/>
                <w:szCs w:val="16"/>
              </w:rPr>
            </w:pPr>
            <w:r>
              <w:rPr>
                <w:rFonts w:hint="eastAsia" w:ascii="宋体" w:hAnsi="宋体"/>
                <w:color w:val="000000"/>
                <w:sz w:val="16"/>
                <w:szCs w:val="16"/>
              </w:rPr>
              <w:t>1</w:t>
            </w:r>
          </w:p>
        </w:tc>
        <w:tc>
          <w:tcPr>
            <w:tcW w:w="1275" w:type="dxa"/>
            <w:gridSpan w:val="3"/>
            <w:tcBorders>
              <w:top w:val="nil"/>
              <w:left w:val="nil"/>
              <w:bottom w:val="single" w:color="000000" w:sz="4" w:space="0"/>
              <w:right w:val="single" w:color="000000" w:sz="4" w:space="0"/>
            </w:tcBorders>
            <w:shd w:val="clear" w:color="auto" w:fill="auto"/>
            <w:vAlign w:val="center"/>
          </w:tcPr>
          <w:p w14:paraId="4EB2D326">
            <w:pPr>
              <w:widowControl/>
              <w:jc w:val="right"/>
              <w:rPr>
                <w:rFonts w:ascii="宋体" w:hAnsi="宋体"/>
                <w:color w:val="000000"/>
                <w:sz w:val="16"/>
                <w:szCs w:val="16"/>
              </w:rPr>
            </w:pPr>
            <w:r>
              <w:rPr>
                <w:rFonts w:hint="eastAsia" w:ascii="宋体" w:hAnsi="宋体"/>
                <w:color w:val="000000"/>
                <w:sz w:val="16"/>
                <w:szCs w:val="16"/>
              </w:rPr>
              <w:t>其中：财政资金</w:t>
            </w:r>
          </w:p>
        </w:tc>
        <w:tc>
          <w:tcPr>
            <w:tcW w:w="632" w:type="dxa"/>
            <w:tcBorders>
              <w:top w:val="nil"/>
              <w:left w:val="nil"/>
              <w:bottom w:val="single" w:color="000000" w:sz="4" w:space="0"/>
              <w:right w:val="single" w:color="000000" w:sz="4" w:space="0"/>
            </w:tcBorders>
            <w:shd w:val="clear" w:color="auto" w:fill="auto"/>
            <w:vAlign w:val="center"/>
          </w:tcPr>
          <w:p w14:paraId="6DDAC82E">
            <w:pPr>
              <w:widowControl/>
              <w:jc w:val="left"/>
              <w:rPr>
                <w:rFonts w:ascii="宋体" w:hAnsi="宋体" w:eastAsia="宋体"/>
                <w:color w:val="000000"/>
                <w:sz w:val="16"/>
                <w:szCs w:val="16"/>
              </w:rPr>
            </w:pPr>
            <w:r>
              <w:rPr>
                <w:rFonts w:hint="eastAsia" w:ascii="宋体" w:hAnsi="宋体"/>
                <w:color w:val="000000"/>
                <w:sz w:val="16"/>
                <w:szCs w:val="16"/>
              </w:rPr>
              <w:t>　1</w:t>
            </w:r>
          </w:p>
        </w:tc>
        <w:tc>
          <w:tcPr>
            <w:tcW w:w="1398" w:type="dxa"/>
            <w:vMerge w:val="continue"/>
            <w:tcBorders>
              <w:top w:val="nil"/>
              <w:left w:val="single" w:color="000000" w:sz="4" w:space="0"/>
              <w:bottom w:val="single" w:color="000000" w:sz="4" w:space="0"/>
              <w:right w:val="single" w:color="000000" w:sz="4" w:space="0"/>
            </w:tcBorders>
            <w:vAlign w:val="center"/>
          </w:tcPr>
          <w:p w14:paraId="4E48DA37">
            <w:pPr>
              <w:widowControl/>
              <w:jc w:val="left"/>
              <w:rPr>
                <w:rFonts w:ascii="宋体" w:hAnsi="宋体"/>
                <w:color w:val="000000"/>
                <w:sz w:val="16"/>
                <w:szCs w:val="16"/>
              </w:rPr>
            </w:pPr>
          </w:p>
        </w:tc>
      </w:tr>
      <w:tr w14:paraId="65A34389">
        <w:tblPrEx>
          <w:tblCellMar>
            <w:top w:w="0" w:type="dxa"/>
            <w:left w:w="108" w:type="dxa"/>
            <w:bottom w:w="0" w:type="dxa"/>
            <w:right w:w="108" w:type="dxa"/>
          </w:tblCellMar>
        </w:tblPrEx>
        <w:trPr>
          <w:trHeight w:val="454" w:hRule="atLeast"/>
        </w:trPr>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19C6B0C7">
            <w:pPr>
              <w:widowControl/>
              <w:jc w:val="left"/>
              <w:rPr>
                <w:rFonts w:ascii="宋体" w:hAnsi="宋体"/>
                <w:color w:val="000000"/>
                <w:sz w:val="16"/>
                <w:szCs w:val="16"/>
              </w:rPr>
            </w:pPr>
          </w:p>
        </w:tc>
        <w:tc>
          <w:tcPr>
            <w:tcW w:w="878" w:type="dxa"/>
            <w:tcBorders>
              <w:top w:val="nil"/>
              <w:left w:val="nil"/>
              <w:bottom w:val="single" w:color="000000" w:sz="4" w:space="0"/>
              <w:right w:val="single" w:color="000000" w:sz="4" w:space="0"/>
            </w:tcBorders>
            <w:shd w:val="clear" w:color="auto" w:fill="auto"/>
            <w:vAlign w:val="center"/>
          </w:tcPr>
          <w:p w14:paraId="279C7C4F">
            <w:pPr>
              <w:widowControl/>
              <w:jc w:val="right"/>
              <w:rPr>
                <w:rFonts w:ascii="宋体" w:hAnsi="宋体"/>
                <w:color w:val="000000"/>
                <w:sz w:val="16"/>
                <w:szCs w:val="16"/>
              </w:rPr>
            </w:pPr>
            <w:r>
              <w:rPr>
                <w:rFonts w:hint="eastAsia" w:ascii="宋体" w:hAnsi="宋体"/>
                <w:color w:val="000000"/>
                <w:sz w:val="16"/>
                <w:szCs w:val="16"/>
              </w:rPr>
              <w:t>其他</w:t>
            </w:r>
          </w:p>
        </w:tc>
        <w:tc>
          <w:tcPr>
            <w:tcW w:w="1103" w:type="dxa"/>
            <w:tcBorders>
              <w:top w:val="nil"/>
              <w:left w:val="nil"/>
              <w:bottom w:val="single" w:color="000000" w:sz="4" w:space="0"/>
              <w:right w:val="single" w:color="000000" w:sz="4" w:space="0"/>
            </w:tcBorders>
            <w:shd w:val="clear" w:color="auto" w:fill="auto"/>
            <w:vAlign w:val="center"/>
          </w:tcPr>
          <w:p w14:paraId="70C018D4">
            <w:pPr>
              <w:widowControl/>
              <w:jc w:val="left"/>
              <w:rPr>
                <w:rFonts w:cs="Calibri"/>
                <w:color w:val="000000"/>
                <w:szCs w:val="21"/>
              </w:rPr>
            </w:pPr>
            <w:r>
              <w:rPr>
                <w:rFonts w:cs="Calibri"/>
                <w:color w:val="000000"/>
                <w:szCs w:val="21"/>
              </w:rPr>
              <w:t>　</w:t>
            </w:r>
          </w:p>
        </w:tc>
        <w:tc>
          <w:tcPr>
            <w:tcW w:w="1886" w:type="dxa"/>
            <w:gridSpan w:val="3"/>
            <w:tcBorders>
              <w:top w:val="nil"/>
              <w:left w:val="nil"/>
              <w:bottom w:val="single" w:color="000000" w:sz="4" w:space="0"/>
              <w:right w:val="single" w:color="000000" w:sz="4" w:space="0"/>
            </w:tcBorders>
            <w:shd w:val="clear" w:color="auto" w:fill="auto"/>
            <w:vAlign w:val="center"/>
          </w:tcPr>
          <w:p w14:paraId="6226FCF9">
            <w:pPr>
              <w:widowControl/>
              <w:jc w:val="right"/>
              <w:rPr>
                <w:rFonts w:ascii="宋体" w:hAnsi="宋体"/>
                <w:color w:val="000000"/>
                <w:sz w:val="16"/>
                <w:szCs w:val="16"/>
              </w:rPr>
            </w:pPr>
            <w:r>
              <w:rPr>
                <w:rFonts w:hint="eastAsia" w:ascii="宋体" w:hAnsi="宋体"/>
                <w:color w:val="000000"/>
                <w:sz w:val="16"/>
                <w:szCs w:val="16"/>
              </w:rPr>
              <w:t>其他</w:t>
            </w:r>
          </w:p>
        </w:tc>
        <w:tc>
          <w:tcPr>
            <w:tcW w:w="709" w:type="dxa"/>
            <w:gridSpan w:val="2"/>
            <w:tcBorders>
              <w:top w:val="nil"/>
              <w:left w:val="nil"/>
              <w:bottom w:val="single" w:color="000000" w:sz="4" w:space="0"/>
              <w:right w:val="single" w:color="000000" w:sz="4" w:space="0"/>
            </w:tcBorders>
            <w:shd w:val="clear" w:color="auto" w:fill="auto"/>
            <w:vAlign w:val="center"/>
          </w:tcPr>
          <w:p w14:paraId="5795C3A3">
            <w:pPr>
              <w:widowControl/>
              <w:jc w:val="left"/>
              <w:rPr>
                <w:rFonts w:ascii="宋体" w:hAnsi="宋体"/>
                <w:color w:val="000000"/>
                <w:sz w:val="16"/>
                <w:szCs w:val="16"/>
              </w:rPr>
            </w:pPr>
            <w:r>
              <w:rPr>
                <w:rFonts w:hint="eastAsia" w:ascii="宋体" w:hAnsi="宋体"/>
                <w:color w:val="000000"/>
                <w:sz w:val="16"/>
                <w:szCs w:val="16"/>
              </w:rPr>
              <w:t>　</w:t>
            </w:r>
          </w:p>
        </w:tc>
        <w:tc>
          <w:tcPr>
            <w:tcW w:w="1275" w:type="dxa"/>
            <w:gridSpan w:val="3"/>
            <w:tcBorders>
              <w:top w:val="nil"/>
              <w:left w:val="nil"/>
              <w:bottom w:val="single" w:color="000000" w:sz="4" w:space="0"/>
              <w:right w:val="single" w:color="000000" w:sz="4" w:space="0"/>
            </w:tcBorders>
            <w:shd w:val="clear" w:color="auto" w:fill="auto"/>
            <w:vAlign w:val="center"/>
          </w:tcPr>
          <w:p w14:paraId="3640654F">
            <w:pPr>
              <w:widowControl/>
              <w:jc w:val="right"/>
              <w:rPr>
                <w:rFonts w:ascii="宋体" w:hAnsi="宋体"/>
                <w:color w:val="000000"/>
                <w:sz w:val="16"/>
                <w:szCs w:val="16"/>
              </w:rPr>
            </w:pPr>
            <w:r>
              <w:rPr>
                <w:rFonts w:hint="eastAsia" w:ascii="宋体" w:hAnsi="宋体"/>
                <w:color w:val="000000"/>
                <w:sz w:val="16"/>
                <w:szCs w:val="16"/>
              </w:rPr>
              <w:t>其他</w:t>
            </w:r>
          </w:p>
        </w:tc>
        <w:tc>
          <w:tcPr>
            <w:tcW w:w="632" w:type="dxa"/>
            <w:tcBorders>
              <w:top w:val="nil"/>
              <w:left w:val="nil"/>
              <w:bottom w:val="single" w:color="000000" w:sz="4" w:space="0"/>
              <w:right w:val="single" w:color="000000" w:sz="4" w:space="0"/>
            </w:tcBorders>
            <w:shd w:val="clear" w:color="auto" w:fill="auto"/>
            <w:vAlign w:val="center"/>
          </w:tcPr>
          <w:p w14:paraId="5EF035B8">
            <w:pPr>
              <w:widowControl/>
              <w:jc w:val="left"/>
              <w:rPr>
                <w:rFonts w:ascii="宋体" w:hAnsi="宋体"/>
                <w:color w:val="000000"/>
                <w:sz w:val="16"/>
                <w:szCs w:val="16"/>
              </w:rPr>
            </w:pPr>
            <w:r>
              <w:rPr>
                <w:rFonts w:hint="eastAsia" w:ascii="宋体" w:hAnsi="宋体"/>
                <w:color w:val="000000"/>
                <w:sz w:val="16"/>
                <w:szCs w:val="16"/>
              </w:rPr>
              <w:t>　</w:t>
            </w:r>
          </w:p>
        </w:tc>
        <w:tc>
          <w:tcPr>
            <w:tcW w:w="1398" w:type="dxa"/>
            <w:vMerge w:val="continue"/>
            <w:tcBorders>
              <w:top w:val="nil"/>
              <w:left w:val="single" w:color="000000" w:sz="4" w:space="0"/>
              <w:bottom w:val="single" w:color="000000" w:sz="4" w:space="0"/>
              <w:right w:val="single" w:color="000000" w:sz="4" w:space="0"/>
            </w:tcBorders>
            <w:vAlign w:val="center"/>
          </w:tcPr>
          <w:p w14:paraId="42677C51">
            <w:pPr>
              <w:widowControl/>
              <w:jc w:val="left"/>
              <w:rPr>
                <w:rFonts w:ascii="宋体" w:hAnsi="宋体"/>
                <w:color w:val="000000"/>
                <w:sz w:val="16"/>
                <w:szCs w:val="16"/>
              </w:rPr>
            </w:pPr>
          </w:p>
        </w:tc>
      </w:tr>
      <w:tr w14:paraId="547240D1">
        <w:tblPrEx>
          <w:tblCellMar>
            <w:top w:w="0" w:type="dxa"/>
            <w:left w:w="108" w:type="dxa"/>
            <w:bottom w:w="0" w:type="dxa"/>
            <w:right w:w="108" w:type="dxa"/>
          </w:tblCellMar>
        </w:tblPrEx>
        <w:trPr>
          <w:trHeight w:val="383" w:hRule="atLeast"/>
        </w:trPr>
        <w:tc>
          <w:tcPr>
            <w:tcW w:w="968" w:type="dxa"/>
            <w:vMerge w:val="restart"/>
            <w:tcBorders>
              <w:top w:val="nil"/>
              <w:left w:val="single" w:color="000000" w:sz="4" w:space="0"/>
              <w:bottom w:val="single" w:color="000000" w:sz="4" w:space="0"/>
              <w:right w:val="single" w:color="000000" w:sz="4" w:space="0"/>
            </w:tcBorders>
            <w:shd w:val="clear" w:color="auto" w:fill="auto"/>
            <w:vAlign w:val="center"/>
          </w:tcPr>
          <w:p w14:paraId="7D17799C">
            <w:pPr>
              <w:widowControl/>
              <w:jc w:val="center"/>
              <w:rPr>
                <w:rFonts w:ascii="宋体" w:hAnsi="宋体"/>
                <w:color w:val="000000"/>
                <w:sz w:val="16"/>
                <w:szCs w:val="16"/>
              </w:rPr>
            </w:pPr>
            <w:r>
              <w:rPr>
                <w:rFonts w:hint="eastAsia" w:ascii="宋体" w:hAnsi="宋体"/>
                <w:color w:val="000000"/>
                <w:sz w:val="16"/>
                <w:szCs w:val="16"/>
              </w:rPr>
              <w:t>三、目标完成情况</w:t>
            </w:r>
          </w:p>
        </w:tc>
        <w:tc>
          <w:tcPr>
            <w:tcW w:w="3867" w:type="dxa"/>
            <w:gridSpan w:val="5"/>
            <w:tcBorders>
              <w:top w:val="single" w:color="000000" w:sz="4" w:space="0"/>
              <w:left w:val="nil"/>
              <w:bottom w:val="single" w:color="000000" w:sz="4" w:space="0"/>
              <w:right w:val="single" w:color="000000" w:sz="4" w:space="0"/>
            </w:tcBorders>
            <w:shd w:val="clear" w:color="auto" w:fill="auto"/>
            <w:vAlign w:val="center"/>
          </w:tcPr>
          <w:p w14:paraId="18663B4E">
            <w:pPr>
              <w:widowControl/>
              <w:jc w:val="center"/>
              <w:rPr>
                <w:rFonts w:ascii="宋体" w:hAnsi="宋体"/>
                <w:color w:val="000000"/>
                <w:sz w:val="16"/>
                <w:szCs w:val="16"/>
              </w:rPr>
            </w:pPr>
            <w:r>
              <w:rPr>
                <w:rFonts w:hint="eastAsia" w:ascii="宋体" w:hAnsi="宋体"/>
                <w:color w:val="000000"/>
                <w:sz w:val="16"/>
                <w:szCs w:val="16"/>
              </w:rPr>
              <w:t>年度预期目标</w:t>
            </w:r>
          </w:p>
        </w:tc>
        <w:tc>
          <w:tcPr>
            <w:tcW w:w="2616" w:type="dxa"/>
            <w:gridSpan w:val="6"/>
            <w:tcBorders>
              <w:top w:val="single" w:color="000000" w:sz="4" w:space="0"/>
              <w:left w:val="nil"/>
              <w:bottom w:val="single" w:color="000000" w:sz="4" w:space="0"/>
              <w:right w:val="single" w:color="000000" w:sz="4" w:space="0"/>
            </w:tcBorders>
            <w:shd w:val="clear" w:color="auto" w:fill="auto"/>
            <w:vAlign w:val="center"/>
          </w:tcPr>
          <w:p w14:paraId="0C0F8781">
            <w:pPr>
              <w:widowControl/>
              <w:jc w:val="center"/>
              <w:rPr>
                <w:rFonts w:ascii="宋体" w:hAnsi="宋体"/>
                <w:color w:val="000000"/>
                <w:sz w:val="16"/>
                <w:szCs w:val="16"/>
              </w:rPr>
            </w:pPr>
            <w:r>
              <w:rPr>
                <w:rFonts w:hint="eastAsia" w:ascii="宋体" w:hAnsi="宋体"/>
                <w:color w:val="000000"/>
                <w:sz w:val="16"/>
                <w:szCs w:val="16"/>
              </w:rPr>
              <w:t>具体完成情况</w:t>
            </w:r>
          </w:p>
        </w:tc>
        <w:tc>
          <w:tcPr>
            <w:tcW w:w="1398" w:type="dxa"/>
            <w:tcBorders>
              <w:top w:val="nil"/>
              <w:left w:val="nil"/>
              <w:bottom w:val="single" w:color="000000" w:sz="4" w:space="0"/>
              <w:right w:val="single" w:color="000000" w:sz="4" w:space="0"/>
            </w:tcBorders>
            <w:shd w:val="clear" w:color="auto" w:fill="auto"/>
            <w:vAlign w:val="center"/>
          </w:tcPr>
          <w:p w14:paraId="22F51FE5">
            <w:pPr>
              <w:widowControl/>
              <w:jc w:val="center"/>
              <w:rPr>
                <w:rFonts w:ascii="宋体" w:hAnsi="宋体"/>
                <w:color w:val="000000"/>
                <w:sz w:val="16"/>
                <w:szCs w:val="16"/>
              </w:rPr>
            </w:pPr>
            <w:r>
              <w:rPr>
                <w:rFonts w:hint="eastAsia" w:ascii="宋体" w:hAnsi="宋体"/>
                <w:color w:val="000000"/>
                <w:sz w:val="16"/>
                <w:szCs w:val="16"/>
              </w:rPr>
              <w:t>总体完成率</w:t>
            </w:r>
          </w:p>
        </w:tc>
      </w:tr>
      <w:tr w14:paraId="40D97961">
        <w:tblPrEx>
          <w:tblCellMar>
            <w:top w:w="0" w:type="dxa"/>
            <w:left w:w="108" w:type="dxa"/>
            <w:bottom w:w="0" w:type="dxa"/>
            <w:right w:w="108" w:type="dxa"/>
          </w:tblCellMar>
        </w:tblPrEx>
        <w:trPr>
          <w:trHeight w:val="454" w:hRule="atLeast"/>
        </w:trPr>
        <w:tc>
          <w:tcPr>
            <w:tcW w:w="968" w:type="dxa"/>
            <w:vMerge w:val="continue"/>
            <w:tcBorders>
              <w:top w:val="nil"/>
              <w:left w:val="single" w:color="000000" w:sz="4" w:space="0"/>
              <w:bottom w:val="single" w:color="000000" w:sz="4" w:space="0"/>
              <w:right w:val="single" w:color="000000" w:sz="4" w:space="0"/>
            </w:tcBorders>
            <w:vAlign w:val="center"/>
          </w:tcPr>
          <w:p w14:paraId="1BAAE543">
            <w:pPr>
              <w:widowControl/>
              <w:jc w:val="left"/>
              <w:rPr>
                <w:rFonts w:ascii="宋体" w:hAnsi="宋体"/>
                <w:color w:val="000000"/>
                <w:sz w:val="16"/>
                <w:szCs w:val="16"/>
              </w:rPr>
            </w:pPr>
          </w:p>
        </w:tc>
        <w:tc>
          <w:tcPr>
            <w:tcW w:w="3867"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0968B0">
            <w:pPr>
              <w:widowControl/>
              <w:jc w:val="left"/>
              <w:rPr>
                <w:rFonts w:ascii="宋体" w:hAnsi="宋体"/>
                <w:color w:val="000000"/>
                <w:sz w:val="16"/>
                <w:szCs w:val="16"/>
              </w:rPr>
            </w:pPr>
            <w:r>
              <w:rPr>
                <w:rFonts w:hint="eastAsia" w:ascii="宋体" w:hAnsi="宋体"/>
                <w:color w:val="000000"/>
                <w:sz w:val="16"/>
                <w:szCs w:val="16"/>
              </w:rPr>
              <w:t>保障汛期工作有序进行。</w:t>
            </w:r>
          </w:p>
        </w:tc>
        <w:tc>
          <w:tcPr>
            <w:tcW w:w="2616" w:type="dxa"/>
            <w:gridSpan w:val="6"/>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F081FB">
            <w:pPr>
              <w:widowControl/>
              <w:jc w:val="left"/>
              <w:rPr>
                <w:rFonts w:ascii="宋体" w:hAnsi="宋体"/>
                <w:color w:val="000000"/>
                <w:sz w:val="16"/>
                <w:szCs w:val="16"/>
              </w:rPr>
            </w:pPr>
            <w:r>
              <w:rPr>
                <w:rFonts w:hint="eastAsia" w:ascii="宋体" w:hAnsi="宋体"/>
                <w:color w:val="000000"/>
                <w:sz w:val="16"/>
                <w:szCs w:val="16"/>
              </w:rPr>
              <w:t>项目已按预定方案全面完成</w:t>
            </w:r>
          </w:p>
        </w:tc>
        <w:tc>
          <w:tcPr>
            <w:tcW w:w="1398" w:type="dxa"/>
            <w:vMerge w:val="restart"/>
            <w:tcBorders>
              <w:top w:val="nil"/>
              <w:left w:val="single" w:color="000000" w:sz="4" w:space="0"/>
              <w:bottom w:val="single" w:color="000000" w:sz="4" w:space="0"/>
              <w:right w:val="single" w:color="000000" w:sz="4" w:space="0"/>
            </w:tcBorders>
            <w:shd w:val="clear" w:color="auto" w:fill="auto"/>
            <w:vAlign w:val="center"/>
          </w:tcPr>
          <w:p w14:paraId="41DD3643">
            <w:pPr>
              <w:widowControl/>
              <w:jc w:val="center"/>
              <w:rPr>
                <w:rFonts w:ascii="宋体" w:hAnsi="宋体"/>
                <w:color w:val="000000"/>
                <w:sz w:val="16"/>
                <w:szCs w:val="16"/>
              </w:rPr>
            </w:pPr>
            <w:r>
              <w:rPr>
                <w:rFonts w:hint="eastAsia" w:ascii="宋体" w:hAnsi="宋体"/>
                <w:color w:val="000000"/>
                <w:sz w:val="16"/>
                <w:szCs w:val="16"/>
              </w:rPr>
              <w:t>100%</w:t>
            </w:r>
          </w:p>
        </w:tc>
      </w:tr>
      <w:tr w14:paraId="33CACF14">
        <w:tblPrEx>
          <w:tblCellMar>
            <w:top w:w="0" w:type="dxa"/>
            <w:left w:w="108" w:type="dxa"/>
            <w:bottom w:w="0" w:type="dxa"/>
            <w:right w:w="108" w:type="dxa"/>
          </w:tblCellMar>
        </w:tblPrEx>
        <w:trPr>
          <w:trHeight w:val="454" w:hRule="atLeast"/>
        </w:trPr>
        <w:tc>
          <w:tcPr>
            <w:tcW w:w="968" w:type="dxa"/>
            <w:vMerge w:val="continue"/>
            <w:tcBorders>
              <w:top w:val="nil"/>
              <w:left w:val="single" w:color="000000" w:sz="4" w:space="0"/>
              <w:bottom w:val="single" w:color="000000" w:sz="4" w:space="0"/>
              <w:right w:val="single" w:color="000000" w:sz="4" w:space="0"/>
            </w:tcBorders>
            <w:vAlign w:val="center"/>
          </w:tcPr>
          <w:p w14:paraId="66598AE3">
            <w:pPr>
              <w:widowControl/>
              <w:jc w:val="left"/>
              <w:rPr>
                <w:rFonts w:ascii="宋体" w:hAnsi="宋体"/>
                <w:color w:val="000000"/>
                <w:sz w:val="16"/>
                <w:szCs w:val="16"/>
              </w:rPr>
            </w:pPr>
          </w:p>
        </w:tc>
        <w:tc>
          <w:tcPr>
            <w:tcW w:w="3867" w:type="dxa"/>
            <w:gridSpan w:val="5"/>
            <w:vMerge w:val="continue"/>
            <w:tcBorders>
              <w:top w:val="single" w:color="000000" w:sz="4" w:space="0"/>
              <w:left w:val="single" w:color="000000" w:sz="4" w:space="0"/>
              <w:bottom w:val="single" w:color="000000" w:sz="4" w:space="0"/>
              <w:right w:val="single" w:color="000000" w:sz="4" w:space="0"/>
            </w:tcBorders>
            <w:vAlign w:val="center"/>
          </w:tcPr>
          <w:p w14:paraId="311BC0D8">
            <w:pPr>
              <w:widowControl/>
              <w:jc w:val="left"/>
              <w:rPr>
                <w:rFonts w:ascii="宋体" w:hAnsi="宋体"/>
                <w:color w:val="000000"/>
                <w:sz w:val="16"/>
                <w:szCs w:val="16"/>
              </w:rPr>
            </w:pPr>
          </w:p>
        </w:tc>
        <w:tc>
          <w:tcPr>
            <w:tcW w:w="2616" w:type="dxa"/>
            <w:gridSpan w:val="6"/>
            <w:vMerge w:val="continue"/>
            <w:tcBorders>
              <w:top w:val="single" w:color="000000" w:sz="4" w:space="0"/>
              <w:left w:val="single" w:color="000000" w:sz="4" w:space="0"/>
              <w:bottom w:val="single" w:color="000000" w:sz="4" w:space="0"/>
              <w:right w:val="single" w:color="000000" w:sz="4" w:space="0"/>
            </w:tcBorders>
            <w:vAlign w:val="center"/>
          </w:tcPr>
          <w:p w14:paraId="0B695C77">
            <w:pPr>
              <w:widowControl/>
              <w:jc w:val="left"/>
              <w:rPr>
                <w:rFonts w:ascii="宋体" w:hAnsi="宋体"/>
                <w:color w:val="000000"/>
                <w:sz w:val="16"/>
                <w:szCs w:val="16"/>
              </w:rPr>
            </w:pPr>
          </w:p>
        </w:tc>
        <w:tc>
          <w:tcPr>
            <w:tcW w:w="1398" w:type="dxa"/>
            <w:vMerge w:val="continue"/>
            <w:tcBorders>
              <w:top w:val="nil"/>
              <w:left w:val="single" w:color="000000" w:sz="4" w:space="0"/>
              <w:bottom w:val="single" w:color="000000" w:sz="4" w:space="0"/>
              <w:right w:val="single" w:color="000000" w:sz="4" w:space="0"/>
            </w:tcBorders>
            <w:vAlign w:val="center"/>
          </w:tcPr>
          <w:p w14:paraId="7E421393">
            <w:pPr>
              <w:widowControl/>
              <w:jc w:val="left"/>
              <w:rPr>
                <w:rFonts w:ascii="宋体" w:hAnsi="宋体"/>
                <w:color w:val="000000"/>
                <w:sz w:val="16"/>
                <w:szCs w:val="16"/>
              </w:rPr>
            </w:pPr>
          </w:p>
        </w:tc>
      </w:tr>
      <w:tr w14:paraId="3BC74225">
        <w:tblPrEx>
          <w:tblCellMar>
            <w:top w:w="0" w:type="dxa"/>
            <w:left w:w="108" w:type="dxa"/>
            <w:bottom w:w="0" w:type="dxa"/>
            <w:right w:w="108" w:type="dxa"/>
          </w:tblCellMar>
        </w:tblPrEx>
        <w:trPr>
          <w:trHeight w:val="329" w:hRule="atLeast"/>
        </w:trPr>
        <w:tc>
          <w:tcPr>
            <w:tcW w:w="968" w:type="dxa"/>
            <w:vMerge w:val="continue"/>
            <w:tcBorders>
              <w:top w:val="nil"/>
              <w:left w:val="single" w:color="000000" w:sz="4" w:space="0"/>
              <w:bottom w:val="single" w:color="000000" w:sz="4" w:space="0"/>
              <w:right w:val="single" w:color="000000" w:sz="4" w:space="0"/>
            </w:tcBorders>
            <w:vAlign w:val="center"/>
          </w:tcPr>
          <w:p w14:paraId="270DAF57">
            <w:pPr>
              <w:widowControl/>
              <w:jc w:val="left"/>
              <w:rPr>
                <w:rFonts w:ascii="宋体" w:hAnsi="宋体"/>
                <w:color w:val="000000"/>
                <w:sz w:val="16"/>
                <w:szCs w:val="16"/>
              </w:rPr>
            </w:pPr>
          </w:p>
        </w:tc>
        <w:tc>
          <w:tcPr>
            <w:tcW w:w="3867" w:type="dxa"/>
            <w:gridSpan w:val="5"/>
            <w:vMerge w:val="continue"/>
            <w:tcBorders>
              <w:top w:val="single" w:color="000000" w:sz="4" w:space="0"/>
              <w:left w:val="single" w:color="000000" w:sz="4" w:space="0"/>
              <w:bottom w:val="single" w:color="000000" w:sz="4" w:space="0"/>
              <w:right w:val="single" w:color="000000" w:sz="4" w:space="0"/>
            </w:tcBorders>
            <w:vAlign w:val="center"/>
          </w:tcPr>
          <w:p w14:paraId="27901166">
            <w:pPr>
              <w:widowControl/>
              <w:jc w:val="left"/>
              <w:rPr>
                <w:rFonts w:ascii="宋体" w:hAnsi="宋体"/>
                <w:color w:val="000000"/>
                <w:sz w:val="16"/>
                <w:szCs w:val="16"/>
              </w:rPr>
            </w:pPr>
          </w:p>
        </w:tc>
        <w:tc>
          <w:tcPr>
            <w:tcW w:w="2616" w:type="dxa"/>
            <w:gridSpan w:val="6"/>
            <w:vMerge w:val="continue"/>
            <w:tcBorders>
              <w:top w:val="single" w:color="000000" w:sz="4" w:space="0"/>
              <w:left w:val="single" w:color="000000" w:sz="4" w:space="0"/>
              <w:bottom w:val="single" w:color="000000" w:sz="4" w:space="0"/>
              <w:right w:val="single" w:color="000000" w:sz="4" w:space="0"/>
            </w:tcBorders>
            <w:vAlign w:val="center"/>
          </w:tcPr>
          <w:p w14:paraId="09658333">
            <w:pPr>
              <w:widowControl/>
              <w:jc w:val="left"/>
              <w:rPr>
                <w:rFonts w:ascii="宋体" w:hAnsi="宋体"/>
                <w:color w:val="000000"/>
                <w:sz w:val="16"/>
                <w:szCs w:val="16"/>
              </w:rPr>
            </w:pPr>
          </w:p>
        </w:tc>
        <w:tc>
          <w:tcPr>
            <w:tcW w:w="1398" w:type="dxa"/>
            <w:vMerge w:val="continue"/>
            <w:tcBorders>
              <w:top w:val="nil"/>
              <w:left w:val="single" w:color="000000" w:sz="4" w:space="0"/>
              <w:bottom w:val="single" w:color="000000" w:sz="4" w:space="0"/>
              <w:right w:val="single" w:color="000000" w:sz="4" w:space="0"/>
            </w:tcBorders>
            <w:vAlign w:val="center"/>
          </w:tcPr>
          <w:p w14:paraId="1EE65904">
            <w:pPr>
              <w:widowControl/>
              <w:jc w:val="left"/>
              <w:rPr>
                <w:rFonts w:ascii="宋体" w:hAnsi="宋体"/>
                <w:color w:val="000000"/>
                <w:sz w:val="16"/>
                <w:szCs w:val="16"/>
              </w:rPr>
            </w:pPr>
          </w:p>
        </w:tc>
      </w:tr>
      <w:tr w14:paraId="485CCF21">
        <w:tblPrEx>
          <w:tblCellMar>
            <w:top w:w="0" w:type="dxa"/>
            <w:left w:w="108" w:type="dxa"/>
            <w:bottom w:w="0" w:type="dxa"/>
            <w:right w:w="108" w:type="dxa"/>
          </w:tblCellMar>
        </w:tblPrEx>
        <w:trPr>
          <w:trHeight w:val="454" w:hRule="atLeast"/>
        </w:trPr>
        <w:tc>
          <w:tcPr>
            <w:tcW w:w="968" w:type="dxa"/>
            <w:vMerge w:val="restart"/>
            <w:tcBorders>
              <w:top w:val="nil"/>
              <w:left w:val="single" w:color="auto" w:sz="4" w:space="0"/>
              <w:bottom w:val="single" w:color="000000" w:sz="4" w:space="0"/>
              <w:right w:val="nil"/>
            </w:tcBorders>
            <w:shd w:val="clear" w:color="auto" w:fill="auto"/>
            <w:vAlign w:val="center"/>
          </w:tcPr>
          <w:p w14:paraId="286E0E0D">
            <w:pPr>
              <w:widowControl/>
              <w:jc w:val="center"/>
              <w:rPr>
                <w:rFonts w:ascii="宋体" w:hAnsi="宋体"/>
                <w:color w:val="000000"/>
                <w:sz w:val="16"/>
                <w:szCs w:val="16"/>
              </w:rPr>
            </w:pPr>
            <w:r>
              <w:rPr>
                <w:rFonts w:hint="eastAsia" w:ascii="宋体" w:hAnsi="宋体"/>
                <w:color w:val="000000"/>
                <w:sz w:val="16"/>
                <w:szCs w:val="16"/>
              </w:rPr>
              <w:t>四、</w:t>
            </w:r>
            <w:r>
              <w:rPr>
                <w:rFonts w:cs="Calibri"/>
                <w:color w:val="000000"/>
                <w:sz w:val="16"/>
                <w:szCs w:val="16"/>
              </w:rPr>
              <w:t> </w:t>
            </w:r>
            <w:r>
              <w:rPr>
                <w:rFonts w:hint="eastAsia" w:ascii="宋体" w:hAnsi="宋体"/>
                <w:color w:val="000000"/>
                <w:sz w:val="16"/>
                <w:szCs w:val="16"/>
              </w:rPr>
              <w:t>年度绩效指标完成情况</w:t>
            </w:r>
          </w:p>
        </w:tc>
        <w:tc>
          <w:tcPr>
            <w:tcW w:w="878" w:type="dxa"/>
            <w:tcBorders>
              <w:top w:val="nil"/>
              <w:left w:val="single" w:color="000000" w:sz="4" w:space="0"/>
              <w:bottom w:val="single" w:color="000000" w:sz="4" w:space="0"/>
              <w:right w:val="single" w:color="000000" w:sz="4" w:space="0"/>
            </w:tcBorders>
            <w:shd w:val="clear" w:color="auto" w:fill="auto"/>
            <w:vAlign w:val="center"/>
          </w:tcPr>
          <w:p w14:paraId="38D130FA">
            <w:pPr>
              <w:widowControl/>
              <w:jc w:val="center"/>
              <w:rPr>
                <w:rFonts w:ascii="宋体" w:hAnsi="宋体"/>
                <w:color w:val="000000"/>
                <w:sz w:val="16"/>
                <w:szCs w:val="16"/>
              </w:rPr>
            </w:pPr>
            <w:r>
              <w:rPr>
                <w:rFonts w:hint="eastAsia" w:ascii="宋体" w:hAnsi="宋体"/>
                <w:color w:val="000000"/>
                <w:sz w:val="16"/>
                <w:szCs w:val="16"/>
              </w:rPr>
              <w:t>一级指标</w:t>
            </w:r>
          </w:p>
        </w:tc>
        <w:tc>
          <w:tcPr>
            <w:tcW w:w="1288" w:type="dxa"/>
            <w:gridSpan w:val="2"/>
            <w:tcBorders>
              <w:top w:val="nil"/>
              <w:left w:val="nil"/>
              <w:bottom w:val="single" w:color="000000" w:sz="4" w:space="0"/>
              <w:right w:val="single" w:color="000000" w:sz="4" w:space="0"/>
            </w:tcBorders>
            <w:shd w:val="clear" w:color="auto" w:fill="auto"/>
            <w:vAlign w:val="center"/>
          </w:tcPr>
          <w:p w14:paraId="11A1D4CA">
            <w:pPr>
              <w:widowControl/>
              <w:jc w:val="center"/>
              <w:rPr>
                <w:rFonts w:ascii="宋体" w:hAnsi="宋体"/>
                <w:color w:val="000000"/>
                <w:sz w:val="16"/>
                <w:szCs w:val="16"/>
              </w:rPr>
            </w:pPr>
            <w:r>
              <w:rPr>
                <w:rFonts w:hint="eastAsia" w:ascii="宋体" w:hAnsi="宋体"/>
                <w:color w:val="000000"/>
                <w:sz w:val="16"/>
                <w:szCs w:val="16"/>
              </w:rPr>
              <w:t>二级指标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6342E0AD">
            <w:pPr>
              <w:widowControl/>
              <w:jc w:val="center"/>
              <w:rPr>
                <w:rFonts w:ascii="宋体" w:hAnsi="宋体"/>
                <w:color w:val="000000"/>
                <w:sz w:val="16"/>
                <w:szCs w:val="16"/>
              </w:rPr>
            </w:pPr>
            <w:r>
              <w:rPr>
                <w:rFonts w:hint="eastAsia" w:ascii="宋体" w:hAnsi="宋体"/>
                <w:color w:val="000000"/>
                <w:sz w:val="16"/>
                <w:szCs w:val="16"/>
              </w:rPr>
              <w:t>三级指标</w:t>
            </w:r>
          </w:p>
        </w:tc>
        <w:tc>
          <w:tcPr>
            <w:tcW w:w="900" w:type="dxa"/>
            <w:gridSpan w:val="2"/>
            <w:tcBorders>
              <w:top w:val="nil"/>
              <w:left w:val="nil"/>
              <w:bottom w:val="single" w:color="000000" w:sz="4" w:space="0"/>
              <w:right w:val="single" w:color="000000" w:sz="4" w:space="0"/>
            </w:tcBorders>
            <w:shd w:val="clear" w:color="auto" w:fill="auto"/>
            <w:vAlign w:val="center"/>
          </w:tcPr>
          <w:p w14:paraId="1CB1686B">
            <w:pPr>
              <w:widowControl/>
              <w:jc w:val="center"/>
              <w:rPr>
                <w:rFonts w:ascii="宋体" w:hAnsi="宋体"/>
                <w:color w:val="000000"/>
                <w:sz w:val="16"/>
                <w:szCs w:val="16"/>
              </w:rPr>
            </w:pPr>
            <w:r>
              <w:rPr>
                <w:rFonts w:hint="eastAsia" w:ascii="宋体" w:hAnsi="宋体"/>
                <w:color w:val="000000"/>
                <w:sz w:val="16"/>
                <w:szCs w:val="16"/>
              </w:rPr>
              <w:t>预期指标值</w:t>
            </w:r>
          </w:p>
        </w:tc>
        <w:tc>
          <w:tcPr>
            <w:tcW w:w="1486" w:type="dxa"/>
            <w:gridSpan w:val="3"/>
            <w:tcBorders>
              <w:top w:val="nil"/>
              <w:left w:val="nil"/>
              <w:bottom w:val="single" w:color="000000" w:sz="4" w:space="0"/>
              <w:right w:val="single" w:color="000000" w:sz="4" w:space="0"/>
            </w:tcBorders>
            <w:shd w:val="clear" w:color="auto" w:fill="auto"/>
            <w:vAlign w:val="center"/>
          </w:tcPr>
          <w:p w14:paraId="49B825E5">
            <w:pPr>
              <w:widowControl/>
              <w:jc w:val="center"/>
              <w:rPr>
                <w:rFonts w:ascii="宋体" w:hAnsi="宋体"/>
                <w:color w:val="000000"/>
                <w:sz w:val="16"/>
                <w:szCs w:val="16"/>
              </w:rPr>
            </w:pPr>
            <w:r>
              <w:rPr>
                <w:rFonts w:hint="eastAsia" w:ascii="宋体" w:hAnsi="宋体"/>
                <w:color w:val="000000"/>
                <w:sz w:val="16"/>
                <w:szCs w:val="16"/>
              </w:rPr>
              <w:t>实际完成值</w:t>
            </w:r>
          </w:p>
        </w:tc>
        <w:tc>
          <w:tcPr>
            <w:tcW w:w="1398" w:type="dxa"/>
            <w:tcBorders>
              <w:top w:val="nil"/>
              <w:left w:val="nil"/>
              <w:bottom w:val="single" w:color="000000" w:sz="4" w:space="0"/>
              <w:right w:val="single" w:color="000000" w:sz="4" w:space="0"/>
            </w:tcBorders>
            <w:shd w:val="clear" w:color="auto" w:fill="auto"/>
            <w:vAlign w:val="center"/>
          </w:tcPr>
          <w:p w14:paraId="056CF668">
            <w:pPr>
              <w:widowControl/>
              <w:jc w:val="center"/>
              <w:rPr>
                <w:rFonts w:ascii="宋体" w:hAnsi="宋体"/>
                <w:color w:val="000000"/>
                <w:sz w:val="16"/>
                <w:szCs w:val="16"/>
              </w:rPr>
            </w:pPr>
            <w:r>
              <w:rPr>
                <w:rFonts w:hint="eastAsia" w:ascii="宋体" w:hAnsi="宋体"/>
                <w:color w:val="000000"/>
                <w:sz w:val="16"/>
                <w:szCs w:val="16"/>
              </w:rPr>
              <w:t>自评得分</w:t>
            </w:r>
          </w:p>
        </w:tc>
      </w:tr>
      <w:tr w14:paraId="4E55C5B6">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4D00831B">
            <w:pPr>
              <w:widowControl/>
              <w:jc w:val="left"/>
              <w:rPr>
                <w:rFonts w:ascii="宋体" w:hAnsi="宋体"/>
                <w:color w:val="000000"/>
                <w:sz w:val="16"/>
                <w:szCs w:val="16"/>
              </w:rPr>
            </w:pPr>
          </w:p>
        </w:tc>
        <w:tc>
          <w:tcPr>
            <w:tcW w:w="878" w:type="dxa"/>
            <w:vMerge w:val="restart"/>
            <w:tcBorders>
              <w:top w:val="nil"/>
              <w:left w:val="single" w:color="000000" w:sz="4" w:space="0"/>
              <w:bottom w:val="nil"/>
              <w:right w:val="single" w:color="000000" w:sz="4" w:space="0"/>
            </w:tcBorders>
            <w:shd w:val="clear" w:color="auto" w:fill="auto"/>
            <w:vAlign w:val="center"/>
          </w:tcPr>
          <w:p w14:paraId="10DDAA2E">
            <w:pPr>
              <w:widowControl/>
              <w:jc w:val="center"/>
              <w:rPr>
                <w:rFonts w:ascii="宋体" w:hAnsi="宋体"/>
                <w:color w:val="000000"/>
                <w:sz w:val="16"/>
                <w:szCs w:val="16"/>
              </w:rPr>
            </w:pPr>
            <w:r>
              <w:rPr>
                <w:rFonts w:hint="eastAsia" w:ascii="宋体" w:hAnsi="宋体"/>
                <w:color w:val="000000"/>
                <w:sz w:val="16"/>
                <w:szCs w:val="16"/>
              </w:rPr>
              <w:t>产出指标（50）</w:t>
            </w:r>
          </w:p>
        </w:tc>
        <w:tc>
          <w:tcPr>
            <w:tcW w:w="1288" w:type="dxa"/>
            <w:gridSpan w:val="2"/>
            <w:tcBorders>
              <w:top w:val="nil"/>
              <w:left w:val="nil"/>
              <w:bottom w:val="nil"/>
              <w:right w:val="single" w:color="000000" w:sz="4" w:space="0"/>
            </w:tcBorders>
            <w:shd w:val="clear" w:color="auto" w:fill="auto"/>
            <w:vAlign w:val="center"/>
          </w:tcPr>
          <w:p w14:paraId="471D1B45">
            <w:pPr>
              <w:widowControl/>
              <w:jc w:val="center"/>
              <w:rPr>
                <w:rFonts w:ascii="宋体" w:hAnsi="宋体"/>
                <w:color w:val="000000"/>
                <w:sz w:val="16"/>
                <w:szCs w:val="16"/>
              </w:rPr>
            </w:pPr>
            <w:r>
              <w:rPr>
                <w:rFonts w:hint="eastAsia" w:ascii="宋体" w:hAnsi="宋体"/>
                <w:color w:val="000000"/>
                <w:sz w:val="16"/>
                <w:szCs w:val="16"/>
              </w:rPr>
              <w:t>数量指标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3FD82C83">
            <w:pPr>
              <w:widowControl/>
              <w:jc w:val="left"/>
              <w:rPr>
                <w:rFonts w:ascii="宋体" w:hAnsi="宋体"/>
                <w:color w:val="000000"/>
                <w:sz w:val="16"/>
                <w:szCs w:val="16"/>
              </w:rPr>
            </w:pPr>
            <w:r>
              <w:rPr>
                <w:rFonts w:hint="eastAsia" w:ascii="宋体" w:hAnsi="宋体"/>
                <w:color w:val="000000"/>
                <w:sz w:val="16"/>
                <w:szCs w:val="16"/>
              </w:rPr>
              <w:t>人员数量</w:t>
            </w:r>
          </w:p>
        </w:tc>
        <w:tc>
          <w:tcPr>
            <w:tcW w:w="900" w:type="dxa"/>
            <w:gridSpan w:val="2"/>
            <w:tcBorders>
              <w:top w:val="nil"/>
              <w:left w:val="nil"/>
              <w:bottom w:val="single" w:color="000000" w:sz="4" w:space="0"/>
              <w:right w:val="single" w:color="000000" w:sz="4" w:space="0"/>
            </w:tcBorders>
            <w:shd w:val="clear" w:color="auto" w:fill="auto"/>
            <w:vAlign w:val="center"/>
          </w:tcPr>
          <w:p w14:paraId="49B64612">
            <w:pPr>
              <w:widowControl/>
              <w:jc w:val="center"/>
              <w:rPr>
                <w:rFonts w:cs="Calibri"/>
                <w:color w:val="000000"/>
                <w:sz w:val="16"/>
                <w:szCs w:val="16"/>
              </w:rPr>
            </w:pPr>
            <w:r>
              <w:rPr>
                <w:rFonts w:hint="eastAsia" w:ascii="宋体" w:hAnsi="宋体"/>
                <w:color w:val="000000"/>
                <w:sz w:val="16"/>
                <w:szCs w:val="16"/>
              </w:rPr>
              <w:t>1</w:t>
            </w:r>
            <w:r>
              <w:rPr>
                <w:rFonts w:hint="eastAsia" w:cs="Calibri"/>
                <w:color w:val="000000"/>
                <w:sz w:val="16"/>
                <w:szCs w:val="16"/>
              </w:rPr>
              <w:t>万元</w:t>
            </w:r>
          </w:p>
        </w:tc>
        <w:tc>
          <w:tcPr>
            <w:tcW w:w="1486" w:type="dxa"/>
            <w:gridSpan w:val="3"/>
            <w:tcBorders>
              <w:top w:val="nil"/>
              <w:left w:val="nil"/>
              <w:bottom w:val="single" w:color="000000" w:sz="4" w:space="0"/>
              <w:right w:val="single" w:color="000000" w:sz="4" w:space="0"/>
            </w:tcBorders>
            <w:shd w:val="clear" w:color="auto" w:fill="auto"/>
            <w:vAlign w:val="center"/>
          </w:tcPr>
          <w:p w14:paraId="55FA0144">
            <w:pPr>
              <w:widowControl/>
              <w:jc w:val="center"/>
              <w:rPr>
                <w:rFonts w:cs="Calibri"/>
                <w:color w:val="000000"/>
                <w:szCs w:val="21"/>
              </w:rPr>
            </w:pPr>
            <w:r>
              <w:rPr>
                <w:rFonts w:hint="eastAsia" w:ascii="宋体" w:hAnsi="宋体"/>
                <w:color w:val="000000"/>
                <w:sz w:val="16"/>
                <w:szCs w:val="16"/>
              </w:rPr>
              <w:t>1</w:t>
            </w:r>
            <w:r>
              <w:rPr>
                <w:rFonts w:hint="eastAsia" w:cs="Calibri"/>
                <w:color w:val="000000"/>
                <w:sz w:val="16"/>
                <w:szCs w:val="16"/>
              </w:rPr>
              <w:t>万元</w:t>
            </w:r>
          </w:p>
        </w:tc>
        <w:tc>
          <w:tcPr>
            <w:tcW w:w="1398" w:type="dxa"/>
            <w:tcBorders>
              <w:top w:val="nil"/>
              <w:left w:val="nil"/>
              <w:bottom w:val="single" w:color="000000" w:sz="4" w:space="0"/>
              <w:right w:val="single" w:color="000000" w:sz="4" w:space="0"/>
            </w:tcBorders>
            <w:shd w:val="clear" w:color="auto" w:fill="auto"/>
            <w:vAlign w:val="center"/>
          </w:tcPr>
          <w:p w14:paraId="46DD631E">
            <w:pPr>
              <w:widowControl/>
              <w:jc w:val="center"/>
              <w:rPr>
                <w:rFonts w:cs="Calibri"/>
                <w:color w:val="000000"/>
                <w:szCs w:val="21"/>
              </w:rPr>
            </w:pPr>
            <w:r>
              <w:rPr>
                <w:rFonts w:hint="eastAsia" w:cs="Calibri"/>
                <w:color w:val="000000"/>
                <w:szCs w:val="21"/>
              </w:rPr>
              <w:t>15</w:t>
            </w:r>
          </w:p>
        </w:tc>
      </w:tr>
      <w:tr w14:paraId="76140ED4">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0B798C45">
            <w:pPr>
              <w:widowControl/>
              <w:jc w:val="left"/>
              <w:rPr>
                <w:rFonts w:ascii="宋体" w:hAnsi="宋体"/>
                <w:color w:val="000000"/>
                <w:sz w:val="16"/>
                <w:szCs w:val="16"/>
              </w:rPr>
            </w:pPr>
          </w:p>
        </w:tc>
        <w:tc>
          <w:tcPr>
            <w:tcW w:w="878" w:type="dxa"/>
            <w:vMerge w:val="continue"/>
            <w:tcBorders>
              <w:top w:val="nil"/>
              <w:left w:val="single" w:color="000000" w:sz="4" w:space="0"/>
              <w:bottom w:val="nil"/>
              <w:right w:val="single" w:color="000000" w:sz="4" w:space="0"/>
            </w:tcBorders>
            <w:vAlign w:val="center"/>
          </w:tcPr>
          <w:p w14:paraId="735A47F9">
            <w:pPr>
              <w:widowControl/>
              <w:jc w:val="left"/>
              <w:rPr>
                <w:rFonts w:ascii="宋体" w:hAnsi="宋体"/>
                <w:color w:val="000000"/>
                <w:sz w:val="16"/>
                <w:szCs w:val="16"/>
              </w:rPr>
            </w:pPr>
          </w:p>
        </w:tc>
        <w:tc>
          <w:tcPr>
            <w:tcW w:w="1288" w:type="dxa"/>
            <w:gridSpan w:val="2"/>
            <w:tcBorders>
              <w:top w:val="single" w:color="000000" w:sz="4" w:space="0"/>
              <w:left w:val="nil"/>
              <w:bottom w:val="single" w:color="000000" w:sz="4" w:space="0"/>
              <w:right w:val="single" w:color="000000" w:sz="4" w:space="0"/>
            </w:tcBorders>
            <w:shd w:val="clear" w:color="auto" w:fill="auto"/>
            <w:vAlign w:val="center"/>
          </w:tcPr>
          <w:p w14:paraId="1F4DCEEE">
            <w:pPr>
              <w:widowControl/>
              <w:jc w:val="center"/>
              <w:rPr>
                <w:rFonts w:ascii="宋体" w:hAnsi="宋体"/>
                <w:color w:val="000000"/>
                <w:sz w:val="16"/>
                <w:szCs w:val="16"/>
              </w:rPr>
            </w:pPr>
            <w:r>
              <w:rPr>
                <w:rFonts w:hint="eastAsia" w:ascii="宋体" w:hAnsi="宋体"/>
                <w:color w:val="000000"/>
                <w:sz w:val="16"/>
                <w:szCs w:val="16"/>
              </w:rPr>
              <w:t>质量指标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124F1A98">
            <w:pPr>
              <w:widowControl/>
              <w:jc w:val="left"/>
              <w:rPr>
                <w:rFonts w:ascii="宋体" w:hAnsi="宋体"/>
                <w:color w:val="000000"/>
                <w:sz w:val="16"/>
                <w:szCs w:val="16"/>
              </w:rPr>
            </w:pPr>
            <w:r>
              <w:rPr>
                <w:rFonts w:hint="eastAsia" w:ascii="宋体" w:hAnsi="宋体"/>
                <w:color w:val="000000"/>
                <w:sz w:val="16"/>
                <w:szCs w:val="16"/>
              </w:rPr>
              <w:t>综合事务管理工作完成率</w:t>
            </w:r>
          </w:p>
        </w:tc>
        <w:tc>
          <w:tcPr>
            <w:tcW w:w="900" w:type="dxa"/>
            <w:gridSpan w:val="2"/>
            <w:tcBorders>
              <w:top w:val="nil"/>
              <w:left w:val="nil"/>
              <w:bottom w:val="single" w:color="000000" w:sz="4" w:space="0"/>
              <w:right w:val="single" w:color="000000" w:sz="4" w:space="0"/>
            </w:tcBorders>
            <w:shd w:val="clear" w:color="auto" w:fill="auto"/>
            <w:vAlign w:val="center"/>
          </w:tcPr>
          <w:p w14:paraId="57841307">
            <w:pPr>
              <w:widowControl/>
              <w:jc w:val="center"/>
              <w:rPr>
                <w:rFonts w:cs="Calibri"/>
                <w:color w:val="000000"/>
                <w:szCs w:val="21"/>
              </w:rPr>
            </w:pPr>
            <w:r>
              <w:rPr>
                <w:rFonts w:cs="Calibri"/>
                <w:color w:val="000000"/>
                <w:szCs w:val="21"/>
              </w:rPr>
              <w:t>100%</w:t>
            </w:r>
          </w:p>
        </w:tc>
        <w:tc>
          <w:tcPr>
            <w:tcW w:w="1486" w:type="dxa"/>
            <w:gridSpan w:val="3"/>
            <w:tcBorders>
              <w:top w:val="nil"/>
              <w:left w:val="nil"/>
              <w:bottom w:val="single" w:color="000000" w:sz="4" w:space="0"/>
              <w:right w:val="single" w:color="000000" w:sz="4" w:space="0"/>
            </w:tcBorders>
            <w:shd w:val="clear" w:color="auto" w:fill="auto"/>
            <w:vAlign w:val="center"/>
          </w:tcPr>
          <w:p w14:paraId="64861222">
            <w:pPr>
              <w:widowControl/>
              <w:jc w:val="center"/>
              <w:rPr>
                <w:rFonts w:cs="Calibri"/>
                <w:color w:val="000000"/>
                <w:szCs w:val="21"/>
              </w:rPr>
            </w:pPr>
            <w:r>
              <w:rPr>
                <w:rFonts w:cs="Calibri"/>
                <w:color w:val="000000"/>
                <w:szCs w:val="21"/>
              </w:rPr>
              <w:t>100%</w:t>
            </w:r>
          </w:p>
        </w:tc>
        <w:tc>
          <w:tcPr>
            <w:tcW w:w="1398" w:type="dxa"/>
            <w:tcBorders>
              <w:top w:val="nil"/>
              <w:left w:val="nil"/>
              <w:bottom w:val="single" w:color="000000" w:sz="4" w:space="0"/>
              <w:right w:val="single" w:color="000000" w:sz="4" w:space="0"/>
            </w:tcBorders>
            <w:shd w:val="clear" w:color="auto" w:fill="auto"/>
            <w:vAlign w:val="center"/>
          </w:tcPr>
          <w:p w14:paraId="07B78D42">
            <w:pPr>
              <w:widowControl/>
              <w:jc w:val="center"/>
              <w:rPr>
                <w:rFonts w:cs="Calibri"/>
                <w:color w:val="000000"/>
                <w:szCs w:val="21"/>
              </w:rPr>
            </w:pPr>
            <w:r>
              <w:rPr>
                <w:rFonts w:cs="Calibri"/>
                <w:color w:val="000000"/>
                <w:szCs w:val="21"/>
              </w:rPr>
              <w:t>1</w:t>
            </w:r>
            <w:r>
              <w:rPr>
                <w:rFonts w:hint="eastAsia" w:cs="Calibri"/>
                <w:color w:val="000000"/>
                <w:szCs w:val="21"/>
              </w:rPr>
              <w:t>5</w:t>
            </w:r>
          </w:p>
        </w:tc>
      </w:tr>
      <w:tr w14:paraId="27FEB78D">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0AF9EE7E">
            <w:pPr>
              <w:widowControl/>
              <w:jc w:val="left"/>
              <w:rPr>
                <w:rFonts w:ascii="宋体" w:hAnsi="宋体"/>
                <w:color w:val="000000"/>
                <w:sz w:val="16"/>
                <w:szCs w:val="16"/>
              </w:rPr>
            </w:pPr>
          </w:p>
        </w:tc>
        <w:tc>
          <w:tcPr>
            <w:tcW w:w="878" w:type="dxa"/>
            <w:vMerge w:val="continue"/>
            <w:tcBorders>
              <w:top w:val="nil"/>
              <w:left w:val="single" w:color="000000" w:sz="4" w:space="0"/>
              <w:bottom w:val="nil"/>
              <w:right w:val="single" w:color="000000" w:sz="4" w:space="0"/>
            </w:tcBorders>
            <w:vAlign w:val="center"/>
          </w:tcPr>
          <w:p w14:paraId="2172B0CA">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605AE903">
            <w:pPr>
              <w:widowControl/>
              <w:jc w:val="center"/>
              <w:rPr>
                <w:rFonts w:ascii="宋体" w:hAnsi="宋体"/>
                <w:color w:val="000000"/>
                <w:sz w:val="16"/>
                <w:szCs w:val="16"/>
              </w:rPr>
            </w:pPr>
            <w:r>
              <w:rPr>
                <w:rFonts w:hint="eastAsia" w:ascii="宋体" w:hAnsi="宋体"/>
                <w:color w:val="000000"/>
                <w:sz w:val="16"/>
                <w:szCs w:val="16"/>
              </w:rPr>
              <w:t>时效指标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0B6AC85D">
            <w:pPr>
              <w:widowControl/>
              <w:jc w:val="left"/>
              <w:rPr>
                <w:rFonts w:ascii="宋体" w:hAnsi="宋体"/>
                <w:color w:val="000000"/>
                <w:sz w:val="16"/>
                <w:szCs w:val="16"/>
              </w:rPr>
            </w:pPr>
            <w:r>
              <w:rPr>
                <w:rFonts w:hint="eastAsia" w:ascii="宋体" w:hAnsi="宋体"/>
                <w:color w:val="000000"/>
                <w:sz w:val="16"/>
                <w:szCs w:val="16"/>
              </w:rPr>
              <w:t>各项任务完成及时率（%）</w:t>
            </w:r>
          </w:p>
        </w:tc>
        <w:tc>
          <w:tcPr>
            <w:tcW w:w="900" w:type="dxa"/>
            <w:gridSpan w:val="2"/>
            <w:tcBorders>
              <w:top w:val="nil"/>
              <w:left w:val="nil"/>
              <w:bottom w:val="single" w:color="000000" w:sz="4" w:space="0"/>
              <w:right w:val="single" w:color="000000" w:sz="4" w:space="0"/>
            </w:tcBorders>
            <w:shd w:val="clear" w:color="auto" w:fill="auto"/>
            <w:vAlign w:val="center"/>
          </w:tcPr>
          <w:p w14:paraId="34E09DB7">
            <w:pPr>
              <w:widowControl/>
              <w:jc w:val="center"/>
              <w:rPr>
                <w:rFonts w:cs="Calibri"/>
                <w:color w:val="000000"/>
                <w:szCs w:val="21"/>
              </w:rPr>
            </w:pPr>
            <w:r>
              <w:rPr>
                <w:rFonts w:cs="Calibri"/>
                <w:color w:val="000000"/>
                <w:szCs w:val="21"/>
              </w:rPr>
              <w:t>≥95%</w:t>
            </w:r>
          </w:p>
        </w:tc>
        <w:tc>
          <w:tcPr>
            <w:tcW w:w="1486" w:type="dxa"/>
            <w:gridSpan w:val="3"/>
            <w:tcBorders>
              <w:top w:val="nil"/>
              <w:left w:val="nil"/>
              <w:bottom w:val="single" w:color="000000" w:sz="4" w:space="0"/>
              <w:right w:val="single" w:color="000000" w:sz="4" w:space="0"/>
            </w:tcBorders>
            <w:shd w:val="clear" w:color="auto" w:fill="auto"/>
            <w:vAlign w:val="center"/>
          </w:tcPr>
          <w:p w14:paraId="6929E497">
            <w:pPr>
              <w:widowControl/>
              <w:jc w:val="center"/>
              <w:rPr>
                <w:rFonts w:cs="Calibri"/>
                <w:color w:val="000000"/>
                <w:szCs w:val="21"/>
              </w:rPr>
            </w:pPr>
            <w:r>
              <w:rPr>
                <w:rFonts w:cs="Calibri"/>
                <w:color w:val="000000"/>
                <w:szCs w:val="21"/>
              </w:rPr>
              <w:t>98%</w:t>
            </w:r>
          </w:p>
        </w:tc>
        <w:tc>
          <w:tcPr>
            <w:tcW w:w="1398" w:type="dxa"/>
            <w:tcBorders>
              <w:top w:val="nil"/>
              <w:left w:val="nil"/>
              <w:bottom w:val="single" w:color="000000" w:sz="4" w:space="0"/>
              <w:right w:val="single" w:color="000000" w:sz="4" w:space="0"/>
            </w:tcBorders>
            <w:shd w:val="clear" w:color="auto" w:fill="auto"/>
            <w:vAlign w:val="center"/>
          </w:tcPr>
          <w:p w14:paraId="12A5120C">
            <w:pPr>
              <w:widowControl/>
              <w:jc w:val="center"/>
              <w:rPr>
                <w:rFonts w:cs="Calibri"/>
                <w:color w:val="000000"/>
                <w:szCs w:val="21"/>
              </w:rPr>
            </w:pPr>
            <w:r>
              <w:rPr>
                <w:rFonts w:cs="Calibri"/>
                <w:color w:val="000000"/>
                <w:szCs w:val="21"/>
              </w:rPr>
              <w:t>10</w:t>
            </w:r>
          </w:p>
        </w:tc>
      </w:tr>
      <w:tr w14:paraId="3C8A03E9">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54C90E06">
            <w:pPr>
              <w:widowControl/>
              <w:jc w:val="left"/>
              <w:rPr>
                <w:rFonts w:ascii="宋体" w:hAnsi="宋体"/>
                <w:color w:val="000000"/>
                <w:sz w:val="16"/>
                <w:szCs w:val="16"/>
              </w:rPr>
            </w:pPr>
          </w:p>
        </w:tc>
        <w:tc>
          <w:tcPr>
            <w:tcW w:w="878" w:type="dxa"/>
            <w:vMerge w:val="continue"/>
            <w:tcBorders>
              <w:top w:val="nil"/>
              <w:left w:val="single" w:color="000000" w:sz="4" w:space="0"/>
              <w:bottom w:val="single" w:color="auto" w:sz="4" w:space="0"/>
              <w:right w:val="single" w:color="000000" w:sz="4" w:space="0"/>
            </w:tcBorders>
            <w:vAlign w:val="center"/>
          </w:tcPr>
          <w:p w14:paraId="7402B639">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7183D7D4">
            <w:pPr>
              <w:widowControl/>
              <w:jc w:val="center"/>
              <w:rPr>
                <w:rFonts w:ascii="宋体" w:hAnsi="宋体"/>
                <w:color w:val="000000"/>
                <w:sz w:val="16"/>
                <w:szCs w:val="16"/>
              </w:rPr>
            </w:pPr>
            <w:r>
              <w:rPr>
                <w:rFonts w:hint="eastAsia" w:ascii="宋体" w:hAnsi="宋体"/>
                <w:color w:val="000000"/>
                <w:sz w:val="16"/>
                <w:szCs w:val="16"/>
              </w:rPr>
              <w:t>成本指标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5240EA84">
            <w:pPr>
              <w:widowControl/>
              <w:jc w:val="left"/>
              <w:rPr>
                <w:rFonts w:ascii="宋体" w:hAnsi="宋体"/>
                <w:color w:val="000000"/>
                <w:sz w:val="16"/>
                <w:szCs w:val="16"/>
              </w:rPr>
            </w:pPr>
            <w:r>
              <w:rPr>
                <w:rFonts w:hint="eastAsia" w:ascii="宋体" w:hAnsi="宋体"/>
                <w:color w:val="000000"/>
                <w:sz w:val="16"/>
                <w:szCs w:val="16"/>
              </w:rPr>
              <w:t>成本控制率(%)</w:t>
            </w:r>
          </w:p>
        </w:tc>
        <w:tc>
          <w:tcPr>
            <w:tcW w:w="900" w:type="dxa"/>
            <w:gridSpan w:val="2"/>
            <w:tcBorders>
              <w:top w:val="nil"/>
              <w:left w:val="nil"/>
              <w:bottom w:val="single" w:color="000000" w:sz="4" w:space="0"/>
              <w:right w:val="single" w:color="000000" w:sz="4" w:space="0"/>
            </w:tcBorders>
            <w:shd w:val="clear" w:color="auto" w:fill="auto"/>
            <w:vAlign w:val="center"/>
          </w:tcPr>
          <w:p w14:paraId="74B7E3A0">
            <w:pPr>
              <w:widowControl/>
              <w:jc w:val="center"/>
              <w:rPr>
                <w:rFonts w:cs="Calibri"/>
                <w:color w:val="000000"/>
                <w:szCs w:val="21"/>
              </w:rPr>
            </w:pPr>
            <w:r>
              <w:rPr>
                <w:rFonts w:cs="Calibri"/>
                <w:color w:val="000000"/>
                <w:szCs w:val="21"/>
              </w:rPr>
              <w:t>100%</w:t>
            </w:r>
          </w:p>
        </w:tc>
        <w:tc>
          <w:tcPr>
            <w:tcW w:w="1486" w:type="dxa"/>
            <w:gridSpan w:val="3"/>
            <w:tcBorders>
              <w:top w:val="nil"/>
              <w:left w:val="nil"/>
              <w:bottom w:val="single" w:color="000000" w:sz="4" w:space="0"/>
              <w:right w:val="single" w:color="000000" w:sz="4" w:space="0"/>
            </w:tcBorders>
            <w:shd w:val="clear" w:color="auto" w:fill="auto"/>
            <w:vAlign w:val="center"/>
          </w:tcPr>
          <w:p w14:paraId="55F789E9">
            <w:pPr>
              <w:widowControl/>
              <w:jc w:val="center"/>
              <w:rPr>
                <w:rFonts w:cs="Calibri"/>
                <w:color w:val="000000"/>
                <w:szCs w:val="21"/>
              </w:rPr>
            </w:pPr>
            <w:r>
              <w:rPr>
                <w:rFonts w:cs="Calibri"/>
                <w:color w:val="000000"/>
                <w:szCs w:val="21"/>
              </w:rPr>
              <w:t>100%</w:t>
            </w:r>
          </w:p>
        </w:tc>
        <w:tc>
          <w:tcPr>
            <w:tcW w:w="1398" w:type="dxa"/>
            <w:tcBorders>
              <w:top w:val="nil"/>
              <w:left w:val="nil"/>
              <w:bottom w:val="single" w:color="000000" w:sz="4" w:space="0"/>
              <w:right w:val="single" w:color="000000" w:sz="4" w:space="0"/>
            </w:tcBorders>
            <w:shd w:val="clear" w:color="auto" w:fill="auto"/>
            <w:vAlign w:val="center"/>
          </w:tcPr>
          <w:p w14:paraId="23527D07">
            <w:pPr>
              <w:widowControl/>
              <w:jc w:val="center"/>
              <w:rPr>
                <w:rFonts w:cs="Calibri"/>
                <w:color w:val="000000"/>
                <w:szCs w:val="21"/>
              </w:rPr>
            </w:pPr>
            <w:r>
              <w:rPr>
                <w:rFonts w:cs="Calibri"/>
                <w:color w:val="000000"/>
                <w:szCs w:val="21"/>
              </w:rPr>
              <w:t>10</w:t>
            </w:r>
          </w:p>
        </w:tc>
      </w:tr>
      <w:tr w14:paraId="3D7FD0FA">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74A4415A">
            <w:pPr>
              <w:widowControl/>
              <w:jc w:val="left"/>
              <w:rPr>
                <w:rFonts w:ascii="宋体" w:hAnsi="宋体"/>
                <w:color w:val="000000"/>
                <w:sz w:val="16"/>
                <w:szCs w:val="16"/>
              </w:rPr>
            </w:pPr>
          </w:p>
        </w:tc>
        <w:tc>
          <w:tcPr>
            <w:tcW w:w="878" w:type="dxa"/>
            <w:vMerge w:val="restart"/>
            <w:tcBorders>
              <w:top w:val="single" w:color="auto" w:sz="4" w:space="0"/>
              <w:left w:val="single" w:color="000000" w:sz="4" w:space="0"/>
              <w:bottom w:val="nil"/>
              <w:right w:val="single" w:color="000000" w:sz="4" w:space="0"/>
            </w:tcBorders>
            <w:shd w:val="clear" w:color="auto" w:fill="auto"/>
            <w:vAlign w:val="center"/>
          </w:tcPr>
          <w:p w14:paraId="1B10F7BA">
            <w:pPr>
              <w:widowControl/>
              <w:jc w:val="center"/>
              <w:rPr>
                <w:rFonts w:ascii="宋体" w:hAnsi="宋体"/>
                <w:color w:val="000000"/>
                <w:sz w:val="16"/>
                <w:szCs w:val="16"/>
              </w:rPr>
            </w:pPr>
            <w:r>
              <w:rPr>
                <w:rFonts w:hint="eastAsia" w:ascii="宋体" w:hAnsi="宋体"/>
                <w:color w:val="000000"/>
                <w:sz w:val="16"/>
                <w:szCs w:val="16"/>
              </w:rPr>
              <w:t>效益指标（30）</w:t>
            </w:r>
          </w:p>
        </w:tc>
        <w:tc>
          <w:tcPr>
            <w:tcW w:w="1288" w:type="dxa"/>
            <w:gridSpan w:val="2"/>
            <w:tcBorders>
              <w:top w:val="single" w:color="auto" w:sz="4" w:space="0"/>
              <w:left w:val="nil"/>
              <w:bottom w:val="single" w:color="000000" w:sz="4" w:space="0"/>
              <w:right w:val="single" w:color="000000" w:sz="4" w:space="0"/>
            </w:tcBorders>
            <w:shd w:val="clear" w:color="auto" w:fill="auto"/>
            <w:vAlign w:val="center"/>
          </w:tcPr>
          <w:p w14:paraId="27CD7321">
            <w:pPr>
              <w:widowControl/>
              <w:jc w:val="center"/>
              <w:rPr>
                <w:rFonts w:ascii="宋体" w:hAnsi="宋体"/>
                <w:color w:val="000000"/>
                <w:sz w:val="16"/>
                <w:szCs w:val="16"/>
              </w:rPr>
            </w:pPr>
            <w:r>
              <w:rPr>
                <w:rFonts w:hint="eastAsia" w:ascii="宋体" w:hAnsi="宋体"/>
                <w:color w:val="000000"/>
                <w:sz w:val="16"/>
                <w:szCs w:val="16"/>
              </w:rPr>
              <w:t>经济效益指标</w:t>
            </w:r>
          </w:p>
        </w:tc>
        <w:tc>
          <w:tcPr>
            <w:tcW w:w="1931" w:type="dxa"/>
            <w:gridSpan w:val="3"/>
            <w:tcBorders>
              <w:top w:val="single" w:color="auto" w:sz="4" w:space="0"/>
              <w:left w:val="nil"/>
              <w:bottom w:val="single" w:color="000000" w:sz="4" w:space="0"/>
              <w:right w:val="single" w:color="000000" w:sz="4" w:space="0"/>
            </w:tcBorders>
            <w:shd w:val="clear" w:color="auto" w:fill="auto"/>
            <w:vAlign w:val="center"/>
          </w:tcPr>
          <w:p w14:paraId="4F50B96E">
            <w:pPr>
              <w:widowControl/>
              <w:jc w:val="left"/>
              <w:rPr>
                <w:rFonts w:ascii="宋体" w:hAnsi="宋体"/>
                <w:color w:val="000000"/>
                <w:sz w:val="16"/>
                <w:szCs w:val="16"/>
              </w:rPr>
            </w:pPr>
            <w:r>
              <w:rPr>
                <w:rFonts w:hint="eastAsia" w:ascii="宋体" w:hAnsi="宋体"/>
                <w:color w:val="000000"/>
                <w:sz w:val="16"/>
                <w:szCs w:val="16"/>
              </w:rPr>
              <w:t>专项资金投入产出效益</w:t>
            </w:r>
          </w:p>
        </w:tc>
        <w:tc>
          <w:tcPr>
            <w:tcW w:w="900" w:type="dxa"/>
            <w:gridSpan w:val="2"/>
            <w:tcBorders>
              <w:top w:val="single" w:color="auto" w:sz="4" w:space="0"/>
              <w:left w:val="nil"/>
              <w:bottom w:val="single" w:color="000000" w:sz="4" w:space="0"/>
              <w:right w:val="single" w:color="000000" w:sz="4" w:space="0"/>
            </w:tcBorders>
            <w:shd w:val="clear" w:color="auto" w:fill="auto"/>
            <w:vAlign w:val="center"/>
          </w:tcPr>
          <w:p w14:paraId="138E126C">
            <w:pPr>
              <w:widowControl/>
              <w:jc w:val="center"/>
              <w:rPr>
                <w:rFonts w:ascii="宋体" w:hAnsi="宋体"/>
                <w:color w:val="000000"/>
                <w:szCs w:val="21"/>
              </w:rPr>
            </w:pPr>
            <w:r>
              <w:rPr>
                <w:rFonts w:hint="eastAsia" w:ascii="宋体" w:hAnsi="宋体"/>
                <w:color w:val="000000"/>
                <w:szCs w:val="21"/>
              </w:rPr>
              <w:t>优</w:t>
            </w:r>
          </w:p>
        </w:tc>
        <w:tc>
          <w:tcPr>
            <w:tcW w:w="1486" w:type="dxa"/>
            <w:gridSpan w:val="3"/>
            <w:tcBorders>
              <w:top w:val="single" w:color="auto" w:sz="4" w:space="0"/>
              <w:left w:val="nil"/>
              <w:bottom w:val="single" w:color="000000" w:sz="4" w:space="0"/>
              <w:right w:val="single" w:color="000000" w:sz="4" w:space="0"/>
            </w:tcBorders>
            <w:shd w:val="clear" w:color="auto" w:fill="auto"/>
            <w:vAlign w:val="center"/>
          </w:tcPr>
          <w:p w14:paraId="76204DB8">
            <w:pPr>
              <w:widowControl/>
              <w:jc w:val="center"/>
              <w:rPr>
                <w:rFonts w:ascii="宋体" w:hAnsi="宋体"/>
                <w:color w:val="000000"/>
                <w:szCs w:val="21"/>
              </w:rPr>
            </w:pPr>
            <w:r>
              <w:rPr>
                <w:rFonts w:hint="eastAsia" w:ascii="宋体" w:hAnsi="宋体"/>
                <w:color w:val="000000"/>
                <w:szCs w:val="21"/>
              </w:rPr>
              <w:t>优</w:t>
            </w:r>
          </w:p>
        </w:tc>
        <w:tc>
          <w:tcPr>
            <w:tcW w:w="1398" w:type="dxa"/>
            <w:tcBorders>
              <w:top w:val="single" w:color="auto" w:sz="4" w:space="0"/>
              <w:left w:val="nil"/>
              <w:bottom w:val="single" w:color="000000" w:sz="4" w:space="0"/>
              <w:right w:val="single" w:color="000000" w:sz="4" w:space="0"/>
            </w:tcBorders>
            <w:shd w:val="clear" w:color="auto" w:fill="auto"/>
            <w:vAlign w:val="center"/>
          </w:tcPr>
          <w:p w14:paraId="74D53635">
            <w:pPr>
              <w:widowControl/>
              <w:jc w:val="center"/>
              <w:rPr>
                <w:rFonts w:cs="Calibri"/>
                <w:color w:val="000000"/>
                <w:szCs w:val="21"/>
              </w:rPr>
            </w:pPr>
            <w:r>
              <w:rPr>
                <w:rFonts w:hint="eastAsia" w:cs="Calibri"/>
                <w:color w:val="000000"/>
                <w:szCs w:val="21"/>
              </w:rPr>
              <w:t>10</w:t>
            </w:r>
          </w:p>
        </w:tc>
      </w:tr>
      <w:tr w14:paraId="1A32E40D">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40EF3C73">
            <w:pPr>
              <w:widowControl/>
              <w:jc w:val="left"/>
              <w:rPr>
                <w:rFonts w:ascii="宋体" w:hAnsi="宋体"/>
                <w:color w:val="000000"/>
                <w:sz w:val="16"/>
                <w:szCs w:val="16"/>
              </w:rPr>
            </w:pPr>
          </w:p>
        </w:tc>
        <w:tc>
          <w:tcPr>
            <w:tcW w:w="878" w:type="dxa"/>
            <w:vMerge w:val="continue"/>
            <w:tcBorders>
              <w:top w:val="single" w:color="000000" w:sz="4" w:space="0"/>
              <w:left w:val="single" w:color="000000" w:sz="4" w:space="0"/>
              <w:bottom w:val="nil"/>
              <w:right w:val="single" w:color="000000" w:sz="4" w:space="0"/>
            </w:tcBorders>
            <w:vAlign w:val="center"/>
          </w:tcPr>
          <w:p w14:paraId="0151DB38">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3598C49D">
            <w:pPr>
              <w:widowControl/>
              <w:jc w:val="center"/>
              <w:rPr>
                <w:rFonts w:ascii="宋体" w:hAnsi="宋体"/>
                <w:color w:val="000000"/>
                <w:sz w:val="16"/>
                <w:szCs w:val="16"/>
              </w:rPr>
            </w:pPr>
            <w:r>
              <w:rPr>
                <w:rFonts w:hint="eastAsia" w:ascii="宋体" w:hAnsi="宋体"/>
                <w:color w:val="000000"/>
                <w:sz w:val="16"/>
                <w:szCs w:val="16"/>
              </w:rPr>
              <w:t>社会效益指标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244C24D0">
            <w:pPr>
              <w:widowControl/>
              <w:jc w:val="left"/>
              <w:rPr>
                <w:rFonts w:ascii="宋体" w:hAnsi="宋体"/>
                <w:color w:val="000000"/>
                <w:sz w:val="16"/>
                <w:szCs w:val="16"/>
              </w:rPr>
            </w:pPr>
            <w:r>
              <w:rPr>
                <w:rFonts w:hint="eastAsia" w:ascii="宋体" w:hAnsi="宋体"/>
                <w:color w:val="000000"/>
                <w:sz w:val="16"/>
                <w:szCs w:val="16"/>
              </w:rPr>
              <w:t>创新工作完成率</w:t>
            </w:r>
          </w:p>
        </w:tc>
        <w:tc>
          <w:tcPr>
            <w:tcW w:w="900" w:type="dxa"/>
            <w:gridSpan w:val="2"/>
            <w:tcBorders>
              <w:top w:val="nil"/>
              <w:left w:val="nil"/>
              <w:bottom w:val="single" w:color="000000" w:sz="4" w:space="0"/>
              <w:right w:val="single" w:color="000000" w:sz="4" w:space="0"/>
            </w:tcBorders>
            <w:shd w:val="clear" w:color="auto" w:fill="auto"/>
            <w:vAlign w:val="center"/>
          </w:tcPr>
          <w:p w14:paraId="5ABC7858">
            <w:pPr>
              <w:widowControl/>
              <w:jc w:val="center"/>
              <w:rPr>
                <w:rFonts w:cs="Calibri"/>
                <w:color w:val="000000"/>
                <w:szCs w:val="21"/>
              </w:rPr>
            </w:pPr>
            <w:r>
              <w:rPr>
                <w:rFonts w:cs="Calibri"/>
                <w:color w:val="000000"/>
                <w:szCs w:val="21"/>
              </w:rPr>
              <w:t>≥95%</w:t>
            </w:r>
          </w:p>
        </w:tc>
        <w:tc>
          <w:tcPr>
            <w:tcW w:w="1486" w:type="dxa"/>
            <w:gridSpan w:val="3"/>
            <w:tcBorders>
              <w:top w:val="nil"/>
              <w:left w:val="nil"/>
              <w:bottom w:val="single" w:color="000000" w:sz="4" w:space="0"/>
              <w:right w:val="single" w:color="000000" w:sz="4" w:space="0"/>
            </w:tcBorders>
            <w:shd w:val="clear" w:color="auto" w:fill="auto"/>
            <w:vAlign w:val="center"/>
          </w:tcPr>
          <w:p w14:paraId="3FFD1688">
            <w:pPr>
              <w:widowControl/>
              <w:jc w:val="center"/>
              <w:rPr>
                <w:rFonts w:cs="Calibri"/>
                <w:color w:val="000000"/>
                <w:szCs w:val="21"/>
              </w:rPr>
            </w:pPr>
            <w:r>
              <w:rPr>
                <w:rFonts w:cs="Calibri"/>
                <w:color w:val="000000"/>
                <w:szCs w:val="21"/>
              </w:rPr>
              <w:t>100%</w:t>
            </w:r>
          </w:p>
        </w:tc>
        <w:tc>
          <w:tcPr>
            <w:tcW w:w="1398" w:type="dxa"/>
            <w:tcBorders>
              <w:top w:val="nil"/>
              <w:left w:val="nil"/>
              <w:bottom w:val="single" w:color="000000" w:sz="4" w:space="0"/>
              <w:right w:val="single" w:color="000000" w:sz="4" w:space="0"/>
            </w:tcBorders>
            <w:shd w:val="clear" w:color="auto" w:fill="auto"/>
            <w:vAlign w:val="center"/>
          </w:tcPr>
          <w:p w14:paraId="28AE20EC">
            <w:pPr>
              <w:widowControl/>
              <w:jc w:val="center"/>
              <w:rPr>
                <w:rFonts w:cs="Calibri"/>
                <w:color w:val="000000"/>
                <w:szCs w:val="21"/>
              </w:rPr>
            </w:pPr>
            <w:r>
              <w:rPr>
                <w:rFonts w:cs="Calibri"/>
                <w:color w:val="000000"/>
                <w:szCs w:val="21"/>
              </w:rPr>
              <w:t>10</w:t>
            </w:r>
          </w:p>
        </w:tc>
      </w:tr>
      <w:tr w14:paraId="5D98BDA7">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1627DE9E">
            <w:pPr>
              <w:widowControl/>
              <w:jc w:val="left"/>
              <w:rPr>
                <w:rFonts w:ascii="宋体" w:hAnsi="宋体"/>
                <w:color w:val="000000"/>
                <w:sz w:val="16"/>
                <w:szCs w:val="16"/>
              </w:rPr>
            </w:pPr>
          </w:p>
        </w:tc>
        <w:tc>
          <w:tcPr>
            <w:tcW w:w="878" w:type="dxa"/>
            <w:vMerge w:val="continue"/>
            <w:tcBorders>
              <w:top w:val="single" w:color="000000" w:sz="4" w:space="0"/>
              <w:left w:val="single" w:color="000000" w:sz="4" w:space="0"/>
              <w:bottom w:val="nil"/>
              <w:right w:val="single" w:color="000000" w:sz="4" w:space="0"/>
            </w:tcBorders>
            <w:vAlign w:val="center"/>
          </w:tcPr>
          <w:p w14:paraId="1006B1C1">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31048794">
            <w:pPr>
              <w:widowControl/>
              <w:jc w:val="center"/>
              <w:rPr>
                <w:rFonts w:ascii="宋体" w:hAnsi="宋体"/>
                <w:color w:val="000000"/>
                <w:sz w:val="16"/>
                <w:szCs w:val="16"/>
              </w:rPr>
            </w:pPr>
            <w:r>
              <w:rPr>
                <w:rFonts w:hint="eastAsia" w:ascii="宋体" w:hAnsi="宋体"/>
                <w:color w:val="000000"/>
                <w:sz w:val="16"/>
                <w:szCs w:val="16"/>
              </w:rPr>
              <w:t>生态效益指标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07B0875A">
            <w:pPr>
              <w:widowControl/>
              <w:jc w:val="left"/>
              <w:rPr>
                <w:rFonts w:ascii="宋体" w:hAnsi="宋体"/>
                <w:color w:val="000000"/>
                <w:sz w:val="16"/>
                <w:szCs w:val="16"/>
              </w:rPr>
            </w:pPr>
            <w:r>
              <w:rPr>
                <w:rFonts w:hint="eastAsia" w:ascii="宋体" w:hAnsi="宋体"/>
                <w:color w:val="000000"/>
                <w:sz w:val="16"/>
                <w:szCs w:val="16"/>
              </w:rPr>
              <w:t>生态效益增值率</w:t>
            </w:r>
          </w:p>
        </w:tc>
        <w:tc>
          <w:tcPr>
            <w:tcW w:w="900" w:type="dxa"/>
            <w:gridSpan w:val="2"/>
            <w:tcBorders>
              <w:top w:val="nil"/>
              <w:left w:val="nil"/>
              <w:bottom w:val="single" w:color="000000" w:sz="4" w:space="0"/>
              <w:right w:val="single" w:color="000000" w:sz="4" w:space="0"/>
            </w:tcBorders>
            <w:shd w:val="clear" w:color="auto" w:fill="auto"/>
            <w:vAlign w:val="center"/>
          </w:tcPr>
          <w:p w14:paraId="6E0CEBF9">
            <w:pPr>
              <w:widowControl/>
              <w:jc w:val="center"/>
              <w:rPr>
                <w:rFonts w:cs="Calibri"/>
                <w:color w:val="000000"/>
                <w:szCs w:val="21"/>
              </w:rPr>
            </w:pPr>
            <w:r>
              <w:rPr>
                <w:rFonts w:cs="Calibri"/>
                <w:color w:val="000000"/>
                <w:szCs w:val="21"/>
              </w:rPr>
              <w:t>100%</w:t>
            </w:r>
          </w:p>
        </w:tc>
        <w:tc>
          <w:tcPr>
            <w:tcW w:w="1486" w:type="dxa"/>
            <w:gridSpan w:val="3"/>
            <w:tcBorders>
              <w:top w:val="nil"/>
              <w:left w:val="nil"/>
              <w:bottom w:val="single" w:color="000000" w:sz="4" w:space="0"/>
              <w:right w:val="single" w:color="000000" w:sz="4" w:space="0"/>
            </w:tcBorders>
            <w:shd w:val="clear" w:color="auto" w:fill="auto"/>
            <w:vAlign w:val="center"/>
          </w:tcPr>
          <w:p w14:paraId="35EFDBF3">
            <w:pPr>
              <w:widowControl/>
              <w:jc w:val="center"/>
              <w:rPr>
                <w:rFonts w:cs="Calibri"/>
                <w:color w:val="000000"/>
                <w:szCs w:val="21"/>
              </w:rPr>
            </w:pPr>
            <w:r>
              <w:rPr>
                <w:rFonts w:cs="Calibri"/>
                <w:color w:val="000000"/>
                <w:szCs w:val="21"/>
              </w:rPr>
              <w:t>100%</w:t>
            </w:r>
          </w:p>
        </w:tc>
        <w:tc>
          <w:tcPr>
            <w:tcW w:w="1398" w:type="dxa"/>
            <w:tcBorders>
              <w:top w:val="nil"/>
              <w:left w:val="nil"/>
              <w:bottom w:val="single" w:color="000000" w:sz="4" w:space="0"/>
              <w:right w:val="single" w:color="000000" w:sz="4" w:space="0"/>
            </w:tcBorders>
            <w:shd w:val="clear" w:color="auto" w:fill="auto"/>
            <w:vAlign w:val="center"/>
          </w:tcPr>
          <w:p w14:paraId="39D1EC49">
            <w:pPr>
              <w:widowControl/>
              <w:jc w:val="center"/>
              <w:rPr>
                <w:rFonts w:cs="Calibri"/>
                <w:color w:val="000000"/>
                <w:szCs w:val="21"/>
              </w:rPr>
            </w:pPr>
            <w:r>
              <w:rPr>
                <w:rFonts w:hint="eastAsia" w:cs="Calibri"/>
                <w:color w:val="000000"/>
                <w:szCs w:val="21"/>
              </w:rPr>
              <w:t>5</w:t>
            </w:r>
          </w:p>
        </w:tc>
      </w:tr>
      <w:tr w14:paraId="1F3EC2C5">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2FE51A4C">
            <w:pPr>
              <w:widowControl/>
              <w:jc w:val="left"/>
              <w:rPr>
                <w:rFonts w:ascii="宋体" w:hAnsi="宋体"/>
                <w:color w:val="000000"/>
                <w:sz w:val="16"/>
                <w:szCs w:val="16"/>
              </w:rPr>
            </w:pPr>
          </w:p>
        </w:tc>
        <w:tc>
          <w:tcPr>
            <w:tcW w:w="878" w:type="dxa"/>
            <w:vMerge w:val="continue"/>
            <w:tcBorders>
              <w:top w:val="single" w:color="000000" w:sz="4" w:space="0"/>
              <w:left w:val="single" w:color="000000" w:sz="4" w:space="0"/>
              <w:bottom w:val="nil"/>
              <w:right w:val="single" w:color="000000" w:sz="4" w:space="0"/>
            </w:tcBorders>
            <w:vAlign w:val="center"/>
          </w:tcPr>
          <w:p w14:paraId="794FB2AC">
            <w:pPr>
              <w:widowControl/>
              <w:jc w:val="left"/>
              <w:rPr>
                <w:rFonts w:ascii="宋体" w:hAnsi="宋体"/>
                <w:color w:val="000000"/>
                <w:sz w:val="16"/>
                <w:szCs w:val="16"/>
              </w:rPr>
            </w:pPr>
          </w:p>
        </w:tc>
        <w:tc>
          <w:tcPr>
            <w:tcW w:w="1288" w:type="dxa"/>
            <w:gridSpan w:val="2"/>
            <w:tcBorders>
              <w:top w:val="nil"/>
              <w:left w:val="nil"/>
              <w:bottom w:val="single" w:color="000000" w:sz="4" w:space="0"/>
              <w:right w:val="single" w:color="000000" w:sz="4" w:space="0"/>
            </w:tcBorders>
            <w:shd w:val="clear" w:color="auto" w:fill="auto"/>
            <w:vAlign w:val="center"/>
          </w:tcPr>
          <w:p w14:paraId="4BE46A90">
            <w:pPr>
              <w:widowControl/>
              <w:jc w:val="center"/>
              <w:rPr>
                <w:rFonts w:ascii="宋体" w:hAnsi="宋体"/>
                <w:color w:val="000000"/>
                <w:sz w:val="16"/>
                <w:szCs w:val="16"/>
              </w:rPr>
            </w:pPr>
            <w:r>
              <w:rPr>
                <w:rFonts w:hint="eastAsia" w:ascii="宋体" w:hAnsi="宋体"/>
                <w:color w:val="000000"/>
                <w:sz w:val="16"/>
                <w:szCs w:val="16"/>
              </w:rPr>
              <w:t>可持续影响指标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3C9BC016">
            <w:pPr>
              <w:widowControl/>
              <w:jc w:val="left"/>
              <w:rPr>
                <w:rFonts w:ascii="宋体" w:hAnsi="宋体"/>
                <w:color w:val="000000"/>
                <w:sz w:val="16"/>
                <w:szCs w:val="16"/>
              </w:rPr>
            </w:pPr>
            <w:r>
              <w:rPr>
                <w:rFonts w:hint="eastAsia" w:ascii="宋体" w:hAnsi="宋体"/>
                <w:color w:val="000000"/>
                <w:sz w:val="16"/>
                <w:szCs w:val="16"/>
              </w:rPr>
              <w:t>持续发展作用力</w:t>
            </w:r>
          </w:p>
        </w:tc>
        <w:tc>
          <w:tcPr>
            <w:tcW w:w="900" w:type="dxa"/>
            <w:gridSpan w:val="2"/>
            <w:tcBorders>
              <w:top w:val="nil"/>
              <w:left w:val="nil"/>
              <w:bottom w:val="single" w:color="000000" w:sz="4" w:space="0"/>
              <w:right w:val="single" w:color="000000" w:sz="4" w:space="0"/>
            </w:tcBorders>
            <w:shd w:val="clear" w:color="auto" w:fill="auto"/>
            <w:vAlign w:val="center"/>
          </w:tcPr>
          <w:p w14:paraId="1C1DDD64">
            <w:pPr>
              <w:widowControl/>
              <w:jc w:val="center"/>
              <w:rPr>
                <w:rFonts w:cs="Calibri"/>
                <w:color w:val="000000"/>
                <w:szCs w:val="21"/>
              </w:rPr>
            </w:pPr>
            <w:r>
              <w:rPr>
                <w:rFonts w:cs="Calibri"/>
                <w:color w:val="000000"/>
                <w:szCs w:val="21"/>
              </w:rPr>
              <w:t>≥95%</w:t>
            </w:r>
          </w:p>
        </w:tc>
        <w:tc>
          <w:tcPr>
            <w:tcW w:w="1486" w:type="dxa"/>
            <w:gridSpan w:val="3"/>
            <w:tcBorders>
              <w:top w:val="nil"/>
              <w:left w:val="nil"/>
              <w:bottom w:val="single" w:color="000000" w:sz="4" w:space="0"/>
              <w:right w:val="single" w:color="000000" w:sz="4" w:space="0"/>
            </w:tcBorders>
            <w:shd w:val="clear" w:color="auto" w:fill="auto"/>
            <w:vAlign w:val="center"/>
          </w:tcPr>
          <w:p w14:paraId="1C5B890D">
            <w:pPr>
              <w:widowControl/>
              <w:jc w:val="center"/>
              <w:rPr>
                <w:rFonts w:cs="Calibri"/>
                <w:color w:val="000000"/>
                <w:szCs w:val="21"/>
              </w:rPr>
            </w:pPr>
            <w:r>
              <w:rPr>
                <w:rFonts w:cs="Calibri"/>
                <w:color w:val="000000"/>
                <w:szCs w:val="21"/>
              </w:rPr>
              <w:t>100%</w:t>
            </w:r>
          </w:p>
        </w:tc>
        <w:tc>
          <w:tcPr>
            <w:tcW w:w="1398" w:type="dxa"/>
            <w:tcBorders>
              <w:top w:val="nil"/>
              <w:left w:val="nil"/>
              <w:bottom w:val="single" w:color="000000" w:sz="4" w:space="0"/>
              <w:right w:val="single" w:color="000000" w:sz="4" w:space="0"/>
            </w:tcBorders>
            <w:shd w:val="clear" w:color="auto" w:fill="auto"/>
            <w:vAlign w:val="center"/>
          </w:tcPr>
          <w:p w14:paraId="62D2990A">
            <w:pPr>
              <w:widowControl/>
              <w:jc w:val="center"/>
              <w:rPr>
                <w:rFonts w:cs="Calibri"/>
                <w:color w:val="000000"/>
                <w:szCs w:val="21"/>
              </w:rPr>
            </w:pPr>
            <w:r>
              <w:rPr>
                <w:rFonts w:hint="eastAsia" w:cs="Calibri"/>
                <w:color w:val="000000"/>
                <w:szCs w:val="21"/>
              </w:rPr>
              <w:t>5</w:t>
            </w:r>
          </w:p>
        </w:tc>
      </w:tr>
      <w:tr w14:paraId="0701B0C0">
        <w:tblPrEx>
          <w:tblCellMar>
            <w:top w:w="0" w:type="dxa"/>
            <w:left w:w="108" w:type="dxa"/>
            <w:bottom w:w="0" w:type="dxa"/>
            <w:right w:w="108" w:type="dxa"/>
          </w:tblCellMar>
        </w:tblPrEx>
        <w:trPr>
          <w:trHeight w:val="454" w:hRule="atLeast"/>
        </w:trPr>
        <w:tc>
          <w:tcPr>
            <w:tcW w:w="968" w:type="dxa"/>
            <w:vMerge w:val="continue"/>
            <w:tcBorders>
              <w:top w:val="nil"/>
              <w:left w:val="single" w:color="auto" w:sz="4" w:space="0"/>
              <w:bottom w:val="single" w:color="000000" w:sz="4" w:space="0"/>
              <w:right w:val="nil"/>
            </w:tcBorders>
            <w:vAlign w:val="center"/>
          </w:tcPr>
          <w:p w14:paraId="00B3AD46">
            <w:pPr>
              <w:widowControl/>
              <w:jc w:val="left"/>
              <w:rPr>
                <w:rFonts w:ascii="宋体" w:hAnsi="宋体"/>
                <w:color w:val="000000"/>
                <w:sz w:val="16"/>
                <w:szCs w:val="16"/>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2D586">
            <w:pPr>
              <w:widowControl/>
              <w:jc w:val="center"/>
              <w:rPr>
                <w:rFonts w:ascii="宋体" w:hAnsi="宋体"/>
                <w:color w:val="000000"/>
                <w:sz w:val="16"/>
                <w:szCs w:val="16"/>
              </w:rPr>
            </w:pPr>
            <w:r>
              <w:rPr>
                <w:rFonts w:hint="eastAsia" w:ascii="宋体" w:hAnsi="宋体"/>
                <w:color w:val="000000"/>
                <w:sz w:val="16"/>
                <w:szCs w:val="16"/>
              </w:rPr>
              <w:t>满意度指标（10）</w:t>
            </w:r>
          </w:p>
        </w:tc>
        <w:tc>
          <w:tcPr>
            <w:tcW w:w="1288" w:type="dxa"/>
            <w:gridSpan w:val="2"/>
            <w:tcBorders>
              <w:top w:val="nil"/>
              <w:left w:val="nil"/>
              <w:bottom w:val="single" w:color="000000" w:sz="4" w:space="0"/>
              <w:right w:val="single" w:color="000000" w:sz="4" w:space="0"/>
            </w:tcBorders>
            <w:shd w:val="clear" w:color="auto" w:fill="auto"/>
            <w:vAlign w:val="center"/>
          </w:tcPr>
          <w:p w14:paraId="3DE88BDC">
            <w:pPr>
              <w:widowControl/>
              <w:jc w:val="center"/>
              <w:rPr>
                <w:rFonts w:ascii="宋体" w:hAnsi="宋体"/>
                <w:color w:val="000000"/>
                <w:sz w:val="16"/>
                <w:szCs w:val="16"/>
              </w:rPr>
            </w:pPr>
            <w:r>
              <w:rPr>
                <w:rFonts w:hint="eastAsia" w:ascii="宋体" w:hAnsi="宋体"/>
                <w:color w:val="000000"/>
                <w:sz w:val="16"/>
                <w:szCs w:val="16"/>
              </w:rPr>
              <w:t>满意度指标</w:t>
            </w:r>
          </w:p>
        </w:tc>
        <w:tc>
          <w:tcPr>
            <w:tcW w:w="1931" w:type="dxa"/>
            <w:gridSpan w:val="3"/>
            <w:tcBorders>
              <w:top w:val="single" w:color="000000" w:sz="4" w:space="0"/>
              <w:left w:val="nil"/>
              <w:bottom w:val="single" w:color="000000" w:sz="4" w:space="0"/>
              <w:right w:val="single" w:color="000000" w:sz="4" w:space="0"/>
            </w:tcBorders>
            <w:shd w:val="clear" w:color="auto" w:fill="auto"/>
            <w:vAlign w:val="center"/>
          </w:tcPr>
          <w:p w14:paraId="43D096CD">
            <w:pPr>
              <w:widowControl/>
              <w:jc w:val="left"/>
              <w:rPr>
                <w:rFonts w:ascii="宋体" w:hAnsi="宋体"/>
                <w:color w:val="000000"/>
                <w:sz w:val="16"/>
                <w:szCs w:val="16"/>
              </w:rPr>
            </w:pPr>
            <w:r>
              <w:rPr>
                <w:rFonts w:hint="eastAsia" w:ascii="宋体" w:hAnsi="宋体"/>
                <w:color w:val="000000"/>
                <w:sz w:val="16"/>
                <w:szCs w:val="16"/>
              </w:rPr>
              <w:t>群众满意度</w:t>
            </w:r>
          </w:p>
        </w:tc>
        <w:tc>
          <w:tcPr>
            <w:tcW w:w="900" w:type="dxa"/>
            <w:gridSpan w:val="2"/>
            <w:tcBorders>
              <w:top w:val="nil"/>
              <w:left w:val="nil"/>
              <w:bottom w:val="single" w:color="000000" w:sz="4" w:space="0"/>
              <w:right w:val="single" w:color="000000" w:sz="4" w:space="0"/>
            </w:tcBorders>
            <w:shd w:val="clear" w:color="auto" w:fill="auto"/>
            <w:vAlign w:val="center"/>
          </w:tcPr>
          <w:p w14:paraId="3A81A99F">
            <w:pPr>
              <w:widowControl/>
              <w:jc w:val="center"/>
              <w:rPr>
                <w:rFonts w:cs="Calibri"/>
                <w:color w:val="000000"/>
                <w:szCs w:val="21"/>
              </w:rPr>
            </w:pPr>
            <w:r>
              <w:rPr>
                <w:rFonts w:cs="Calibri"/>
                <w:color w:val="000000"/>
                <w:szCs w:val="21"/>
              </w:rPr>
              <w:t>100%</w:t>
            </w:r>
          </w:p>
        </w:tc>
        <w:tc>
          <w:tcPr>
            <w:tcW w:w="1486" w:type="dxa"/>
            <w:gridSpan w:val="3"/>
            <w:tcBorders>
              <w:top w:val="nil"/>
              <w:left w:val="nil"/>
              <w:bottom w:val="single" w:color="000000" w:sz="4" w:space="0"/>
              <w:right w:val="single" w:color="000000" w:sz="4" w:space="0"/>
            </w:tcBorders>
            <w:shd w:val="clear" w:color="auto" w:fill="auto"/>
            <w:vAlign w:val="center"/>
          </w:tcPr>
          <w:p w14:paraId="3ECD2BBE">
            <w:pPr>
              <w:widowControl/>
              <w:jc w:val="center"/>
              <w:rPr>
                <w:rFonts w:cs="Calibri"/>
                <w:color w:val="000000"/>
                <w:szCs w:val="21"/>
              </w:rPr>
            </w:pPr>
            <w:r>
              <w:rPr>
                <w:rFonts w:cs="Calibri"/>
                <w:color w:val="000000"/>
                <w:szCs w:val="21"/>
              </w:rPr>
              <w:t>100%</w:t>
            </w:r>
          </w:p>
        </w:tc>
        <w:tc>
          <w:tcPr>
            <w:tcW w:w="1398" w:type="dxa"/>
            <w:tcBorders>
              <w:top w:val="nil"/>
              <w:left w:val="nil"/>
              <w:bottom w:val="single" w:color="000000" w:sz="4" w:space="0"/>
              <w:right w:val="single" w:color="000000" w:sz="4" w:space="0"/>
            </w:tcBorders>
            <w:shd w:val="clear" w:color="auto" w:fill="auto"/>
            <w:vAlign w:val="center"/>
          </w:tcPr>
          <w:p w14:paraId="11332E5E">
            <w:pPr>
              <w:widowControl/>
              <w:jc w:val="center"/>
              <w:rPr>
                <w:rFonts w:cs="Calibri"/>
                <w:color w:val="000000"/>
                <w:szCs w:val="21"/>
              </w:rPr>
            </w:pPr>
            <w:r>
              <w:rPr>
                <w:rFonts w:cs="Calibri"/>
                <w:color w:val="000000"/>
                <w:szCs w:val="21"/>
              </w:rPr>
              <w:t>10</w:t>
            </w:r>
          </w:p>
        </w:tc>
      </w:tr>
      <w:tr w14:paraId="669B8D4C">
        <w:tblPrEx>
          <w:tblCellMar>
            <w:top w:w="0" w:type="dxa"/>
            <w:left w:w="108" w:type="dxa"/>
            <w:bottom w:w="0" w:type="dxa"/>
            <w:right w:w="108" w:type="dxa"/>
          </w:tblCellMar>
        </w:tblPrEx>
        <w:trPr>
          <w:trHeight w:val="70" w:hRule="atLeast"/>
        </w:trPr>
        <w:tc>
          <w:tcPr>
            <w:tcW w:w="968" w:type="dxa"/>
            <w:vMerge w:val="continue"/>
            <w:tcBorders>
              <w:top w:val="nil"/>
              <w:left w:val="single" w:color="auto" w:sz="4" w:space="0"/>
              <w:bottom w:val="single" w:color="000000" w:sz="4" w:space="0"/>
              <w:right w:val="nil"/>
            </w:tcBorders>
            <w:vAlign w:val="center"/>
          </w:tcPr>
          <w:p w14:paraId="1E599B3F">
            <w:pPr>
              <w:widowControl/>
              <w:jc w:val="left"/>
              <w:rPr>
                <w:rFonts w:ascii="宋体" w:hAnsi="宋体"/>
                <w:color w:val="000000"/>
                <w:sz w:val="16"/>
                <w:szCs w:val="16"/>
              </w:rPr>
            </w:pPr>
          </w:p>
        </w:tc>
        <w:tc>
          <w:tcPr>
            <w:tcW w:w="878" w:type="dxa"/>
            <w:tcBorders>
              <w:top w:val="nil"/>
              <w:left w:val="single" w:color="auto" w:sz="4" w:space="0"/>
              <w:bottom w:val="single" w:color="auto" w:sz="4" w:space="0"/>
              <w:right w:val="single" w:color="auto" w:sz="4" w:space="0"/>
            </w:tcBorders>
            <w:shd w:val="clear" w:color="auto" w:fill="auto"/>
            <w:vAlign w:val="center"/>
          </w:tcPr>
          <w:p w14:paraId="6B5D0DC3">
            <w:pPr>
              <w:widowControl/>
              <w:jc w:val="center"/>
              <w:rPr>
                <w:rFonts w:ascii="宋体" w:hAnsi="宋体"/>
                <w:color w:val="000000"/>
                <w:sz w:val="16"/>
                <w:szCs w:val="16"/>
              </w:rPr>
            </w:pPr>
            <w:r>
              <w:rPr>
                <w:rFonts w:hint="eastAsia" w:ascii="宋体" w:hAnsi="宋体"/>
                <w:color w:val="000000"/>
                <w:sz w:val="16"/>
                <w:szCs w:val="16"/>
              </w:rPr>
              <w:t>预算执行率（10）</w:t>
            </w:r>
          </w:p>
        </w:tc>
        <w:tc>
          <w:tcPr>
            <w:tcW w:w="1288" w:type="dxa"/>
            <w:gridSpan w:val="2"/>
            <w:tcBorders>
              <w:top w:val="nil"/>
              <w:left w:val="nil"/>
              <w:bottom w:val="single" w:color="auto" w:sz="4" w:space="0"/>
              <w:right w:val="single" w:color="auto" w:sz="4" w:space="0"/>
            </w:tcBorders>
            <w:shd w:val="clear" w:color="auto" w:fill="auto"/>
            <w:vAlign w:val="center"/>
          </w:tcPr>
          <w:p w14:paraId="667137AC">
            <w:pPr>
              <w:widowControl/>
              <w:jc w:val="center"/>
              <w:rPr>
                <w:rFonts w:ascii="宋体" w:hAnsi="宋体"/>
                <w:color w:val="000000"/>
                <w:sz w:val="16"/>
                <w:szCs w:val="16"/>
              </w:rPr>
            </w:pPr>
            <w:r>
              <w:rPr>
                <w:rFonts w:hint="eastAsia" w:ascii="宋体" w:hAnsi="宋体"/>
                <w:color w:val="000000"/>
                <w:sz w:val="16"/>
                <w:szCs w:val="16"/>
              </w:rPr>
              <w:t>预算执行率</w:t>
            </w:r>
          </w:p>
        </w:tc>
        <w:tc>
          <w:tcPr>
            <w:tcW w:w="1931" w:type="dxa"/>
            <w:gridSpan w:val="3"/>
            <w:tcBorders>
              <w:top w:val="single" w:color="auto" w:sz="4" w:space="0"/>
              <w:left w:val="nil"/>
              <w:bottom w:val="single" w:color="auto" w:sz="4" w:space="0"/>
              <w:right w:val="single" w:color="000000" w:sz="4" w:space="0"/>
            </w:tcBorders>
            <w:shd w:val="clear" w:color="auto" w:fill="auto"/>
            <w:vAlign w:val="center"/>
          </w:tcPr>
          <w:p w14:paraId="10ADB058">
            <w:pPr>
              <w:widowControl/>
              <w:jc w:val="center"/>
              <w:rPr>
                <w:rFonts w:ascii="宋体" w:hAnsi="宋体"/>
                <w:color w:val="000000"/>
                <w:sz w:val="16"/>
                <w:szCs w:val="16"/>
              </w:rPr>
            </w:pPr>
            <w:r>
              <w:rPr>
                <w:rFonts w:hint="eastAsia" w:ascii="宋体" w:hAnsi="宋体"/>
                <w:color w:val="000000"/>
                <w:sz w:val="16"/>
                <w:szCs w:val="16"/>
              </w:rPr>
              <w:t>预算执行率　</w:t>
            </w:r>
          </w:p>
        </w:tc>
        <w:tc>
          <w:tcPr>
            <w:tcW w:w="900" w:type="dxa"/>
            <w:gridSpan w:val="2"/>
            <w:tcBorders>
              <w:top w:val="nil"/>
              <w:left w:val="nil"/>
              <w:bottom w:val="single" w:color="auto" w:sz="4" w:space="0"/>
              <w:right w:val="single" w:color="auto" w:sz="4" w:space="0"/>
            </w:tcBorders>
            <w:shd w:val="clear" w:color="auto" w:fill="auto"/>
            <w:vAlign w:val="center"/>
          </w:tcPr>
          <w:p w14:paraId="65321244">
            <w:pPr>
              <w:widowControl/>
              <w:jc w:val="center"/>
              <w:rPr>
                <w:rFonts w:cs="Calibri"/>
                <w:color w:val="000000"/>
                <w:szCs w:val="21"/>
              </w:rPr>
            </w:pPr>
            <w:r>
              <w:rPr>
                <w:rFonts w:cs="Calibri"/>
                <w:color w:val="000000"/>
                <w:szCs w:val="21"/>
              </w:rPr>
              <w:t>100%</w:t>
            </w:r>
          </w:p>
        </w:tc>
        <w:tc>
          <w:tcPr>
            <w:tcW w:w="1486" w:type="dxa"/>
            <w:gridSpan w:val="3"/>
            <w:tcBorders>
              <w:top w:val="nil"/>
              <w:left w:val="nil"/>
              <w:bottom w:val="single" w:color="auto" w:sz="4" w:space="0"/>
              <w:right w:val="single" w:color="auto" w:sz="4" w:space="0"/>
            </w:tcBorders>
            <w:shd w:val="clear" w:color="auto" w:fill="auto"/>
            <w:vAlign w:val="center"/>
          </w:tcPr>
          <w:p w14:paraId="35403F7C">
            <w:pPr>
              <w:widowControl/>
              <w:jc w:val="center"/>
              <w:rPr>
                <w:rFonts w:cs="Calibri"/>
                <w:color w:val="000000"/>
                <w:szCs w:val="21"/>
              </w:rPr>
            </w:pPr>
            <w:r>
              <w:rPr>
                <w:rFonts w:cs="Calibri"/>
                <w:color w:val="000000"/>
                <w:szCs w:val="21"/>
              </w:rPr>
              <w:t>100%</w:t>
            </w:r>
          </w:p>
        </w:tc>
        <w:tc>
          <w:tcPr>
            <w:tcW w:w="1398" w:type="dxa"/>
            <w:tcBorders>
              <w:top w:val="nil"/>
              <w:left w:val="nil"/>
              <w:bottom w:val="single" w:color="auto" w:sz="4" w:space="0"/>
              <w:right w:val="single" w:color="auto" w:sz="4" w:space="0"/>
            </w:tcBorders>
            <w:shd w:val="clear" w:color="auto" w:fill="auto"/>
            <w:vAlign w:val="center"/>
          </w:tcPr>
          <w:p w14:paraId="1CD62185">
            <w:pPr>
              <w:widowControl/>
              <w:jc w:val="center"/>
              <w:rPr>
                <w:rFonts w:cs="Calibri"/>
                <w:color w:val="000000"/>
                <w:szCs w:val="21"/>
              </w:rPr>
            </w:pPr>
            <w:r>
              <w:rPr>
                <w:rFonts w:cs="Calibri"/>
                <w:color w:val="000000"/>
                <w:szCs w:val="21"/>
              </w:rPr>
              <w:t>10</w:t>
            </w:r>
          </w:p>
        </w:tc>
      </w:tr>
      <w:tr w14:paraId="6E9C7D7C">
        <w:tblPrEx>
          <w:tblCellMar>
            <w:top w:w="0" w:type="dxa"/>
            <w:left w:w="108" w:type="dxa"/>
            <w:bottom w:w="0" w:type="dxa"/>
            <w:right w:w="108" w:type="dxa"/>
          </w:tblCellMar>
        </w:tblPrEx>
        <w:trPr>
          <w:trHeight w:val="70" w:hRule="atLeast"/>
        </w:trPr>
        <w:tc>
          <w:tcPr>
            <w:tcW w:w="968" w:type="dxa"/>
            <w:vMerge w:val="continue"/>
            <w:tcBorders>
              <w:top w:val="nil"/>
              <w:left w:val="single" w:color="auto" w:sz="4" w:space="0"/>
              <w:bottom w:val="single" w:color="000000" w:sz="4" w:space="0"/>
              <w:right w:val="nil"/>
            </w:tcBorders>
            <w:vAlign w:val="center"/>
          </w:tcPr>
          <w:p w14:paraId="6C751BFD">
            <w:pPr>
              <w:widowControl/>
              <w:jc w:val="left"/>
              <w:rPr>
                <w:rFonts w:ascii="宋体" w:hAnsi="宋体"/>
                <w:color w:val="000000"/>
                <w:sz w:val="16"/>
                <w:szCs w:val="16"/>
              </w:rPr>
            </w:pPr>
          </w:p>
        </w:tc>
        <w:tc>
          <w:tcPr>
            <w:tcW w:w="6483" w:type="dxa"/>
            <w:gridSpan w:val="11"/>
            <w:tcBorders>
              <w:top w:val="single" w:color="auto" w:sz="4" w:space="0"/>
              <w:left w:val="single" w:color="auto" w:sz="4" w:space="0"/>
              <w:bottom w:val="single" w:color="auto" w:sz="4" w:space="0"/>
              <w:right w:val="single" w:color="auto" w:sz="4" w:space="0"/>
            </w:tcBorders>
            <w:shd w:val="clear" w:color="auto" w:fill="auto"/>
            <w:vAlign w:val="center"/>
          </w:tcPr>
          <w:p w14:paraId="2BA8DAE4">
            <w:pPr>
              <w:widowControl/>
              <w:jc w:val="center"/>
              <w:rPr>
                <w:rFonts w:ascii="宋体" w:hAnsi="宋体"/>
                <w:color w:val="000000"/>
                <w:sz w:val="16"/>
                <w:szCs w:val="16"/>
              </w:rPr>
            </w:pPr>
            <w:r>
              <w:rPr>
                <w:rFonts w:hint="eastAsia" w:ascii="宋体" w:hAnsi="宋体"/>
                <w:color w:val="000000"/>
                <w:sz w:val="16"/>
                <w:szCs w:val="16"/>
              </w:rPr>
              <w:t>总分</w:t>
            </w:r>
          </w:p>
        </w:tc>
        <w:tc>
          <w:tcPr>
            <w:tcW w:w="1398" w:type="dxa"/>
            <w:tcBorders>
              <w:top w:val="nil"/>
              <w:left w:val="nil"/>
              <w:bottom w:val="single" w:color="auto" w:sz="4" w:space="0"/>
              <w:right w:val="single" w:color="auto" w:sz="4" w:space="0"/>
            </w:tcBorders>
            <w:shd w:val="clear" w:color="auto" w:fill="auto"/>
            <w:vAlign w:val="center"/>
          </w:tcPr>
          <w:p w14:paraId="74FDB61F">
            <w:pPr>
              <w:widowControl/>
              <w:jc w:val="center"/>
              <w:rPr>
                <w:rFonts w:cs="Calibri"/>
                <w:color w:val="000000"/>
                <w:szCs w:val="21"/>
              </w:rPr>
            </w:pPr>
            <w:r>
              <w:rPr>
                <w:rFonts w:cs="Calibri"/>
                <w:color w:val="000000"/>
                <w:szCs w:val="21"/>
              </w:rPr>
              <w:t>100</w:t>
            </w:r>
          </w:p>
        </w:tc>
      </w:tr>
      <w:tr w14:paraId="70AF17F3">
        <w:tblPrEx>
          <w:tblCellMar>
            <w:top w:w="0" w:type="dxa"/>
            <w:left w:w="108" w:type="dxa"/>
            <w:bottom w:w="0" w:type="dxa"/>
            <w:right w:w="108" w:type="dxa"/>
          </w:tblCellMar>
        </w:tblPrEx>
        <w:trPr>
          <w:trHeight w:val="736" w:hRule="atLeast"/>
        </w:trPr>
        <w:tc>
          <w:tcPr>
            <w:tcW w:w="968" w:type="dxa"/>
            <w:tcBorders>
              <w:top w:val="nil"/>
              <w:left w:val="single" w:color="000000" w:sz="4" w:space="0"/>
              <w:bottom w:val="single" w:color="000000" w:sz="4" w:space="0"/>
              <w:right w:val="single" w:color="000000" w:sz="4" w:space="0"/>
            </w:tcBorders>
            <w:shd w:val="clear" w:color="auto" w:fill="auto"/>
            <w:vAlign w:val="center"/>
          </w:tcPr>
          <w:p w14:paraId="26138D01">
            <w:pPr>
              <w:widowControl/>
              <w:jc w:val="left"/>
              <w:rPr>
                <w:rFonts w:ascii="宋体" w:hAnsi="宋体"/>
                <w:color w:val="000000"/>
                <w:sz w:val="16"/>
                <w:szCs w:val="16"/>
              </w:rPr>
            </w:pPr>
            <w:r>
              <w:rPr>
                <w:rFonts w:hint="eastAsia" w:ascii="宋体" w:hAnsi="宋体"/>
                <w:color w:val="000000"/>
                <w:sz w:val="16"/>
                <w:szCs w:val="16"/>
              </w:rPr>
              <w:t>五、</w:t>
            </w:r>
            <w:r>
              <w:rPr>
                <w:rFonts w:cs="Calibri"/>
                <w:color w:val="000000"/>
                <w:sz w:val="16"/>
                <w:szCs w:val="16"/>
              </w:rPr>
              <w:t> </w:t>
            </w:r>
            <w:r>
              <w:rPr>
                <w:rFonts w:hint="eastAsia" w:ascii="宋体" w:hAnsi="宋体"/>
                <w:color w:val="000000"/>
                <w:sz w:val="16"/>
                <w:szCs w:val="16"/>
              </w:rPr>
              <w:t>存在问题、原因及下一步整改措施</w:t>
            </w:r>
          </w:p>
        </w:tc>
        <w:tc>
          <w:tcPr>
            <w:tcW w:w="7881" w:type="dxa"/>
            <w:gridSpan w:val="12"/>
            <w:tcBorders>
              <w:top w:val="single" w:color="auto" w:sz="4" w:space="0"/>
              <w:left w:val="nil"/>
              <w:bottom w:val="single" w:color="000000" w:sz="4" w:space="0"/>
              <w:right w:val="single" w:color="000000" w:sz="4" w:space="0"/>
            </w:tcBorders>
            <w:shd w:val="clear" w:color="auto" w:fill="auto"/>
            <w:vAlign w:val="center"/>
          </w:tcPr>
          <w:p w14:paraId="491BDFB5">
            <w:pPr>
              <w:widowControl/>
              <w:jc w:val="left"/>
              <w:rPr>
                <w:rFonts w:ascii="宋体" w:hAnsi="宋体"/>
                <w:color w:val="000000"/>
                <w:sz w:val="16"/>
                <w:szCs w:val="16"/>
              </w:rPr>
            </w:pPr>
            <w:r>
              <w:rPr>
                <w:rFonts w:hint="eastAsia" w:ascii="宋体" w:hAnsi="宋体"/>
                <w:color w:val="000000"/>
                <w:sz w:val="16"/>
                <w:szCs w:val="16"/>
              </w:rPr>
              <w:t>无</w:t>
            </w:r>
          </w:p>
        </w:tc>
      </w:tr>
    </w:tbl>
    <w:p w14:paraId="4D1298B1">
      <w:pPr>
        <w:adjustRightInd w:val="0"/>
        <w:snapToGrid w:val="0"/>
        <w:spacing w:line="580" w:lineRule="exact"/>
        <w:ind w:left="-10" w:leftChars="-4" w:firstLine="640" w:firstLineChars="200"/>
        <w:rPr>
          <w:rFonts w:ascii="宋体" w:hAnsi="宋体" w:eastAsia="宋体"/>
          <w:sz w:val="32"/>
          <w:szCs w:val="32"/>
        </w:rPr>
      </w:pPr>
    </w:p>
    <w:p w14:paraId="29F260BC">
      <w:pPr>
        <w:widowControl/>
        <w:spacing w:line="360" w:lineRule="auto"/>
        <w:ind w:firstLine="643" w:firstLineChars="200"/>
        <w:jc w:val="left"/>
        <w:rPr>
          <w:rFonts w:ascii="Times New Roman" w:eastAsia="仿宋_GB2312"/>
          <w:b/>
          <w:sz w:val="32"/>
          <w:szCs w:val="32"/>
        </w:rPr>
      </w:pPr>
    </w:p>
    <w:p w14:paraId="5805E1FF">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（三）部门评价项目绩效评价结果</w:t>
      </w:r>
    </w:p>
    <w:p w14:paraId="3E84D22B">
      <w:pPr>
        <w:widowControl/>
        <w:spacing w:line="360" w:lineRule="auto"/>
        <w:ind w:firstLine="640" w:firstLineChars="200"/>
        <w:jc w:val="left"/>
        <w:rPr>
          <w:rFonts w:ascii="Times New Roman" w:eastAsia="仿宋_GB2312"/>
          <w:sz w:val="32"/>
          <w:szCs w:val="32"/>
        </w:rPr>
      </w:pPr>
      <w:r>
        <w:rPr>
          <w:rFonts w:hint="eastAsia" w:ascii="仿宋_GB2312" w:eastAsia="仿宋_GB2312" w:cs="DengXian-Regular"/>
          <w:sz w:val="32"/>
          <w:szCs w:val="32"/>
        </w:rPr>
        <w:t>本</w:t>
      </w:r>
      <w:r>
        <w:rPr>
          <w:rFonts w:ascii="仿宋_GB2312" w:eastAsia="仿宋_GB2312" w:cs="DengXian-Regular"/>
          <w:sz w:val="32"/>
          <w:szCs w:val="32"/>
        </w:rPr>
        <w:t>部门</w:t>
      </w:r>
      <w:r>
        <w:rPr>
          <w:rFonts w:hint="eastAsia" w:ascii="仿宋_GB2312" w:eastAsia="仿宋_GB2312" w:cs="DengXian-Regular"/>
          <w:sz w:val="32"/>
          <w:szCs w:val="32"/>
        </w:rPr>
        <w:t>本年度没有财政评价项目绩效评价事项。</w:t>
      </w:r>
    </w:p>
    <w:p w14:paraId="0C641A4C">
      <w:pPr>
        <w:widowControl/>
        <w:spacing w:line="360" w:lineRule="auto"/>
        <w:ind w:firstLine="640" w:firstLineChars="200"/>
        <w:jc w:val="left"/>
        <w:rPr>
          <w:rFonts w:ascii="Times New Roman" w:eastAsia="黑体"/>
          <w:sz w:val="32"/>
          <w:szCs w:val="32"/>
        </w:rPr>
      </w:pPr>
      <w:r>
        <w:rPr>
          <w:rFonts w:ascii="Times New Roman" w:eastAsia="黑体"/>
          <w:sz w:val="32"/>
          <w:szCs w:val="32"/>
        </w:rPr>
        <w:t>十、其他需要说明的情况</w:t>
      </w:r>
    </w:p>
    <w:p w14:paraId="6646354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1.本部门2024年度政府性基金预算财政拨款收入支出决算表（公开07表）、国有资本经营预算财政拨款支出决算表（公开08表）无相应收支，故空表列示。</w:t>
      </w:r>
    </w:p>
    <w:p w14:paraId="05223A3C">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 由于决算公开表格中金额数值应当保留两位小数，公开数据为四舍五入计算结果，个别数据合计项与分项之和存在小数点后差额，特此说明。</w:t>
      </w:r>
    </w:p>
    <w:p w14:paraId="35B61649">
      <w:pPr>
        <w:rPr>
          <w:rFonts w:ascii="Times New Roman" w:hAnsi="Times New Roman" w:eastAsia="仿宋_GB2312" w:cs="Times New Roman"/>
          <w:sz w:val="32"/>
          <w:szCs w:val="32"/>
        </w:rPr>
      </w:pPr>
      <w:r>
        <w:rPr>
          <w:rFonts w:ascii="Times New Roman" w:hAnsi="Times New Roman" w:eastAsia="仿宋_GB2312" w:cs="Times New Roman"/>
          <w:sz w:val="32"/>
          <w:szCs w:val="32"/>
        </w:rPr>
        <w:br w:type="page"/>
      </w:r>
    </w:p>
    <w:p w14:paraId="0C465328">
      <w:pPr>
        <w:widowControl/>
        <w:spacing w:line="360" w:lineRule="auto"/>
        <w:jc w:val="center"/>
        <w:outlineLvl w:val="0"/>
        <w:rPr>
          <w:rFonts w:ascii="Times New Roman" w:eastAsia="黑体"/>
          <w:sz w:val="44"/>
          <w:szCs w:val="44"/>
        </w:rPr>
      </w:pPr>
      <w:r>
        <w:rPr>
          <w:rFonts w:ascii="Times New Roman" w:eastAsia="黑体"/>
          <w:sz w:val="44"/>
          <w:szCs w:val="44"/>
        </w:rPr>
        <w:t>第四部分 名词解释</w:t>
      </w:r>
    </w:p>
    <w:p w14:paraId="04BA9797">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一、财政拨款收入：</w:t>
      </w:r>
      <w:r>
        <w:rPr>
          <w:rFonts w:ascii="Times New Roman" w:eastAsia="仿宋_GB2312"/>
          <w:sz w:val="32"/>
          <w:szCs w:val="32"/>
        </w:rPr>
        <w:t>指单位从同级财政部门取得的财政预算资金。</w:t>
      </w:r>
    </w:p>
    <w:p w14:paraId="459233B4">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二、事业收入：</w:t>
      </w:r>
      <w:r>
        <w:rPr>
          <w:rFonts w:ascii="Times New Roman" w:eastAsia="仿宋_GB2312"/>
          <w:sz w:val="32"/>
          <w:szCs w:val="32"/>
        </w:rPr>
        <w:t>指事业单位开展专业业务活动及辅助活动取得的收入。</w:t>
      </w:r>
    </w:p>
    <w:p w14:paraId="79B95C29">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三、经营收入：</w:t>
      </w:r>
      <w:r>
        <w:rPr>
          <w:rFonts w:ascii="Times New Roman" w:eastAsia="仿宋_GB2312"/>
          <w:sz w:val="32"/>
          <w:szCs w:val="32"/>
        </w:rPr>
        <w:t>指事业单位在专业业务活动及其辅助活动之外开展非独立核算经营活动取得的收入。</w:t>
      </w:r>
    </w:p>
    <w:p w14:paraId="7369FDA5">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四、其他收入：</w:t>
      </w:r>
      <w:r>
        <w:rPr>
          <w:rFonts w:ascii="Times New Roman" w:eastAsia="仿宋_GB2312"/>
          <w:sz w:val="32"/>
          <w:szCs w:val="32"/>
        </w:rPr>
        <w:t>指单位取得的除上述收入以外的各项收入。主要是事业单位固定资产出租收入、存款利息收入等。</w:t>
      </w:r>
    </w:p>
    <w:p w14:paraId="31F30359">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五、使用非财政拨款结余（含专用结余）：</w:t>
      </w:r>
      <w:r>
        <w:rPr>
          <w:rFonts w:ascii="Times New Roman" w:eastAsia="仿宋_GB2312"/>
          <w:sz w:val="32"/>
          <w:szCs w:val="32"/>
        </w:rPr>
        <w:t>指事业单位按照预算管理要求使用非财政拨款结余弥补收支差额的金额，以及使用专用结余安排支出的金额。</w:t>
      </w:r>
    </w:p>
    <w:p w14:paraId="2307D0D6">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六、年初结转和结余：</w:t>
      </w:r>
      <w:r>
        <w:rPr>
          <w:rFonts w:ascii="Times New Roman" w:eastAsia="仿宋_GB2312"/>
          <w:sz w:val="32"/>
          <w:szCs w:val="32"/>
        </w:rPr>
        <w:t>指单位以前年度尚未完成、结转到本年仍按原规定用途继续使用的资金，或项目已完成等产生的结余资金。</w:t>
      </w:r>
    </w:p>
    <w:p w14:paraId="5032AA63">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七、结余分配：</w:t>
      </w:r>
      <w:r>
        <w:rPr>
          <w:rFonts w:ascii="Times New Roman" w:eastAsia="仿宋_GB2312"/>
          <w:sz w:val="32"/>
          <w:szCs w:val="32"/>
        </w:rPr>
        <w:t>指事业单位按照会计制度规定缴纳的所得税、提取的专用结余以及转入非财政拨款结余的金额等。</w:t>
      </w:r>
    </w:p>
    <w:p w14:paraId="74CC1882">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八、年末结转和结余：</w:t>
      </w:r>
      <w:r>
        <w:rPr>
          <w:rFonts w:ascii="Times New Roman" w:eastAsia="仿宋_GB2312"/>
          <w:sz w:val="32"/>
          <w:szCs w:val="32"/>
        </w:rPr>
        <w:t>指单位按有关规定结转到下年或以后年度继续使用的资金，或项目已完成等产生的结余资金。</w:t>
      </w:r>
    </w:p>
    <w:p w14:paraId="5C73393E">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九、基本支出：</w:t>
      </w:r>
      <w:r>
        <w:rPr>
          <w:rFonts w:ascii="Times New Roman" w:eastAsia="仿宋_GB2312"/>
          <w:sz w:val="32"/>
          <w:szCs w:val="32"/>
        </w:rPr>
        <w:t>指为保障机构正常运转、完成日常工作任务而发生的人员支出和公用支出。</w:t>
      </w:r>
    </w:p>
    <w:p w14:paraId="41ECC9DA">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十、项目支出：</w:t>
      </w:r>
      <w:r>
        <w:rPr>
          <w:rFonts w:ascii="Times New Roman" w:eastAsia="仿宋_GB2312"/>
          <w:sz w:val="32"/>
          <w:szCs w:val="32"/>
        </w:rPr>
        <w:t>指在基本支出之外为完成特定行政任务和事业发展目标所发生的支出。</w:t>
      </w:r>
    </w:p>
    <w:p w14:paraId="109ABEBC">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十一、经营支出 ：</w:t>
      </w:r>
      <w:r>
        <w:rPr>
          <w:rFonts w:ascii="Times New Roman" w:eastAsia="仿宋_GB2312"/>
          <w:sz w:val="32"/>
          <w:szCs w:val="32"/>
        </w:rPr>
        <w:t>指事业单位在专业业务活动及其辅助活动之外开展非独立核算经营活动发生的支出。</w:t>
      </w:r>
    </w:p>
    <w:p w14:paraId="6F584C7E">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十二、基本建设支出：</w:t>
      </w:r>
      <w:r>
        <w:rPr>
          <w:rFonts w:ascii="Times New Roman" w:eastAsia="仿宋_GB2312"/>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14:paraId="7865B3BC">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十三、其他资本性支出：</w:t>
      </w:r>
      <w:r>
        <w:rPr>
          <w:rFonts w:ascii="Times New Roman" w:eastAsia="仿宋_GB2312"/>
          <w:sz w:val="32"/>
          <w:szCs w:val="32"/>
        </w:rPr>
        <w:t>填列由各级非发展与改革部门集中安排的用于购置固定资产、战备性和应急性储备、土地和无形资产，以及购建基础设施、大型修缮和财政支持企业更新改造所发生的支出。</w:t>
      </w:r>
    </w:p>
    <w:p w14:paraId="5DBCCD74">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十四、“三公”经费：</w:t>
      </w:r>
      <w:r>
        <w:rPr>
          <w:rFonts w:ascii="Times New Roman" w:eastAsia="仿宋_GB2312"/>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14:paraId="0CBDB07E">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十五、其他交通费用：</w:t>
      </w:r>
      <w:r>
        <w:rPr>
          <w:rFonts w:ascii="Times New Roman" w:eastAsia="仿宋_GB2312"/>
          <w:sz w:val="32"/>
          <w:szCs w:val="32"/>
        </w:rPr>
        <w:t>填列单位除公务用车运行维护费以外的其他交通费用。如公务交通补贴、租车费用、出租车费用，飞机、船舶等燃料费、维修费、保险费等。</w:t>
      </w:r>
    </w:p>
    <w:p w14:paraId="05C6CDCF">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十六、公务用车购置：</w:t>
      </w:r>
      <w:r>
        <w:rPr>
          <w:rFonts w:ascii="Times New Roman" w:eastAsia="仿宋_GB2312"/>
          <w:sz w:val="32"/>
          <w:szCs w:val="32"/>
        </w:rPr>
        <w:t>填列单位公务用车车辆购置支出（含车辆购置税、牌照费）。</w:t>
      </w:r>
    </w:p>
    <w:p w14:paraId="6064B99A">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十七、其他交通工具购置：</w:t>
      </w:r>
      <w:r>
        <w:rPr>
          <w:rFonts w:ascii="Times New Roman" w:eastAsia="仿宋_GB2312"/>
          <w:sz w:val="32"/>
          <w:szCs w:val="32"/>
        </w:rPr>
        <w:t>填列单位除公务用车外的其他各类交通工具（如船舶、飞机等）购置支出（含车辆购置税、牌照费）。</w:t>
      </w:r>
    </w:p>
    <w:p w14:paraId="36BCE788">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十八、机关运行经费：</w:t>
      </w:r>
      <w:r>
        <w:rPr>
          <w:rFonts w:ascii="Times New Roman" w:eastAsia="仿宋_GB2312"/>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sectPr>
      <w:footerReference r:id="rId11" w:type="default"/>
      <w:pgSz w:w="11906" w:h="16838"/>
      <w:pgMar w:top="2098" w:right="1417" w:bottom="1871" w:left="1417" w:header="851" w:footer="992" w:gutter="0"/>
      <w:pgNumType w:start="1"/>
      <w:cols w:space="0" w:num="1"/>
      <w:docGrid w:type="lines" w:linePitch="32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F8751255-6FD6-4F05-A20C-6536EE471F0E}"/>
  </w:font>
  <w:font w:name="黑体">
    <w:panose1 w:val="02010609060101010101"/>
    <w:charset w:val="86"/>
    <w:family w:val="auto"/>
    <w:pitch w:val="default"/>
    <w:sig w:usb0="800002BF" w:usb1="38CF7CFA" w:usb2="00000016" w:usb3="00000000" w:csb0="00040001" w:csb1="00000000"/>
    <w:embedRegular r:id="rId2" w:fontKey="{F2DA3DC2-E657-4F73-9EDD-0D5086B0F01A}"/>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3" w:fontKey="{6760B827-CFF3-4EFB-8563-E8CA39FBEC6E}"/>
  </w:font>
  <w:font w:name="仿宋">
    <w:panose1 w:val="02010609060101010101"/>
    <w:charset w:val="86"/>
    <w:family w:val="modern"/>
    <w:pitch w:val="default"/>
    <w:sig w:usb0="800002BF" w:usb1="38CF7CFA" w:usb2="00000016" w:usb3="00000000" w:csb0="00040001" w:csb1="00000000"/>
    <w:embedRegular r:id="rId4" w:fontKey="{97F0CE93-4801-40FF-A819-C7A45B704DF7}"/>
  </w:font>
  <w:font w:name="Calibri Light">
    <w:panose1 w:val="020F0302020204030204"/>
    <w:charset w:val="00"/>
    <w:family w:val="auto"/>
    <w:pitch w:val="default"/>
    <w:sig w:usb0="A00002EF" w:usb1="4000207B" w:usb2="00000000" w:usb3="00000000" w:csb0="2000019F" w:csb1="00000000"/>
  </w:font>
  <w:font w:name="华文中宋">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embedRegular r:id="rId5" w:fontKey="{B534FB6B-4F82-4421-91E5-EC5CD9D49ED2}"/>
  </w:font>
  <w:font w:name="方正小标宋_GBK">
    <w:altName w:val="微软雅黑"/>
    <w:panose1 w:val="00000000000000000000"/>
    <w:charset w:val="86"/>
    <w:family w:val="script"/>
    <w:pitch w:val="default"/>
    <w:sig w:usb0="00000000" w:usb1="00000000" w:usb2="00082016" w:usb3="00000000" w:csb0="00040001" w:csb1="00000000"/>
    <w:embedRegular r:id="rId6" w:fontKey="{96EEE169-9C62-4AFC-B012-78BA05BD4EA0}"/>
  </w:font>
  <w:font w:name="微软雅黑">
    <w:panose1 w:val="020B0503020204020204"/>
    <w:charset w:val="86"/>
    <w:family w:val="auto"/>
    <w:pitch w:val="default"/>
    <w:sig w:usb0="80000287" w:usb1="280F3C52" w:usb2="00000016" w:usb3="00000000" w:csb0="0004001F" w:csb1="00000000"/>
  </w:font>
  <w:font w:name="仿宋_GB2312">
    <w:altName w:val="微软雅黑"/>
    <w:panose1 w:val="02010609030101010101"/>
    <w:charset w:val="86"/>
    <w:family w:val="auto"/>
    <w:pitch w:val="default"/>
    <w:sig w:usb0="00000001" w:usb1="080E0000" w:usb2="00000000" w:usb3="00000000" w:csb0="00040000" w:csb1="00000000"/>
    <w:embedRegular r:id="rId7" w:fontKey="{F016FDB3-D523-44BA-B45D-7B9B375BD21D}"/>
  </w:font>
  <w:font w:name="方正仿宋_GB2312">
    <w:altName w:val="仿宋"/>
    <w:panose1 w:val="00000000000000000000"/>
    <w:charset w:val="86"/>
    <w:family w:val="auto"/>
    <w:pitch w:val="default"/>
    <w:sig w:usb0="00000000" w:usb1="00000000" w:usb2="00000012" w:usb3="00000000" w:csb0="00040001" w:csb1="00000000"/>
    <w:embedRegular r:id="rId8" w:fontKey="{F360EF0E-96A5-41B1-AFC5-058D7276EE4D}"/>
  </w:font>
  <w:font w:name="ArialUnicodeMS">
    <w:altName w:val="Malgun Gothic"/>
    <w:panose1 w:val="00000000000000000000"/>
    <w:charset w:val="81"/>
    <w:family w:val="auto"/>
    <w:pitch w:val="default"/>
    <w:sig w:usb0="00000000" w:usb1="00000000" w:usb2="00000010" w:usb3="00000000" w:csb0="00080001" w:csb1="00000000"/>
    <w:embedRegular r:id="rId9" w:fontKey="{F98E44BC-3CEF-4E31-B207-31FFFD5401CF}"/>
  </w:font>
  <w:font w:name="Malgun Gothic">
    <w:panose1 w:val="020B0503020000020004"/>
    <w:charset w:val="81"/>
    <w:family w:val="auto"/>
    <w:pitch w:val="default"/>
    <w:sig w:usb0="900002AF" w:usb1="01D77CFB" w:usb2="00000012" w:usb3="00000000" w:csb0="00080001" w:csb1="00000000"/>
  </w:font>
  <w:font w:name="??_GB2312">
    <w:altName w:val="Times New Roman"/>
    <w:panose1 w:val="00000000000000000000"/>
    <w:charset w:val="00"/>
    <w:family w:val="auto"/>
    <w:pitch w:val="default"/>
    <w:sig w:usb0="00000000" w:usb1="00000000" w:usb2="00000000" w:usb3="00000000" w:csb0="00000001" w:csb1="00000000"/>
  </w:font>
  <w:font w:name="DengXian-Regular">
    <w:altName w:val="宋体"/>
    <w:panose1 w:val="00000000000000000000"/>
    <w:charset w:val="86"/>
    <w:family w:val="auto"/>
    <w:pitch w:val="default"/>
    <w:sig w:usb0="00000000" w:usb1="00000000" w:usb2="00000010" w:usb3="00000000" w:csb0="00040001" w:csb1="00000000"/>
    <w:embedRegular r:id="rId10" w:fontKey="{61117082-85F8-4035-8460-2C41A0637A23}"/>
  </w:font>
  <w:font w:name="___WRD_EMBED_SUB_46">
    <w:altName w:val="宋体"/>
    <w:panose1 w:val="02000000000000000000"/>
    <w:charset w:val="86"/>
    <w:family w:val="script"/>
    <w:pitch w:val="default"/>
    <w:sig w:usb0="00000000" w:usb1="00000000" w:usb2="00082016" w:usb3="00000000" w:csb0="00040001" w:csb1="00000000"/>
    <w:embedRegular r:id="rId11" w:fontKey="{D70D650C-36C6-488A-8ABE-EFA18DB0F647}"/>
  </w:font>
  <w:font w:name="WPSEMBED1">
    <w:panose1 w:val="02010609030101010101"/>
    <w:charset w:val="86"/>
    <w:family w:val="auto"/>
    <w:pitch w:val="default"/>
    <w:sig w:usb0="00000001" w:usb1="080E0000" w:usb2="00000000" w:usb3="00000000" w:csb0="00040000" w:csb1="00000000"/>
  </w:font>
  <w:font w:name="WPSEMBED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46F2C4">
    <w:pPr>
      <w:jc w:val="center"/>
    </w:pPr>
    <w:r>
      <w:fldChar w:fldCharType="begin"/>
    </w:r>
    <w:r>
      <w:instrText xml:space="preserve">PAGE</w:instrText>
    </w:r>
    <w:r>
      <w:fldChar w:fldCharType="separate"/>
    </w:r>
    <w:r>
      <w:t>1</w:t>
    </w:r>
    <w:r>
      <w:fldChar w:fldCharType="end"/>
    </w:r>
  </w:p>
  <w:p w14:paraId="672D7F76"/>
  <w:p w14:paraId="4131203F">
    <w:pPr>
      <w:pStyle w:val="8"/>
      <w:jc w:val="center"/>
    </w:pPr>
  </w:p>
  <w:p w14:paraId="0CB9C8B5">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77F7E">
    <w:pPr>
      <w:jc w:val="center"/>
    </w:pPr>
    <w:r>
      <w:fldChar w:fldCharType="begin"/>
    </w:r>
    <w:r>
      <w:instrText xml:space="preserve">PAGE</w:instrText>
    </w:r>
    <w:r>
      <w:fldChar w:fldCharType="separate"/>
    </w:r>
    <w: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31F03">
    <w:pPr>
      <w:jc w:val="center"/>
    </w:pPr>
    <w:r>
      <w:fldChar w:fldCharType="begin"/>
    </w:r>
    <w:r>
      <w:instrText xml:space="preserve">PAGE</w:instrText>
    </w:r>
    <w:r>
      <w:fldChar w:fldCharType="separate"/>
    </w:r>
    <w:r>
      <w:t>4</w:t>
    </w:r>
    <w:r>
      <w:fldChar w:fldCharType="end"/>
    </w:r>
  </w:p>
  <w:p w14:paraId="24182C11"/>
  <w:p w14:paraId="26CAC27C">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B8C938">
    <w:pPr>
      <w:pStyle w:val="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D91D8">
    <w:pPr>
      <w:jc w:val="center"/>
    </w:pPr>
    <w:r>
      <w:fldChar w:fldCharType="begin"/>
    </w:r>
    <w:r>
      <w:instrText xml:space="preserve">PAGE</w:instrText>
    </w:r>
    <w:r>
      <w:fldChar w:fldCharType="separate"/>
    </w:r>
    <w:r>
      <w:t>27</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8D3F2E">
    <w:pPr>
      <w:jc w:val="center"/>
    </w:pPr>
    <w:r>
      <w:fldChar w:fldCharType="begin"/>
    </w:r>
    <w:r>
      <w:instrText xml:space="preserve">PAGE</w:instrText>
    </w:r>
    <w:r>
      <w:fldChar w:fldCharType="separate"/>
    </w:r>
    <w:r>
      <w:t>11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5F88A">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C1BFD1">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97FEBB">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16A424"/>
    <w:multiLevelType w:val="multilevel"/>
    <w:tmpl w:val="5F16A424"/>
    <w:lvl w:ilvl="0" w:tentative="0">
      <w:start w:val="1"/>
      <w:numFmt w:val="decimal"/>
      <w:pStyle w:val="2"/>
      <w:lvlText w:val="%1."/>
      <w:lvlJc w:val="left"/>
      <w:pPr>
        <w:ind w:left="425" w:hanging="425"/>
      </w:pPr>
      <w:rPr>
        <w:rFonts w:hint="default"/>
      </w:rPr>
    </w:lvl>
    <w:lvl w:ilvl="1" w:tentative="0">
      <w:start w:val="1"/>
      <w:numFmt w:val="decimal"/>
      <w:pStyle w:val="3"/>
      <w:lvlText w:val="%1.%2."/>
      <w:lvlJc w:val="left"/>
      <w:pPr>
        <w:ind w:left="567" w:hanging="567"/>
      </w:pPr>
      <w:rPr>
        <w:rFonts w:hint="default"/>
      </w:rPr>
    </w:lvl>
    <w:lvl w:ilvl="2" w:tentative="0">
      <w:start w:val="1"/>
      <w:numFmt w:val="decimal"/>
      <w:pStyle w:val="4"/>
      <w:lvlText w:val="%1.%2.%3."/>
      <w:lvlJc w:val="left"/>
      <w:pPr>
        <w:ind w:left="709" w:hanging="709"/>
      </w:pPr>
      <w:rPr>
        <w:rFonts w:hint="default"/>
      </w:rPr>
    </w:lvl>
    <w:lvl w:ilvl="3" w:tentative="0">
      <w:start w:val="1"/>
      <w:numFmt w:val="decimal"/>
      <w:pStyle w:val="5"/>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1"/>
  <w:bordersDoNotSurroundFooter w:val="1"/>
  <w:documentProtection w:enforcement="0"/>
  <w:defaultTabStop w:val="420"/>
  <w:drawingGridVerticalSpacing w:val="165"/>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굤墳"/>
  </w:docVars>
  <w:rsids>
    <w:rsidRoot w:val="00EE449F"/>
    <w:rsid w:val="000461BC"/>
    <w:rsid w:val="000805F2"/>
    <w:rsid w:val="00086151"/>
    <w:rsid w:val="00130B0E"/>
    <w:rsid w:val="00160926"/>
    <w:rsid w:val="0018415D"/>
    <w:rsid w:val="001978FD"/>
    <w:rsid w:val="001F7394"/>
    <w:rsid w:val="00215BBB"/>
    <w:rsid w:val="002263E8"/>
    <w:rsid w:val="00226B36"/>
    <w:rsid w:val="00234952"/>
    <w:rsid w:val="00236F8C"/>
    <w:rsid w:val="0035259E"/>
    <w:rsid w:val="00356F2F"/>
    <w:rsid w:val="00381AAF"/>
    <w:rsid w:val="003A277B"/>
    <w:rsid w:val="003A390A"/>
    <w:rsid w:val="003F6EE9"/>
    <w:rsid w:val="00412BE4"/>
    <w:rsid w:val="00433E62"/>
    <w:rsid w:val="0044516F"/>
    <w:rsid w:val="004B7F5B"/>
    <w:rsid w:val="005502DA"/>
    <w:rsid w:val="00560568"/>
    <w:rsid w:val="005835C8"/>
    <w:rsid w:val="005B4746"/>
    <w:rsid w:val="005B50CB"/>
    <w:rsid w:val="005E04A8"/>
    <w:rsid w:val="006071B5"/>
    <w:rsid w:val="006D090F"/>
    <w:rsid w:val="006E2476"/>
    <w:rsid w:val="006E4CB1"/>
    <w:rsid w:val="007117E6"/>
    <w:rsid w:val="00723E2D"/>
    <w:rsid w:val="00744F49"/>
    <w:rsid w:val="007E1096"/>
    <w:rsid w:val="00822154"/>
    <w:rsid w:val="0082695B"/>
    <w:rsid w:val="008B1901"/>
    <w:rsid w:val="008F5431"/>
    <w:rsid w:val="00950B6E"/>
    <w:rsid w:val="009837F6"/>
    <w:rsid w:val="009A7A64"/>
    <w:rsid w:val="009B51F8"/>
    <w:rsid w:val="009D4B04"/>
    <w:rsid w:val="009F001B"/>
    <w:rsid w:val="00A007FD"/>
    <w:rsid w:val="00A11621"/>
    <w:rsid w:val="00A54F14"/>
    <w:rsid w:val="00A67D92"/>
    <w:rsid w:val="00AA286A"/>
    <w:rsid w:val="00AC618C"/>
    <w:rsid w:val="00B15947"/>
    <w:rsid w:val="00B255E9"/>
    <w:rsid w:val="00B70002"/>
    <w:rsid w:val="00C1403C"/>
    <w:rsid w:val="00C307BE"/>
    <w:rsid w:val="00C65689"/>
    <w:rsid w:val="00C726EB"/>
    <w:rsid w:val="00CC2C8E"/>
    <w:rsid w:val="00CC3BFC"/>
    <w:rsid w:val="00D04774"/>
    <w:rsid w:val="00D13E27"/>
    <w:rsid w:val="00E15637"/>
    <w:rsid w:val="00E5346B"/>
    <w:rsid w:val="00E53850"/>
    <w:rsid w:val="00E60FC8"/>
    <w:rsid w:val="00EA2FFD"/>
    <w:rsid w:val="00EC7F3C"/>
    <w:rsid w:val="00EE449F"/>
    <w:rsid w:val="00F00E81"/>
    <w:rsid w:val="00F02D56"/>
    <w:rsid w:val="00FA5C7B"/>
    <w:rsid w:val="01A03C5A"/>
    <w:rsid w:val="01A5267D"/>
    <w:rsid w:val="01AF6A8D"/>
    <w:rsid w:val="01F40469"/>
    <w:rsid w:val="024808A2"/>
    <w:rsid w:val="025C3821"/>
    <w:rsid w:val="028D531D"/>
    <w:rsid w:val="02DA3B1B"/>
    <w:rsid w:val="02E57B4D"/>
    <w:rsid w:val="03226741"/>
    <w:rsid w:val="03450B90"/>
    <w:rsid w:val="037B12D4"/>
    <w:rsid w:val="03804D63"/>
    <w:rsid w:val="03FB73B0"/>
    <w:rsid w:val="04806B11"/>
    <w:rsid w:val="049C1B9D"/>
    <w:rsid w:val="04BD008C"/>
    <w:rsid w:val="04C55939"/>
    <w:rsid w:val="04DA28BB"/>
    <w:rsid w:val="04F528BE"/>
    <w:rsid w:val="050E10CE"/>
    <w:rsid w:val="054F2DFB"/>
    <w:rsid w:val="05991C82"/>
    <w:rsid w:val="05CD1EC8"/>
    <w:rsid w:val="06103C8B"/>
    <w:rsid w:val="061416A9"/>
    <w:rsid w:val="061D60A6"/>
    <w:rsid w:val="06236884"/>
    <w:rsid w:val="06677986"/>
    <w:rsid w:val="06B07006"/>
    <w:rsid w:val="06FC7C2A"/>
    <w:rsid w:val="07533AFE"/>
    <w:rsid w:val="07AC18F2"/>
    <w:rsid w:val="07B3657A"/>
    <w:rsid w:val="07B74632"/>
    <w:rsid w:val="07C857D0"/>
    <w:rsid w:val="083F3A0A"/>
    <w:rsid w:val="08AB5AAF"/>
    <w:rsid w:val="09012C64"/>
    <w:rsid w:val="093B2E99"/>
    <w:rsid w:val="095D7943"/>
    <w:rsid w:val="09C006C6"/>
    <w:rsid w:val="0A10621F"/>
    <w:rsid w:val="0A464C4F"/>
    <w:rsid w:val="0A6729A3"/>
    <w:rsid w:val="0A694877"/>
    <w:rsid w:val="0AA954BE"/>
    <w:rsid w:val="0AE70639"/>
    <w:rsid w:val="0B4F5E6D"/>
    <w:rsid w:val="0B753AE2"/>
    <w:rsid w:val="0BB67D0A"/>
    <w:rsid w:val="0BC56230"/>
    <w:rsid w:val="0BCF21BD"/>
    <w:rsid w:val="0C4E53E8"/>
    <w:rsid w:val="0C6712D6"/>
    <w:rsid w:val="0C9F7900"/>
    <w:rsid w:val="0CB23317"/>
    <w:rsid w:val="0CE75980"/>
    <w:rsid w:val="0D101068"/>
    <w:rsid w:val="0D4E13BE"/>
    <w:rsid w:val="0D7557DF"/>
    <w:rsid w:val="0D853E34"/>
    <w:rsid w:val="0D9C2A57"/>
    <w:rsid w:val="0DC3019B"/>
    <w:rsid w:val="0DFA5D82"/>
    <w:rsid w:val="0E1E52CE"/>
    <w:rsid w:val="0E866524"/>
    <w:rsid w:val="0E9268D3"/>
    <w:rsid w:val="0E957F1F"/>
    <w:rsid w:val="0F0E7284"/>
    <w:rsid w:val="0F28110F"/>
    <w:rsid w:val="0F37083F"/>
    <w:rsid w:val="0F7470AF"/>
    <w:rsid w:val="0F891DB8"/>
    <w:rsid w:val="0F8D3287"/>
    <w:rsid w:val="0FAA3B86"/>
    <w:rsid w:val="10191346"/>
    <w:rsid w:val="102A01A6"/>
    <w:rsid w:val="105A290D"/>
    <w:rsid w:val="10754A6C"/>
    <w:rsid w:val="108B537D"/>
    <w:rsid w:val="10B11DB1"/>
    <w:rsid w:val="10EE2537"/>
    <w:rsid w:val="11177F57"/>
    <w:rsid w:val="11217C97"/>
    <w:rsid w:val="11464C20"/>
    <w:rsid w:val="115E4926"/>
    <w:rsid w:val="116900CC"/>
    <w:rsid w:val="118A1FFA"/>
    <w:rsid w:val="11E35B5A"/>
    <w:rsid w:val="11E42DD6"/>
    <w:rsid w:val="123332A6"/>
    <w:rsid w:val="125F5A1B"/>
    <w:rsid w:val="126979D6"/>
    <w:rsid w:val="129E45A7"/>
    <w:rsid w:val="13074404"/>
    <w:rsid w:val="136A5C00"/>
    <w:rsid w:val="136F50E6"/>
    <w:rsid w:val="13B97B08"/>
    <w:rsid w:val="13C527AC"/>
    <w:rsid w:val="14711797"/>
    <w:rsid w:val="147B6F17"/>
    <w:rsid w:val="14D42061"/>
    <w:rsid w:val="15081C8B"/>
    <w:rsid w:val="15090D5C"/>
    <w:rsid w:val="15CF053D"/>
    <w:rsid w:val="15E0131A"/>
    <w:rsid w:val="15E11DC0"/>
    <w:rsid w:val="16457D9F"/>
    <w:rsid w:val="17223EFF"/>
    <w:rsid w:val="17AA5F28"/>
    <w:rsid w:val="17B713F6"/>
    <w:rsid w:val="184350A0"/>
    <w:rsid w:val="18935485"/>
    <w:rsid w:val="18A34206"/>
    <w:rsid w:val="18DE3B2C"/>
    <w:rsid w:val="1906685D"/>
    <w:rsid w:val="19111683"/>
    <w:rsid w:val="192E2EA5"/>
    <w:rsid w:val="19353916"/>
    <w:rsid w:val="193E101D"/>
    <w:rsid w:val="19751CB7"/>
    <w:rsid w:val="19C10AF1"/>
    <w:rsid w:val="1A017CDA"/>
    <w:rsid w:val="1A2672DE"/>
    <w:rsid w:val="1AA81D42"/>
    <w:rsid w:val="1AB433D9"/>
    <w:rsid w:val="1AFB6D70"/>
    <w:rsid w:val="1B1B11EE"/>
    <w:rsid w:val="1B3719E0"/>
    <w:rsid w:val="1B6261C3"/>
    <w:rsid w:val="1B731730"/>
    <w:rsid w:val="1B882BB5"/>
    <w:rsid w:val="1B9B33C7"/>
    <w:rsid w:val="1B9D7FEC"/>
    <w:rsid w:val="1BA55461"/>
    <w:rsid w:val="1BE74496"/>
    <w:rsid w:val="1C3D67D1"/>
    <w:rsid w:val="1C40731A"/>
    <w:rsid w:val="1C506572"/>
    <w:rsid w:val="1C560392"/>
    <w:rsid w:val="1C581532"/>
    <w:rsid w:val="1C9F2E05"/>
    <w:rsid w:val="1CA15E03"/>
    <w:rsid w:val="1CA24F0C"/>
    <w:rsid w:val="1CF8716C"/>
    <w:rsid w:val="1D1638FE"/>
    <w:rsid w:val="1D1E545A"/>
    <w:rsid w:val="1D4B1F5B"/>
    <w:rsid w:val="1D6C5CA0"/>
    <w:rsid w:val="1D725586"/>
    <w:rsid w:val="1D745B4F"/>
    <w:rsid w:val="1D867987"/>
    <w:rsid w:val="1D944010"/>
    <w:rsid w:val="1DD70E85"/>
    <w:rsid w:val="1DE74AD7"/>
    <w:rsid w:val="1DF60A19"/>
    <w:rsid w:val="1DFA6713"/>
    <w:rsid w:val="1E050843"/>
    <w:rsid w:val="1E2D3FB0"/>
    <w:rsid w:val="1E2E50F1"/>
    <w:rsid w:val="1E3B4E26"/>
    <w:rsid w:val="1EDF707D"/>
    <w:rsid w:val="1F394761"/>
    <w:rsid w:val="1F65664C"/>
    <w:rsid w:val="1F6D5F2C"/>
    <w:rsid w:val="1F7C149A"/>
    <w:rsid w:val="1F84140D"/>
    <w:rsid w:val="1F9B7FFD"/>
    <w:rsid w:val="1F9C7614"/>
    <w:rsid w:val="1FBE1971"/>
    <w:rsid w:val="2008768D"/>
    <w:rsid w:val="204B327F"/>
    <w:rsid w:val="204C2B10"/>
    <w:rsid w:val="207D30AD"/>
    <w:rsid w:val="209064B9"/>
    <w:rsid w:val="20970D81"/>
    <w:rsid w:val="20D165D5"/>
    <w:rsid w:val="20FC69A9"/>
    <w:rsid w:val="210878E6"/>
    <w:rsid w:val="210E1408"/>
    <w:rsid w:val="211069AD"/>
    <w:rsid w:val="21573FAB"/>
    <w:rsid w:val="2172069C"/>
    <w:rsid w:val="21987BC4"/>
    <w:rsid w:val="21BE314A"/>
    <w:rsid w:val="220451AB"/>
    <w:rsid w:val="2237486E"/>
    <w:rsid w:val="223D1378"/>
    <w:rsid w:val="22451BC7"/>
    <w:rsid w:val="22940650"/>
    <w:rsid w:val="22AD4B1E"/>
    <w:rsid w:val="22C43743"/>
    <w:rsid w:val="22D31DF3"/>
    <w:rsid w:val="22FD3CF7"/>
    <w:rsid w:val="232C221B"/>
    <w:rsid w:val="2356249E"/>
    <w:rsid w:val="236E713A"/>
    <w:rsid w:val="23700968"/>
    <w:rsid w:val="238761A6"/>
    <w:rsid w:val="23920578"/>
    <w:rsid w:val="23BB6F9A"/>
    <w:rsid w:val="23FC3864"/>
    <w:rsid w:val="24857B00"/>
    <w:rsid w:val="24F25212"/>
    <w:rsid w:val="251B0465"/>
    <w:rsid w:val="254B0AC6"/>
    <w:rsid w:val="25571AB6"/>
    <w:rsid w:val="25B40AD6"/>
    <w:rsid w:val="25BE7872"/>
    <w:rsid w:val="25BF702A"/>
    <w:rsid w:val="26390459"/>
    <w:rsid w:val="264D2D17"/>
    <w:rsid w:val="26D50E55"/>
    <w:rsid w:val="271A539C"/>
    <w:rsid w:val="273823FA"/>
    <w:rsid w:val="274972D4"/>
    <w:rsid w:val="27AA3D97"/>
    <w:rsid w:val="27C546B8"/>
    <w:rsid w:val="280A3758"/>
    <w:rsid w:val="281012B4"/>
    <w:rsid w:val="28292E99"/>
    <w:rsid w:val="28800261"/>
    <w:rsid w:val="289057C5"/>
    <w:rsid w:val="28A67C7A"/>
    <w:rsid w:val="28D807DA"/>
    <w:rsid w:val="28EA3248"/>
    <w:rsid w:val="28F879DA"/>
    <w:rsid w:val="294B7731"/>
    <w:rsid w:val="29514455"/>
    <w:rsid w:val="29D21FF2"/>
    <w:rsid w:val="2A611B0F"/>
    <w:rsid w:val="2A7977AD"/>
    <w:rsid w:val="2ABF62BC"/>
    <w:rsid w:val="2AC1762B"/>
    <w:rsid w:val="2AE845D0"/>
    <w:rsid w:val="2B1F7D54"/>
    <w:rsid w:val="2B4975FB"/>
    <w:rsid w:val="2B695031"/>
    <w:rsid w:val="2B735A8F"/>
    <w:rsid w:val="2BA7478D"/>
    <w:rsid w:val="2BB038DB"/>
    <w:rsid w:val="2BB761E0"/>
    <w:rsid w:val="2BB812F9"/>
    <w:rsid w:val="2BE35C27"/>
    <w:rsid w:val="2BFA504B"/>
    <w:rsid w:val="2C681F1F"/>
    <w:rsid w:val="2C8608DC"/>
    <w:rsid w:val="2CA4764A"/>
    <w:rsid w:val="2CAA23A2"/>
    <w:rsid w:val="2CC42ECA"/>
    <w:rsid w:val="2CDA4349"/>
    <w:rsid w:val="2D225539"/>
    <w:rsid w:val="2D3B28BF"/>
    <w:rsid w:val="2D4618D2"/>
    <w:rsid w:val="2D5908D8"/>
    <w:rsid w:val="2D5F021B"/>
    <w:rsid w:val="2D6E1286"/>
    <w:rsid w:val="2D70583E"/>
    <w:rsid w:val="2E0725DC"/>
    <w:rsid w:val="2E1B4BB8"/>
    <w:rsid w:val="2E256CB6"/>
    <w:rsid w:val="2E5F27E4"/>
    <w:rsid w:val="2EBD223E"/>
    <w:rsid w:val="2EC10AD1"/>
    <w:rsid w:val="2ECB6A5A"/>
    <w:rsid w:val="2EE65418"/>
    <w:rsid w:val="2EFC0112"/>
    <w:rsid w:val="2F0F6197"/>
    <w:rsid w:val="2F2B730D"/>
    <w:rsid w:val="2F9F3DC1"/>
    <w:rsid w:val="2FFC7AC2"/>
    <w:rsid w:val="301430AF"/>
    <w:rsid w:val="30471B2E"/>
    <w:rsid w:val="30630612"/>
    <w:rsid w:val="308E59B0"/>
    <w:rsid w:val="30B10568"/>
    <w:rsid w:val="30E55DD3"/>
    <w:rsid w:val="30E60399"/>
    <w:rsid w:val="31356AA5"/>
    <w:rsid w:val="313E22F0"/>
    <w:rsid w:val="31B0194C"/>
    <w:rsid w:val="31BA24B5"/>
    <w:rsid w:val="31CE17D1"/>
    <w:rsid w:val="32270449"/>
    <w:rsid w:val="323E4515"/>
    <w:rsid w:val="324A2A66"/>
    <w:rsid w:val="3286389B"/>
    <w:rsid w:val="32994FDB"/>
    <w:rsid w:val="32BB4796"/>
    <w:rsid w:val="32CF5C94"/>
    <w:rsid w:val="32D337C7"/>
    <w:rsid w:val="32E200EC"/>
    <w:rsid w:val="32E5408B"/>
    <w:rsid w:val="32EB0D70"/>
    <w:rsid w:val="332824BC"/>
    <w:rsid w:val="332868BB"/>
    <w:rsid w:val="333211F3"/>
    <w:rsid w:val="33504B41"/>
    <w:rsid w:val="336B6A5B"/>
    <w:rsid w:val="338B4A07"/>
    <w:rsid w:val="33944811"/>
    <w:rsid w:val="33A814F0"/>
    <w:rsid w:val="33CE0488"/>
    <w:rsid w:val="33EA4B5F"/>
    <w:rsid w:val="341D31EE"/>
    <w:rsid w:val="34262463"/>
    <w:rsid w:val="34296F31"/>
    <w:rsid w:val="34340A27"/>
    <w:rsid w:val="346A2989"/>
    <w:rsid w:val="348865E9"/>
    <w:rsid w:val="348F70D5"/>
    <w:rsid w:val="349D2BAD"/>
    <w:rsid w:val="34B25886"/>
    <w:rsid w:val="35277FF8"/>
    <w:rsid w:val="35763460"/>
    <w:rsid w:val="35776F72"/>
    <w:rsid w:val="35997371"/>
    <w:rsid w:val="35DD4D47"/>
    <w:rsid w:val="360134DF"/>
    <w:rsid w:val="360B1E2F"/>
    <w:rsid w:val="360D500F"/>
    <w:rsid w:val="36330424"/>
    <w:rsid w:val="36FE3ABA"/>
    <w:rsid w:val="37072BDE"/>
    <w:rsid w:val="37455334"/>
    <w:rsid w:val="37527C32"/>
    <w:rsid w:val="37731921"/>
    <w:rsid w:val="37E509C0"/>
    <w:rsid w:val="37E96FB8"/>
    <w:rsid w:val="38222D85"/>
    <w:rsid w:val="38803721"/>
    <w:rsid w:val="38925A62"/>
    <w:rsid w:val="389F5F4F"/>
    <w:rsid w:val="38C36BA2"/>
    <w:rsid w:val="38E11CEF"/>
    <w:rsid w:val="38F6595C"/>
    <w:rsid w:val="391702A7"/>
    <w:rsid w:val="39286EB6"/>
    <w:rsid w:val="39601DF4"/>
    <w:rsid w:val="396960F3"/>
    <w:rsid w:val="3979311F"/>
    <w:rsid w:val="39840D35"/>
    <w:rsid w:val="39A97DAF"/>
    <w:rsid w:val="39CD1330"/>
    <w:rsid w:val="39DD1AFF"/>
    <w:rsid w:val="3A2510B9"/>
    <w:rsid w:val="3A2B1DFC"/>
    <w:rsid w:val="3AA6422C"/>
    <w:rsid w:val="3AAF46D5"/>
    <w:rsid w:val="3AF562AE"/>
    <w:rsid w:val="3B135A0E"/>
    <w:rsid w:val="3B272BBC"/>
    <w:rsid w:val="3B374FEE"/>
    <w:rsid w:val="3B4410EE"/>
    <w:rsid w:val="3B56159C"/>
    <w:rsid w:val="3B596DF7"/>
    <w:rsid w:val="3B7D732B"/>
    <w:rsid w:val="3BD30423"/>
    <w:rsid w:val="3C127B13"/>
    <w:rsid w:val="3C6C0B58"/>
    <w:rsid w:val="3CBE41D5"/>
    <w:rsid w:val="3D446B0E"/>
    <w:rsid w:val="3D745844"/>
    <w:rsid w:val="3D8626D0"/>
    <w:rsid w:val="3D953A6B"/>
    <w:rsid w:val="3DBB5979"/>
    <w:rsid w:val="3DD56F21"/>
    <w:rsid w:val="3DEF6699"/>
    <w:rsid w:val="3E1057AF"/>
    <w:rsid w:val="3E6C0DFA"/>
    <w:rsid w:val="3E740322"/>
    <w:rsid w:val="3E7F4380"/>
    <w:rsid w:val="3E8D171B"/>
    <w:rsid w:val="3EA5630D"/>
    <w:rsid w:val="3EBA731B"/>
    <w:rsid w:val="3EE33949"/>
    <w:rsid w:val="3EFB5800"/>
    <w:rsid w:val="3F3B4E59"/>
    <w:rsid w:val="3F6E677C"/>
    <w:rsid w:val="3F712F46"/>
    <w:rsid w:val="3FBC0EF7"/>
    <w:rsid w:val="3FCD2AB9"/>
    <w:rsid w:val="3FD17600"/>
    <w:rsid w:val="402E7C36"/>
    <w:rsid w:val="4050218A"/>
    <w:rsid w:val="405C7868"/>
    <w:rsid w:val="408B24EB"/>
    <w:rsid w:val="408D1DBF"/>
    <w:rsid w:val="40C652D1"/>
    <w:rsid w:val="40F845F3"/>
    <w:rsid w:val="417044B8"/>
    <w:rsid w:val="41A203A0"/>
    <w:rsid w:val="41A25D3E"/>
    <w:rsid w:val="41C77987"/>
    <w:rsid w:val="41E83F8C"/>
    <w:rsid w:val="422D1842"/>
    <w:rsid w:val="425B7C31"/>
    <w:rsid w:val="427D66D0"/>
    <w:rsid w:val="42BC7E02"/>
    <w:rsid w:val="42C82575"/>
    <w:rsid w:val="43022EE1"/>
    <w:rsid w:val="431A5F8F"/>
    <w:rsid w:val="431F247A"/>
    <w:rsid w:val="4323158A"/>
    <w:rsid w:val="43335E8F"/>
    <w:rsid w:val="433F2968"/>
    <w:rsid w:val="43655F7F"/>
    <w:rsid w:val="43676E20"/>
    <w:rsid w:val="43A31040"/>
    <w:rsid w:val="43B87677"/>
    <w:rsid w:val="43BF774E"/>
    <w:rsid w:val="43CD062F"/>
    <w:rsid w:val="43E214F9"/>
    <w:rsid w:val="43F06264"/>
    <w:rsid w:val="44404C8E"/>
    <w:rsid w:val="44451367"/>
    <w:rsid w:val="447537F1"/>
    <w:rsid w:val="44870D07"/>
    <w:rsid w:val="44D33826"/>
    <w:rsid w:val="45344EFF"/>
    <w:rsid w:val="45513D03"/>
    <w:rsid w:val="45541E1C"/>
    <w:rsid w:val="45FE7734"/>
    <w:rsid w:val="461F0A8B"/>
    <w:rsid w:val="4648721E"/>
    <w:rsid w:val="46663E71"/>
    <w:rsid w:val="466A37AC"/>
    <w:rsid w:val="468A1A00"/>
    <w:rsid w:val="46CB071B"/>
    <w:rsid w:val="46DE140B"/>
    <w:rsid w:val="46E77334"/>
    <w:rsid w:val="46F22E29"/>
    <w:rsid w:val="46F7142F"/>
    <w:rsid w:val="47107AE3"/>
    <w:rsid w:val="473C62ED"/>
    <w:rsid w:val="47617242"/>
    <w:rsid w:val="478C16C9"/>
    <w:rsid w:val="47BD246B"/>
    <w:rsid w:val="47CB2B0C"/>
    <w:rsid w:val="47E773CE"/>
    <w:rsid w:val="47EE2C9A"/>
    <w:rsid w:val="47F00499"/>
    <w:rsid w:val="48015FF5"/>
    <w:rsid w:val="482322ED"/>
    <w:rsid w:val="483820D2"/>
    <w:rsid w:val="48692CD0"/>
    <w:rsid w:val="48AE3D01"/>
    <w:rsid w:val="48B96318"/>
    <w:rsid w:val="49067B2F"/>
    <w:rsid w:val="49677E31"/>
    <w:rsid w:val="496C2225"/>
    <w:rsid w:val="49A35E02"/>
    <w:rsid w:val="49AE2880"/>
    <w:rsid w:val="49F42EAF"/>
    <w:rsid w:val="4A337323"/>
    <w:rsid w:val="4A5B28DC"/>
    <w:rsid w:val="4AA06B93"/>
    <w:rsid w:val="4ADB18EB"/>
    <w:rsid w:val="4B3A6FE7"/>
    <w:rsid w:val="4B96118E"/>
    <w:rsid w:val="4BAE1B66"/>
    <w:rsid w:val="4BC806E6"/>
    <w:rsid w:val="4BED4708"/>
    <w:rsid w:val="4BF133DC"/>
    <w:rsid w:val="4C2E4987"/>
    <w:rsid w:val="4C4117A4"/>
    <w:rsid w:val="4C507D4A"/>
    <w:rsid w:val="4CDF5563"/>
    <w:rsid w:val="4CFB2214"/>
    <w:rsid w:val="4D2C4D26"/>
    <w:rsid w:val="4D335E0E"/>
    <w:rsid w:val="4D4E4EA3"/>
    <w:rsid w:val="4D9A5B1B"/>
    <w:rsid w:val="4DA55D85"/>
    <w:rsid w:val="4DBB20DB"/>
    <w:rsid w:val="4DDC3F22"/>
    <w:rsid w:val="4DE66FB2"/>
    <w:rsid w:val="4DEC6CB8"/>
    <w:rsid w:val="4E1040C7"/>
    <w:rsid w:val="4E1760BF"/>
    <w:rsid w:val="4E30647F"/>
    <w:rsid w:val="4EBA03C3"/>
    <w:rsid w:val="4EBC5459"/>
    <w:rsid w:val="4ED94CB0"/>
    <w:rsid w:val="4EEC2ED3"/>
    <w:rsid w:val="4F0E56EA"/>
    <w:rsid w:val="4F2E11BC"/>
    <w:rsid w:val="4F3C4343"/>
    <w:rsid w:val="4F416688"/>
    <w:rsid w:val="4F5620B0"/>
    <w:rsid w:val="4F616EB4"/>
    <w:rsid w:val="4F6654EE"/>
    <w:rsid w:val="4F7379C6"/>
    <w:rsid w:val="4F872BDB"/>
    <w:rsid w:val="4FA033E9"/>
    <w:rsid w:val="4FA743DA"/>
    <w:rsid w:val="4FB3565A"/>
    <w:rsid w:val="4FC4714D"/>
    <w:rsid w:val="503D1C79"/>
    <w:rsid w:val="507A6406"/>
    <w:rsid w:val="50853863"/>
    <w:rsid w:val="508A4590"/>
    <w:rsid w:val="50F1461D"/>
    <w:rsid w:val="50FE5411"/>
    <w:rsid w:val="510B072E"/>
    <w:rsid w:val="511B0BF4"/>
    <w:rsid w:val="51264306"/>
    <w:rsid w:val="514E62C9"/>
    <w:rsid w:val="516123CE"/>
    <w:rsid w:val="51932FAD"/>
    <w:rsid w:val="51B177A9"/>
    <w:rsid w:val="51E066EB"/>
    <w:rsid w:val="52474D17"/>
    <w:rsid w:val="52640E8B"/>
    <w:rsid w:val="5267570A"/>
    <w:rsid w:val="52707792"/>
    <w:rsid w:val="52A12CDC"/>
    <w:rsid w:val="52DF0C92"/>
    <w:rsid w:val="52E1159C"/>
    <w:rsid w:val="52E34D6A"/>
    <w:rsid w:val="531E524E"/>
    <w:rsid w:val="534072EB"/>
    <w:rsid w:val="537648BE"/>
    <w:rsid w:val="538E2D0B"/>
    <w:rsid w:val="53922782"/>
    <w:rsid w:val="539C1424"/>
    <w:rsid w:val="53A639C0"/>
    <w:rsid w:val="53F00A24"/>
    <w:rsid w:val="53F63DBA"/>
    <w:rsid w:val="5448624E"/>
    <w:rsid w:val="546E2B1A"/>
    <w:rsid w:val="5482555F"/>
    <w:rsid w:val="54A31DD8"/>
    <w:rsid w:val="54AA6F8B"/>
    <w:rsid w:val="54D26583"/>
    <w:rsid w:val="55363E67"/>
    <w:rsid w:val="556E6DF7"/>
    <w:rsid w:val="55965CE3"/>
    <w:rsid w:val="559D47CE"/>
    <w:rsid w:val="55BE1959"/>
    <w:rsid w:val="56232437"/>
    <w:rsid w:val="56541A75"/>
    <w:rsid w:val="565D6F39"/>
    <w:rsid w:val="568832FC"/>
    <w:rsid w:val="568C4181"/>
    <w:rsid w:val="570725A9"/>
    <w:rsid w:val="5714693E"/>
    <w:rsid w:val="571D0C9C"/>
    <w:rsid w:val="573A16CE"/>
    <w:rsid w:val="57956CA9"/>
    <w:rsid w:val="579C7F80"/>
    <w:rsid w:val="57B30D7C"/>
    <w:rsid w:val="58166B03"/>
    <w:rsid w:val="583E3C94"/>
    <w:rsid w:val="58721734"/>
    <w:rsid w:val="58900246"/>
    <w:rsid w:val="58977358"/>
    <w:rsid w:val="58D53944"/>
    <w:rsid w:val="58D65478"/>
    <w:rsid w:val="58F52487"/>
    <w:rsid w:val="590422E6"/>
    <w:rsid w:val="590A1078"/>
    <w:rsid w:val="592257E5"/>
    <w:rsid w:val="59655E33"/>
    <w:rsid w:val="59CF5BD9"/>
    <w:rsid w:val="59E20C3C"/>
    <w:rsid w:val="5A1D5B0A"/>
    <w:rsid w:val="5A3B4B4E"/>
    <w:rsid w:val="5A4804CA"/>
    <w:rsid w:val="5A594C85"/>
    <w:rsid w:val="5A8842AA"/>
    <w:rsid w:val="5AEB1E3C"/>
    <w:rsid w:val="5B2507CA"/>
    <w:rsid w:val="5B2A474A"/>
    <w:rsid w:val="5B2D237E"/>
    <w:rsid w:val="5B6B4403"/>
    <w:rsid w:val="5B830730"/>
    <w:rsid w:val="5BBB2DD6"/>
    <w:rsid w:val="5BE263B6"/>
    <w:rsid w:val="5C8E5C5A"/>
    <w:rsid w:val="5C965E61"/>
    <w:rsid w:val="5CBC32F3"/>
    <w:rsid w:val="5CF0089C"/>
    <w:rsid w:val="5CF5796F"/>
    <w:rsid w:val="5D242A11"/>
    <w:rsid w:val="5D9217C2"/>
    <w:rsid w:val="5DAD06BF"/>
    <w:rsid w:val="5DC92CE9"/>
    <w:rsid w:val="5DE23CB3"/>
    <w:rsid w:val="5DE97EEC"/>
    <w:rsid w:val="5DFA5EB0"/>
    <w:rsid w:val="5E000E4D"/>
    <w:rsid w:val="5E0B583E"/>
    <w:rsid w:val="5E201A7B"/>
    <w:rsid w:val="5EA45884"/>
    <w:rsid w:val="5EBD0484"/>
    <w:rsid w:val="5F2C5C7C"/>
    <w:rsid w:val="5F36141C"/>
    <w:rsid w:val="5FC5273F"/>
    <w:rsid w:val="604F6C39"/>
    <w:rsid w:val="60806DF2"/>
    <w:rsid w:val="61072DA5"/>
    <w:rsid w:val="611C0817"/>
    <w:rsid w:val="61224A52"/>
    <w:rsid w:val="61520CCB"/>
    <w:rsid w:val="61851A29"/>
    <w:rsid w:val="622D1522"/>
    <w:rsid w:val="622E0574"/>
    <w:rsid w:val="62683B6B"/>
    <w:rsid w:val="6275761C"/>
    <w:rsid w:val="62816E52"/>
    <w:rsid w:val="62AB7BE6"/>
    <w:rsid w:val="62AC5944"/>
    <w:rsid w:val="63066872"/>
    <w:rsid w:val="632F3F8A"/>
    <w:rsid w:val="63716241"/>
    <w:rsid w:val="637279B4"/>
    <w:rsid w:val="63817D2B"/>
    <w:rsid w:val="63BD1FA9"/>
    <w:rsid w:val="63D175D1"/>
    <w:rsid w:val="63D27965"/>
    <w:rsid w:val="63F4667E"/>
    <w:rsid w:val="64095516"/>
    <w:rsid w:val="641A2468"/>
    <w:rsid w:val="64372F20"/>
    <w:rsid w:val="644206E0"/>
    <w:rsid w:val="6483533D"/>
    <w:rsid w:val="648944D0"/>
    <w:rsid w:val="64DC72D7"/>
    <w:rsid w:val="64FA42B4"/>
    <w:rsid w:val="653619A6"/>
    <w:rsid w:val="65610A02"/>
    <w:rsid w:val="65A11EA3"/>
    <w:rsid w:val="65AC3D66"/>
    <w:rsid w:val="65BB5334"/>
    <w:rsid w:val="663E1DBA"/>
    <w:rsid w:val="665D0213"/>
    <w:rsid w:val="668506C7"/>
    <w:rsid w:val="669E59F1"/>
    <w:rsid w:val="66A2024B"/>
    <w:rsid w:val="66CB5E2D"/>
    <w:rsid w:val="6704732B"/>
    <w:rsid w:val="670F6731"/>
    <w:rsid w:val="67585CB0"/>
    <w:rsid w:val="67770F0C"/>
    <w:rsid w:val="67B03535"/>
    <w:rsid w:val="680C612D"/>
    <w:rsid w:val="68174F69"/>
    <w:rsid w:val="682C436A"/>
    <w:rsid w:val="68382778"/>
    <w:rsid w:val="68391F41"/>
    <w:rsid w:val="68436B8C"/>
    <w:rsid w:val="68613F6B"/>
    <w:rsid w:val="68797358"/>
    <w:rsid w:val="6884624F"/>
    <w:rsid w:val="68A519DF"/>
    <w:rsid w:val="68C4160B"/>
    <w:rsid w:val="68C41C30"/>
    <w:rsid w:val="68CF3BA4"/>
    <w:rsid w:val="69257FA7"/>
    <w:rsid w:val="693F26C7"/>
    <w:rsid w:val="697E12B2"/>
    <w:rsid w:val="69C8706D"/>
    <w:rsid w:val="6A0E3FB4"/>
    <w:rsid w:val="6A292754"/>
    <w:rsid w:val="6A5E3B28"/>
    <w:rsid w:val="6A6B1EBE"/>
    <w:rsid w:val="6A8F43F7"/>
    <w:rsid w:val="6AD625F3"/>
    <w:rsid w:val="6B7218BE"/>
    <w:rsid w:val="6B750BA9"/>
    <w:rsid w:val="6BB93285"/>
    <w:rsid w:val="6C0C698C"/>
    <w:rsid w:val="6C222401"/>
    <w:rsid w:val="6C224487"/>
    <w:rsid w:val="6C56267F"/>
    <w:rsid w:val="6C826EF9"/>
    <w:rsid w:val="6CAE4C93"/>
    <w:rsid w:val="6CB14F16"/>
    <w:rsid w:val="6CEC2069"/>
    <w:rsid w:val="6D0B1869"/>
    <w:rsid w:val="6D5D610D"/>
    <w:rsid w:val="6D65402D"/>
    <w:rsid w:val="6D683822"/>
    <w:rsid w:val="6D8D136C"/>
    <w:rsid w:val="6DBF2759"/>
    <w:rsid w:val="6DC96F36"/>
    <w:rsid w:val="6DFA3EBF"/>
    <w:rsid w:val="6E3E63D2"/>
    <w:rsid w:val="6E5F7BE6"/>
    <w:rsid w:val="6E6918C6"/>
    <w:rsid w:val="6EEB4AC4"/>
    <w:rsid w:val="6F212DD6"/>
    <w:rsid w:val="6F3B5912"/>
    <w:rsid w:val="6FA14A81"/>
    <w:rsid w:val="6FA3261F"/>
    <w:rsid w:val="6FB44BAA"/>
    <w:rsid w:val="700D6539"/>
    <w:rsid w:val="704203E3"/>
    <w:rsid w:val="7058046B"/>
    <w:rsid w:val="707F2079"/>
    <w:rsid w:val="70922734"/>
    <w:rsid w:val="70CD16CB"/>
    <w:rsid w:val="70CE6DC7"/>
    <w:rsid w:val="710B3646"/>
    <w:rsid w:val="711759F2"/>
    <w:rsid w:val="713C4ED8"/>
    <w:rsid w:val="71407642"/>
    <w:rsid w:val="71641210"/>
    <w:rsid w:val="71D95B7C"/>
    <w:rsid w:val="71EA6A50"/>
    <w:rsid w:val="71FE31A8"/>
    <w:rsid w:val="720C30AE"/>
    <w:rsid w:val="721A7983"/>
    <w:rsid w:val="721F6113"/>
    <w:rsid w:val="7233782C"/>
    <w:rsid w:val="726A729D"/>
    <w:rsid w:val="727918F3"/>
    <w:rsid w:val="73177841"/>
    <w:rsid w:val="733774FE"/>
    <w:rsid w:val="73617E1B"/>
    <w:rsid w:val="736D7653"/>
    <w:rsid w:val="738035CB"/>
    <w:rsid w:val="73852C46"/>
    <w:rsid w:val="7396335C"/>
    <w:rsid w:val="73F46595"/>
    <w:rsid w:val="73F47FAE"/>
    <w:rsid w:val="74283FA2"/>
    <w:rsid w:val="742C135B"/>
    <w:rsid w:val="74463733"/>
    <w:rsid w:val="744B5756"/>
    <w:rsid w:val="748A2F40"/>
    <w:rsid w:val="74D84FF7"/>
    <w:rsid w:val="74F85778"/>
    <w:rsid w:val="75272439"/>
    <w:rsid w:val="7568773F"/>
    <w:rsid w:val="758F1E9B"/>
    <w:rsid w:val="75CC3053"/>
    <w:rsid w:val="75CE266B"/>
    <w:rsid w:val="76120141"/>
    <w:rsid w:val="768216BE"/>
    <w:rsid w:val="76C23B43"/>
    <w:rsid w:val="76FD6F97"/>
    <w:rsid w:val="770218E8"/>
    <w:rsid w:val="779469CE"/>
    <w:rsid w:val="77C875A5"/>
    <w:rsid w:val="789456D9"/>
    <w:rsid w:val="78A27DF6"/>
    <w:rsid w:val="79285B3A"/>
    <w:rsid w:val="79490B03"/>
    <w:rsid w:val="795152C6"/>
    <w:rsid w:val="79625CA9"/>
    <w:rsid w:val="79A91196"/>
    <w:rsid w:val="79B04C54"/>
    <w:rsid w:val="7A0B32D3"/>
    <w:rsid w:val="7AC13CD3"/>
    <w:rsid w:val="7AE10264"/>
    <w:rsid w:val="7AE4248E"/>
    <w:rsid w:val="7B4A207F"/>
    <w:rsid w:val="7B936F45"/>
    <w:rsid w:val="7BA47419"/>
    <w:rsid w:val="7BB10D45"/>
    <w:rsid w:val="7BB44151"/>
    <w:rsid w:val="7C656A39"/>
    <w:rsid w:val="7CB93996"/>
    <w:rsid w:val="7CBE0F99"/>
    <w:rsid w:val="7D4E45F1"/>
    <w:rsid w:val="7DFB6D82"/>
    <w:rsid w:val="7E1D71D1"/>
    <w:rsid w:val="7E246254"/>
    <w:rsid w:val="7E553215"/>
    <w:rsid w:val="7E6D090F"/>
    <w:rsid w:val="7ECC66B2"/>
    <w:rsid w:val="7F2914C3"/>
    <w:rsid w:val="7F5F2ED6"/>
    <w:rsid w:val="7FA837EF"/>
    <w:rsid w:val="7FC36955"/>
    <w:rsid w:val="7FE903A0"/>
    <w:rsid w:val="7FF07065"/>
    <w:rsid w:val="7FF97946"/>
    <w:rsid w:val="7FFE78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宋体" w:asciiTheme="minorHAnsi" w:hAnsiTheme="minorHAnsi" w:eastAsiaTheme="minorEastAsia"/>
      <w:sz w:val="24"/>
      <w:szCs w:val="24"/>
      <w:lang w:val="en-US" w:eastAsia="zh-CN" w:bidi="ar-SA"/>
    </w:rPr>
  </w:style>
  <w:style w:type="paragraph" w:styleId="2">
    <w:name w:val="heading 1"/>
    <w:basedOn w:val="1"/>
    <w:next w:val="1"/>
    <w:qFormat/>
    <w:uiPriority w:val="0"/>
    <w:pPr>
      <w:keepNext/>
      <w:keepLines/>
      <w:numPr>
        <w:ilvl w:val="0"/>
        <w:numId w:val="1"/>
      </w:numPr>
      <w:adjustRightInd w:val="0"/>
      <w:snapToGrid w:val="0"/>
      <w:spacing w:before="340" w:afterLines="50" w:line="578" w:lineRule="auto"/>
      <w:jc w:val="left"/>
      <w:outlineLvl w:val="0"/>
    </w:pPr>
    <w:rPr>
      <w:rFonts w:ascii="Times New Roman" w:hAnsi="Times New Roman" w:eastAsia="仿宋" w:cs="Times New Roman"/>
      <w:b/>
      <w:bCs/>
      <w:kern w:val="44"/>
      <w:sz w:val="36"/>
      <w:szCs w:val="44"/>
    </w:rPr>
  </w:style>
  <w:style w:type="paragraph" w:styleId="3">
    <w:name w:val="heading 2"/>
    <w:basedOn w:val="1"/>
    <w:next w:val="1"/>
    <w:link w:val="15"/>
    <w:semiHidden/>
    <w:unhideWhenUsed/>
    <w:qFormat/>
    <w:uiPriority w:val="9"/>
    <w:pPr>
      <w:numPr>
        <w:ilvl w:val="1"/>
        <w:numId w:val="1"/>
      </w:numPr>
      <w:spacing w:line="416" w:lineRule="auto"/>
      <w:outlineLvl w:val="1"/>
    </w:pPr>
    <w:rPr>
      <w:rFonts w:ascii="Calibri Light" w:hAnsi="Calibri Light" w:eastAsia="宋体" w:cs="Times New Roman"/>
      <w:b/>
      <w:bCs/>
      <w:sz w:val="28"/>
      <w:szCs w:val="32"/>
    </w:rPr>
  </w:style>
  <w:style w:type="paragraph" w:styleId="4">
    <w:name w:val="heading 3"/>
    <w:basedOn w:val="1"/>
    <w:next w:val="1"/>
    <w:semiHidden/>
    <w:unhideWhenUsed/>
    <w:qFormat/>
    <w:uiPriority w:val="9"/>
    <w:pPr>
      <w:keepNext/>
      <w:keepLines/>
      <w:numPr>
        <w:ilvl w:val="2"/>
        <w:numId w:val="1"/>
      </w:numPr>
      <w:spacing w:beforeLines="50" w:afterLines="50" w:line="416" w:lineRule="auto"/>
      <w:outlineLvl w:val="2"/>
    </w:pPr>
    <w:rPr>
      <w:rFonts w:ascii="宋体" w:hAnsi="宋体" w:eastAsia="宋体"/>
      <w:b/>
      <w:bCs/>
      <w:sz w:val="32"/>
    </w:rPr>
  </w:style>
  <w:style w:type="paragraph" w:styleId="5">
    <w:name w:val="heading 4"/>
    <w:basedOn w:val="1"/>
    <w:next w:val="1"/>
    <w:semiHidden/>
    <w:unhideWhenUsed/>
    <w:qFormat/>
    <w:uiPriority w:val="9"/>
    <w:pPr>
      <w:keepNext/>
      <w:keepLines/>
      <w:numPr>
        <w:ilvl w:val="3"/>
        <w:numId w:val="1"/>
      </w:numPr>
      <w:spacing w:before="120" w:after="120"/>
      <w:outlineLvl w:val="3"/>
    </w:pPr>
    <w:rPr>
      <w:rFonts w:ascii="Calibri Light" w:hAnsi="Calibri Light" w:eastAsia="宋体" w:cs="Times New Roman"/>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semiHidden/>
    <w:unhideWhenUsed/>
    <w:qFormat/>
    <w:uiPriority w:val="99"/>
    <w:pPr>
      <w:jc w:val="left"/>
    </w:pPr>
  </w:style>
  <w:style w:type="paragraph" w:styleId="7">
    <w:name w:val="Balloon Text"/>
    <w:basedOn w:val="1"/>
    <w:link w:val="24"/>
    <w:unhideWhenUsed/>
    <w:qFormat/>
    <w:uiPriority w:val="99"/>
    <w:rPr>
      <w:rFonts w:cstheme="minorBidi"/>
      <w:kern w:val="2"/>
      <w:sz w:val="18"/>
      <w:szCs w:val="18"/>
    </w:rPr>
  </w:style>
  <w:style w:type="paragraph" w:styleId="8">
    <w:name w:val="footer"/>
    <w:basedOn w:val="1"/>
    <w:link w:val="16"/>
    <w:qFormat/>
    <w:uiPriority w:val="99"/>
    <w:pPr>
      <w:tabs>
        <w:tab w:val="center" w:pos="4153"/>
        <w:tab w:val="right" w:pos="8306"/>
      </w:tabs>
      <w:snapToGrid w:val="0"/>
      <w:jc w:val="left"/>
    </w:pPr>
    <w:rPr>
      <w:rFonts w:cstheme="minorBidi"/>
      <w:kern w:val="2"/>
      <w:sz w:val="18"/>
      <w:szCs w:val="18"/>
    </w:rPr>
  </w:style>
  <w:style w:type="paragraph" w:styleId="9">
    <w:name w:val="header"/>
    <w:basedOn w:val="1"/>
    <w:link w:val="1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rFonts w:cstheme="minorBidi"/>
      <w:kern w:val="2"/>
      <w:sz w:val="18"/>
      <w:szCs w:val="18"/>
    </w:rPr>
  </w:style>
  <w:style w:type="paragraph" w:styleId="10">
    <w:name w:val="Normal (Web)"/>
    <w:basedOn w:val="1"/>
    <w:semiHidden/>
    <w:unhideWhenUsed/>
    <w:qFormat/>
    <w:uiPriority w:val="99"/>
    <w:pPr>
      <w:spacing w:beforeAutospacing="1" w:afterAutospacing="1"/>
      <w:jc w:val="left"/>
    </w:pPr>
    <w:rPr>
      <w:rFonts w:cs="Times New Roman"/>
    </w:rPr>
  </w:style>
  <w:style w:type="table" w:styleId="12">
    <w:name w:val="Table Grid"/>
    <w:qFormat/>
    <w:uiPriority w:val="0"/>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4">
    <w:name w:val="Strong"/>
    <w:basedOn w:val="13"/>
    <w:qFormat/>
    <w:uiPriority w:val="22"/>
    <w:rPr>
      <w:b/>
    </w:rPr>
  </w:style>
  <w:style w:type="character" w:customStyle="1" w:styleId="15">
    <w:name w:val="标题 2 Char"/>
    <w:link w:val="3"/>
    <w:qFormat/>
    <w:uiPriority w:val="0"/>
    <w:rPr>
      <w:rFonts w:ascii="Calibri Light" w:hAnsi="Calibri Light" w:eastAsia="宋体" w:cs="Times New Roman"/>
      <w:b/>
      <w:bCs/>
      <w:sz w:val="28"/>
      <w:szCs w:val="32"/>
    </w:rPr>
  </w:style>
  <w:style w:type="character" w:customStyle="1" w:styleId="16">
    <w:name w:val="页脚 Char"/>
    <w:basedOn w:val="13"/>
    <w:link w:val="8"/>
    <w:qFormat/>
    <w:uiPriority w:val="99"/>
    <w:rPr>
      <w:rFonts w:asciiTheme="minorHAnsi" w:hAnsiTheme="minorHAnsi" w:eastAsiaTheme="minorEastAsia" w:cstheme="minorBidi"/>
      <w:sz w:val="18"/>
      <w:szCs w:val="18"/>
      <w:lang w:val="en-US" w:eastAsia="zh-CN" w:bidi="ar-SA"/>
    </w:rPr>
  </w:style>
  <w:style w:type="character" w:customStyle="1" w:styleId="17">
    <w:name w:val="页眉 Char"/>
    <w:basedOn w:val="13"/>
    <w:link w:val="9"/>
    <w:qFormat/>
    <w:uiPriority w:val="0"/>
    <w:rPr>
      <w:rFonts w:asciiTheme="minorHAnsi" w:hAnsiTheme="minorHAnsi" w:eastAsiaTheme="minorEastAsia" w:cstheme="minorBidi"/>
      <w:sz w:val="18"/>
      <w:szCs w:val="18"/>
      <w:lang w:val="en-US" w:eastAsia="zh-CN" w:bidi="ar-SA"/>
    </w:rPr>
  </w:style>
  <w:style w:type="character" w:customStyle="1" w:styleId="18">
    <w:name w:val="font11"/>
    <w:basedOn w:val="13"/>
    <w:qFormat/>
    <w:uiPriority w:val="0"/>
    <w:rPr>
      <w:rFonts w:hint="eastAsia" w:ascii="宋体" w:hAnsi="宋体" w:eastAsia="宋体" w:cs="宋体"/>
      <w:color w:val="000000"/>
      <w:sz w:val="20"/>
      <w:szCs w:val="20"/>
      <w:u w:val="none"/>
      <w:lang w:val="en-US" w:eastAsia="zh-CN" w:bidi="ar-SA"/>
    </w:rPr>
  </w:style>
  <w:style w:type="character" w:customStyle="1" w:styleId="19">
    <w:name w:val="font01"/>
    <w:basedOn w:val="13"/>
    <w:qFormat/>
    <w:uiPriority w:val="0"/>
    <w:rPr>
      <w:rFonts w:hint="eastAsia" w:ascii="宋体" w:hAnsi="宋体" w:eastAsia="宋体" w:cs="宋体"/>
      <w:color w:val="000000"/>
      <w:sz w:val="22"/>
      <w:szCs w:val="22"/>
      <w:u w:val="none"/>
      <w:lang w:val="en-US" w:eastAsia="zh-CN" w:bidi="ar-SA"/>
    </w:rPr>
  </w:style>
  <w:style w:type="character" w:customStyle="1" w:styleId="20">
    <w:name w:val="font41"/>
    <w:basedOn w:val="13"/>
    <w:qFormat/>
    <w:uiPriority w:val="0"/>
    <w:rPr>
      <w:rFonts w:hint="eastAsia" w:ascii="宋体" w:hAnsi="宋体" w:eastAsia="宋体" w:cs="宋体"/>
      <w:color w:val="000000"/>
      <w:sz w:val="24"/>
      <w:szCs w:val="24"/>
      <w:u w:val="none"/>
      <w:lang w:val="en-US" w:eastAsia="zh-CN" w:bidi="ar-SA"/>
    </w:rPr>
  </w:style>
  <w:style w:type="character" w:customStyle="1" w:styleId="21">
    <w:name w:val="font3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2">
    <w:name w:val="font9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3">
    <w:name w:val="font51"/>
    <w:basedOn w:val="13"/>
    <w:qFormat/>
    <w:uiPriority w:val="0"/>
    <w:rPr>
      <w:rFonts w:hint="eastAsia" w:ascii="宋体" w:hAnsi="宋体" w:eastAsia="宋体" w:cs="宋体"/>
      <w:color w:val="000000"/>
      <w:sz w:val="24"/>
      <w:szCs w:val="24"/>
      <w:u w:val="none"/>
      <w:lang w:val="en-US" w:eastAsia="zh-CN" w:bidi="ar-SA"/>
    </w:rPr>
  </w:style>
  <w:style w:type="character" w:customStyle="1" w:styleId="24">
    <w:name w:val="批注框文本 Char"/>
    <w:basedOn w:val="13"/>
    <w:link w:val="7"/>
    <w:semiHidden/>
    <w:qFormat/>
    <w:uiPriority w:val="99"/>
    <w:rPr>
      <w:rFonts w:asciiTheme="minorHAnsi" w:hAnsiTheme="minorHAnsi" w:eastAsiaTheme="minorEastAsia" w:cstheme="minorBidi"/>
      <w:sz w:val="18"/>
      <w:szCs w:val="18"/>
      <w:lang w:val="en-US" w:eastAsia="zh-CN" w:bidi="ar-SA"/>
    </w:rPr>
  </w:style>
  <w:style w:type="paragraph" w:styleId="25">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chart" Target="charts/chart6.xml"/><Relationship Id="rId18" Type="http://schemas.openxmlformats.org/officeDocument/2006/relationships/chart" Target="charts/chart5.xml"/><Relationship Id="rId17" Type="http://schemas.openxmlformats.org/officeDocument/2006/relationships/chart" Target="charts/chart4.xml"/><Relationship Id="rId16" Type="http://schemas.openxmlformats.org/officeDocument/2006/relationships/chart" Target="charts/chart3.xml"/><Relationship Id="rId15" Type="http://schemas.openxmlformats.org/officeDocument/2006/relationships/chart" Target="charts/chart2.xml"/><Relationship Id="rId14" Type="http://schemas.openxmlformats.org/officeDocument/2006/relationships/chart" Target="charts/chart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Workbook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Workbook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1 </a:t>
            </a:r>
            <a:r>
              <a:rPr lang="zh-CN" altLang="en-US"/>
              <a:t>： </a:t>
            </a:r>
            <a:r>
              <a:rPr lang="en-US" altLang="zh-CN"/>
              <a:t>2023-2024</a:t>
            </a:r>
            <a:r>
              <a:rPr lang="zh-CN" altLang="en-US"/>
              <a:t>年收支总计对比图（万元）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收支总计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Sheet1!$A$2:$A$3</c:f>
              <c:strCache>
                <c:ptCount val="2"/>
                <c:pt idx="0">
                  <c:v>2023年</c:v>
                </c:pt>
                <c:pt idx="1">
                  <c:v>2024年</c:v>
                </c:pt>
              </c:strCache>
            </c:strRef>
          </c:cat>
          <c:val>
            <c:numRef>
              <c:f>Sheet1!$B$2:$B$3</c:f>
              <c:numCache>
                <c:formatCode>General</c:formatCode>
                <c:ptCount val="2"/>
                <c:pt idx="0">
                  <c:v>1860.71</c:v>
                </c:pt>
                <c:pt idx="1">
                  <c:v>1929.34</c:v>
                </c:pt>
              </c:numCache>
            </c:numRef>
          </c:val>
        </c:ser>
        <c:dLbls>
          <c:showLegendKey val="0"/>
          <c:showVal val="1"/>
          <c:showCatName val="0"/>
          <c:showSerName val="0"/>
          <c:showPercent val="0"/>
          <c:showBubbleSize val="0"/>
        </c:dLbls>
        <c:gapWidth val="246"/>
        <c:overlap val="-28"/>
        <c:axId val="47882240"/>
        <c:axId val="47883776"/>
      </c:barChart>
      <c:catAx>
        <c:axId val="47882240"/>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7883776"/>
        <c:crosses val="autoZero"/>
        <c:auto val="1"/>
        <c:lblAlgn val="ctr"/>
        <c:lblOffset val="100"/>
        <c:noMultiLvlLbl val="0"/>
      </c:catAx>
      <c:valAx>
        <c:axId val="47883776"/>
        <c:scaling>
          <c:orientation val="minMax"/>
        </c:scaling>
        <c:delete val="0"/>
        <c:axPos val="l"/>
        <c:majorGridlines>
          <c:spPr>
            <a:ln w="9525" cap="flat" cmpd="sng" algn="ctr">
              <a:solidFill>
                <a:schemeClr val="lt1">
                  <a:lumMod val="90200"/>
                </a:schemeClr>
              </a:solidFill>
              <a:prstDash val="solid"/>
              <a:round/>
            </a:ln>
            <a:effectLst/>
          </c:spPr>
        </c:majorGridlines>
        <c:numFmt formatCode="General" sourceLinked="1"/>
        <c:majorTickMark val="none"/>
        <c:minorTickMark val="none"/>
        <c:tickLblPos val="nextTo"/>
        <c:spPr>
          <a:noFill/>
          <a:ln w="12700"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7882240"/>
        <c:crosses val="autoZero"/>
        <c:crossBetween val="between"/>
      </c:valAx>
      <c:spPr>
        <a:noFill/>
        <a:ln>
          <a:noFill/>
        </a:ln>
        <a:effectLst/>
      </c:spPr>
    </c:plotArea>
    <c:plotVisOnly val="1"/>
    <c:dispBlanksAs val="gap"/>
    <c:showDLblsOverMax val="0"/>
    <c:extLst>
      <c:ext uri="{0b15fc19-7d7d-44ad-8c2d-2c3a37ce22c3}">
        <chartProps xmlns="https://web.wps.cn/et/2018/main" chartId="{e1f0a5d4-d049-46f2-8a89-5db5651939b4}"/>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2 </a:t>
            </a:r>
            <a:r>
              <a:rPr lang="zh-CN" altLang="en-US"/>
              <a:t>：收入决算构成情况图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Lbls>
            <c:dLbl>
              <c:idx val="0"/>
              <c:layout>
                <c:manualLayout>
                  <c:x val="0.320125539403024"/>
                  <c:y val="0.726907139821478"/>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308045516407558"/>
                  <c:y val="0.639146833829129"/>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r>
                      <a:rPr lang="zh-CN" altLang="en-US"/>
                      <a:t>上级补助收入 </a:t>
                    </a:r>
                    <a:r>
                      <a:rPr lang="en-US" altLang="zh-CN"/>
                      <a:t>0%</a:t>
                    </a:r>
                    <a:endParaRPr lang="en-US" altLang="zh-CN"/>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405411836540074"/>
                  <c:y val="0.171855078623054"/>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r>
                      <a:rPr lang="zh-CN" altLang="en-US"/>
                      <a:t>事业收入 </a:t>
                    </a:r>
                    <a:r>
                      <a:rPr lang="en-US" altLang="zh-CN"/>
                      <a:t>0%</a:t>
                    </a:r>
                    <a:endParaRPr lang="en-US" altLang="zh-CN"/>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37059073523162"/>
                    </c:manualLayout>
                  </c15:layout>
                </c:ext>
              </c:extLst>
            </c:dLbl>
            <c:dLbl>
              <c:idx val="3"/>
              <c:layout>
                <c:manualLayout>
                  <c:x val="-0.226628403916191"/>
                  <c:y val="0.267700807479787"/>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r>
                      <a:rPr lang="zh-CN" altLang="en-US"/>
                      <a:t>经营收入 </a:t>
                    </a:r>
                    <a:r>
                      <a:rPr lang="en-US" altLang="zh-CN"/>
                      <a:t>0%</a:t>
                    </a:r>
                    <a:endParaRPr lang="en-US" altLang="zh-CN"/>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709732256694"/>
                    </c:manualLayout>
                  </c15:layout>
                </c:ext>
              </c:extLst>
            </c:dLbl>
            <c:dLbl>
              <c:idx val="4"/>
              <c:layout>
                <c:manualLayout>
                  <c:x val="-0.298985360795255"/>
                  <c:y val="0.449160645983869"/>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r>
                      <a:rPr lang="zh-CN" altLang="en-US"/>
                      <a:t>附属单位上缴收入 </a:t>
                    </a:r>
                    <a:r>
                      <a:rPr lang="en-US" altLang="zh-CN"/>
                      <a:t>0%</a:t>
                    </a:r>
                    <a:endParaRPr lang="en-US" altLang="zh-CN"/>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211403720706"/>
                      <c:h val="0.154908627284318"/>
                    </c:manualLayout>
                  </c15:layout>
                </c:ext>
              </c:extLst>
            </c:dLbl>
            <c:dLbl>
              <c:idx val="5"/>
              <c:layout>
                <c:manualLayout>
                  <c:x val="-0.288475575878384"/>
                  <c:y val="0.124165958351015"/>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922226944326"/>
                    </c:manualLayout>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Sheet1!$A$2:$A$7</c:f>
              <c:strCache>
                <c:ptCount val="6"/>
                <c:pt idx="0">
                  <c:v>财政拨款收入</c:v>
                </c:pt>
                <c:pt idx="1">
                  <c:v>上级补助收入</c:v>
                </c:pt>
                <c:pt idx="2">
                  <c:v>事业收入</c:v>
                </c:pt>
                <c:pt idx="3">
                  <c:v>经营收入</c:v>
                </c:pt>
                <c:pt idx="4">
                  <c:v>附属单位上缴收入</c:v>
                </c:pt>
                <c:pt idx="5">
                  <c:v>其他收入</c:v>
                </c:pt>
              </c:strCache>
            </c:strRef>
          </c:cat>
          <c:val>
            <c:numRef>
              <c:f>Sheet1!$B$2:$B$7</c:f>
              <c:numCache>
                <c:formatCode>General</c:formatCode>
                <c:ptCount val="6"/>
                <c:pt idx="0">
                  <c:v>17722949.52</c:v>
                </c:pt>
                <c:pt idx="1">
                  <c:v>0</c:v>
                </c:pt>
                <c:pt idx="2">
                  <c:v>0</c:v>
                </c:pt>
                <c:pt idx="3">
                  <c:v>0</c:v>
                </c:pt>
                <c:pt idx="4">
                  <c:v>0</c:v>
                </c:pt>
                <c:pt idx="5">
                  <c:v>517484.94</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3ff67610-279a-4684-9eb4-f8d3f7100b91}"/>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baseline="0">
                <a:solidFill>
                  <a:schemeClr val="tx1">
                    <a:lumMod val="75000"/>
                    <a:lumOff val="25000"/>
                  </a:schemeClr>
                </a:solidFill>
                <a:latin typeface="+mn-lt"/>
                <a:ea typeface="+mn-ea"/>
                <a:cs typeface="+mn-cs"/>
              </a:defRPr>
            </a:pPr>
            <a:r>
              <a:rPr lang="zh-CN" altLang="en-US" b="1"/>
              <a:t>图 </a:t>
            </a:r>
            <a:r>
              <a:rPr lang="en-US" altLang="zh-CN" b="1"/>
              <a:t>3 </a:t>
            </a:r>
            <a:r>
              <a:rPr lang="zh-CN" altLang="en-US" b="1"/>
              <a:t>：支出决算构成情况图</a:t>
            </a:r>
            <a:endParaRPr lang="zh-CN" altLang="en-US" b="1"/>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Lbls>
            <c:dLbl>
              <c:idx val="0"/>
              <c:layout>
                <c:manualLayout>
                  <c:x val="0.346218893452525"/>
                  <c:y val="0.715469613259669"/>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357095916888137"/>
                  <c:y val="0.0979383765406271"/>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292703551582508"/>
                  <c:y val="0.266893327666808"/>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r>
                      <a:rPr lang="zh-CN" altLang="en-US"/>
                      <a:t>上缴上级支出</a:t>
                    </a:r>
                    <a:endParaRPr lang="zh-CN" altLang="en-US"/>
                  </a:p>
                  <a:p>
                    <a:pPr>
                      <a:defRPr lang="zh-CN" sz="1000" b="0" i="0" u="none" strike="noStrike" kern="1200" baseline="0">
                        <a:solidFill>
                          <a:schemeClr val="tx1">
                            <a:lumMod val="75000"/>
                            <a:lumOff val="25000"/>
                          </a:schemeClr>
                        </a:solidFill>
                        <a:latin typeface="+mn-lt"/>
                        <a:ea typeface="+mn-ea"/>
                        <a:cs typeface="+mn-cs"/>
                      </a:defRPr>
                    </a:pPr>
                    <a:r>
                      <a:rPr lang="en-US" altLang="zh-CN"/>
                      <a:t>0%</a:t>
                    </a:r>
                    <a:endParaRPr lang="en-US" altLang="zh-CN"/>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3"/>
              <c:layout>
                <c:manualLayout>
                  <c:x val="-0.315235684561946"/>
                  <c:y val="0.468316617084613"/>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r>
                      <a:rPr lang="zh-CN" altLang="en-US"/>
                      <a:t>经营支出</a:t>
                    </a:r>
                    <a:endParaRPr lang="zh-CN" altLang="en-US"/>
                  </a:p>
                  <a:p>
                    <a:pPr>
                      <a:defRPr lang="zh-CN" sz="1000" b="0" i="0" u="none" strike="noStrike" kern="1200" baseline="0">
                        <a:solidFill>
                          <a:schemeClr val="tx1">
                            <a:lumMod val="75000"/>
                            <a:lumOff val="25000"/>
                          </a:schemeClr>
                        </a:solidFill>
                        <a:latin typeface="+mn-lt"/>
                        <a:ea typeface="+mn-ea"/>
                        <a:cs typeface="+mn-cs"/>
                      </a:defRPr>
                    </a:pPr>
                    <a:r>
                      <a:rPr lang="en-US" altLang="zh-CN"/>
                      <a:t>0%</a:t>
                    </a:r>
                    <a:endParaRPr lang="en-US" altLang="zh-CN"/>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4"/>
              <c:layout>
                <c:manualLayout>
                  <c:x val="-0.273680710649217"/>
                  <c:y val="0.718210369740799"/>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r>
                      <a:rPr lang="zh-CN" altLang="en-US"/>
                      <a:t>对附属单位补助支出</a:t>
                    </a:r>
                    <a:endParaRPr lang="zh-CN" altLang="en-US"/>
                  </a:p>
                  <a:p>
                    <a:pPr>
                      <a:defRPr lang="zh-CN" sz="1000" b="0" i="0" u="none" strike="noStrike" kern="1200" baseline="0">
                        <a:solidFill>
                          <a:schemeClr val="tx1">
                            <a:lumMod val="75000"/>
                            <a:lumOff val="25000"/>
                          </a:schemeClr>
                        </a:solidFill>
                        <a:latin typeface="+mn-lt"/>
                        <a:ea typeface="+mn-ea"/>
                        <a:cs typeface="+mn-cs"/>
                      </a:defRPr>
                    </a:pPr>
                    <a:r>
                      <a:rPr lang="en-US" altLang="zh-CN"/>
                      <a:t>0%</a:t>
                    </a:r>
                    <a:endParaRPr lang="en-US" altLang="zh-CN"/>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1"/>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Sheet1!$A$2:$A$6</c:f>
              <c:strCache>
                <c:ptCount val="5"/>
                <c:pt idx="0">
                  <c:v>基本支出</c:v>
                </c:pt>
                <c:pt idx="1">
                  <c:v>项目支出</c:v>
                </c:pt>
                <c:pt idx="2">
                  <c:v>上缴上级支出</c:v>
                </c:pt>
                <c:pt idx="3">
                  <c:v>经营支出</c:v>
                </c:pt>
                <c:pt idx="4">
                  <c:v>对附属单位补助支出</c:v>
                </c:pt>
              </c:strCache>
            </c:strRef>
          </c:cat>
          <c:val>
            <c:numRef>
              <c:f>Sheet1!$B$2:$B$6</c:f>
              <c:numCache>
                <c:formatCode>General</c:formatCode>
                <c:ptCount val="5"/>
                <c:pt idx="0">
                  <c:v>5891085.9</c:v>
                </c:pt>
                <c:pt idx="1">
                  <c:v>12313971.25</c:v>
                </c:pt>
                <c:pt idx="2">
                  <c:v>0</c:v>
                </c:pt>
                <c:pt idx="3">
                  <c:v>0</c:v>
                </c:pt>
                <c:pt idx="4">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032be665-1333-49c8-874c-3051d385ffb6}"/>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4 </a:t>
            </a:r>
            <a:r>
              <a:rPr lang="zh-CN" altLang="en-US"/>
              <a:t>：</a:t>
            </a:r>
            <a:r>
              <a:rPr lang="en-US" altLang="zh-CN"/>
              <a:t>2023-2024</a:t>
            </a:r>
            <a:r>
              <a:rPr lang="zh-CN" altLang="en-US"/>
              <a:t>年财政拨款收支对比图（万元）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2023年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1730.86</c:v>
                </c:pt>
                <c:pt idx="1">
                  <c:v>1755.42</c:v>
                </c:pt>
                <c:pt idx="2">
                  <c:v>1730.86</c:v>
                </c:pt>
                <c:pt idx="3">
                  <c:v>1755.42</c:v>
                </c:pt>
                <c:pt idx="4">
                  <c:v>0</c:v>
                </c:pt>
                <c:pt idx="5">
                  <c:v>0</c:v>
                </c:pt>
                <c:pt idx="6">
                  <c:v>0</c:v>
                </c:pt>
                <c:pt idx="7">
                  <c:v>0</c:v>
                </c:pt>
              </c:numCache>
            </c:numRef>
          </c:val>
        </c:ser>
        <c:ser>
          <c:idx val="1"/>
          <c:order val="1"/>
          <c:tx>
            <c:strRef>
              <c:f>Sheet1!$C$1</c:f>
              <c:strCache>
                <c:ptCount val="1"/>
                <c:pt idx="0">
                  <c:v>2024年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1772.29</c:v>
                </c:pt>
                <c:pt idx="1">
                  <c:v>1769.52</c:v>
                </c:pt>
                <c:pt idx="2">
                  <c:v>1772.29</c:v>
                </c:pt>
                <c:pt idx="3">
                  <c:v>1769.52</c:v>
                </c:pt>
                <c:pt idx="4">
                  <c:v>0</c:v>
                </c:pt>
                <c:pt idx="5">
                  <c:v>0</c:v>
                </c:pt>
                <c:pt idx="6">
                  <c:v>0</c:v>
                </c:pt>
                <c:pt idx="7">
                  <c:v>0</c:v>
                </c:pt>
              </c:numCache>
            </c:numRef>
          </c:val>
        </c:ser>
        <c:dLbls>
          <c:showLegendKey val="0"/>
          <c:showVal val="1"/>
          <c:showCatName val="0"/>
          <c:showSerName val="0"/>
          <c:showPercent val="0"/>
          <c:showBubbleSize val="0"/>
        </c:dLbls>
        <c:gapWidth val="246"/>
        <c:overlap val="-28"/>
        <c:axId val="51291648"/>
        <c:axId val="51293184"/>
      </c:barChart>
      <c:catAx>
        <c:axId val="51291648"/>
        <c:scaling>
          <c:orientation val="minMax"/>
        </c:scaling>
        <c:delete val="0"/>
        <c:axPos val="b"/>
        <c:numFmt formatCode="General" sourceLinked="0"/>
        <c:majorTickMark val="out"/>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1293184"/>
        <c:crosses val="autoZero"/>
        <c:auto val="1"/>
        <c:lblAlgn val="ctr"/>
        <c:lblOffset val="100"/>
        <c:noMultiLvlLbl val="0"/>
      </c:catAx>
      <c:valAx>
        <c:axId val="51293184"/>
        <c:scaling>
          <c:orientation val="minMax"/>
        </c:scaling>
        <c:delete val="0"/>
        <c:axPos val="l"/>
        <c:majorGridlines>
          <c:spPr>
            <a:ln w="9525" cap="flat" cmpd="sng" algn="ctr">
              <a:solidFill>
                <a:schemeClr val="lt1">
                  <a:lumMod val="90200"/>
                </a:schemeClr>
              </a:solidFill>
              <a:prstDash val="solid"/>
              <a:round/>
            </a:ln>
            <a:effectLst/>
          </c:spPr>
        </c:majorGridlines>
        <c:numFmt formatCode="General" sourceLinked="1"/>
        <c:majorTickMark val="out"/>
        <c:minorTickMark val="none"/>
        <c:tickLblPos val="nextTo"/>
        <c:spPr>
          <a:noFill/>
          <a:ln w="12700"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1291648"/>
        <c:crosses val="autoZero"/>
        <c:crossBetween val="between"/>
      </c:valAx>
      <c:dTable>
        <c:showHorzBorder val="1"/>
        <c:showVertBorder val="1"/>
        <c:showOutline val="1"/>
        <c:showKeys val="1"/>
        <c:spPr>
          <a:noFill/>
          <a:ln w="9525" cap="flat" cmpd="sng" algn="ctr">
            <a:solidFill>
              <a:schemeClr val="tx1">
                <a:lumMod val="15000"/>
                <a:lumOff val="85000"/>
              </a:schemeClr>
            </a:solidFill>
            <a:prstDash val="solid"/>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66295a0e-fcae-41ee-a341-67ee1d256957}"/>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5 :</a:t>
            </a:r>
            <a:r>
              <a:rPr lang="zh-CN" altLang="en-US"/>
              <a:t>财政拨款收支预算对比图（万元）</a:t>
            </a:r>
            <a:endParaRPr lang="zh-CN" altLang="en-US"/>
          </a:p>
        </c:rich>
      </c:tx>
      <c:layout/>
      <c:overlay val="0"/>
      <c:spPr>
        <a:noFill/>
        <a:ln>
          <a:noFill/>
        </a:ln>
        <a:effectLst/>
      </c:spPr>
    </c:title>
    <c:autoTitleDeleted val="0"/>
    <c:plotArea>
      <c:layout>
        <c:manualLayout>
          <c:layoutTarget val="inner"/>
          <c:xMode val="edge"/>
          <c:yMode val="edge"/>
          <c:x val="0.17641942498188"/>
          <c:y val="0.160433489162771"/>
          <c:w val="0.795796086011114"/>
          <c:h val="0.474330641733957"/>
        </c:manualLayout>
      </c:layout>
      <c:barChart>
        <c:barDir val="col"/>
        <c:grouping val="clustered"/>
        <c:varyColors val="0"/>
        <c:ser>
          <c:idx val="0"/>
          <c:order val="0"/>
          <c:tx>
            <c:strRef>
              <c:f>Sheet1!$B$1</c:f>
              <c:strCache>
                <c:ptCount val="1"/>
                <c:pt idx="0">
                  <c:v>年初预算数</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1063.26</c:v>
                </c:pt>
                <c:pt idx="1">
                  <c:v>1063.26</c:v>
                </c:pt>
                <c:pt idx="2">
                  <c:v>1063.26</c:v>
                </c:pt>
                <c:pt idx="3">
                  <c:v>1063.26</c:v>
                </c:pt>
                <c:pt idx="4">
                  <c:v>0</c:v>
                </c:pt>
                <c:pt idx="5">
                  <c:v>0</c:v>
                </c:pt>
                <c:pt idx="6">
                  <c:v>0</c:v>
                </c:pt>
                <c:pt idx="7">
                  <c:v>0</c:v>
                </c:pt>
              </c:numCache>
            </c:numRef>
          </c:val>
        </c:ser>
        <c:ser>
          <c:idx val="1"/>
          <c:order val="1"/>
          <c:tx>
            <c:strRef>
              <c:f>Sheet1!$C$1</c:f>
              <c:strCache>
                <c:ptCount val="1"/>
                <c:pt idx="0">
                  <c:v>决算数</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1772.29</c:v>
                </c:pt>
                <c:pt idx="1">
                  <c:v>1769.52</c:v>
                </c:pt>
                <c:pt idx="2">
                  <c:v>1772.29</c:v>
                </c:pt>
                <c:pt idx="3">
                  <c:v>1769.52</c:v>
                </c:pt>
                <c:pt idx="4">
                  <c:v>0</c:v>
                </c:pt>
                <c:pt idx="5">
                  <c:v>0</c:v>
                </c:pt>
                <c:pt idx="6">
                  <c:v>0</c:v>
                </c:pt>
                <c:pt idx="7">
                  <c:v>0</c:v>
                </c:pt>
              </c:numCache>
            </c:numRef>
          </c:val>
        </c:ser>
        <c:dLbls>
          <c:showLegendKey val="0"/>
          <c:showVal val="1"/>
          <c:showCatName val="0"/>
          <c:showSerName val="0"/>
          <c:showPercent val="0"/>
          <c:showBubbleSize val="0"/>
        </c:dLbls>
        <c:gapWidth val="150"/>
        <c:axId val="48683264"/>
        <c:axId val="48689152"/>
      </c:barChart>
      <c:catAx>
        <c:axId val="4868326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8689152"/>
        <c:crosses val="autoZero"/>
        <c:auto val="1"/>
        <c:lblAlgn val="ctr"/>
        <c:lblOffset val="100"/>
        <c:noMultiLvlLbl val="0"/>
      </c:catAx>
      <c:valAx>
        <c:axId val="48689152"/>
        <c:scaling>
          <c:orientation val="minMax"/>
        </c:scaling>
        <c:delete val="0"/>
        <c:axPos val="l"/>
        <c:majorGridlines>
          <c:spPr>
            <a:ln w="9525" cap="flat" cmpd="sng" algn="ctr">
              <a:solidFill>
                <a:schemeClr val="lt1">
                  <a:lumMod val="90200"/>
                </a:schemeClr>
              </a:solidFill>
              <a:prstDash val="solid"/>
              <a:round/>
            </a:ln>
            <a:effectLst/>
          </c:spPr>
        </c:majorGridlines>
        <c:numFmt formatCode="General" sourceLinked="1"/>
        <c:majorTickMark val="none"/>
        <c:minorTickMark val="none"/>
        <c:tickLblPos val="nextTo"/>
        <c:spPr>
          <a:noFill/>
          <a:ln w="12700"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8683264"/>
        <c:crosses val="autoZero"/>
        <c:crossBetween val="between"/>
      </c:valAx>
      <c:dTable>
        <c:showHorzBorder val="1"/>
        <c:showVertBorder val="1"/>
        <c:showOutline val="1"/>
        <c:showKeys val="1"/>
        <c:spPr>
          <a:noFill/>
          <a:ln w="9525" cap="flat" cmpd="sng" algn="ctr">
            <a:solidFill>
              <a:schemeClr val="tx1">
                <a:lumMod val="15000"/>
                <a:lumOff val="85000"/>
              </a:schemeClr>
            </a:solidFill>
            <a:prstDash val="solid"/>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plotVisOnly val="1"/>
    <c:dispBlanksAs val="gap"/>
    <c:showDLblsOverMax val="0"/>
    <c:extLst>
      <c:ext uri="{0b15fc19-7d7d-44ad-8c2d-2c3a37ce22c3}">
        <chartProps xmlns="https://web.wps.cn/et/2018/main" chartId="{0ccdd1c4-3744-4db9-807f-dec00dfe52d3}"/>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r>
              <a:rPr lang="zh-CN" altLang="en-US"/>
              <a:t>图</a:t>
            </a:r>
            <a:r>
              <a:rPr lang="en-US" altLang="zh-CN"/>
              <a:t>6  : </a:t>
            </a:r>
            <a:r>
              <a:rPr lang="zh-CN" altLang="en-US"/>
              <a:t>财政拨款支出决算构成情况图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Pt>
            <c:idx val="6"/>
            <c:bubble3D val="0"/>
            <c:spPr>
              <a:solidFill>
                <a:schemeClr val="accent1">
                  <a:lumMod val="60000"/>
                </a:schemeClr>
              </a:solidFill>
              <a:ln>
                <a:solidFill>
                  <a:schemeClr val="bg1"/>
                </a:solidFill>
              </a:ln>
              <a:effectLst/>
            </c:spPr>
          </c:dPt>
          <c:dPt>
            <c:idx val="7"/>
            <c:bubble3D val="0"/>
            <c:spPr>
              <a:solidFill>
                <a:schemeClr val="accent2">
                  <a:lumMod val="60000"/>
                </a:schemeClr>
              </a:solidFill>
              <a:ln>
                <a:solidFill>
                  <a:schemeClr val="bg1"/>
                </a:solidFill>
              </a:ln>
              <a:effectLst/>
            </c:spPr>
          </c:dPt>
          <c:dPt>
            <c:idx val="8"/>
            <c:bubble3D val="0"/>
            <c:spPr>
              <a:solidFill>
                <a:schemeClr val="accent3">
                  <a:lumMod val="60000"/>
                </a:schemeClr>
              </a:solidFill>
              <a:ln>
                <a:solidFill>
                  <a:schemeClr val="bg1"/>
                </a:solidFill>
              </a:ln>
              <a:effectLst/>
            </c:spPr>
          </c:dPt>
          <c:dPt>
            <c:idx val="9"/>
            <c:bubble3D val="0"/>
            <c:spPr>
              <a:solidFill>
                <a:schemeClr val="accent4">
                  <a:lumMod val="60000"/>
                </a:schemeClr>
              </a:solidFill>
              <a:ln>
                <a:solidFill>
                  <a:schemeClr val="bg1"/>
                </a:solidFill>
              </a:ln>
              <a:effectLst/>
            </c:spPr>
          </c:dPt>
          <c:dPt>
            <c:idx val="10"/>
            <c:bubble3D val="0"/>
            <c:spPr>
              <a:solidFill>
                <a:schemeClr val="accent5">
                  <a:lumMod val="60000"/>
                </a:schemeClr>
              </a:solidFill>
              <a:ln>
                <a:solidFill>
                  <a:schemeClr val="bg1"/>
                </a:solidFill>
              </a:ln>
              <a:effectLst/>
            </c:spPr>
          </c:dPt>
          <c:dPt>
            <c:idx val="11"/>
            <c:bubble3D val="0"/>
            <c:spPr>
              <a:solidFill>
                <a:schemeClr val="accent6">
                  <a:lumMod val="60000"/>
                </a:schemeClr>
              </a:solidFill>
              <a:ln>
                <a:solidFill>
                  <a:schemeClr val="bg1"/>
                </a:solidFill>
              </a:ln>
              <a:effectLst/>
            </c:spPr>
          </c:dPt>
          <c:dPt>
            <c:idx val="12"/>
            <c:bubble3D val="0"/>
            <c:spPr>
              <a:solidFill>
                <a:schemeClr val="accent1">
                  <a:lumMod val="80000"/>
                  <a:lumOff val="20000"/>
                </a:schemeClr>
              </a:solidFill>
              <a:ln>
                <a:solidFill>
                  <a:schemeClr val="bg1"/>
                </a:solidFill>
              </a:ln>
              <a:effectLst/>
            </c:spPr>
          </c:dPt>
          <c:dPt>
            <c:idx val="13"/>
            <c:bubble3D val="0"/>
            <c:spPr>
              <a:solidFill>
                <a:schemeClr val="accent2">
                  <a:lumMod val="80000"/>
                  <a:lumOff val="20000"/>
                </a:schemeClr>
              </a:solidFill>
              <a:ln>
                <a:solidFill>
                  <a:schemeClr val="bg1"/>
                </a:solidFill>
              </a:ln>
              <a:effectLst/>
            </c:spPr>
          </c:dPt>
          <c:dPt>
            <c:idx val="14"/>
            <c:bubble3D val="0"/>
            <c:spPr>
              <a:solidFill>
                <a:schemeClr val="accent3">
                  <a:lumMod val="80000"/>
                  <a:lumOff val="20000"/>
                </a:schemeClr>
              </a:solidFill>
              <a:ln>
                <a:solidFill>
                  <a:schemeClr val="bg1"/>
                </a:solidFill>
              </a:ln>
              <a:effectLst/>
            </c:spPr>
          </c:dPt>
          <c:dPt>
            <c:idx val="15"/>
            <c:bubble3D val="0"/>
            <c:spPr>
              <a:solidFill>
                <a:schemeClr val="accent4">
                  <a:lumMod val="80000"/>
                  <a:lumOff val="20000"/>
                </a:schemeClr>
              </a:solidFill>
              <a:ln>
                <a:solidFill>
                  <a:schemeClr val="bg1"/>
                </a:solidFill>
              </a:ln>
              <a:effectLst/>
            </c:spPr>
          </c:dPt>
          <c:dPt>
            <c:idx val="16"/>
            <c:bubble3D val="0"/>
            <c:spPr>
              <a:solidFill>
                <a:schemeClr val="accent5">
                  <a:lumMod val="80000"/>
                  <a:lumOff val="20000"/>
                </a:schemeClr>
              </a:solidFill>
              <a:ln>
                <a:solidFill>
                  <a:schemeClr val="bg1"/>
                </a:solidFill>
              </a:ln>
              <a:effectLst/>
            </c:spPr>
          </c:dPt>
          <c:dPt>
            <c:idx val="17"/>
            <c:bubble3D val="0"/>
            <c:spPr>
              <a:solidFill>
                <a:schemeClr val="accent6">
                  <a:lumMod val="80000"/>
                  <a:lumOff val="20000"/>
                </a:schemeClr>
              </a:solidFill>
              <a:ln>
                <a:solidFill>
                  <a:schemeClr val="bg1"/>
                </a:solidFill>
              </a:ln>
              <a:effectLst/>
            </c:spPr>
          </c:dPt>
          <c:dPt>
            <c:idx val="18"/>
            <c:bubble3D val="0"/>
            <c:spPr>
              <a:solidFill>
                <a:schemeClr val="accent1">
                  <a:lumMod val="80000"/>
                </a:schemeClr>
              </a:solidFill>
              <a:ln>
                <a:solidFill>
                  <a:schemeClr val="bg1"/>
                </a:solidFill>
              </a:ln>
              <a:effectLst/>
            </c:spPr>
          </c:dPt>
          <c:dPt>
            <c:idx val="19"/>
            <c:bubble3D val="0"/>
            <c:spPr>
              <a:solidFill>
                <a:schemeClr val="accent2">
                  <a:lumMod val="80000"/>
                </a:schemeClr>
              </a:solidFill>
              <a:ln>
                <a:solidFill>
                  <a:schemeClr val="bg1"/>
                </a:solidFill>
              </a:ln>
              <a:effectLst/>
            </c:spPr>
          </c:dPt>
          <c:dPt>
            <c:idx val="20"/>
            <c:bubble3D val="0"/>
            <c:spPr>
              <a:solidFill>
                <a:schemeClr val="accent3">
                  <a:lumMod val="80000"/>
                </a:schemeClr>
              </a:solidFill>
              <a:ln>
                <a:solidFill>
                  <a:schemeClr val="bg1"/>
                </a:solidFill>
              </a:ln>
              <a:effectLst/>
            </c:spPr>
          </c:dPt>
          <c:dPt>
            <c:idx val="21"/>
            <c:bubble3D val="0"/>
            <c:spPr>
              <a:solidFill>
                <a:schemeClr val="accent4">
                  <a:lumMod val="80000"/>
                </a:schemeClr>
              </a:solidFill>
              <a:ln>
                <a:solidFill>
                  <a:schemeClr val="bg1"/>
                </a:solidFill>
              </a:ln>
              <a:effectLst/>
            </c:spPr>
          </c:dPt>
          <c:dPt>
            <c:idx val="22"/>
            <c:bubble3D val="0"/>
            <c:spPr>
              <a:solidFill>
                <a:schemeClr val="accent5">
                  <a:lumMod val="80000"/>
                </a:schemeClr>
              </a:solidFill>
              <a:ln>
                <a:solidFill>
                  <a:schemeClr val="bg1"/>
                </a:solidFill>
              </a:ln>
              <a:effectLst/>
            </c:spPr>
          </c:dPt>
          <c:dPt>
            <c:idx val="23"/>
            <c:bubble3D val="0"/>
            <c:spPr>
              <a:solidFill>
                <a:schemeClr val="accent6">
                  <a:lumMod val="80000"/>
                </a:schemeClr>
              </a:solidFill>
              <a:ln>
                <a:solidFill>
                  <a:schemeClr val="bg1"/>
                </a:solidFill>
              </a:ln>
              <a:effectLst/>
            </c:spPr>
          </c:dPt>
          <c:dPt>
            <c:idx val="24"/>
            <c:bubble3D val="0"/>
            <c:spPr>
              <a:solidFill>
                <a:schemeClr val="accent1">
                  <a:lumMod val="60000"/>
                  <a:lumOff val="40000"/>
                </a:schemeClr>
              </a:solidFill>
              <a:ln>
                <a:solidFill>
                  <a:schemeClr val="bg1"/>
                </a:solidFill>
              </a:ln>
              <a:effectLst/>
            </c:spPr>
          </c:dPt>
          <c:dPt>
            <c:idx val="25"/>
            <c:bubble3D val="0"/>
            <c:spPr>
              <a:solidFill>
                <a:schemeClr val="accent2">
                  <a:lumMod val="60000"/>
                  <a:lumOff val="40000"/>
                </a:schemeClr>
              </a:solidFill>
              <a:ln>
                <a:solidFill>
                  <a:schemeClr val="bg1"/>
                </a:solidFill>
              </a:ln>
              <a:effectLst/>
            </c:spPr>
          </c:dPt>
          <c:dLbls>
            <c:delete val="1"/>
          </c:dLbls>
          <c:cat>
            <c:strRef>
              <c:f>Sheet1!$A$2:$A$27</c:f>
              <c:strCache>
                <c:ptCount val="26"/>
                <c:pt idx="0">
                  <c:v>一般公共服务支出</c:v>
                </c:pt>
                <c:pt idx="1">
                  <c:v>外交支出</c:v>
                </c:pt>
                <c:pt idx="2">
                  <c:v>国防支出</c:v>
                </c:pt>
                <c:pt idx="3">
                  <c:v>公共安全支出</c:v>
                </c:pt>
                <c:pt idx="4">
                  <c:v>教育支出</c:v>
                </c:pt>
                <c:pt idx="5">
                  <c:v>科学技术支出</c:v>
                </c:pt>
                <c:pt idx="6">
                  <c:v>文化旅游体育与传媒支出</c:v>
                </c:pt>
                <c:pt idx="7">
                  <c:v>社会保障和就业支出</c:v>
                </c:pt>
                <c:pt idx="8">
                  <c:v>卫生健康支出</c:v>
                </c:pt>
                <c:pt idx="9">
                  <c:v>节能环保支出</c:v>
                </c:pt>
                <c:pt idx="10">
                  <c:v>城乡社区支出</c:v>
                </c:pt>
                <c:pt idx="11">
                  <c:v>农林水支出</c:v>
                </c:pt>
                <c:pt idx="12">
                  <c:v>交通运输支出</c:v>
                </c:pt>
                <c:pt idx="13">
                  <c:v>资源勘探工业信息等支出</c:v>
                </c:pt>
                <c:pt idx="14">
                  <c:v>商业服务业等支出</c:v>
                </c:pt>
                <c:pt idx="15">
                  <c:v>金融支出</c:v>
                </c:pt>
                <c:pt idx="16">
                  <c:v>援助其他地区支出</c:v>
                </c:pt>
                <c:pt idx="17">
                  <c:v>自然资源海洋气象等支出</c:v>
                </c:pt>
                <c:pt idx="18">
                  <c:v>住房保障支出</c:v>
                </c:pt>
                <c:pt idx="19">
                  <c:v>粮油物资储备支出</c:v>
                </c:pt>
                <c:pt idx="20">
                  <c:v>国有资本经营预算支出</c:v>
                </c:pt>
                <c:pt idx="21">
                  <c:v>灾害防治及应急管理支出</c:v>
                </c:pt>
                <c:pt idx="22">
                  <c:v>其他支出</c:v>
                </c:pt>
                <c:pt idx="23">
                  <c:v>债务还本支出</c:v>
                </c:pt>
                <c:pt idx="24">
                  <c:v>债务付息支出</c:v>
                </c:pt>
                <c:pt idx="25">
                  <c:v>抗疫特别国债安排的支出</c:v>
                </c:pt>
              </c:strCache>
            </c:strRef>
          </c:cat>
          <c:val>
            <c:numRef>
              <c:f>Sheet1!$B$2:$B$27</c:f>
              <c:numCache>
                <c:formatCode>General</c:formatCode>
                <c:ptCount val="26"/>
                <c:pt idx="0">
                  <c:v>549.01</c:v>
                </c:pt>
                <c:pt idx="1">
                  <c:v>0</c:v>
                </c:pt>
                <c:pt idx="2">
                  <c:v>0</c:v>
                </c:pt>
                <c:pt idx="3">
                  <c:v>0</c:v>
                </c:pt>
                <c:pt idx="4">
                  <c:v>0</c:v>
                </c:pt>
                <c:pt idx="5">
                  <c:v>0</c:v>
                </c:pt>
                <c:pt idx="6">
                  <c:v>0</c:v>
                </c:pt>
                <c:pt idx="7">
                  <c:v>107.07</c:v>
                </c:pt>
                <c:pt idx="8">
                  <c:v>2.61</c:v>
                </c:pt>
                <c:pt idx="9">
                  <c:v>0</c:v>
                </c:pt>
                <c:pt idx="10">
                  <c:v>0</c:v>
                </c:pt>
                <c:pt idx="11">
                  <c:v>1010.39</c:v>
                </c:pt>
                <c:pt idx="12">
                  <c:v>0</c:v>
                </c:pt>
                <c:pt idx="13">
                  <c:v>0</c:v>
                </c:pt>
                <c:pt idx="14">
                  <c:v>0</c:v>
                </c:pt>
                <c:pt idx="15">
                  <c:v>0</c:v>
                </c:pt>
                <c:pt idx="16">
                  <c:v>0</c:v>
                </c:pt>
                <c:pt idx="17">
                  <c:v>0</c:v>
                </c:pt>
                <c:pt idx="18">
                  <c:v>37.23</c:v>
                </c:pt>
                <c:pt idx="19">
                  <c:v>0</c:v>
                </c:pt>
                <c:pt idx="20">
                  <c:v>0</c:v>
                </c:pt>
                <c:pt idx="21">
                  <c:v>63.21</c:v>
                </c:pt>
                <c:pt idx="22">
                  <c:v>0</c:v>
                </c:pt>
                <c:pt idx="23">
                  <c:v>0</c:v>
                </c:pt>
                <c:pt idx="24">
                  <c:v>0</c:v>
                </c:pt>
                <c:pt idx="25">
                  <c:v>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r"/>
      <c:legendEntry>
        <c:idx val="1"/>
        <c:delete val="1"/>
      </c:legendEntry>
      <c:legendEntry>
        <c:idx val="2"/>
        <c:delete val="1"/>
      </c:legendEntry>
      <c:legendEntry>
        <c:idx val="4"/>
        <c:delete val="1"/>
      </c:legendEntry>
      <c:legendEntry>
        <c:idx val="5"/>
        <c:delete val="1"/>
      </c:legendEntry>
      <c:legendEntry>
        <c:idx val="6"/>
        <c:delete val="1"/>
      </c:legendEntry>
      <c:legendEntry>
        <c:idx val="9"/>
        <c:delete val="1"/>
      </c:legendEntry>
      <c:legendEntry>
        <c:idx val="10"/>
        <c:delete val="1"/>
      </c:legendEntry>
      <c:legendEntry>
        <c:idx val="12"/>
        <c:delete val="1"/>
      </c:legendEntry>
      <c:legendEntry>
        <c:idx val="13"/>
        <c:delete val="1"/>
      </c:legendEntry>
      <c:legendEntry>
        <c:idx val="14"/>
        <c:delete val="1"/>
      </c:legendEntry>
      <c:legendEntry>
        <c:idx val="15"/>
        <c:delete val="1"/>
      </c:legendEntry>
      <c:legendEntry>
        <c:idx val="16"/>
        <c:delete val="1"/>
      </c:legendEntry>
      <c:legendEntry>
        <c:idx val="17"/>
        <c:delete val="1"/>
      </c:legendEntry>
      <c:legendEntry>
        <c:idx val="19"/>
        <c:delete val="1"/>
      </c:legendEntry>
      <c:legendEntry>
        <c:idx val="20"/>
        <c:delete val="1"/>
      </c:legendEntry>
      <c:legendEntry>
        <c:idx val="22"/>
        <c:delete val="1"/>
      </c:legendEntry>
      <c:legendEntry>
        <c:idx val="23"/>
        <c:delete val="1"/>
      </c:legendEntry>
      <c:legendEntry>
        <c:idx val="24"/>
        <c:delete val="1"/>
      </c:legendEntry>
      <c:legendEntry>
        <c:idx val="25"/>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f0172486-3aae-49da-84a9-3f307d07fbf4}"/>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58</Pages>
  <Words>21658</Words>
  <Characters>25989</Characters>
  <Lines>77</Lines>
  <Paragraphs>61</Paragraphs>
  <TotalTime>345</TotalTime>
  <ScaleCrop>false</ScaleCrop>
  <LinksUpToDate>false</LinksUpToDate>
  <CharactersWithSpaces>26591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2025-11-18T02:08:00Z</dcterms:created>
  <dc:creator>王明新TIAD</dc:creator>
  <cp:lastModifiedBy>WPS_1666323435</cp:lastModifiedBy>
  <cp:lastPrinted>2023-08-04T01:00:00Z</cp:lastPrinted>
  <dcterms:modified xsi:type="dcterms:W3CDTF">2025-12-23T07:57:21Z</dcterms:modified>
  <cp:revision>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B9D4097774744A28A58B1072CF95DB35_13</vt:lpwstr>
  </property>
  <property fmtid="{D5CDD505-2E9C-101B-9397-08002B2CF9AE}" pid="4" name="KSOTemplateUUID">
    <vt:lpwstr>v1.0_mb_S7ajbG3IpAnL1wSthNCxfw==</vt:lpwstr>
  </property>
  <property fmtid="{D5CDD505-2E9C-101B-9397-08002B2CF9AE}" pid="5" name="KSOTemplateDocerSaveRecord">
    <vt:lpwstr>eyJoZGlkIjoiYjAzNWQ3Yjc0ZmEzMmJkOWY2ZTgwM2M3ZDhhMTIzZjkiLCJ1c2VySWQiOiIxNDMyNzE0MTkzIn0=</vt:lpwstr>
  </property>
</Properties>
</file>