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2897" w:rsidRPr="005D02E3" w:rsidRDefault="004A5845">
      <w:pPr>
        <w:jc w:val="center"/>
        <w:rPr>
          <w:rFonts w:ascii="仿宋_GB2312" w:eastAsia="仿宋_GB2312" w:hAnsi="仿宋_GB2312" w:cs="仿宋_GB2312"/>
          <w:b/>
          <w:sz w:val="52"/>
          <w:szCs w:val="52"/>
        </w:rPr>
      </w:pPr>
      <w:r w:rsidRPr="005D02E3">
        <w:rPr>
          <w:rFonts w:ascii="仿宋_GB2312" w:eastAsia="仿宋_GB2312" w:hAnsi="仿宋_GB2312" w:cs="仿宋_GB2312" w:hint="eastAsia"/>
          <w:b/>
          <w:sz w:val="52"/>
          <w:szCs w:val="52"/>
        </w:rPr>
        <w:t>涞源镇</w:t>
      </w:r>
      <w:r w:rsidR="00B0340A" w:rsidRPr="005D02E3">
        <w:rPr>
          <w:rFonts w:ascii="仿宋_GB2312" w:eastAsia="仿宋_GB2312" w:hAnsi="仿宋_GB2312" w:cs="仿宋_GB2312"/>
          <w:b/>
          <w:sz w:val="52"/>
          <w:szCs w:val="52"/>
        </w:rPr>
        <w:t>202</w:t>
      </w:r>
      <w:r w:rsidR="004E1F4E">
        <w:rPr>
          <w:rFonts w:ascii="仿宋_GB2312" w:eastAsia="仿宋_GB2312" w:hAnsi="仿宋_GB2312" w:cs="仿宋_GB2312"/>
          <w:b/>
          <w:sz w:val="52"/>
          <w:szCs w:val="52"/>
        </w:rPr>
        <w:t>3</w:t>
      </w:r>
      <w:r w:rsidRPr="005D02E3">
        <w:rPr>
          <w:rFonts w:ascii="仿宋_GB2312" w:eastAsia="仿宋_GB2312" w:hAnsi="仿宋_GB2312" w:cs="仿宋_GB2312" w:hint="eastAsia"/>
          <w:b/>
          <w:sz w:val="52"/>
          <w:szCs w:val="52"/>
        </w:rPr>
        <w:t>年部门年度项目绩效</w:t>
      </w:r>
    </w:p>
    <w:p w:rsidR="00842897" w:rsidRPr="005D02E3" w:rsidRDefault="004A5845">
      <w:pPr>
        <w:jc w:val="center"/>
        <w:rPr>
          <w:rFonts w:ascii="仿宋_GB2312" w:eastAsia="仿宋_GB2312" w:hAnsi="仿宋_GB2312" w:cs="仿宋_GB2312"/>
          <w:b/>
          <w:sz w:val="52"/>
          <w:szCs w:val="52"/>
        </w:rPr>
      </w:pPr>
      <w:r w:rsidRPr="005D02E3">
        <w:rPr>
          <w:rFonts w:ascii="仿宋_GB2312" w:eastAsia="仿宋_GB2312" w:hAnsi="仿宋_GB2312" w:cs="仿宋_GB2312" w:hint="eastAsia"/>
          <w:b/>
          <w:sz w:val="52"/>
          <w:szCs w:val="52"/>
        </w:rPr>
        <w:t>自评工作报告</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我单位对</w:t>
      </w:r>
      <w:r w:rsidR="00B0340A">
        <w:rPr>
          <w:rFonts w:ascii="仿宋_GB2312" w:eastAsia="仿宋_GB2312" w:hAnsi="仿宋_GB2312" w:cs="仿宋_GB2312"/>
          <w:sz w:val="32"/>
          <w:szCs w:val="32"/>
        </w:rPr>
        <w:t>202</w:t>
      </w:r>
      <w:r w:rsidR="004E1F4E">
        <w:rPr>
          <w:rFonts w:ascii="仿宋_GB2312" w:eastAsia="仿宋_GB2312" w:hAnsi="仿宋_GB2312" w:cs="仿宋_GB2312"/>
          <w:sz w:val="32"/>
          <w:szCs w:val="32"/>
        </w:rPr>
        <w:t>3</w:t>
      </w:r>
      <w:r>
        <w:rPr>
          <w:rFonts w:ascii="仿宋_GB2312" w:eastAsia="仿宋_GB2312" w:hAnsi="仿宋_GB2312" w:cs="仿宋_GB2312" w:hint="eastAsia"/>
          <w:sz w:val="32"/>
          <w:szCs w:val="32"/>
        </w:rPr>
        <w:t>年度所有县级以上级次专项资金开展绩效评价。现将评价情况做如下报告：</w:t>
      </w:r>
    </w:p>
    <w:p w:rsidR="00842897" w:rsidRDefault="004A5845">
      <w:pPr>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一、绩效自评工作组织开展情况</w:t>
      </w:r>
    </w:p>
    <w:p w:rsidR="00842897" w:rsidRDefault="004A5845">
      <w:pPr>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（一）、基本经验及主要做法</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为做好专项实施的跟踪检查工作。我单位定期不定期地对专项资金实施情况和经费使用情况进行跟踪检查，对能实现预期绩效目标的项目予以充分肯定，对进展缓慢，预期绩效目标较差的项目，及时进行协调和提出整改措施，确保专项资金使用达到预期绩效目标。</w:t>
      </w:r>
    </w:p>
    <w:p w:rsidR="00842897" w:rsidRDefault="004A5845">
      <w:pPr>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（二）、组织实施情况</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在县财政局和各项目相关部门的指导下，</w:t>
      </w:r>
      <w:r w:rsidR="00B0340A">
        <w:rPr>
          <w:rFonts w:ascii="仿宋_GB2312" w:eastAsia="仿宋_GB2312" w:hAnsi="仿宋_GB2312" w:cs="仿宋_GB2312"/>
          <w:sz w:val="32"/>
          <w:szCs w:val="32"/>
        </w:rPr>
        <w:t>202</w:t>
      </w:r>
      <w:r w:rsidR="004E1F4E">
        <w:rPr>
          <w:rFonts w:ascii="仿宋_GB2312" w:eastAsia="仿宋_GB2312" w:hAnsi="仿宋_GB2312" w:cs="仿宋_GB2312"/>
          <w:sz w:val="32"/>
          <w:szCs w:val="32"/>
        </w:rPr>
        <w:t>3</w:t>
      </w:r>
      <w:r>
        <w:rPr>
          <w:rFonts w:ascii="仿宋_GB2312" w:eastAsia="仿宋_GB2312" w:hAnsi="仿宋_GB2312" w:cs="仿宋_GB2312" w:hint="eastAsia"/>
          <w:sz w:val="32"/>
          <w:szCs w:val="32"/>
        </w:rPr>
        <w:t>年我镇所有项目的日常管理工作均按照我单位相关管理制度执行，</w:t>
      </w: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建立了工作有计划、</w:t>
      </w: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实施有方案、</w:t>
      </w: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日常有监督的管理机制，</w:t>
      </w:r>
      <w:r>
        <w:rPr>
          <w:rFonts w:ascii="仿宋_GB2312" w:eastAsia="仿宋_GB2312" w:hAnsi="仿宋_GB2312" w:cs="仿宋_GB2312"/>
          <w:sz w:val="32"/>
          <w:szCs w:val="32"/>
        </w:rPr>
        <w:t xml:space="preserve"> 1</w:t>
      </w:r>
      <w:r w:rsidR="0008240F">
        <w:rPr>
          <w:rFonts w:ascii="仿宋_GB2312" w:eastAsia="仿宋_GB2312" w:hAnsi="仿宋_GB2312" w:cs="仿宋_GB2312"/>
          <w:sz w:val="32"/>
          <w:szCs w:val="32"/>
        </w:rPr>
        <w:t>5</w:t>
      </w:r>
      <w:r>
        <w:rPr>
          <w:rFonts w:ascii="仿宋_GB2312" w:eastAsia="仿宋_GB2312" w:hAnsi="仿宋_GB2312" w:cs="仿宋_GB2312" w:hint="eastAsia"/>
          <w:sz w:val="32"/>
          <w:szCs w:val="32"/>
        </w:rPr>
        <w:t>个</w:t>
      </w:r>
      <w:r w:rsidR="00311CCC">
        <w:rPr>
          <w:rFonts w:ascii="仿宋_GB2312" w:eastAsia="仿宋_GB2312" w:hAnsi="仿宋_GB2312" w:cs="仿宋_GB2312" w:hint="eastAsia"/>
          <w:sz w:val="32"/>
          <w:szCs w:val="32"/>
        </w:rPr>
        <w:t>项目</w:t>
      </w:r>
      <w:r>
        <w:rPr>
          <w:rFonts w:ascii="仿宋_GB2312" w:eastAsia="仿宋_GB2312" w:hAnsi="仿宋_GB2312" w:cs="仿宋_GB2312" w:hint="eastAsia"/>
          <w:sz w:val="32"/>
          <w:szCs w:val="32"/>
        </w:rPr>
        <w:t>工作中，</w:t>
      </w: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全部按预算实施验收完毕。</w:t>
      </w:r>
    </w:p>
    <w:p w:rsidR="00842897" w:rsidRDefault="004A5845">
      <w:pPr>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（三）、项目概况</w:t>
      </w:r>
    </w:p>
    <w:p w:rsidR="00842897" w:rsidRDefault="00B0340A">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202</w:t>
      </w:r>
      <w:r w:rsidR="004E1F4E">
        <w:rPr>
          <w:rFonts w:ascii="仿宋_GB2312" w:eastAsia="仿宋_GB2312" w:hAnsi="仿宋_GB2312" w:cs="仿宋_GB2312"/>
          <w:sz w:val="32"/>
          <w:szCs w:val="32"/>
        </w:rPr>
        <w:t>3</w:t>
      </w:r>
      <w:r w:rsidR="004A5845">
        <w:rPr>
          <w:rFonts w:ascii="仿宋_GB2312" w:eastAsia="仿宋_GB2312" w:hAnsi="仿宋_GB2312" w:cs="仿宋_GB2312" w:hint="eastAsia"/>
          <w:sz w:val="32"/>
          <w:szCs w:val="32"/>
        </w:rPr>
        <w:t>年全</w:t>
      </w:r>
      <w:r w:rsidR="00CF7C87">
        <w:rPr>
          <w:rFonts w:ascii="仿宋_GB2312" w:eastAsia="仿宋_GB2312" w:hAnsi="仿宋_GB2312" w:cs="仿宋_GB2312" w:hint="eastAsia"/>
          <w:sz w:val="32"/>
          <w:szCs w:val="32"/>
        </w:rPr>
        <w:t>镇</w:t>
      </w:r>
      <w:r w:rsidR="004A5845">
        <w:rPr>
          <w:rFonts w:ascii="仿宋_GB2312" w:eastAsia="仿宋_GB2312" w:hAnsi="仿宋_GB2312" w:cs="仿宋_GB2312" w:hint="eastAsia"/>
          <w:sz w:val="32"/>
          <w:szCs w:val="32"/>
        </w:rPr>
        <w:t>涉及县级及以上</w:t>
      </w:r>
      <w:r w:rsidR="00311CCC">
        <w:rPr>
          <w:rFonts w:ascii="仿宋_GB2312" w:eastAsia="仿宋_GB2312" w:hAnsi="仿宋_GB2312" w:cs="仿宋_GB2312" w:hint="eastAsia"/>
          <w:sz w:val="32"/>
          <w:szCs w:val="32"/>
        </w:rPr>
        <w:t>项目预算</w:t>
      </w:r>
      <w:r w:rsidR="004A5845">
        <w:rPr>
          <w:rFonts w:ascii="仿宋_GB2312" w:eastAsia="仿宋_GB2312" w:hAnsi="仿宋_GB2312" w:cs="仿宋_GB2312" w:hint="eastAsia"/>
          <w:sz w:val="32"/>
          <w:szCs w:val="32"/>
        </w:rPr>
        <w:t>资金项目共计</w:t>
      </w:r>
      <w:r w:rsidR="004A5845">
        <w:rPr>
          <w:rFonts w:ascii="仿宋_GB2312" w:eastAsia="仿宋_GB2312" w:hAnsi="仿宋_GB2312" w:cs="仿宋_GB2312"/>
          <w:sz w:val="32"/>
          <w:szCs w:val="32"/>
        </w:rPr>
        <w:t>1</w:t>
      </w:r>
      <w:r w:rsidR="00B404A1">
        <w:rPr>
          <w:rFonts w:ascii="仿宋_GB2312" w:eastAsia="仿宋_GB2312" w:hAnsi="仿宋_GB2312" w:cs="仿宋_GB2312"/>
          <w:sz w:val="32"/>
          <w:szCs w:val="32"/>
        </w:rPr>
        <w:t>5</w:t>
      </w:r>
      <w:r w:rsidR="004A5845">
        <w:rPr>
          <w:rFonts w:ascii="仿宋_GB2312" w:eastAsia="仿宋_GB2312" w:hAnsi="仿宋_GB2312" w:cs="仿宋_GB2312" w:hint="eastAsia"/>
          <w:sz w:val="32"/>
          <w:szCs w:val="32"/>
        </w:rPr>
        <w:t>个，预算总金额为</w:t>
      </w:r>
      <w:r w:rsidR="0008240F">
        <w:rPr>
          <w:rFonts w:ascii="仿宋_GB2312" w:eastAsia="仿宋_GB2312" w:hAnsi="仿宋_GB2312" w:cs="仿宋_GB2312"/>
          <w:sz w:val="32"/>
          <w:szCs w:val="32"/>
        </w:rPr>
        <w:t>144.9552</w:t>
      </w:r>
      <w:r w:rsidR="004A5845">
        <w:rPr>
          <w:rFonts w:ascii="仿宋_GB2312" w:eastAsia="仿宋_GB2312" w:hAnsi="仿宋_GB2312" w:cs="仿宋_GB2312" w:hint="eastAsia"/>
          <w:sz w:val="32"/>
          <w:szCs w:val="32"/>
        </w:rPr>
        <w:t>万元，</w:t>
      </w:r>
      <w:r w:rsidR="004A5845">
        <w:rPr>
          <w:rFonts w:ascii="仿宋_GB2312" w:eastAsia="仿宋_GB2312" w:hAnsi="仿宋_GB2312" w:cs="仿宋_GB2312"/>
          <w:sz w:val="32"/>
          <w:szCs w:val="32"/>
        </w:rPr>
        <w:t xml:space="preserve"> </w:t>
      </w:r>
      <w:r w:rsidR="004A5845">
        <w:rPr>
          <w:rFonts w:ascii="仿宋_GB2312" w:eastAsia="仿宋_GB2312" w:hAnsi="仿宋_GB2312" w:cs="仿宋_GB2312" w:hint="eastAsia"/>
          <w:sz w:val="32"/>
          <w:szCs w:val="32"/>
        </w:rPr>
        <w:t>具体项目概况如下：</w:t>
      </w:r>
    </w:p>
    <w:p w:rsidR="00842897" w:rsidRDefault="00A6375C">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1</w:t>
      </w:r>
      <w:r w:rsidR="004A5845">
        <w:rPr>
          <w:rFonts w:ascii="仿宋_GB2312" w:eastAsia="仿宋_GB2312" w:hAnsi="仿宋_GB2312" w:cs="仿宋_GB2312"/>
          <w:sz w:val="32"/>
          <w:szCs w:val="32"/>
        </w:rPr>
        <w:t xml:space="preserve">. </w:t>
      </w:r>
      <w:r w:rsidR="004A5845">
        <w:rPr>
          <w:rFonts w:ascii="仿宋_GB2312" w:eastAsia="仿宋_GB2312" w:hAnsi="仿宋_GB2312" w:cs="仿宋_GB2312" w:hint="eastAsia"/>
          <w:b/>
          <w:bCs/>
          <w:sz w:val="32"/>
          <w:szCs w:val="32"/>
        </w:rPr>
        <w:t>涞源镇防火经费</w:t>
      </w:r>
      <w:r w:rsidR="004A5845">
        <w:rPr>
          <w:rFonts w:ascii="仿宋_GB2312" w:eastAsia="仿宋_GB2312" w:hAnsi="仿宋_GB2312" w:cs="仿宋_GB2312" w:hint="eastAsia"/>
          <w:sz w:val="32"/>
          <w:szCs w:val="32"/>
        </w:rPr>
        <w:t>：预算金额</w:t>
      </w:r>
      <w:r w:rsidR="00D36C16">
        <w:rPr>
          <w:rFonts w:ascii="仿宋_GB2312" w:eastAsia="仿宋_GB2312" w:hAnsi="仿宋_GB2312" w:cs="仿宋_GB2312"/>
          <w:sz w:val="32"/>
          <w:szCs w:val="32"/>
        </w:rPr>
        <w:t>2</w:t>
      </w:r>
      <w:r w:rsidR="004A5845">
        <w:rPr>
          <w:rFonts w:ascii="仿宋_GB2312" w:eastAsia="仿宋_GB2312" w:hAnsi="仿宋_GB2312" w:cs="仿宋_GB2312" w:hint="eastAsia"/>
          <w:sz w:val="32"/>
          <w:szCs w:val="32"/>
        </w:rPr>
        <w:t>万元，为扎实有效开展辖区内的防灭火工作，解决我镇资金经费不足问题。</w:t>
      </w:r>
    </w:p>
    <w:p w:rsidR="00842897" w:rsidRDefault="00A6375C">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2</w:t>
      </w:r>
      <w:r w:rsidR="004A5845">
        <w:rPr>
          <w:rFonts w:ascii="仿宋_GB2312" w:eastAsia="仿宋_GB2312" w:hAnsi="仿宋_GB2312" w:cs="仿宋_GB2312"/>
          <w:sz w:val="32"/>
          <w:szCs w:val="32"/>
        </w:rPr>
        <w:t xml:space="preserve">. </w:t>
      </w:r>
      <w:r w:rsidR="004A5845">
        <w:rPr>
          <w:rFonts w:ascii="仿宋_GB2312" w:eastAsia="仿宋_GB2312" w:hAnsi="仿宋_GB2312" w:cs="仿宋_GB2312" w:hint="eastAsia"/>
          <w:b/>
          <w:bCs/>
          <w:sz w:val="32"/>
          <w:szCs w:val="32"/>
        </w:rPr>
        <w:t>涞源镇防汛经费</w:t>
      </w:r>
      <w:r w:rsidR="004A5845">
        <w:rPr>
          <w:rFonts w:ascii="仿宋_GB2312" w:eastAsia="仿宋_GB2312" w:hAnsi="仿宋_GB2312" w:cs="仿宋_GB2312" w:hint="eastAsia"/>
          <w:sz w:val="32"/>
          <w:szCs w:val="32"/>
        </w:rPr>
        <w:t>：预算金额</w:t>
      </w:r>
      <w:r w:rsidR="004A5845">
        <w:rPr>
          <w:rFonts w:ascii="仿宋_GB2312" w:eastAsia="仿宋_GB2312" w:hAnsi="仿宋_GB2312" w:cs="仿宋_GB2312"/>
          <w:sz w:val="32"/>
          <w:szCs w:val="32"/>
        </w:rPr>
        <w:t>1</w:t>
      </w:r>
      <w:r w:rsidR="004A5845">
        <w:rPr>
          <w:rFonts w:ascii="仿宋_GB2312" w:eastAsia="仿宋_GB2312" w:hAnsi="仿宋_GB2312" w:cs="仿宋_GB2312" w:hint="eastAsia"/>
          <w:sz w:val="32"/>
          <w:szCs w:val="32"/>
        </w:rPr>
        <w:t>万元，指导汛期安全</w:t>
      </w:r>
      <w:r w:rsidR="004A5845">
        <w:rPr>
          <w:rFonts w:ascii="仿宋_GB2312" w:eastAsia="仿宋_GB2312" w:hAnsi="仿宋_GB2312" w:cs="仿宋_GB2312" w:hint="eastAsia"/>
          <w:sz w:val="32"/>
          <w:szCs w:val="32"/>
        </w:rPr>
        <w:lastRenderedPageBreak/>
        <w:t>生产检查，做好汛期安全防护保障，保证汛期安全不出任何事故。</w:t>
      </w:r>
    </w:p>
    <w:p w:rsidR="00842897" w:rsidRDefault="00A6375C">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3</w:t>
      </w:r>
      <w:r w:rsidR="004A5845">
        <w:rPr>
          <w:rFonts w:ascii="仿宋_GB2312" w:eastAsia="仿宋_GB2312" w:hAnsi="仿宋_GB2312" w:cs="仿宋_GB2312"/>
          <w:sz w:val="32"/>
          <w:szCs w:val="32"/>
        </w:rPr>
        <w:t>.</w:t>
      </w:r>
      <w:r w:rsidR="004A5845">
        <w:rPr>
          <w:rFonts w:ascii="仿宋_GB2312" w:eastAsia="仿宋_GB2312" w:hAnsi="仿宋_GB2312" w:cs="仿宋_GB2312" w:hint="eastAsia"/>
          <w:b/>
          <w:bCs/>
          <w:sz w:val="32"/>
          <w:szCs w:val="32"/>
        </w:rPr>
        <w:t>计划生育经费</w:t>
      </w:r>
      <w:r w:rsidR="004A5845">
        <w:rPr>
          <w:rFonts w:ascii="仿宋_GB2312" w:eastAsia="仿宋_GB2312" w:hAnsi="仿宋_GB2312" w:cs="仿宋_GB2312" w:hint="eastAsia"/>
          <w:sz w:val="32"/>
          <w:szCs w:val="32"/>
        </w:rPr>
        <w:t>：预算金额</w:t>
      </w:r>
      <w:r w:rsidR="004A5845">
        <w:rPr>
          <w:rFonts w:ascii="仿宋_GB2312" w:eastAsia="仿宋_GB2312" w:hAnsi="仿宋_GB2312" w:cs="仿宋_GB2312"/>
          <w:sz w:val="32"/>
          <w:szCs w:val="32"/>
        </w:rPr>
        <w:t>2.07</w:t>
      </w:r>
      <w:r w:rsidR="004A5845">
        <w:rPr>
          <w:rFonts w:ascii="仿宋_GB2312" w:eastAsia="仿宋_GB2312" w:hAnsi="仿宋_GB2312" w:cs="仿宋_GB2312" w:hint="eastAsia"/>
          <w:sz w:val="32"/>
          <w:szCs w:val="32"/>
        </w:rPr>
        <w:t>万元，</w:t>
      </w:r>
      <w:r w:rsidR="004A5845">
        <w:rPr>
          <w:rFonts w:ascii="仿宋_GB2312" w:eastAsia="仿宋_GB2312" w:hAnsi="仿宋_GB2312" w:cs="仿宋_GB2312"/>
          <w:sz w:val="32"/>
          <w:szCs w:val="32"/>
        </w:rPr>
        <w:t xml:space="preserve"> </w:t>
      </w:r>
      <w:r w:rsidR="004A5845">
        <w:rPr>
          <w:rFonts w:ascii="仿宋_GB2312" w:eastAsia="仿宋_GB2312" w:hAnsi="仿宋_GB2312" w:cs="仿宋_GB2312" w:hint="eastAsia"/>
          <w:sz w:val="32"/>
          <w:szCs w:val="32"/>
        </w:rPr>
        <w:t>继续加强指导计划生育基层基础工作，全面推进依法行政，提高依法管理计划生育工作水平。</w:t>
      </w:r>
    </w:p>
    <w:p w:rsidR="00842897" w:rsidRDefault="00A6375C">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4</w:t>
      </w:r>
      <w:r w:rsidR="004A5845">
        <w:rPr>
          <w:rFonts w:ascii="仿宋_GB2312" w:eastAsia="仿宋_GB2312" w:hAnsi="仿宋_GB2312" w:cs="仿宋_GB2312"/>
          <w:sz w:val="32"/>
          <w:szCs w:val="32"/>
        </w:rPr>
        <w:t>.</w:t>
      </w:r>
      <w:r w:rsidR="004A5845">
        <w:rPr>
          <w:rFonts w:ascii="仿宋_GB2312" w:eastAsia="仿宋_GB2312" w:hAnsi="仿宋_GB2312" w:cs="仿宋_GB2312" w:hint="eastAsia"/>
          <w:b/>
          <w:bCs/>
          <w:sz w:val="32"/>
          <w:szCs w:val="32"/>
        </w:rPr>
        <w:t>民政统筹经费</w:t>
      </w:r>
      <w:r w:rsidR="004A5845">
        <w:rPr>
          <w:rFonts w:ascii="仿宋_GB2312" w:eastAsia="仿宋_GB2312" w:hAnsi="仿宋_GB2312" w:cs="仿宋_GB2312" w:hint="eastAsia"/>
          <w:sz w:val="32"/>
          <w:szCs w:val="32"/>
        </w:rPr>
        <w:t>：预算金额</w:t>
      </w:r>
      <w:r w:rsidR="004A5845">
        <w:rPr>
          <w:rFonts w:ascii="仿宋_GB2312" w:eastAsia="仿宋_GB2312" w:hAnsi="仿宋_GB2312" w:cs="仿宋_GB2312"/>
          <w:sz w:val="32"/>
          <w:szCs w:val="32"/>
        </w:rPr>
        <w:t>1.04</w:t>
      </w:r>
      <w:r w:rsidR="004A5845">
        <w:rPr>
          <w:rFonts w:ascii="仿宋_GB2312" w:eastAsia="仿宋_GB2312" w:hAnsi="仿宋_GB2312" w:cs="仿宋_GB2312" w:hint="eastAsia"/>
          <w:sz w:val="32"/>
          <w:szCs w:val="32"/>
        </w:rPr>
        <w:t>万元，用于乡镇的拥军拥属、救灾扶贫，妥善安置残疾人就业，指导村民委员会及建设和换届选举工作，搞好民政工作，促进社会福利事业发展，做好社会保障，办理兵役等事项。</w:t>
      </w:r>
    </w:p>
    <w:p w:rsidR="00842897" w:rsidRDefault="00A6375C">
      <w:pPr>
        <w:ind w:firstLineChars="200" w:firstLine="640"/>
        <w:rPr>
          <w:rFonts w:ascii="仿宋_GB2312" w:eastAsia="仿宋_GB2312"/>
          <w:sz w:val="32"/>
          <w:szCs w:val="32"/>
        </w:rPr>
      </w:pPr>
      <w:r>
        <w:rPr>
          <w:rFonts w:ascii="仿宋_GB2312" w:eastAsia="仿宋_GB2312" w:hAnsi="仿宋_GB2312" w:cs="仿宋_GB2312"/>
          <w:sz w:val="32"/>
          <w:szCs w:val="32"/>
        </w:rPr>
        <w:t>5</w:t>
      </w:r>
      <w:r w:rsidR="004A5845">
        <w:rPr>
          <w:rFonts w:ascii="仿宋_GB2312" w:eastAsia="仿宋_GB2312" w:hAnsi="仿宋_GB2312" w:cs="仿宋_GB2312"/>
          <w:sz w:val="32"/>
          <w:szCs w:val="32"/>
        </w:rPr>
        <w:t xml:space="preserve">. </w:t>
      </w:r>
      <w:r w:rsidR="004A5845">
        <w:rPr>
          <w:rFonts w:ascii="仿宋_GB2312" w:eastAsia="仿宋_GB2312" w:hAnsi="仿宋_GB2312" w:cs="仿宋_GB2312" w:hint="eastAsia"/>
          <w:b/>
          <w:bCs/>
          <w:sz w:val="32"/>
          <w:szCs w:val="32"/>
        </w:rPr>
        <w:t>涞源镇</w:t>
      </w:r>
      <w:r w:rsidR="001602C0">
        <w:rPr>
          <w:rFonts w:ascii="仿宋_GB2312" w:eastAsia="仿宋_GB2312" w:hAnsi="仿宋_GB2312" w:cs="仿宋_GB2312" w:hint="eastAsia"/>
          <w:b/>
          <w:bCs/>
          <w:sz w:val="32"/>
          <w:szCs w:val="32"/>
        </w:rPr>
        <w:t>农村环境治理</w:t>
      </w:r>
      <w:r w:rsidR="009C0A29">
        <w:rPr>
          <w:rFonts w:ascii="仿宋_GB2312" w:eastAsia="仿宋_GB2312" w:hAnsi="仿宋_GB2312" w:cs="仿宋_GB2312" w:hint="eastAsia"/>
          <w:b/>
          <w:bCs/>
          <w:sz w:val="32"/>
          <w:szCs w:val="32"/>
        </w:rPr>
        <w:t>费</w:t>
      </w:r>
      <w:r w:rsidR="004A5845">
        <w:rPr>
          <w:rFonts w:ascii="仿宋_GB2312" w:eastAsia="仿宋_GB2312" w:hAnsi="仿宋_GB2312" w:cs="仿宋_GB2312" w:hint="eastAsia"/>
          <w:sz w:val="32"/>
          <w:szCs w:val="32"/>
        </w:rPr>
        <w:t>：</w:t>
      </w:r>
      <w:r w:rsidR="004A5845">
        <w:rPr>
          <w:rFonts w:ascii="仿宋_GB2312" w:eastAsia="仿宋_GB2312" w:hAnsi="仿宋_GB2312" w:cs="仿宋_GB2312"/>
          <w:sz w:val="32"/>
          <w:szCs w:val="32"/>
        </w:rPr>
        <w:t xml:space="preserve"> </w:t>
      </w:r>
      <w:r w:rsidR="004A5845">
        <w:rPr>
          <w:rFonts w:ascii="仿宋_GB2312" w:eastAsia="仿宋_GB2312" w:hAnsi="仿宋_GB2312" w:cs="仿宋_GB2312" w:hint="eastAsia"/>
          <w:sz w:val="32"/>
          <w:szCs w:val="32"/>
        </w:rPr>
        <w:t>预算金额</w:t>
      </w:r>
      <w:r w:rsidR="004A5845">
        <w:rPr>
          <w:rFonts w:ascii="仿宋_GB2312" w:eastAsia="仿宋_GB2312" w:hAnsi="仿宋_GB2312" w:cs="仿宋_GB2312"/>
          <w:sz w:val="32"/>
          <w:szCs w:val="32"/>
        </w:rPr>
        <w:t>2</w:t>
      </w:r>
      <w:r w:rsidR="004A5845">
        <w:rPr>
          <w:rFonts w:ascii="仿宋_GB2312" w:eastAsia="仿宋_GB2312" w:hAnsi="仿宋_GB2312" w:cs="仿宋_GB2312" w:hint="eastAsia"/>
          <w:sz w:val="32"/>
          <w:szCs w:val="32"/>
        </w:rPr>
        <w:t>万元，</w:t>
      </w:r>
      <w:r w:rsidR="004A5845">
        <w:rPr>
          <w:rFonts w:ascii="仿宋_GB2312" w:eastAsia="仿宋_GB2312" w:hint="eastAsia"/>
          <w:sz w:val="32"/>
          <w:szCs w:val="32"/>
        </w:rPr>
        <w:t>用于农村环境保护方面的支出，包括：农村环境综合治理，如生活垃圾、污水处理，农村饮用水源地检测与保护等；城镇环境保护能力建设及环境基础设施建设，环境优美乡镇级生态村创建；农用化学品污染防治、土壤污染防治</w:t>
      </w:r>
      <w:r w:rsidR="001602C0">
        <w:rPr>
          <w:rFonts w:ascii="仿宋_GB2312" w:eastAsia="仿宋_GB2312" w:hint="eastAsia"/>
          <w:sz w:val="32"/>
          <w:szCs w:val="32"/>
        </w:rPr>
        <w:t>。</w:t>
      </w:r>
    </w:p>
    <w:p w:rsidR="00842897" w:rsidRDefault="00A6375C">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6</w:t>
      </w:r>
      <w:r w:rsidR="004A5845">
        <w:rPr>
          <w:rFonts w:ascii="仿宋_GB2312" w:eastAsia="仿宋_GB2312" w:hAnsi="仿宋_GB2312" w:cs="仿宋_GB2312"/>
          <w:sz w:val="32"/>
          <w:szCs w:val="32"/>
        </w:rPr>
        <w:t>.</w:t>
      </w:r>
      <w:r w:rsidR="004A5845">
        <w:rPr>
          <w:rFonts w:ascii="仿宋_GB2312" w:eastAsia="仿宋_GB2312" w:hAnsi="仿宋_GB2312" w:cs="仿宋_GB2312" w:hint="eastAsia"/>
          <w:b/>
          <w:bCs/>
          <w:sz w:val="32"/>
          <w:szCs w:val="32"/>
        </w:rPr>
        <w:t>涞源镇人大主席团工作经费</w:t>
      </w:r>
      <w:r w:rsidR="004A5845">
        <w:rPr>
          <w:rFonts w:ascii="仿宋_GB2312" w:eastAsia="仿宋_GB2312" w:hAnsi="仿宋_GB2312" w:cs="仿宋_GB2312" w:hint="eastAsia"/>
          <w:sz w:val="32"/>
          <w:szCs w:val="32"/>
        </w:rPr>
        <w:t>：预计金额</w:t>
      </w:r>
      <w:r w:rsidR="004A5845">
        <w:rPr>
          <w:rFonts w:ascii="仿宋_GB2312" w:eastAsia="仿宋_GB2312" w:hAnsi="仿宋_GB2312" w:cs="仿宋_GB2312"/>
          <w:sz w:val="32"/>
          <w:szCs w:val="32"/>
        </w:rPr>
        <w:t>1</w:t>
      </w:r>
      <w:r w:rsidR="004A5845">
        <w:rPr>
          <w:rFonts w:ascii="仿宋_GB2312" w:eastAsia="仿宋_GB2312" w:hAnsi="仿宋_GB2312" w:cs="仿宋_GB2312" w:hint="eastAsia"/>
          <w:sz w:val="32"/>
          <w:szCs w:val="32"/>
        </w:rPr>
        <w:t>万元，用于召集并主持主席团会议，组织主席团成员做好法律法规规定的各项工作，负责组织召开本级人民代表大会会议的准备。</w:t>
      </w:r>
    </w:p>
    <w:p w:rsidR="00BE2A74" w:rsidRDefault="00A6375C" w:rsidP="00BE2A74">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7</w:t>
      </w:r>
      <w:r w:rsidR="004A5845">
        <w:rPr>
          <w:rFonts w:ascii="仿宋_GB2312" w:eastAsia="仿宋_GB2312" w:hAnsi="仿宋_GB2312" w:cs="仿宋_GB2312"/>
          <w:sz w:val="32"/>
          <w:szCs w:val="32"/>
        </w:rPr>
        <w:t>.</w:t>
      </w:r>
      <w:r w:rsidRPr="00A6375C">
        <w:rPr>
          <w:rFonts w:ascii="仿宋_GB2312" w:eastAsia="仿宋_GB2312" w:hAnsi="仿宋_GB2312" w:cs="仿宋_GB2312" w:hint="eastAsia"/>
          <w:b/>
          <w:bCs/>
          <w:sz w:val="32"/>
          <w:szCs w:val="32"/>
        </w:rPr>
        <w:t>涞源镇</w:t>
      </w:r>
      <w:r w:rsidR="004A5845">
        <w:rPr>
          <w:rFonts w:ascii="仿宋_GB2312" w:eastAsia="仿宋_GB2312" w:hAnsi="仿宋_GB2312" w:cs="仿宋_GB2312" w:hint="eastAsia"/>
          <w:b/>
          <w:bCs/>
          <w:sz w:val="32"/>
          <w:szCs w:val="32"/>
        </w:rPr>
        <w:t>卫生补助</w:t>
      </w:r>
      <w:r>
        <w:rPr>
          <w:rFonts w:ascii="仿宋_GB2312" w:eastAsia="仿宋_GB2312" w:hAnsi="仿宋_GB2312" w:cs="仿宋_GB2312" w:hint="eastAsia"/>
          <w:b/>
          <w:bCs/>
          <w:sz w:val="32"/>
          <w:szCs w:val="32"/>
        </w:rPr>
        <w:t>专项经费</w:t>
      </w:r>
      <w:r w:rsidR="004A5845">
        <w:rPr>
          <w:rFonts w:ascii="仿宋_GB2312" w:eastAsia="仿宋_GB2312" w:hAnsi="仿宋_GB2312" w:cs="仿宋_GB2312"/>
          <w:sz w:val="32"/>
          <w:szCs w:val="32"/>
        </w:rPr>
        <w:t>:</w:t>
      </w:r>
      <w:r w:rsidR="004A5845">
        <w:rPr>
          <w:rFonts w:ascii="仿宋_GB2312" w:eastAsia="仿宋_GB2312" w:hAnsi="仿宋_GB2312" w:cs="仿宋_GB2312" w:hint="eastAsia"/>
          <w:sz w:val="32"/>
          <w:szCs w:val="32"/>
        </w:rPr>
        <w:t>预算金额</w:t>
      </w:r>
      <w:r w:rsidR="004A5845">
        <w:rPr>
          <w:rFonts w:ascii="仿宋_GB2312" w:eastAsia="仿宋_GB2312" w:hAnsi="仿宋_GB2312" w:cs="仿宋_GB2312"/>
          <w:sz w:val="32"/>
          <w:szCs w:val="32"/>
        </w:rPr>
        <w:t>1.04</w:t>
      </w:r>
      <w:r w:rsidR="004A5845">
        <w:rPr>
          <w:rFonts w:ascii="仿宋_GB2312" w:eastAsia="仿宋_GB2312" w:hAnsi="仿宋_GB2312" w:cs="仿宋_GB2312" w:hint="eastAsia"/>
          <w:sz w:val="32"/>
          <w:szCs w:val="32"/>
        </w:rPr>
        <w:t>万元，指导和协调乡镇医疗卫生队伍建设，加强医疗卫生设施建设。</w:t>
      </w:r>
    </w:p>
    <w:p w:rsidR="00BE2A74" w:rsidRDefault="00FE1201" w:rsidP="00FE1201">
      <w:pPr>
        <w:ind w:firstLineChars="200" w:firstLine="640"/>
        <w:rPr>
          <w:rFonts w:ascii="仿宋_GB2312" w:eastAsia="仿宋_GB2312" w:hAnsi="仿宋_GB2312" w:cs="仿宋_GB2312"/>
          <w:sz w:val="32"/>
          <w:szCs w:val="32"/>
        </w:rPr>
      </w:pPr>
      <w:r w:rsidRPr="00FE1201">
        <w:rPr>
          <w:rFonts w:ascii="仿宋_GB2312" w:eastAsia="仿宋_GB2312" w:hAnsi="仿宋_GB2312" w:cs="仿宋_GB2312"/>
          <w:sz w:val="32"/>
          <w:szCs w:val="32"/>
        </w:rPr>
        <w:t>8</w:t>
      </w:r>
      <w:r w:rsidR="00BE2A74" w:rsidRPr="00FE1201">
        <w:rPr>
          <w:rFonts w:ascii="仿宋_GB2312" w:eastAsia="仿宋_GB2312" w:hAnsi="仿宋_GB2312" w:cs="仿宋_GB2312"/>
          <w:sz w:val="32"/>
          <w:szCs w:val="32"/>
        </w:rPr>
        <w:t xml:space="preserve">. </w:t>
      </w:r>
      <w:r w:rsidR="00A6375C" w:rsidRPr="00A6375C">
        <w:rPr>
          <w:rFonts w:ascii="仿宋_GB2312" w:eastAsia="仿宋_GB2312" w:hAnsi="仿宋_GB2312" w:cs="仿宋_GB2312" w:hint="eastAsia"/>
          <w:b/>
          <w:bCs/>
          <w:sz w:val="32"/>
          <w:szCs w:val="32"/>
        </w:rPr>
        <w:t>涞源镇</w:t>
      </w:r>
      <w:r w:rsidR="00BE2A74">
        <w:rPr>
          <w:rFonts w:ascii="仿宋_GB2312" w:eastAsia="仿宋_GB2312" w:hAnsi="仿宋_GB2312" w:cs="仿宋_GB2312" w:hint="eastAsia"/>
          <w:b/>
          <w:bCs/>
          <w:sz w:val="32"/>
          <w:szCs w:val="32"/>
        </w:rPr>
        <w:t>社区</w:t>
      </w:r>
      <w:r w:rsidR="00A61F21">
        <w:rPr>
          <w:rFonts w:ascii="仿宋_GB2312" w:eastAsia="仿宋_GB2312" w:hAnsi="仿宋_GB2312" w:cs="仿宋_GB2312" w:hint="eastAsia"/>
          <w:b/>
          <w:bCs/>
          <w:sz w:val="32"/>
          <w:szCs w:val="32"/>
        </w:rPr>
        <w:t>服务群众专项</w:t>
      </w:r>
      <w:r w:rsidR="00BE2A74">
        <w:rPr>
          <w:rFonts w:ascii="仿宋_GB2312" w:eastAsia="仿宋_GB2312" w:hAnsi="仿宋_GB2312" w:cs="仿宋_GB2312" w:hint="eastAsia"/>
          <w:b/>
          <w:bCs/>
          <w:sz w:val="32"/>
          <w:szCs w:val="32"/>
        </w:rPr>
        <w:t>经费</w:t>
      </w:r>
      <w:r w:rsidR="00BE2A74">
        <w:rPr>
          <w:rFonts w:ascii="仿宋_GB2312" w:eastAsia="仿宋_GB2312" w:hAnsi="仿宋_GB2312" w:cs="仿宋_GB2312" w:hint="eastAsia"/>
          <w:sz w:val="32"/>
          <w:szCs w:val="32"/>
        </w:rPr>
        <w:t>：预算金额</w:t>
      </w:r>
      <w:r w:rsidR="00A61F21">
        <w:rPr>
          <w:rFonts w:ascii="仿宋_GB2312" w:eastAsia="仿宋_GB2312" w:hAnsi="仿宋_GB2312" w:cs="仿宋_GB2312"/>
          <w:sz w:val="32"/>
          <w:szCs w:val="32"/>
        </w:rPr>
        <w:t>37.5</w:t>
      </w:r>
      <w:r w:rsidR="00BE2A74">
        <w:rPr>
          <w:rFonts w:ascii="仿宋_GB2312" w:eastAsia="仿宋_GB2312" w:hAnsi="仿宋_GB2312" w:cs="仿宋_GB2312" w:hint="eastAsia"/>
          <w:sz w:val="32"/>
          <w:szCs w:val="32"/>
        </w:rPr>
        <w:t>万元，</w:t>
      </w:r>
      <w:r w:rsidR="00BE2A74">
        <w:rPr>
          <w:rFonts w:ascii="仿宋_GB2312" w:eastAsia="仿宋_GB2312" w:hAnsi="仿宋_GB2312" w:cs="仿宋_GB2312"/>
          <w:sz w:val="32"/>
          <w:szCs w:val="32"/>
        </w:rPr>
        <w:t xml:space="preserve"> </w:t>
      </w:r>
      <w:r w:rsidR="00BE2A74">
        <w:rPr>
          <w:rFonts w:ascii="仿宋_GB2312" w:eastAsia="仿宋_GB2312" w:hAnsi="仿宋_GB2312" w:cs="仿宋_GB2312" w:hint="eastAsia"/>
          <w:sz w:val="32"/>
          <w:szCs w:val="32"/>
        </w:rPr>
        <w:t>用于开展社区党的常规工作和专题活动，教育培训党员、表彰先进基层党组织。</w:t>
      </w:r>
    </w:p>
    <w:p w:rsidR="00D233E8" w:rsidRDefault="00D233E8" w:rsidP="00D233E8">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9</w:t>
      </w:r>
      <w:r w:rsidRPr="00FE1201">
        <w:rPr>
          <w:rFonts w:ascii="仿宋_GB2312" w:eastAsia="仿宋_GB2312" w:hAnsi="仿宋_GB2312" w:cs="仿宋_GB2312"/>
          <w:sz w:val="32"/>
          <w:szCs w:val="32"/>
        </w:rPr>
        <w:t xml:space="preserve">. </w:t>
      </w:r>
      <w:r w:rsidRPr="00A6375C">
        <w:rPr>
          <w:rFonts w:ascii="仿宋_GB2312" w:eastAsia="仿宋_GB2312" w:hAnsi="仿宋_GB2312" w:cs="仿宋_GB2312" w:hint="eastAsia"/>
          <w:b/>
          <w:bCs/>
          <w:sz w:val="32"/>
          <w:szCs w:val="32"/>
        </w:rPr>
        <w:t>涞源镇</w:t>
      </w:r>
      <w:r>
        <w:rPr>
          <w:rFonts w:ascii="仿宋_GB2312" w:eastAsia="仿宋_GB2312" w:hAnsi="仿宋_GB2312" w:cs="仿宋_GB2312" w:hint="eastAsia"/>
          <w:b/>
          <w:bCs/>
          <w:sz w:val="32"/>
          <w:szCs w:val="32"/>
        </w:rPr>
        <w:t>信访维稳经费</w:t>
      </w:r>
      <w:r>
        <w:rPr>
          <w:rFonts w:ascii="仿宋_GB2312" w:eastAsia="仿宋_GB2312" w:hAnsi="仿宋_GB2312" w:cs="仿宋_GB2312" w:hint="eastAsia"/>
          <w:sz w:val="32"/>
          <w:szCs w:val="32"/>
        </w:rPr>
        <w:t>：预算金额</w:t>
      </w:r>
      <w:r w:rsidR="0008240F">
        <w:rPr>
          <w:rFonts w:ascii="仿宋_GB2312" w:eastAsia="仿宋_GB2312" w:hAnsi="仿宋_GB2312" w:cs="仿宋_GB2312"/>
          <w:sz w:val="32"/>
          <w:szCs w:val="32"/>
        </w:rPr>
        <w:t>19</w:t>
      </w:r>
      <w:r>
        <w:rPr>
          <w:rFonts w:ascii="仿宋_GB2312" w:eastAsia="仿宋_GB2312" w:hAnsi="仿宋_GB2312" w:cs="仿宋_GB2312" w:hint="eastAsia"/>
          <w:sz w:val="32"/>
          <w:szCs w:val="32"/>
        </w:rPr>
        <w:t>万元，</w:t>
      </w: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用于办</w:t>
      </w:r>
      <w:r>
        <w:rPr>
          <w:rFonts w:ascii="仿宋_GB2312" w:eastAsia="仿宋_GB2312" w:hAnsi="仿宋_GB2312" w:cs="仿宋_GB2312" w:hint="eastAsia"/>
          <w:sz w:val="32"/>
          <w:szCs w:val="32"/>
        </w:rPr>
        <w:lastRenderedPageBreak/>
        <w:t>理</w:t>
      </w:r>
      <w:r w:rsidR="001550FE">
        <w:rPr>
          <w:rFonts w:ascii="仿宋_GB2312" w:eastAsia="仿宋_GB2312" w:hAnsi="仿宋_GB2312" w:cs="仿宋_GB2312" w:hint="eastAsia"/>
          <w:sz w:val="32"/>
          <w:szCs w:val="32"/>
        </w:rPr>
        <w:t>各类信访案件、解决矛盾纠纷，</w:t>
      </w:r>
      <w:r>
        <w:rPr>
          <w:rFonts w:ascii="仿宋_GB2312" w:eastAsia="仿宋_GB2312" w:hAnsi="仿宋_GB2312" w:cs="仿宋_GB2312" w:hint="eastAsia"/>
          <w:sz w:val="32"/>
          <w:szCs w:val="32"/>
        </w:rPr>
        <w:t>维护</w:t>
      </w:r>
      <w:r w:rsidR="001550FE">
        <w:rPr>
          <w:rFonts w:ascii="仿宋_GB2312" w:eastAsia="仿宋_GB2312" w:hAnsi="仿宋_GB2312" w:cs="仿宋_GB2312" w:hint="eastAsia"/>
          <w:sz w:val="32"/>
          <w:szCs w:val="32"/>
        </w:rPr>
        <w:t>社会稳定，促进社会和谐和社会稳定</w:t>
      </w:r>
      <w:r>
        <w:rPr>
          <w:rFonts w:ascii="仿宋_GB2312" w:eastAsia="仿宋_GB2312" w:hAnsi="仿宋_GB2312" w:cs="仿宋_GB2312" w:hint="eastAsia"/>
          <w:sz w:val="32"/>
          <w:szCs w:val="32"/>
        </w:rPr>
        <w:t>。</w:t>
      </w:r>
    </w:p>
    <w:p w:rsidR="009C0A29" w:rsidRDefault="00C0652B" w:rsidP="009C0A29">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10</w:t>
      </w:r>
      <w:r w:rsidR="009C0A29">
        <w:rPr>
          <w:rFonts w:ascii="仿宋_GB2312" w:eastAsia="仿宋_GB2312" w:hAnsi="仿宋_GB2312" w:cs="仿宋_GB2312"/>
          <w:sz w:val="32"/>
          <w:szCs w:val="32"/>
        </w:rPr>
        <w:t>.</w:t>
      </w:r>
      <w:r w:rsidR="009C0A29">
        <w:rPr>
          <w:rFonts w:ascii="仿宋_GB2312" w:eastAsia="仿宋_GB2312" w:hAnsi="仿宋_GB2312" w:cs="仿宋_GB2312" w:hint="eastAsia"/>
          <w:b/>
          <w:bCs/>
          <w:sz w:val="32"/>
          <w:szCs w:val="32"/>
        </w:rPr>
        <w:t>涞源镇办公楼租赁费</w:t>
      </w:r>
      <w:r w:rsidR="009C0A29">
        <w:rPr>
          <w:rFonts w:ascii="仿宋_GB2312" w:eastAsia="仿宋_GB2312" w:hAnsi="仿宋_GB2312" w:cs="仿宋_GB2312"/>
          <w:sz w:val="32"/>
          <w:szCs w:val="32"/>
        </w:rPr>
        <w:t xml:space="preserve"> </w:t>
      </w:r>
      <w:r w:rsidR="009C0A29">
        <w:rPr>
          <w:rFonts w:ascii="仿宋_GB2312" w:eastAsia="仿宋_GB2312" w:hAnsi="仿宋_GB2312" w:cs="仿宋_GB2312" w:hint="eastAsia"/>
          <w:sz w:val="32"/>
          <w:szCs w:val="32"/>
        </w:rPr>
        <w:t>：</w:t>
      </w:r>
      <w:r w:rsidR="009C0A29">
        <w:rPr>
          <w:rFonts w:ascii="仿宋_GB2312" w:eastAsia="仿宋_GB2312" w:hAnsi="仿宋_GB2312" w:cs="仿宋_GB2312"/>
          <w:sz w:val="32"/>
          <w:szCs w:val="32"/>
        </w:rPr>
        <w:t xml:space="preserve"> </w:t>
      </w:r>
      <w:r w:rsidR="009C0A29">
        <w:rPr>
          <w:rFonts w:ascii="仿宋_GB2312" w:eastAsia="仿宋_GB2312" w:hAnsi="仿宋_GB2312" w:cs="仿宋_GB2312" w:hint="eastAsia"/>
          <w:sz w:val="32"/>
          <w:szCs w:val="32"/>
        </w:rPr>
        <w:t>预算金额</w:t>
      </w:r>
      <w:r w:rsidR="009C0A29">
        <w:rPr>
          <w:rFonts w:ascii="仿宋_GB2312" w:eastAsia="仿宋_GB2312" w:hAnsi="仿宋_GB2312" w:cs="仿宋_GB2312"/>
          <w:sz w:val="32"/>
          <w:szCs w:val="32"/>
        </w:rPr>
        <w:t>35</w:t>
      </w:r>
      <w:r w:rsidR="009C0A29">
        <w:rPr>
          <w:rFonts w:ascii="仿宋_GB2312" w:eastAsia="仿宋_GB2312" w:hAnsi="仿宋_GB2312" w:cs="仿宋_GB2312" w:hint="eastAsia"/>
          <w:sz w:val="32"/>
          <w:szCs w:val="32"/>
        </w:rPr>
        <w:t>万元，</w:t>
      </w:r>
      <w:r w:rsidR="009C0A29">
        <w:rPr>
          <w:rFonts w:ascii="仿宋_GB2312" w:eastAsia="仿宋_GB2312" w:hint="eastAsia"/>
          <w:sz w:val="32"/>
          <w:szCs w:val="32"/>
        </w:rPr>
        <w:t>我单位（涞源县涞源镇人民政府）无办公用房，为了保证我单位办公正常运行，于</w:t>
      </w:r>
      <w:r w:rsidR="009C0A29">
        <w:rPr>
          <w:rFonts w:ascii="仿宋_GB2312" w:eastAsia="仿宋_GB2312"/>
          <w:sz w:val="32"/>
          <w:szCs w:val="32"/>
        </w:rPr>
        <w:t>2009</w:t>
      </w:r>
      <w:r w:rsidR="009C0A29">
        <w:rPr>
          <w:rFonts w:ascii="仿宋_GB2312" w:eastAsia="仿宋_GB2312" w:hint="eastAsia"/>
          <w:sz w:val="32"/>
          <w:szCs w:val="32"/>
        </w:rPr>
        <w:t>年</w:t>
      </w:r>
      <w:r w:rsidR="009C0A29">
        <w:rPr>
          <w:rFonts w:ascii="仿宋_GB2312" w:eastAsia="仿宋_GB2312"/>
          <w:sz w:val="32"/>
          <w:szCs w:val="32"/>
        </w:rPr>
        <w:t>4</w:t>
      </w:r>
      <w:r w:rsidR="009C0A29">
        <w:rPr>
          <w:rFonts w:ascii="仿宋_GB2312" w:eastAsia="仿宋_GB2312" w:hint="eastAsia"/>
          <w:sz w:val="32"/>
          <w:szCs w:val="32"/>
        </w:rPr>
        <w:t>月</w:t>
      </w:r>
      <w:r w:rsidR="009C0A29">
        <w:rPr>
          <w:rFonts w:ascii="仿宋_GB2312" w:eastAsia="仿宋_GB2312"/>
          <w:sz w:val="32"/>
          <w:szCs w:val="32"/>
        </w:rPr>
        <w:t>30</w:t>
      </w:r>
      <w:r w:rsidR="009C0A29">
        <w:rPr>
          <w:rFonts w:ascii="仿宋_GB2312" w:eastAsia="仿宋_GB2312" w:hint="eastAsia"/>
          <w:sz w:val="32"/>
          <w:szCs w:val="32"/>
        </w:rPr>
        <w:t>日租用河北省保定市涞源县福强路</w:t>
      </w:r>
      <w:r w:rsidR="009C0A29">
        <w:rPr>
          <w:rFonts w:ascii="仿宋_GB2312" w:eastAsia="仿宋_GB2312"/>
          <w:sz w:val="32"/>
          <w:szCs w:val="32"/>
        </w:rPr>
        <w:t>368</w:t>
      </w:r>
      <w:r w:rsidR="009C0A29">
        <w:rPr>
          <w:rFonts w:ascii="仿宋_GB2312" w:eastAsia="仿宋_GB2312" w:hint="eastAsia"/>
          <w:sz w:val="32"/>
          <w:szCs w:val="32"/>
        </w:rPr>
        <w:t>号（新看守所对面）四层楼房及后院（含南房三间）办公楼一座，根据当前市场的行情，双方协商此楼房年租金为：</w:t>
      </w:r>
      <w:r w:rsidR="009C0A29">
        <w:rPr>
          <w:rFonts w:ascii="仿宋_GB2312" w:eastAsia="仿宋_GB2312"/>
          <w:sz w:val="32"/>
          <w:szCs w:val="32"/>
        </w:rPr>
        <w:t>35</w:t>
      </w:r>
      <w:r w:rsidR="009C0A29">
        <w:rPr>
          <w:rFonts w:ascii="仿宋_GB2312" w:eastAsia="仿宋_GB2312" w:hint="eastAsia"/>
          <w:sz w:val="32"/>
          <w:szCs w:val="32"/>
        </w:rPr>
        <w:t>万元。根据租用合同的约定，租金的支付方式：每年一次性付清。</w:t>
      </w:r>
    </w:p>
    <w:p w:rsidR="00CD05F3" w:rsidRDefault="00D233E8" w:rsidP="00CD05F3">
      <w:pPr>
        <w:ind w:firstLineChars="200" w:firstLine="640"/>
        <w:rPr>
          <w:rFonts w:ascii="仿宋_GB2312" w:eastAsia="仿宋_GB2312"/>
          <w:sz w:val="32"/>
          <w:szCs w:val="32"/>
        </w:rPr>
      </w:pPr>
      <w:r>
        <w:rPr>
          <w:rFonts w:ascii="仿宋_GB2312" w:eastAsia="仿宋_GB2312" w:hAnsi="仿宋_GB2312" w:cs="仿宋_GB2312"/>
          <w:sz w:val="32"/>
          <w:szCs w:val="32"/>
        </w:rPr>
        <w:t>1</w:t>
      </w:r>
      <w:r w:rsidR="00C0652B">
        <w:rPr>
          <w:rFonts w:ascii="仿宋_GB2312" w:eastAsia="仿宋_GB2312" w:hAnsi="仿宋_GB2312" w:cs="仿宋_GB2312"/>
          <w:sz w:val="32"/>
          <w:szCs w:val="32"/>
        </w:rPr>
        <w:t>1</w:t>
      </w:r>
      <w:r w:rsidR="004A5845">
        <w:rPr>
          <w:rFonts w:ascii="仿宋_GB2312" w:eastAsia="仿宋_GB2312" w:hAnsi="仿宋_GB2312" w:cs="仿宋_GB2312"/>
          <w:sz w:val="32"/>
          <w:szCs w:val="32"/>
        </w:rPr>
        <w:t>.</w:t>
      </w:r>
      <w:r>
        <w:rPr>
          <w:rFonts w:ascii="仿宋_GB2312" w:eastAsia="仿宋_GB2312" w:hAnsi="仿宋_GB2312" w:cs="仿宋_GB2312" w:hint="eastAsia"/>
          <w:b/>
          <w:sz w:val="32"/>
          <w:szCs w:val="32"/>
        </w:rPr>
        <w:t>建设721片区街头公园土地流转费</w:t>
      </w:r>
      <w:r w:rsidR="004A5845">
        <w:rPr>
          <w:rFonts w:ascii="仿宋_GB2312" w:eastAsia="仿宋_GB2312" w:hAnsi="仿宋_GB2312" w:cs="仿宋_GB2312" w:hint="eastAsia"/>
          <w:b/>
          <w:sz w:val="32"/>
          <w:szCs w:val="32"/>
        </w:rPr>
        <w:t>：</w:t>
      </w:r>
      <w:r w:rsidR="004A5845" w:rsidRPr="00E977CB">
        <w:rPr>
          <w:rFonts w:ascii="仿宋_GB2312" w:eastAsia="仿宋_GB2312" w:hint="eastAsia"/>
          <w:sz w:val="32"/>
          <w:szCs w:val="32"/>
        </w:rPr>
        <w:t>预算金额</w:t>
      </w:r>
      <w:r w:rsidRPr="00E977CB">
        <w:rPr>
          <w:rFonts w:ascii="仿宋_GB2312" w:eastAsia="仿宋_GB2312"/>
          <w:sz w:val="32"/>
          <w:szCs w:val="32"/>
        </w:rPr>
        <w:t>5.0452</w:t>
      </w:r>
      <w:r w:rsidR="004A5845" w:rsidRPr="00E977CB">
        <w:rPr>
          <w:rFonts w:ascii="仿宋_GB2312" w:eastAsia="仿宋_GB2312" w:hint="eastAsia"/>
          <w:sz w:val="32"/>
          <w:szCs w:val="32"/>
        </w:rPr>
        <w:t>万元</w:t>
      </w:r>
      <w:r w:rsidRPr="00E977CB">
        <w:rPr>
          <w:rFonts w:ascii="仿宋_GB2312" w:eastAsia="仿宋_GB2312" w:hint="eastAsia"/>
          <w:sz w:val="32"/>
          <w:szCs w:val="32"/>
        </w:rPr>
        <w:t>，</w:t>
      </w:r>
      <w:r w:rsidR="00CD05F3" w:rsidRPr="00E977CB">
        <w:rPr>
          <w:rFonts w:ascii="仿宋_GB2312" w:eastAsia="仿宋_GB2312" w:hint="eastAsia"/>
          <w:sz w:val="32"/>
          <w:szCs w:val="32"/>
        </w:rPr>
        <w:t>为创建省级园林县城，完善城市功能，按照县政府统一规划，2016年将位于7.21片区东南与烽火台一带建设为公园。涉及城里村、太平关村两村，占地共50.452亩，年流转费为1000元/亩，共50452元。</w:t>
      </w:r>
    </w:p>
    <w:p w:rsidR="0050604D" w:rsidRDefault="00277555" w:rsidP="0050604D">
      <w:pPr>
        <w:ind w:firstLineChars="200" w:firstLine="640"/>
        <w:rPr>
          <w:rFonts w:ascii="仿宋_GB2312" w:eastAsia="仿宋_GB2312" w:hAnsi="仿宋_GB2312" w:cs="仿宋_GB2312"/>
          <w:sz w:val="32"/>
          <w:szCs w:val="32"/>
        </w:rPr>
      </w:pPr>
      <w:r>
        <w:rPr>
          <w:rFonts w:ascii="仿宋_GB2312" w:eastAsia="仿宋_GB2312" w:hint="eastAsia"/>
          <w:sz w:val="32"/>
          <w:szCs w:val="32"/>
        </w:rPr>
        <w:t>12.</w:t>
      </w:r>
      <w:r w:rsidRPr="00277555">
        <w:rPr>
          <w:rFonts w:ascii="仿宋_GB2312" w:eastAsia="仿宋_GB2312" w:hAnsi="仿宋_GB2312" w:cs="仿宋_GB2312" w:hint="eastAsia"/>
          <w:b/>
          <w:sz w:val="32"/>
          <w:szCs w:val="32"/>
        </w:rPr>
        <w:t>涞源镇城里大街修路所需占地款：</w:t>
      </w:r>
      <w:r w:rsidR="0050604D" w:rsidRPr="0050604D">
        <w:rPr>
          <w:rFonts w:ascii="仿宋_GB2312" w:eastAsia="仿宋_GB2312" w:hAnsi="仿宋_GB2312" w:cs="仿宋_GB2312" w:hint="eastAsia"/>
          <w:sz w:val="32"/>
          <w:szCs w:val="32"/>
        </w:rPr>
        <w:t>预算</w:t>
      </w:r>
      <w:r w:rsidR="0050604D">
        <w:rPr>
          <w:rFonts w:ascii="仿宋_GB2312" w:eastAsia="仿宋_GB2312" w:hAnsi="仿宋_GB2312" w:cs="仿宋_GB2312" w:hint="eastAsia"/>
          <w:sz w:val="32"/>
          <w:szCs w:val="32"/>
        </w:rPr>
        <w:t>金额1.819万元，</w:t>
      </w:r>
      <w:r w:rsidR="0050604D" w:rsidRPr="0050604D">
        <w:rPr>
          <w:rFonts w:ascii="仿宋_GB2312" w:eastAsia="仿宋_GB2312" w:hAnsi="仿宋_GB2312" w:cs="仿宋_GB2312" w:hint="eastAsia"/>
          <w:sz w:val="32"/>
          <w:szCs w:val="32"/>
        </w:rPr>
        <w:t>城里大街修路占地款合计18.19亩，是历史遗留问题：由于当时未支付占地款，后来群众反映强烈，每年向县政府申请资金予以支付租金，按土地流转每亩1000元标准，年土地流转费用共18190元。</w:t>
      </w:r>
    </w:p>
    <w:p w:rsidR="0077097A" w:rsidRDefault="00E54612" w:rsidP="0077097A">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13.</w:t>
      </w:r>
      <w:r w:rsidRPr="00E54612">
        <w:rPr>
          <w:rFonts w:ascii="仿宋_GB2312" w:eastAsia="仿宋_GB2312" w:hAnsi="仿宋_GB2312" w:cs="仿宋_GB2312" w:hint="eastAsia"/>
          <w:b/>
          <w:sz w:val="32"/>
          <w:szCs w:val="32"/>
        </w:rPr>
        <w:t>涞源镇烟墩山公园土地流转资金：</w:t>
      </w:r>
      <w:r w:rsidRPr="0050604D">
        <w:rPr>
          <w:rFonts w:ascii="仿宋_GB2312" w:eastAsia="仿宋_GB2312" w:hAnsi="仿宋_GB2312" w:cs="仿宋_GB2312" w:hint="eastAsia"/>
          <w:sz w:val="32"/>
          <w:szCs w:val="32"/>
        </w:rPr>
        <w:t>预算</w:t>
      </w:r>
      <w:r>
        <w:rPr>
          <w:rFonts w:ascii="仿宋_GB2312" w:eastAsia="仿宋_GB2312" w:hAnsi="仿宋_GB2312" w:cs="仿宋_GB2312" w:hint="eastAsia"/>
          <w:sz w:val="32"/>
          <w:szCs w:val="32"/>
        </w:rPr>
        <w:t>金额18.688万元，</w:t>
      </w:r>
      <w:r w:rsidR="0077097A" w:rsidRPr="0077097A">
        <w:rPr>
          <w:rFonts w:ascii="仿宋_GB2312" w:eastAsia="仿宋_GB2312" w:hAnsi="仿宋_GB2312" w:cs="仿宋_GB2312" w:hint="eastAsia"/>
          <w:sz w:val="32"/>
          <w:szCs w:val="32"/>
        </w:rPr>
        <w:t>为创造良好人居环境，创建省级园林城市，县政府于2017年征用水云乡土地用于烟墩山公园项目建设，2018年公园建设圆满完成并对公众开放。公园建设共流转土地</w:t>
      </w:r>
      <w:r w:rsidR="0077097A" w:rsidRPr="0077097A">
        <w:rPr>
          <w:rFonts w:ascii="仿宋_GB2312" w:eastAsia="仿宋_GB2312" w:hAnsi="仿宋_GB2312" w:cs="仿宋_GB2312" w:hint="eastAsia"/>
          <w:sz w:val="32"/>
          <w:szCs w:val="32"/>
        </w:rPr>
        <w:lastRenderedPageBreak/>
        <w:t>186.88亩，年土地流转费用为每亩1000元，年土地流转费用共18.688万元。</w:t>
      </w:r>
    </w:p>
    <w:p w:rsidR="000D05D2" w:rsidRDefault="000D05D2" w:rsidP="0077097A">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14.</w:t>
      </w:r>
      <w:r w:rsidRPr="000D05D2">
        <w:rPr>
          <w:rFonts w:ascii="仿宋_GB2312" w:eastAsia="仿宋_GB2312" w:hAnsi="仿宋_GB2312" w:cs="仿宋_GB2312" w:hint="eastAsia"/>
          <w:b/>
          <w:sz w:val="32"/>
          <w:szCs w:val="32"/>
        </w:rPr>
        <w:t>涞源镇关于旅发大会南关、西关、新街等村土地流转所需资金：</w:t>
      </w:r>
      <w:r w:rsidRPr="0050604D">
        <w:rPr>
          <w:rFonts w:ascii="仿宋_GB2312" w:eastAsia="仿宋_GB2312" w:hAnsi="仿宋_GB2312" w:cs="仿宋_GB2312" w:hint="eastAsia"/>
          <w:sz w:val="32"/>
          <w:szCs w:val="32"/>
        </w:rPr>
        <w:t>预算</w:t>
      </w:r>
      <w:r>
        <w:rPr>
          <w:rFonts w:ascii="仿宋_GB2312" w:eastAsia="仿宋_GB2312" w:hAnsi="仿宋_GB2312" w:cs="仿宋_GB2312" w:hint="eastAsia"/>
          <w:sz w:val="32"/>
          <w:szCs w:val="32"/>
        </w:rPr>
        <w:t>金额</w:t>
      </w:r>
      <w:r w:rsidR="0008240F">
        <w:rPr>
          <w:rFonts w:ascii="仿宋_GB2312" w:eastAsia="仿宋_GB2312" w:hAnsi="仿宋_GB2312" w:cs="仿宋_GB2312" w:hint="eastAsia"/>
          <w:sz w:val="32"/>
          <w:szCs w:val="32"/>
        </w:rPr>
        <w:t>17.573</w:t>
      </w:r>
      <w:r>
        <w:rPr>
          <w:rFonts w:ascii="仿宋_GB2312" w:eastAsia="仿宋_GB2312" w:hAnsi="仿宋_GB2312" w:cs="仿宋_GB2312" w:hint="eastAsia"/>
          <w:sz w:val="32"/>
          <w:szCs w:val="32"/>
        </w:rPr>
        <w:t>万元，</w:t>
      </w:r>
      <w:r w:rsidR="000B5DB2" w:rsidRPr="000B5DB2">
        <w:rPr>
          <w:rFonts w:ascii="仿宋_GB2312" w:eastAsia="仿宋_GB2312" w:hAnsi="仿宋_GB2312" w:cs="仿宋_GB2312" w:hint="eastAsia"/>
          <w:sz w:val="32"/>
          <w:szCs w:val="32"/>
        </w:rPr>
        <w:t>为开好省旅发大会，按照县指挥部需求，2016年对南关、西关、新街等村的部分土地进行了流转，共175.73亩（南关75.01亩，新街37.5亩，西关63.22亩）。按照一年一支付的原则，位于百泉路西的南关、西关、新街三个村共流转土地175.73亩（旱地），按1000元/亩，计175730元；综上，202</w:t>
      </w:r>
      <w:r w:rsidR="0008240F">
        <w:rPr>
          <w:rFonts w:ascii="仿宋_GB2312" w:eastAsia="仿宋_GB2312" w:hAnsi="仿宋_GB2312" w:cs="仿宋_GB2312" w:hint="eastAsia"/>
          <w:sz w:val="32"/>
          <w:szCs w:val="32"/>
        </w:rPr>
        <w:t>3</w:t>
      </w:r>
      <w:r w:rsidR="000B5DB2" w:rsidRPr="000B5DB2">
        <w:rPr>
          <w:rFonts w:ascii="仿宋_GB2312" w:eastAsia="仿宋_GB2312" w:hAnsi="仿宋_GB2312" w:cs="仿宋_GB2312" w:hint="eastAsia"/>
          <w:sz w:val="32"/>
          <w:szCs w:val="32"/>
        </w:rPr>
        <w:t>年度所需资金175730元</w:t>
      </w:r>
      <w:r w:rsidR="000B5DB2">
        <w:rPr>
          <w:rFonts w:ascii="仿宋_GB2312" w:eastAsia="仿宋_GB2312" w:hAnsi="仿宋_GB2312" w:cs="仿宋_GB2312" w:hint="eastAsia"/>
          <w:sz w:val="32"/>
          <w:szCs w:val="32"/>
        </w:rPr>
        <w:t>。</w:t>
      </w:r>
    </w:p>
    <w:p w:rsidR="00FA1CD5" w:rsidRPr="0077097A" w:rsidRDefault="00FA1CD5" w:rsidP="0077097A">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15.</w:t>
      </w:r>
      <w:r w:rsidRPr="00FA1CD5">
        <w:rPr>
          <w:rFonts w:ascii="仿宋_GB2312" w:eastAsia="仿宋_GB2312" w:hAnsi="仿宋_GB2312" w:cs="仿宋_GB2312" w:hint="eastAsia"/>
          <w:b/>
          <w:sz w:val="32"/>
          <w:szCs w:val="32"/>
        </w:rPr>
        <w:t>涞源镇金家井乡黑木耳基地土地流转费：</w:t>
      </w:r>
      <w:r w:rsidRPr="0050604D">
        <w:rPr>
          <w:rFonts w:ascii="仿宋_GB2312" w:eastAsia="仿宋_GB2312" w:hAnsi="仿宋_GB2312" w:cs="仿宋_GB2312" w:hint="eastAsia"/>
          <w:sz w:val="32"/>
          <w:szCs w:val="32"/>
        </w:rPr>
        <w:t>预算</w:t>
      </w:r>
      <w:r>
        <w:rPr>
          <w:rFonts w:ascii="仿宋_GB2312" w:eastAsia="仿宋_GB2312" w:hAnsi="仿宋_GB2312" w:cs="仿宋_GB2312" w:hint="eastAsia"/>
          <w:sz w:val="32"/>
          <w:szCs w:val="32"/>
        </w:rPr>
        <w:t>金额0.18万元，</w:t>
      </w:r>
      <w:r w:rsidR="00401CED" w:rsidRPr="00401CED">
        <w:rPr>
          <w:rFonts w:ascii="仿宋_GB2312" w:eastAsia="仿宋_GB2312" w:hAnsi="仿宋_GB2312" w:cs="仿宋_GB2312" w:hint="eastAsia"/>
          <w:sz w:val="32"/>
          <w:szCs w:val="32"/>
        </w:rPr>
        <w:t>金家井乡黑木耳基地占用我镇辛庄村村民土地1.8亩，按照县文件规定，土地流转费每亩每年1000元，土地流转补偿款共需1800元</w:t>
      </w:r>
      <w:r w:rsidR="00BE4E16">
        <w:rPr>
          <w:rFonts w:ascii="仿宋_GB2312" w:eastAsia="仿宋_GB2312" w:hAnsi="仿宋_GB2312" w:cs="仿宋_GB2312" w:hint="eastAsia"/>
          <w:sz w:val="32"/>
          <w:szCs w:val="32"/>
        </w:rPr>
        <w:t>。</w:t>
      </w:r>
    </w:p>
    <w:p w:rsidR="00842897" w:rsidRDefault="004A5845" w:rsidP="00CD05F3">
      <w:pPr>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二、绩效目标实现情况</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我单位</w:t>
      </w:r>
      <w:r>
        <w:rPr>
          <w:rFonts w:ascii="仿宋_GB2312" w:eastAsia="仿宋_GB2312" w:hAnsi="仿宋_GB2312" w:cs="仿宋_GB2312"/>
          <w:sz w:val="32"/>
          <w:szCs w:val="32"/>
        </w:rPr>
        <w:t>202</w:t>
      </w:r>
      <w:r w:rsidR="00162E8A">
        <w:rPr>
          <w:rFonts w:ascii="仿宋_GB2312" w:eastAsia="仿宋_GB2312" w:hAnsi="仿宋_GB2312" w:cs="仿宋_GB2312"/>
          <w:sz w:val="32"/>
          <w:szCs w:val="32"/>
        </w:rPr>
        <w:t>2</w:t>
      </w:r>
      <w:r>
        <w:rPr>
          <w:rFonts w:ascii="仿宋_GB2312" w:eastAsia="仿宋_GB2312" w:hAnsi="仿宋_GB2312" w:cs="仿宋_GB2312" w:hint="eastAsia"/>
          <w:sz w:val="32"/>
          <w:szCs w:val="32"/>
        </w:rPr>
        <w:t>年度</w:t>
      </w:r>
      <w:r w:rsidR="005D02E3">
        <w:rPr>
          <w:rFonts w:ascii="仿宋_GB2312" w:eastAsia="仿宋_GB2312" w:hAnsi="仿宋_GB2312" w:cs="仿宋_GB2312"/>
          <w:sz w:val="32"/>
          <w:szCs w:val="32"/>
        </w:rPr>
        <w:t>15</w:t>
      </w:r>
      <w:r>
        <w:rPr>
          <w:rFonts w:ascii="仿宋_GB2312" w:eastAsia="仿宋_GB2312" w:hAnsi="仿宋_GB2312" w:cs="仿宋_GB2312" w:hint="eastAsia"/>
          <w:sz w:val="32"/>
          <w:szCs w:val="32"/>
        </w:rPr>
        <w:t>个项目中，从项目立项、资金落实、业务管理到财务管理、项目产出、项目效益，各项目总分都达到</w:t>
      </w:r>
      <w:r>
        <w:rPr>
          <w:rFonts w:ascii="仿宋_GB2312" w:eastAsia="仿宋_GB2312" w:hAnsi="仿宋_GB2312" w:cs="仿宋_GB2312"/>
          <w:sz w:val="32"/>
          <w:szCs w:val="32"/>
        </w:rPr>
        <w:t>90</w:t>
      </w:r>
      <w:r>
        <w:rPr>
          <w:rFonts w:ascii="仿宋_GB2312" w:eastAsia="仿宋_GB2312" w:hAnsi="仿宋_GB2312" w:cs="仿宋_GB2312" w:hint="eastAsia"/>
          <w:sz w:val="32"/>
          <w:szCs w:val="32"/>
        </w:rPr>
        <w:t>分以上。</w:t>
      </w:r>
    </w:p>
    <w:p w:rsidR="00842897" w:rsidRDefault="004A5845">
      <w:pPr>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w:t>
      </w:r>
      <w:r w:rsidR="00162E8A">
        <w:rPr>
          <w:rFonts w:ascii="仿宋_GB2312" w:eastAsia="仿宋_GB2312" w:hAnsi="仿宋_GB2312" w:cs="仿宋_GB2312" w:hint="eastAsia"/>
          <w:b/>
          <w:bCs/>
          <w:sz w:val="32"/>
          <w:szCs w:val="32"/>
        </w:rPr>
        <w:t>一）</w:t>
      </w:r>
      <w:r>
        <w:rPr>
          <w:rFonts w:ascii="仿宋_GB2312" w:eastAsia="仿宋_GB2312" w:hAnsi="仿宋_GB2312" w:cs="仿宋_GB2312" w:hint="eastAsia"/>
          <w:b/>
          <w:bCs/>
          <w:sz w:val="32"/>
          <w:szCs w:val="32"/>
        </w:rPr>
        <w:t>、防火经费项目</w:t>
      </w:r>
      <w:r>
        <w:rPr>
          <w:rFonts w:ascii="仿宋_GB2312" w:eastAsia="仿宋_GB2312" w:hAnsi="仿宋_GB2312" w:cs="仿宋_GB2312" w:hint="eastAsia"/>
          <w:sz w:val="32"/>
          <w:szCs w:val="32"/>
        </w:rPr>
        <w:t>：</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1</w:t>
      </w:r>
      <w:r>
        <w:rPr>
          <w:rFonts w:ascii="仿宋_GB2312" w:eastAsia="仿宋_GB2312" w:hAnsi="仿宋_GB2312" w:cs="仿宋_GB2312" w:hint="eastAsia"/>
          <w:sz w:val="32"/>
          <w:szCs w:val="32"/>
        </w:rPr>
        <w:t>、项目立项：</w:t>
      </w: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项目的申请、设立过程符合相关要求，</w:t>
      </w: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设定的绩效目标合理，绩效指标细化、明确、清晰、可衡量。</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2</w:t>
      </w:r>
      <w:r>
        <w:rPr>
          <w:rFonts w:ascii="仿宋_GB2312" w:eastAsia="仿宋_GB2312" w:hAnsi="仿宋_GB2312" w:cs="仿宋_GB2312" w:hint="eastAsia"/>
          <w:sz w:val="32"/>
          <w:szCs w:val="32"/>
        </w:rPr>
        <w:t>、资金落实：</w:t>
      </w: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资金落实到位情况良好。</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3</w:t>
      </w:r>
      <w:r>
        <w:rPr>
          <w:rFonts w:ascii="仿宋_GB2312" w:eastAsia="仿宋_GB2312" w:hAnsi="仿宋_GB2312" w:cs="仿宋_GB2312" w:hint="eastAsia"/>
          <w:sz w:val="32"/>
          <w:szCs w:val="32"/>
        </w:rPr>
        <w:t>、项目产出：日常巡查次数达到</w:t>
      </w:r>
      <w:r>
        <w:rPr>
          <w:rFonts w:ascii="仿宋_GB2312" w:eastAsia="仿宋_GB2312" w:hAnsi="仿宋_GB2312" w:cs="仿宋_GB2312"/>
          <w:sz w:val="32"/>
          <w:szCs w:val="32"/>
        </w:rPr>
        <w:t>100</w:t>
      </w:r>
      <w:r>
        <w:rPr>
          <w:rFonts w:ascii="仿宋_GB2312" w:eastAsia="仿宋_GB2312" w:hAnsi="仿宋_GB2312" w:cs="仿宋_GB2312" w:hint="eastAsia"/>
          <w:sz w:val="32"/>
          <w:szCs w:val="32"/>
        </w:rPr>
        <w:t>次以上，日常巡</w:t>
      </w:r>
      <w:r>
        <w:rPr>
          <w:rFonts w:ascii="仿宋_GB2312" w:eastAsia="仿宋_GB2312" w:hAnsi="仿宋_GB2312" w:cs="仿宋_GB2312" w:hint="eastAsia"/>
          <w:sz w:val="32"/>
          <w:szCs w:val="32"/>
        </w:rPr>
        <w:lastRenderedPageBreak/>
        <w:t>查覆盖率达到</w:t>
      </w:r>
      <w:r>
        <w:rPr>
          <w:rFonts w:ascii="仿宋_GB2312" w:eastAsia="仿宋_GB2312" w:hAnsi="仿宋_GB2312" w:cs="仿宋_GB2312"/>
          <w:sz w:val="32"/>
          <w:szCs w:val="32"/>
        </w:rPr>
        <w:t>90%</w:t>
      </w:r>
      <w:r>
        <w:rPr>
          <w:rFonts w:ascii="仿宋_GB2312" w:eastAsia="仿宋_GB2312" w:hAnsi="仿宋_GB2312" w:cs="仿宋_GB2312" w:hint="eastAsia"/>
          <w:sz w:val="32"/>
          <w:szCs w:val="32"/>
        </w:rPr>
        <w:t>以上。</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4</w:t>
      </w:r>
      <w:r>
        <w:rPr>
          <w:rFonts w:ascii="仿宋_GB2312" w:eastAsia="仿宋_GB2312" w:hAnsi="仿宋_GB2312" w:cs="仿宋_GB2312" w:hint="eastAsia"/>
          <w:sz w:val="32"/>
          <w:szCs w:val="32"/>
        </w:rPr>
        <w:t>、项目效益：火灾案件查处率达到</w:t>
      </w:r>
      <w:r>
        <w:rPr>
          <w:rFonts w:ascii="仿宋_GB2312" w:eastAsia="仿宋_GB2312" w:hAnsi="仿宋_GB2312" w:cs="仿宋_GB2312"/>
          <w:sz w:val="32"/>
          <w:szCs w:val="32"/>
        </w:rPr>
        <w:t>90%</w:t>
      </w:r>
      <w:r>
        <w:rPr>
          <w:rFonts w:ascii="仿宋_GB2312" w:eastAsia="仿宋_GB2312" w:hAnsi="仿宋_GB2312" w:cs="仿宋_GB2312" w:hint="eastAsia"/>
          <w:sz w:val="32"/>
          <w:szCs w:val="32"/>
        </w:rPr>
        <w:t>以上，社会公众的满意度非常高。</w:t>
      </w:r>
    </w:p>
    <w:p w:rsidR="00842897" w:rsidRDefault="004A5845">
      <w:pPr>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w:t>
      </w:r>
      <w:r w:rsidR="002D702C">
        <w:rPr>
          <w:rFonts w:ascii="仿宋_GB2312" w:eastAsia="仿宋_GB2312" w:hAnsi="仿宋_GB2312" w:cs="仿宋_GB2312" w:hint="eastAsia"/>
          <w:b/>
          <w:bCs/>
          <w:sz w:val="32"/>
          <w:szCs w:val="32"/>
        </w:rPr>
        <w:t>二</w:t>
      </w:r>
      <w:r>
        <w:rPr>
          <w:rFonts w:ascii="仿宋_GB2312" w:eastAsia="仿宋_GB2312" w:hAnsi="仿宋_GB2312" w:cs="仿宋_GB2312" w:hint="eastAsia"/>
          <w:b/>
          <w:bCs/>
          <w:sz w:val="32"/>
          <w:szCs w:val="32"/>
        </w:rPr>
        <w:t>）、防汛经费项目</w:t>
      </w:r>
      <w:r>
        <w:rPr>
          <w:rFonts w:ascii="仿宋_GB2312" w:eastAsia="仿宋_GB2312" w:hAnsi="仿宋_GB2312" w:cs="仿宋_GB2312" w:hint="eastAsia"/>
          <w:sz w:val="32"/>
          <w:szCs w:val="32"/>
        </w:rPr>
        <w:t>：</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1</w:t>
      </w:r>
      <w:r>
        <w:rPr>
          <w:rFonts w:ascii="仿宋_GB2312" w:eastAsia="仿宋_GB2312" w:hAnsi="仿宋_GB2312" w:cs="仿宋_GB2312" w:hint="eastAsia"/>
          <w:sz w:val="32"/>
          <w:szCs w:val="32"/>
        </w:rPr>
        <w:t>、项目立项：项目的申请、设立过程符合相关要求，设定的绩效目标合理，绩效指标细化、明确、清晰、可衡量。</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2</w:t>
      </w:r>
      <w:r>
        <w:rPr>
          <w:rFonts w:ascii="仿宋_GB2312" w:eastAsia="仿宋_GB2312" w:hAnsi="仿宋_GB2312" w:cs="仿宋_GB2312" w:hint="eastAsia"/>
          <w:sz w:val="32"/>
          <w:szCs w:val="32"/>
        </w:rPr>
        <w:t>、资金落实：资金落实到位情况良好。</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3</w:t>
      </w:r>
      <w:r>
        <w:rPr>
          <w:rFonts w:ascii="仿宋_GB2312" w:eastAsia="仿宋_GB2312" w:hAnsi="仿宋_GB2312" w:cs="仿宋_GB2312" w:hint="eastAsia"/>
          <w:sz w:val="32"/>
          <w:szCs w:val="32"/>
        </w:rPr>
        <w:t>、业务管理：管理制度健全、制度执行有效、项目质量可控。</w:t>
      </w:r>
    </w:p>
    <w:p w:rsidR="00842897" w:rsidRDefault="004A5845" w:rsidP="00CF7C87">
      <w:pPr>
        <w:ind w:leftChars="160" w:left="336" w:firstLineChars="99" w:firstLine="317"/>
        <w:rPr>
          <w:rFonts w:ascii="仿宋_GB2312" w:eastAsia="仿宋_GB2312" w:hAnsi="仿宋_GB2312" w:cs="仿宋_GB2312"/>
          <w:sz w:val="32"/>
          <w:szCs w:val="32"/>
        </w:rPr>
      </w:pPr>
      <w:r>
        <w:rPr>
          <w:rFonts w:ascii="仿宋_GB2312" w:eastAsia="仿宋_GB2312" w:hAnsi="仿宋_GB2312" w:cs="仿宋_GB2312"/>
          <w:sz w:val="32"/>
          <w:szCs w:val="32"/>
        </w:rPr>
        <w:t>4</w:t>
      </w:r>
      <w:r>
        <w:rPr>
          <w:rFonts w:ascii="仿宋_GB2312" w:eastAsia="仿宋_GB2312" w:hAnsi="仿宋_GB2312" w:cs="仿宋_GB2312" w:hint="eastAsia"/>
          <w:sz w:val="32"/>
          <w:szCs w:val="32"/>
        </w:rPr>
        <w:t>、项目产出：河道洪泛区保护率</w:t>
      </w:r>
      <w:r>
        <w:rPr>
          <w:rFonts w:ascii="仿宋_GB2312" w:eastAsia="仿宋_GB2312" w:hAnsi="仿宋_GB2312" w:cs="仿宋_GB2312"/>
          <w:sz w:val="32"/>
          <w:szCs w:val="32"/>
        </w:rPr>
        <w:t>90%</w:t>
      </w:r>
      <w:r>
        <w:rPr>
          <w:rFonts w:ascii="仿宋_GB2312" w:eastAsia="仿宋_GB2312" w:hAnsi="仿宋_GB2312" w:cs="仿宋_GB2312" w:hint="eastAsia"/>
          <w:sz w:val="32"/>
          <w:szCs w:val="32"/>
        </w:rPr>
        <w:t>以上。</w:t>
      </w:r>
    </w:p>
    <w:p w:rsidR="00842897" w:rsidRDefault="004A5845" w:rsidP="00CF7C87">
      <w:pPr>
        <w:ind w:leftChars="7" w:left="15" w:firstLineChars="198" w:firstLine="634"/>
        <w:rPr>
          <w:rFonts w:ascii="仿宋_GB2312" w:eastAsia="仿宋_GB2312" w:hAnsi="仿宋_GB2312" w:cs="仿宋_GB2312"/>
          <w:sz w:val="32"/>
          <w:szCs w:val="32"/>
        </w:rPr>
      </w:pPr>
      <w:r>
        <w:rPr>
          <w:rFonts w:ascii="仿宋_GB2312" w:eastAsia="仿宋_GB2312" w:hAnsi="仿宋_GB2312" w:cs="仿宋_GB2312"/>
          <w:sz w:val="32"/>
          <w:szCs w:val="32"/>
        </w:rPr>
        <w:t>5</w:t>
      </w:r>
      <w:r>
        <w:rPr>
          <w:rFonts w:ascii="仿宋_GB2312" w:eastAsia="仿宋_GB2312" w:hAnsi="仿宋_GB2312" w:cs="仿宋_GB2312" w:hint="eastAsia"/>
          <w:sz w:val="32"/>
          <w:szCs w:val="32"/>
        </w:rPr>
        <w:t>、项目效益：社会公众的满意度非常高。</w:t>
      </w:r>
    </w:p>
    <w:p w:rsidR="00842897" w:rsidRDefault="004A5845">
      <w:pPr>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w:t>
      </w:r>
      <w:r w:rsidR="002D702C">
        <w:rPr>
          <w:rFonts w:ascii="仿宋_GB2312" w:eastAsia="仿宋_GB2312" w:hAnsi="仿宋_GB2312" w:cs="仿宋_GB2312" w:hint="eastAsia"/>
          <w:b/>
          <w:bCs/>
          <w:sz w:val="32"/>
          <w:szCs w:val="32"/>
        </w:rPr>
        <w:t>三</w:t>
      </w:r>
      <w:r>
        <w:rPr>
          <w:rFonts w:ascii="仿宋_GB2312" w:eastAsia="仿宋_GB2312" w:hAnsi="仿宋_GB2312" w:cs="仿宋_GB2312" w:hint="eastAsia"/>
          <w:b/>
          <w:bCs/>
          <w:sz w:val="32"/>
          <w:szCs w:val="32"/>
        </w:rPr>
        <w:t>）、计划生育经费</w:t>
      </w:r>
      <w:r>
        <w:rPr>
          <w:rFonts w:ascii="仿宋_GB2312" w:eastAsia="仿宋_GB2312" w:hAnsi="仿宋_GB2312" w:cs="仿宋_GB2312" w:hint="eastAsia"/>
          <w:sz w:val="32"/>
          <w:szCs w:val="32"/>
        </w:rPr>
        <w:t>：</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1</w:t>
      </w:r>
      <w:r>
        <w:rPr>
          <w:rFonts w:ascii="仿宋_GB2312" w:eastAsia="仿宋_GB2312" w:hAnsi="仿宋_GB2312" w:cs="仿宋_GB2312" w:hint="eastAsia"/>
          <w:sz w:val="32"/>
          <w:szCs w:val="32"/>
        </w:rPr>
        <w:t>、项目立项：项目的申请、设立过程符合相关要求，设定的绩效目标合理，绩效指标细化、明确、清晰、可衡量。</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2</w:t>
      </w:r>
      <w:r>
        <w:rPr>
          <w:rFonts w:ascii="仿宋_GB2312" w:eastAsia="仿宋_GB2312" w:hAnsi="仿宋_GB2312" w:cs="仿宋_GB2312" w:hint="eastAsia"/>
          <w:sz w:val="32"/>
          <w:szCs w:val="32"/>
        </w:rPr>
        <w:t>、资金落实：资金落实到位情况良好。</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3</w:t>
      </w:r>
      <w:r>
        <w:rPr>
          <w:rFonts w:ascii="仿宋_GB2312" w:eastAsia="仿宋_GB2312" w:hAnsi="仿宋_GB2312" w:cs="仿宋_GB2312" w:hint="eastAsia"/>
          <w:sz w:val="32"/>
          <w:szCs w:val="32"/>
        </w:rPr>
        <w:t>、业务管理：管理制度健全、制度执行有效、项目质量可控。</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4</w:t>
      </w:r>
      <w:r>
        <w:rPr>
          <w:rFonts w:ascii="仿宋_GB2312" w:eastAsia="仿宋_GB2312" w:hAnsi="仿宋_GB2312" w:cs="仿宋_GB2312" w:hint="eastAsia"/>
          <w:sz w:val="32"/>
          <w:szCs w:val="32"/>
        </w:rPr>
        <w:t>、项目产出：计划生育责任目标奖励政策落实率</w:t>
      </w:r>
      <w:r>
        <w:rPr>
          <w:rFonts w:ascii="仿宋_GB2312" w:eastAsia="仿宋_GB2312" w:hAnsi="仿宋_GB2312" w:cs="仿宋_GB2312"/>
          <w:sz w:val="32"/>
          <w:szCs w:val="32"/>
        </w:rPr>
        <w:t>90%</w:t>
      </w:r>
      <w:r>
        <w:rPr>
          <w:rFonts w:ascii="仿宋_GB2312" w:eastAsia="仿宋_GB2312" w:hAnsi="仿宋_GB2312" w:cs="仿宋_GB2312" w:hint="eastAsia"/>
          <w:sz w:val="32"/>
          <w:szCs w:val="32"/>
        </w:rPr>
        <w:t>以上。</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5</w:t>
      </w:r>
      <w:r>
        <w:rPr>
          <w:rFonts w:ascii="仿宋_GB2312" w:eastAsia="仿宋_GB2312" w:hAnsi="仿宋_GB2312" w:cs="仿宋_GB2312" w:hint="eastAsia"/>
          <w:sz w:val="32"/>
          <w:szCs w:val="32"/>
        </w:rPr>
        <w:t>、项目效益：流动人口计划生育服务满意率</w:t>
      </w:r>
      <w:r>
        <w:rPr>
          <w:rFonts w:ascii="仿宋_GB2312" w:eastAsia="仿宋_GB2312" w:hAnsi="仿宋_GB2312" w:cs="仿宋_GB2312"/>
          <w:sz w:val="32"/>
          <w:szCs w:val="32"/>
        </w:rPr>
        <w:t>90%</w:t>
      </w:r>
      <w:r>
        <w:rPr>
          <w:rFonts w:ascii="仿宋_GB2312" w:eastAsia="仿宋_GB2312" w:hAnsi="仿宋_GB2312" w:cs="仿宋_GB2312" w:hint="eastAsia"/>
          <w:sz w:val="32"/>
          <w:szCs w:val="32"/>
        </w:rPr>
        <w:t>以上，社会公众的满意度非常高。</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5</w:t>
      </w:r>
      <w:r>
        <w:rPr>
          <w:rFonts w:ascii="仿宋_GB2312" w:eastAsia="仿宋_GB2312" w:hAnsi="仿宋_GB2312" w:cs="仿宋_GB2312" w:hint="eastAsia"/>
          <w:sz w:val="32"/>
          <w:szCs w:val="32"/>
        </w:rPr>
        <w:t>、项目效益：社会公众的满意度非常高。</w:t>
      </w:r>
    </w:p>
    <w:p w:rsidR="00842897" w:rsidRDefault="004A5845">
      <w:pPr>
        <w:ind w:firstLineChars="100" w:firstLine="321"/>
        <w:rPr>
          <w:rFonts w:ascii="仿宋_GB2312" w:eastAsia="仿宋_GB2312" w:hAnsi="仿宋_GB2312" w:cs="仿宋_GB2312"/>
          <w:sz w:val="32"/>
          <w:szCs w:val="32"/>
        </w:rPr>
      </w:pPr>
      <w:r>
        <w:rPr>
          <w:rFonts w:ascii="仿宋_GB2312" w:eastAsia="仿宋_GB2312" w:hAnsi="仿宋_GB2312" w:cs="仿宋_GB2312" w:hint="eastAsia"/>
          <w:b/>
          <w:bCs/>
          <w:sz w:val="32"/>
          <w:szCs w:val="32"/>
        </w:rPr>
        <w:t>（</w:t>
      </w:r>
      <w:r w:rsidR="002D702C">
        <w:rPr>
          <w:rFonts w:ascii="仿宋_GB2312" w:eastAsia="仿宋_GB2312" w:hAnsi="仿宋_GB2312" w:cs="仿宋_GB2312" w:hint="eastAsia"/>
          <w:b/>
          <w:bCs/>
          <w:sz w:val="32"/>
          <w:szCs w:val="32"/>
        </w:rPr>
        <w:t>四</w:t>
      </w:r>
      <w:r>
        <w:rPr>
          <w:rFonts w:ascii="仿宋_GB2312" w:eastAsia="仿宋_GB2312" w:hAnsi="仿宋_GB2312" w:cs="仿宋_GB2312" w:hint="eastAsia"/>
          <w:b/>
          <w:bCs/>
          <w:sz w:val="32"/>
          <w:szCs w:val="32"/>
        </w:rPr>
        <w:t>）、民政统筹项目</w:t>
      </w:r>
      <w:r>
        <w:rPr>
          <w:rFonts w:ascii="仿宋_GB2312" w:eastAsia="仿宋_GB2312" w:hAnsi="仿宋_GB2312" w:cs="仿宋_GB2312" w:hint="eastAsia"/>
          <w:sz w:val="32"/>
          <w:szCs w:val="32"/>
        </w:rPr>
        <w:t>：</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lastRenderedPageBreak/>
        <w:t>1</w:t>
      </w:r>
      <w:r>
        <w:rPr>
          <w:rFonts w:ascii="仿宋_GB2312" w:eastAsia="仿宋_GB2312" w:hAnsi="仿宋_GB2312" w:cs="仿宋_GB2312" w:hint="eastAsia"/>
          <w:sz w:val="32"/>
          <w:szCs w:val="32"/>
        </w:rPr>
        <w:t>、项目立项：项目的申请、设立过程符合相关要求，设定的绩效目标合理，绩效指标细化、明确、清晰、可衡量。</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2</w:t>
      </w:r>
      <w:r>
        <w:rPr>
          <w:rFonts w:ascii="仿宋_GB2312" w:eastAsia="仿宋_GB2312" w:hAnsi="仿宋_GB2312" w:cs="仿宋_GB2312" w:hint="eastAsia"/>
          <w:sz w:val="32"/>
          <w:szCs w:val="32"/>
        </w:rPr>
        <w:t>、资金落实：资金落实到位情况良好。</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3</w:t>
      </w:r>
      <w:r>
        <w:rPr>
          <w:rFonts w:ascii="仿宋_GB2312" w:eastAsia="仿宋_GB2312" w:hAnsi="仿宋_GB2312" w:cs="仿宋_GB2312" w:hint="eastAsia"/>
          <w:sz w:val="32"/>
          <w:szCs w:val="32"/>
        </w:rPr>
        <w:t>、业务管理：管理制度健全、制度执行有效、项目质量可控。</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4</w:t>
      </w:r>
      <w:r>
        <w:rPr>
          <w:rFonts w:ascii="仿宋_GB2312" w:eastAsia="仿宋_GB2312" w:hAnsi="仿宋_GB2312" w:cs="仿宋_GB2312" w:hint="eastAsia"/>
          <w:sz w:val="32"/>
          <w:szCs w:val="32"/>
        </w:rPr>
        <w:t>、项目产出：优抚对象抚恤和生活补助足额兑现率</w:t>
      </w:r>
      <w:r>
        <w:rPr>
          <w:rFonts w:ascii="仿宋_GB2312" w:eastAsia="仿宋_GB2312" w:hAnsi="仿宋_GB2312" w:cs="仿宋_GB2312"/>
          <w:sz w:val="32"/>
          <w:szCs w:val="32"/>
        </w:rPr>
        <w:t>90%</w:t>
      </w:r>
      <w:r>
        <w:rPr>
          <w:rFonts w:ascii="仿宋_GB2312" w:eastAsia="仿宋_GB2312" w:hAnsi="仿宋_GB2312" w:cs="仿宋_GB2312" w:hint="eastAsia"/>
          <w:sz w:val="32"/>
          <w:szCs w:val="32"/>
        </w:rPr>
        <w:t>以上，申请低保人员核实率</w:t>
      </w:r>
      <w:r>
        <w:rPr>
          <w:rFonts w:ascii="仿宋_GB2312" w:eastAsia="仿宋_GB2312" w:hAnsi="仿宋_GB2312" w:cs="仿宋_GB2312"/>
          <w:sz w:val="32"/>
          <w:szCs w:val="32"/>
        </w:rPr>
        <w:t>90%</w:t>
      </w:r>
      <w:r>
        <w:rPr>
          <w:rFonts w:ascii="仿宋_GB2312" w:eastAsia="仿宋_GB2312" w:hAnsi="仿宋_GB2312" w:cs="仿宋_GB2312" w:hint="eastAsia"/>
          <w:sz w:val="32"/>
          <w:szCs w:val="32"/>
        </w:rPr>
        <w:t>以上。</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5</w:t>
      </w:r>
      <w:r>
        <w:rPr>
          <w:rFonts w:ascii="仿宋_GB2312" w:eastAsia="仿宋_GB2312" w:hAnsi="仿宋_GB2312" w:cs="仿宋_GB2312" w:hint="eastAsia"/>
          <w:sz w:val="32"/>
          <w:szCs w:val="32"/>
        </w:rPr>
        <w:t>、项目效益：社会公众的满意度非常高。</w:t>
      </w:r>
    </w:p>
    <w:p w:rsidR="00842897" w:rsidRDefault="004A5845">
      <w:pPr>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w:t>
      </w:r>
      <w:r w:rsidR="002D702C">
        <w:rPr>
          <w:rFonts w:ascii="仿宋_GB2312" w:eastAsia="仿宋_GB2312" w:hAnsi="仿宋_GB2312" w:cs="仿宋_GB2312" w:hint="eastAsia"/>
          <w:b/>
          <w:bCs/>
          <w:sz w:val="32"/>
          <w:szCs w:val="32"/>
        </w:rPr>
        <w:t>五</w:t>
      </w:r>
      <w:r>
        <w:rPr>
          <w:rFonts w:ascii="仿宋_GB2312" w:eastAsia="仿宋_GB2312" w:hAnsi="仿宋_GB2312" w:cs="仿宋_GB2312" w:hint="eastAsia"/>
          <w:b/>
          <w:bCs/>
          <w:sz w:val="32"/>
          <w:szCs w:val="32"/>
        </w:rPr>
        <w:t>）、农村环境卫生整治项目</w:t>
      </w:r>
      <w:r>
        <w:rPr>
          <w:rFonts w:ascii="仿宋_GB2312" w:eastAsia="仿宋_GB2312" w:hAnsi="仿宋_GB2312" w:cs="仿宋_GB2312" w:hint="eastAsia"/>
          <w:sz w:val="32"/>
          <w:szCs w:val="32"/>
        </w:rPr>
        <w:t>：</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1</w:t>
      </w:r>
      <w:r>
        <w:rPr>
          <w:rFonts w:ascii="仿宋_GB2312" w:eastAsia="仿宋_GB2312" w:hAnsi="仿宋_GB2312" w:cs="仿宋_GB2312" w:hint="eastAsia"/>
          <w:sz w:val="32"/>
          <w:szCs w:val="32"/>
        </w:rPr>
        <w:t>、项目立项：项目的申请、设立过程符合相关要求，</w:t>
      </w: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设定的绩效目标合理，绩效指标细化、明确、清晰、可衡量。</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2</w:t>
      </w:r>
      <w:r>
        <w:rPr>
          <w:rFonts w:ascii="仿宋_GB2312" w:eastAsia="仿宋_GB2312" w:hAnsi="仿宋_GB2312" w:cs="仿宋_GB2312" w:hint="eastAsia"/>
          <w:sz w:val="32"/>
          <w:szCs w:val="32"/>
        </w:rPr>
        <w:t>、资金落实：资金落实到位情况良好。</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3</w:t>
      </w:r>
      <w:r>
        <w:rPr>
          <w:rFonts w:ascii="仿宋_GB2312" w:eastAsia="仿宋_GB2312" w:hAnsi="仿宋_GB2312" w:cs="仿宋_GB2312" w:hint="eastAsia"/>
          <w:sz w:val="32"/>
          <w:szCs w:val="32"/>
        </w:rPr>
        <w:t>、业务管理：管理制度健全、制度执行有效、项目质量可控。</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4</w:t>
      </w:r>
      <w:r>
        <w:rPr>
          <w:rFonts w:ascii="仿宋_GB2312" w:eastAsia="仿宋_GB2312" w:hAnsi="仿宋_GB2312" w:cs="仿宋_GB2312" w:hint="eastAsia"/>
          <w:sz w:val="32"/>
          <w:szCs w:val="32"/>
        </w:rPr>
        <w:t>、项目产出：项目完成率</w:t>
      </w:r>
      <w:r>
        <w:rPr>
          <w:rFonts w:ascii="仿宋_GB2312" w:eastAsia="仿宋_GB2312" w:hAnsi="仿宋_GB2312" w:cs="仿宋_GB2312"/>
          <w:sz w:val="32"/>
          <w:szCs w:val="32"/>
        </w:rPr>
        <w:t>90%</w:t>
      </w:r>
      <w:r>
        <w:rPr>
          <w:rFonts w:ascii="仿宋_GB2312" w:eastAsia="仿宋_GB2312" w:hAnsi="仿宋_GB2312" w:cs="仿宋_GB2312" w:hint="eastAsia"/>
          <w:sz w:val="32"/>
          <w:szCs w:val="32"/>
        </w:rPr>
        <w:t>以上、</w:t>
      </w: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完成及时率</w:t>
      </w:r>
      <w:r>
        <w:rPr>
          <w:rFonts w:ascii="仿宋_GB2312" w:eastAsia="仿宋_GB2312" w:hAnsi="仿宋_GB2312" w:cs="仿宋_GB2312"/>
          <w:sz w:val="32"/>
          <w:szCs w:val="32"/>
        </w:rPr>
        <w:t>90%</w:t>
      </w:r>
      <w:r>
        <w:rPr>
          <w:rFonts w:ascii="仿宋_GB2312" w:eastAsia="仿宋_GB2312" w:hAnsi="仿宋_GB2312" w:cs="仿宋_GB2312" w:hint="eastAsia"/>
          <w:sz w:val="32"/>
          <w:szCs w:val="32"/>
        </w:rPr>
        <w:t>以上。</w:t>
      </w:r>
    </w:p>
    <w:p w:rsidR="00842897" w:rsidRDefault="004A5845">
      <w:pPr>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w:t>
      </w:r>
      <w:r w:rsidR="002D702C">
        <w:rPr>
          <w:rFonts w:ascii="仿宋_GB2312" w:eastAsia="仿宋_GB2312" w:hAnsi="仿宋_GB2312" w:cs="仿宋_GB2312" w:hint="eastAsia"/>
          <w:b/>
          <w:bCs/>
          <w:sz w:val="32"/>
          <w:szCs w:val="32"/>
        </w:rPr>
        <w:t>六</w:t>
      </w:r>
      <w:r>
        <w:rPr>
          <w:rFonts w:ascii="仿宋_GB2312" w:eastAsia="仿宋_GB2312" w:hAnsi="仿宋_GB2312" w:cs="仿宋_GB2312" w:hint="eastAsia"/>
          <w:b/>
          <w:bCs/>
          <w:sz w:val="32"/>
          <w:szCs w:val="32"/>
        </w:rPr>
        <w:t>）、人大主席团工作经费</w:t>
      </w:r>
      <w:r>
        <w:rPr>
          <w:rFonts w:ascii="仿宋_GB2312" w:eastAsia="仿宋_GB2312" w:hAnsi="仿宋_GB2312" w:cs="仿宋_GB2312" w:hint="eastAsia"/>
          <w:sz w:val="32"/>
          <w:szCs w:val="32"/>
        </w:rPr>
        <w:t>：</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1</w:t>
      </w:r>
      <w:r>
        <w:rPr>
          <w:rFonts w:ascii="仿宋_GB2312" w:eastAsia="仿宋_GB2312" w:hAnsi="仿宋_GB2312" w:cs="仿宋_GB2312" w:hint="eastAsia"/>
          <w:sz w:val="32"/>
          <w:szCs w:val="32"/>
        </w:rPr>
        <w:t>、项目立项：项目的申请、设立过程符合相关要求，设定的绩效目标合理，绩效指标细化、明确、清晰、可衡量。</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2</w:t>
      </w:r>
      <w:r>
        <w:rPr>
          <w:rFonts w:ascii="仿宋_GB2312" w:eastAsia="仿宋_GB2312" w:hAnsi="仿宋_GB2312" w:cs="仿宋_GB2312" w:hint="eastAsia"/>
          <w:sz w:val="32"/>
          <w:szCs w:val="32"/>
        </w:rPr>
        <w:t>、资金落实：资金落实到位情况良好。</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3</w:t>
      </w:r>
      <w:r>
        <w:rPr>
          <w:rFonts w:ascii="仿宋_GB2312" w:eastAsia="仿宋_GB2312" w:hAnsi="仿宋_GB2312" w:cs="仿宋_GB2312" w:hint="eastAsia"/>
          <w:sz w:val="32"/>
          <w:szCs w:val="32"/>
        </w:rPr>
        <w:t>、业务管理：管理制度健全、制度执行有效、项目质量可控。</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4</w:t>
      </w:r>
      <w:r>
        <w:rPr>
          <w:rFonts w:ascii="仿宋_GB2312" w:eastAsia="仿宋_GB2312" w:hAnsi="仿宋_GB2312" w:cs="仿宋_GB2312" w:hint="eastAsia"/>
          <w:sz w:val="32"/>
          <w:szCs w:val="32"/>
        </w:rPr>
        <w:t>、项目效益：社会公众的满意度非常高。</w:t>
      </w:r>
    </w:p>
    <w:p w:rsidR="00842897" w:rsidRDefault="004A5845">
      <w:pPr>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lastRenderedPageBreak/>
        <w:t>（</w:t>
      </w:r>
      <w:r w:rsidR="002D702C">
        <w:rPr>
          <w:rFonts w:ascii="仿宋_GB2312" w:eastAsia="仿宋_GB2312" w:hAnsi="仿宋_GB2312" w:cs="仿宋_GB2312" w:hint="eastAsia"/>
          <w:b/>
          <w:bCs/>
          <w:sz w:val="32"/>
          <w:szCs w:val="32"/>
        </w:rPr>
        <w:t>七</w:t>
      </w:r>
      <w:r>
        <w:rPr>
          <w:rFonts w:ascii="仿宋_GB2312" w:eastAsia="仿宋_GB2312" w:hAnsi="仿宋_GB2312" w:cs="仿宋_GB2312" w:hint="eastAsia"/>
          <w:b/>
          <w:bCs/>
          <w:sz w:val="32"/>
          <w:szCs w:val="32"/>
        </w:rPr>
        <w:t>）、卫生补助</w:t>
      </w:r>
      <w:r w:rsidR="002D702C">
        <w:rPr>
          <w:rFonts w:ascii="仿宋_GB2312" w:eastAsia="仿宋_GB2312" w:hAnsi="仿宋_GB2312" w:cs="仿宋_GB2312" w:hint="eastAsia"/>
          <w:b/>
          <w:bCs/>
          <w:sz w:val="32"/>
          <w:szCs w:val="32"/>
        </w:rPr>
        <w:t>专项经费</w:t>
      </w:r>
      <w:r>
        <w:rPr>
          <w:rFonts w:ascii="仿宋_GB2312" w:eastAsia="仿宋_GB2312" w:hAnsi="仿宋_GB2312" w:cs="仿宋_GB2312" w:hint="eastAsia"/>
          <w:sz w:val="32"/>
          <w:szCs w:val="32"/>
        </w:rPr>
        <w:t>：</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1</w:t>
      </w:r>
      <w:r>
        <w:rPr>
          <w:rFonts w:ascii="仿宋_GB2312" w:eastAsia="仿宋_GB2312" w:hAnsi="仿宋_GB2312" w:cs="仿宋_GB2312" w:hint="eastAsia"/>
          <w:sz w:val="32"/>
          <w:szCs w:val="32"/>
        </w:rPr>
        <w:t>、项目立项：项目的申请、设立过程符合相关要求，设定的绩效目标合理，绩效指标细化、明确、清晰、可衡量。</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2</w:t>
      </w:r>
      <w:r>
        <w:rPr>
          <w:rFonts w:ascii="仿宋_GB2312" w:eastAsia="仿宋_GB2312" w:hAnsi="仿宋_GB2312" w:cs="仿宋_GB2312" w:hint="eastAsia"/>
          <w:sz w:val="32"/>
          <w:szCs w:val="32"/>
        </w:rPr>
        <w:t>、资金落实：资金落实到位情况良好。</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3</w:t>
      </w:r>
      <w:r>
        <w:rPr>
          <w:rFonts w:ascii="仿宋_GB2312" w:eastAsia="仿宋_GB2312" w:hAnsi="仿宋_GB2312" w:cs="仿宋_GB2312" w:hint="eastAsia"/>
          <w:sz w:val="32"/>
          <w:szCs w:val="32"/>
        </w:rPr>
        <w:t>、业务管理：管理制度健全、制度执行有效、项目质量可控。</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4</w:t>
      </w:r>
      <w:r>
        <w:rPr>
          <w:rFonts w:ascii="仿宋_GB2312" w:eastAsia="仿宋_GB2312" w:hAnsi="仿宋_GB2312" w:cs="仿宋_GB2312" w:hint="eastAsia"/>
          <w:sz w:val="32"/>
          <w:szCs w:val="32"/>
        </w:rPr>
        <w:t>、项目产出：应急救助率</w:t>
      </w:r>
      <w:r>
        <w:rPr>
          <w:rFonts w:ascii="仿宋_GB2312" w:eastAsia="仿宋_GB2312" w:hAnsi="仿宋_GB2312" w:cs="仿宋_GB2312"/>
          <w:sz w:val="32"/>
          <w:szCs w:val="32"/>
        </w:rPr>
        <w:t>90%</w:t>
      </w:r>
      <w:r>
        <w:rPr>
          <w:rFonts w:ascii="仿宋_GB2312" w:eastAsia="仿宋_GB2312" w:hAnsi="仿宋_GB2312" w:cs="仿宋_GB2312" w:hint="eastAsia"/>
          <w:sz w:val="32"/>
          <w:szCs w:val="32"/>
        </w:rPr>
        <w:t>以上。</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5</w:t>
      </w:r>
      <w:r>
        <w:rPr>
          <w:rFonts w:ascii="仿宋_GB2312" w:eastAsia="仿宋_GB2312" w:hAnsi="仿宋_GB2312" w:cs="仿宋_GB2312" w:hint="eastAsia"/>
          <w:sz w:val="32"/>
          <w:szCs w:val="32"/>
        </w:rPr>
        <w:t>、项目效益：社会公众的满意度非常高。</w:t>
      </w:r>
    </w:p>
    <w:p w:rsidR="002D702C" w:rsidRDefault="002D702C" w:rsidP="002D702C">
      <w:pPr>
        <w:ind w:leftChars="7" w:left="15" w:firstLineChars="198" w:firstLine="636"/>
        <w:rPr>
          <w:rFonts w:ascii="仿宋_GB2312" w:eastAsia="仿宋_GB2312" w:hAnsi="仿宋_GB2312" w:cs="仿宋_GB2312"/>
          <w:sz w:val="32"/>
          <w:szCs w:val="32"/>
        </w:rPr>
      </w:pPr>
      <w:r>
        <w:rPr>
          <w:rFonts w:ascii="仿宋_GB2312" w:eastAsia="仿宋_GB2312" w:hAnsi="仿宋_GB2312" w:cs="仿宋_GB2312" w:hint="eastAsia"/>
          <w:b/>
          <w:bCs/>
          <w:sz w:val="32"/>
          <w:szCs w:val="32"/>
        </w:rPr>
        <w:t>（八）、社区</w:t>
      </w:r>
      <w:r w:rsidR="0008240F">
        <w:rPr>
          <w:rFonts w:ascii="仿宋_GB2312" w:eastAsia="仿宋_GB2312" w:hAnsi="仿宋_GB2312" w:cs="仿宋_GB2312" w:hint="eastAsia"/>
          <w:b/>
          <w:bCs/>
          <w:sz w:val="32"/>
          <w:szCs w:val="32"/>
        </w:rPr>
        <w:t>服务群众专项</w:t>
      </w:r>
      <w:r>
        <w:rPr>
          <w:rFonts w:ascii="仿宋_GB2312" w:eastAsia="仿宋_GB2312" w:hAnsi="仿宋_GB2312" w:cs="仿宋_GB2312" w:hint="eastAsia"/>
          <w:b/>
          <w:bCs/>
          <w:sz w:val="32"/>
          <w:szCs w:val="32"/>
        </w:rPr>
        <w:t>经费</w:t>
      </w:r>
      <w:r>
        <w:rPr>
          <w:rFonts w:ascii="仿宋_GB2312" w:eastAsia="仿宋_GB2312" w:hAnsi="仿宋_GB2312" w:cs="仿宋_GB2312" w:hint="eastAsia"/>
          <w:sz w:val="32"/>
          <w:szCs w:val="32"/>
        </w:rPr>
        <w:t>：</w:t>
      </w:r>
    </w:p>
    <w:p w:rsidR="002D702C" w:rsidRDefault="002D702C" w:rsidP="002D702C">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1</w:t>
      </w:r>
      <w:r>
        <w:rPr>
          <w:rFonts w:ascii="仿宋_GB2312" w:eastAsia="仿宋_GB2312" w:hAnsi="仿宋_GB2312" w:cs="仿宋_GB2312" w:hint="eastAsia"/>
          <w:sz w:val="32"/>
          <w:szCs w:val="32"/>
        </w:rPr>
        <w:t>、项目立项：项目的申请、设立过程符合相关要求，设定的绩效目标合理，绩效指标细化、明确、清晰、可衡量。</w:t>
      </w:r>
    </w:p>
    <w:p w:rsidR="002D702C" w:rsidRDefault="002D702C" w:rsidP="002D702C">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2</w:t>
      </w:r>
      <w:r>
        <w:rPr>
          <w:rFonts w:ascii="仿宋_GB2312" w:eastAsia="仿宋_GB2312" w:hAnsi="仿宋_GB2312" w:cs="仿宋_GB2312" w:hint="eastAsia"/>
          <w:sz w:val="32"/>
          <w:szCs w:val="32"/>
        </w:rPr>
        <w:t>、资金落实：资金落实到位情况良好。</w:t>
      </w:r>
    </w:p>
    <w:p w:rsidR="002D702C" w:rsidRDefault="002D702C" w:rsidP="002D702C">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3</w:t>
      </w:r>
      <w:r>
        <w:rPr>
          <w:rFonts w:ascii="仿宋_GB2312" w:eastAsia="仿宋_GB2312" w:hAnsi="仿宋_GB2312" w:cs="仿宋_GB2312" w:hint="eastAsia"/>
          <w:sz w:val="32"/>
          <w:szCs w:val="32"/>
        </w:rPr>
        <w:t>、业务管理：管理制度健全、制度执行有效、项目质量可控。</w:t>
      </w:r>
    </w:p>
    <w:p w:rsidR="002D702C" w:rsidRDefault="002D702C" w:rsidP="002D702C">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4</w:t>
      </w:r>
      <w:r>
        <w:rPr>
          <w:rFonts w:ascii="仿宋_GB2312" w:eastAsia="仿宋_GB2312" w:hAnsi="仿宋_GB2312" w:cs="仿宋_GB2312" w:hint="eastAsia"/>
          <w:sz w:val="32"/>
          <w:szCs w:val="32"/>
        </w:rPr>
        <w:t>、项目产出：完成及时率</w:t>
      </w:r>
      <w:r>
        <w:rPr>
          <w:rFonts w:ascii="仿宋_GB2312" w:eastAsia="仿宋_GB2312" w:hAnsi="仿宋_GB2312" w:cs="仿宋_GB2312"/>
          <w:sz w:val="32"/>
          <w:szCs w:val="32"/>
        </w:rPr>
        <w:t>90%</w:t>
      </w:r>
      <w:r>
        <w:rPr>
          <w:rFonts w:ascii="仿宋_GB2312" w:eastAsia="仿宋_GB2312" w:hAnsi="仿宋_GB2312" w:cs="仿宋_GB2312" w:hint="eastAsia"/>
          <w:sz w:val="32"/>
          <w:szCs w:val="32"/>
        </w:rPr>
        <w:t>以上。</w:t>
      </w:r>
    </w:p>
    <w:p w:rsidR="002D702C" w:rsidRDefault="002D702C" w:rsidP="002D702C">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5</w:t>
      </w:r>
      <w:r>
        <w:rPr>
          <w:rFonts w:ascii="仿宋_GB2312" w:eastAsia="仿宋_GB2312" w:hAnsi="仿宋_GB2312" w:cs="仿宋_GB2312" w:hint="eastAsia"/>
          <w:sz w:val="32"/>
          <w:szCs w:val="32"/>
        </w:rPr>
        <w:t>、项目效益：社会公众的满意度非常高。</w:t>
      </w:r>
    </w:p>
    <w:p w:rsidR="00D306CD" w:rsidRDefault="00D306CD" w:rsidP="00D306CD">
      <w:pPr>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（九）、信访维稳经费</w:t>
      </w:r>
      <w:r>
        <w:rPr>
          <w:rFonts w:ascii="仿宋_GB2312" w:eastAsia="仿宋_GB2312" w:hAnsi="仿宋_GB2312" w:cs="仿宋_GB2312" w:hint="eastAsia"/>
          <w:sz w:val="32"/>
          <w:szCs w:val="32"/>
        </w:rPr>
        <w:t>：</w:t>
      </w:r>
    </w:p>
    <w:p w:rsidR="00D306CD" w:rsidRDefault="00D306CD" w:rsidP="00D306CD">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1</w:t>
      </w:r>
      <w:r>
        <w:rPr>
          <w:rFonts w:ascii="仿宋_GB2312" w:eastAsia="仿宋_GB2312" w:hAnsi="仿宋_GB2312" w:cs="仿宋_GB2312" w:hint="eastAsia"/>
          <w:sz w:val="32"/>
          <w:szCs w:val="32"/>
        </w:rPr>
        <w:t>、项目立项：项目的申请、设立过程符合相关要求，</w:t>
      </w: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设定的绩效目标合理，绩效指标细化、明确、清晰、可衡量。</w:t>
      </w:r>
    </w:p>
    <w:p w:rsidR="00D306CD" w:rsidRDefault="00D306CD" w:rsidP="00D306CD">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2</w:t>
      </w:r>
      <w:r>
        <w:rPr>
          <w:rFonts w:ascii="仿宋_GB2312" w:eastAsia="仿宋_GB2312" w:hAnsi="仿宋_GB2312" w:cs="仿宋_GB2312" w:hint="eastAsia"/>
          <w:sz w:val="32"/>
          <w:szCs w:val="32"/>
        </w:rPr>
        <w:t>、资金落实：资金落实到位情况良好。</w:t>
      </w:r>
    </w:p>
    <w:p w:rsidR="00D306CD" w:rsidRDefault="00D306CD" w:rsidP="00D306CD">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3</w:t>
      </w:r>
      <w:r>
        <w:rPr>
          <w:rFonts w:ascii="仿宋_GB2312" w:eastAsia="仿宋_GB2312" w:hAnsi="仿宋_GB2312" w:cs="仿宋_GB2312" w:hint="eastAsia"/>
          <w:sz w:val="32"/>
          <w:szCs w:val="32"/>
        </w:rPr>
        <w:t>、业务管理：管理制度健全、制度执行有效、项目质量可控。</w:t>
      </w:r>
    </w:p>
    <w:p w:rsidR="00D306CD" w:rsidRDefault="00D306CD" w:rsidP="00D306CD">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4</w:t>
      </w:r>
      <w:r>
        <w:rPr>
          <w:rFonts w:ascii="仿宋_GB2312" w:eastAsia="仿宋_GB2312" w:hAnsi="仿宋_GB2312" w:cs="仿宋_GB2312" w:hint="eastAsia"/>
          <w:sz w:val="32"/>
          <w:szCs w:val="32"/>
        </w:rPr>
        <w:t>、项目产出：项目完成率</w:t>
      </w:r>
      <w:r>
        <w:rPr>
          <w:rFonts w:ascii="仿宋_GB2312" w:eastAsia="仿宋_GB2312" w:hAnsi="仿宋_GB2312" w:cs="仿宋_GB2312"/>
          <w:sz w:val="32"/>
          <w:szCs w:val="32"/>
        </w:rPr>
        <w:t>90%</w:t>
      </w:r>
      <w:r>
        <w:rPr>
          <w:rFonts w:ascii="仿宋_GB2312" w:eastAsia="仿宋_GB2312" w:hAnsi="仿宋_GB2312" w:cs="仿宋_GB2312" w:hint="eastAsia"/>
          <w:sz w:val="32"/>
          <w:szCs w:val="32"/>
        </w:rPr>
        <w:t>以上、</w:t>
      </w: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完成及时率</w:t>
      </w:r>
      <w:r>
        <w:rPr>
          <w:rFonts w:ascii="仿宋_GB2312" w:eastAsia="仿宋_GB2312" w:hAnsi="仿宋_GB2312" w:cs="仿宋_GB2312"/>
          <w:sz w:val="32"/>
          <w:szCs w:val="32"/>
        </w:rPr>
        <w:t>90%</w:t>
      </w:r>
      <w:r>
        <w:rPr>
          <w:rFonts w:ascii="仿宋_GB2312" w:eastAsia="仿宋_GB2312" w:hAnsi="仿宋_GB2312" w:cs="仿宋_GB2312" w:hint="eastAsia"/>
          <w:sz w:val="32"/>
          <w:szCs w:val="32"/>
        </w:rPr>
        <w:lastRenderedPageBreak/>
        <w:t>以上。</w:t>
      </w:r>
    </w:p>
    <w:p w:rsidR="002D702C" w:rsidRDefault="002D702C" w:rsidP="002D702C">
      <w:pPr>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（十）、</w:t>
      </w:r>
      <w:r w:rsidR="00EE3BC2">
        <w:rPr>
          <w:rFonts w:ascii="仿宋_GB2312" w:eastAsia="仿宋_GB2312" w:hAnsi="仿宋_GB2312" w:cs="仿宋_GB2312" w:hint="eastAsia"/>
          <w:b/>
          <w:bCs/>
          <w:sz w:val="32"/>
          <w:szCs w:val="32"/>
        </w:rPr>
        <w:t>涞源镇办公楼租赁费</w:t>
      </w:r>
      <w:r w:rsidR="00EE3BC2">
        <w:rPr>
          <w:rFonts w:ascii="仿宋_GB2312" w:eastAsia="仿宋_GB2312" w:hAnsi="仿宋_GB2312" w:cs="仿宋_GB2312"/>
          <w:sz w:val="32"/>
          <w:szCs w:val="32"/>
        </w:rPr>
        <w:t xml:space="preserve"> </w:t>
      </w:r>
      <w:r w:rsidR="00EE3BC2">
        <w:rPr>
          <w:rFonts w:ascii="仿宋_GB2312" w:eastAsia="仿宋_GB2312" w:hAnsi="仿宋_GB2312" w:cs="仿宋_GB2312" w:hint="eastAsia"/>
          <w:sz w:val="32"/>
          <w:szCs w:val="32"/>
        </w:rPr>
        <w:t>：</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1</w:t>
      </w:r>
      <w:r>
        <w:rPr>
          <w:rFonts w:ascii="仿宋_GB2312" w:eastAsia="仿宋_GB2312" w:hAnsi="仿宋_GB2312" w:cs="仿宋_GB2312" w:hint="eastAsia"/>
          <w:sz w:val="32"/>
          <w:szCs w:val="32"/>
        </w:rPr>
        <w:t>、项目立项：项目的申请、设立过程符合相关要求，设定的绩效目标合理，绩效指标细化、明确、清晰、可衡量。</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2</w:t>
      </w:r>
      <w:r>
        <w:rPr>
          <w:rFonts w:ascii="仿宋_GB2312" w:eastAsia="仿宋_GB2312" w:hAnsi="仿宋_GB2312" w:cs="仿宋_GB2312" w:hint="eastAsia"/>
          <w:sz w:val="32"/>
          <w:szCs w:val="32"/>
        </w:rPr>
        <w:t>、资金落实：资金落实到位情况良好。</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3</w:t>
      </w:r>
      <w:r>
        <w:rPr>
          <w:rFonts w:ascii="仿宋_GB2312" w:eastAsia="仿宋_GB2312" w:hAnsi="仿宋_GB2312" w:cs="仿宋_GB2312" w:hint="eastAsia"/>
          <w:sz w:val="32"/>
          <w:szCs w:val="32"/>
        </w:rPr>
        <w:t>、业务管理：管理制度健全、制度执行有效、项目质量可控。</w:t>
      </w:r>
    </w:p>
    <w:p w:rsidR="00230E13" w:rsidRDefault="004A5845" w:rsidP="00230E1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4</w:t>
      </w:r>
      <w:r>
        <w:rPr>
          <w:rFonts w:ascii="仿宋_GB2312" w:eastAsia="仿宋_GB2312" w:hAnsi="仿宋_GB2312" w:cs="仿宋_GB2312" w:hint="eastAsia"/>
          <w:sz w:val="32"/>
          <w:szCs w:val="32"/>
        </w:rPr>
        <w:t>、项目产出：</w:t>
      </w:r>
      <w:r w:rsidR="00230E13">
        <w:rPr>
          <w:rFonts w:ascii="仿宋_GB2312" w:eastAsia="仿宋_GB2312" w:hAnsi="仿宋_GB2312" w:cs="仿宋_GB2312" w:hint="eastAsia"/>
          <w:sz w:val="32"/>
          <w:szCs w:val="32"/>
        </w:rPr>
        <w:t>完成及时率</w:t>
      </w:r>
      <w:r w:rsidR="005D02E3">
        <w:rPr>
          <w:rFonts w:ascii="仿宋_GB2312" w:eastAsia="仿宋_GB2312" w:hAnsi="仿宋_GB2312" w:cs="仿宋_GB2312"/>
          <w:sz w:val="32"/>
          <w:szCs w:val="32"/>
        </w:rPr>
        <w:t>100%</w:t>
      </w:r>
      <w:r w:rsidR="00230E13">
        <w:rPr>
          <w:rFonts w:ascii="仿宋_GB2312" w:eastAsia="仿宋_GB2312" w:hAnsi="仿宋_GB2312" w:cs="仿宋_GB2312" w:hint="eastAsia"/>
          <w:sz w:val="32"/>
          <w:szCs w:val="32"/>
        </w:rPr>
        <w:t>。</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5</w:t>
      </w:r>
      <w:r>
        <w:rPr>
          <w:rFonts w:ascii="仿宋_GB2312" w:eastAsia="仿宋_GB2312" w:hAnsi="仿宋_GB2312" w:cs="仿宋_GB2312" w:hint="eastAsia"/>
          <w:sz w:val="32"/>
          <w:szCs w:val="32"/>
        </w:rPr>
        <w:t>、项目效益：</w:t>
      </w:r>
      <w:r w:rsidR="00EE3BC2">
        <w:rPr>
          <w:rFonts w:ascii="仿宋_GB2312" w:eastAsia="仿宋_GB2312" w:hAnsi="仿宋_GB2312" w:cs="仿宋_GB2312" w:hint="eastAsia"/>
          <w:sz w:val="32"/>
          <w:szCs w:val="32"/>
        </w:rPr>
        <w:t>社会公众</w:t>
      </w:r>
      <w:r>
        <w:rPr>
          <w:rFonts w:ascii="仿宋_GB2312" w:eastAsia="仿宋_GB2312" w:hAnsi="仿宋_GB2312" w:cs="仿宋_GB2312" w:hint="eastAsia"/>
          <w:sz w:val="32"/>
          <w:szCs w:val="32"/>
        </w:rPr>
        <w:t>满意度非常高。</w:t>
      </w:r>
    </w:p>
    <w:p w:rsidR="005D02E3" w:rsidRDefault="005D02E3" w:rsidP="005D02E3">
      <w:pPr>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（十一）、</w:t>
      </w:r>
      <w:r>
        <w:rPr>
          <w:rFonts w:ascii="仿宋_GB2312" w:eastAsia="仿宋_GB2312" w:hAnsi="仿宋_GB2312" w:cs="仿宋_GB2312" w:hint="eastAsia"/>
          <w:b/>
          <w:sz w:val="32"/>
          <w:szCs w:val="32"/>
        </w:rPr>
        <w:t>建设721片区街头公园土地流转费</w:t>
      </w:r>
      <w:r>
        <w:rPr>
          <w:rFonts w:ascii="仿宋_GB2312" w:eastAsia="仿宋_GB2312" w:hAnsi="仿宋_GB2312" w:cs="仿宋_GB2312" w:hint="eastAsia"/>
          <w:sz w:val="32"/>
          <w:szCs w:val="32"/>
        </w:rPr>
        <w:t>：</w:t>
      </w:r>
    </w:p>
    <w:p w:rsidR="005D02E3" w:rsidRDefault="005D02E3" w:rsidP="005D02E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1</w:t>
      </w:r>
      <w:r>
        <w:rPr>
          <w:rFonts w:ascii="仿宋_GB2312" w:eastAsia="仿宋_GB2312" w:hAnsi="仿宋_GB2312" w:cs="仿宋_GB2312" w:hint="eastAsia"/>
          <w:sz w:val="32"/>
          <w:szCs w:val="32"/>
        </w:rPr>
        <w:t>、项目立项：项目的申请、设立过程符合相关要求，设定的绩效目标合理，绩效指标细化、明确、清晰、可衡量。</w:t>
      </w:r>
    </w:p>
    <w:p w:rsidR="005D02E3" w:rsidRDefault="005D02E3" w:rsidP="005D02E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2</w:t>
      </w:r>
      <w:r>
        <w:rPr>
          <w:rFonts w:ascii="仿宋_GB2312" w:eastAsia="仿宋_GB2312" w:hAnsi="仿宋_GB2312" w:cs="仿宋_GB2312" w:hint="eastAsia"/>
          <w:sz w:val="32"/>
          <w:szCs w:val="32"/>
        </w:rPr>
        <w:t>、资金落实：资金落实到位情况良好。</w:t>
      </w:r>
    </w:p>
    <w:p w:rsidR="005D02E3" w:rsidRDefault="005D02E3" w:rsidP="005D02E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3</w:t>
      </w:r>
      <w:r>
        <w:rPr>
          <w:rFonts w:ascii="仿宋_GB2312" w:eastAsia="仿宋_GB2312" w:hAnsi="仿宋_GB2312" w:cs="仿宋_GB2312" w:hint="eastAsia"/>
          <w:sz w:val="32"/>
          <w:szCs w:val="32"/>
        </w:rPr>
        <w:t>、业务管理：管理制度健全、制度执行有效、项目质量可控。</w:t>
      </w:r>
    </w:p>
    <w:p w:rsidR="005D02E3" w:rsidRDefault="005D02E3" w:rsidP="005D02E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4</w:t>
      </w:r>
      <w:r>
        <w:rPr>
          <w:rFonts w:ascii="仿宋_GB2312" w:eastAsia="仿宋_GB2312" w:hAnsi="仿宋_GB2312" w:cs="仿宋_GB2312" w:hint="eastAsia"/>
          <w:sz w:val="32"/>
          <w:szCs w:val="32"/>
        </w:rPr>
        <w:t>、项目产出：完成及时率</w:t>
      </w:r>
      <w:r>
        <w:rPr>
          <w:rFonts w:ascii="仿宋_GB2312" w:eastAsia="仿宋_GB2312" w:hAnsi="仿宋_GB2312" w:cs="仿宋_GB2312"/>
          <w:sz w:val="32"/>
          <w:szCs w:val="32"/>
        </w:rPr>
        <w:t>100%</w:t>
      </w:r>
      <w:r>
        <w:rPr>
          <w:rFonts w:ascii="仿宋_GB2312" w:eastAsia="仿宋_GB2312" w:hAnsi="仿宋_GB2312" w:cs="仿宋_GB2312" w:hint="eastAsia"/>
          <w:sz w:val="32"/>
          <w:szCs w:val="32"/>
        </w:rPr>
        <w:t>。</w:t>
      </w:r>
    </w:p>
    <w:p w:rsidR="005D02E3" w:rsidRDefault="005D02E3" w:rsidP="005D02E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5</w:t>
      </w:r>
      <w:r>
        <w:rPr>
          <w:rFonts w:ascii="仿宋_GB2312" w:eastAsia="仿宋_GB2312" w:hAnsi="仿宋_GB2312" w:cs="仿宋_GB2312" w:hint="eastAsia"/>
          <w:sz w:val="32"/>
          <w:szCs w:val="32"/>
        </w:rPr>
        <w:t>、项目效益：流转土地的农户满意度非常高。</w:t>
      </w:r>
    </w:p>
    <w:p w:rsidR="005D02E3" w:rsidRDefault="005D02E3" w:rsidP="005D02E3">
      <w:pPr>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（十二）、</w:t>
      </w:r>
      <w:r w:rsidR="00EC5FC6" w:rsidRPr="00277555">
        <w:rPr>
          <w:rFonts w:ascii="仿宋_GB2312" w:eastAsia="仿宋_GB2312" w:hAnsi="仿宋_GB2312" w:cs="仿宋_GB2312" w:hint="eastAsia"/>
          <w:b/>
          <w:sz w:val="32"/>
          <w:szCs w:val="32"/>
        </w:rPr>
        <w:t>涞源镇城里大街修路所需占地款：</w:t>
      </w:r>
    </w:p>
    <w:p w:rsidR="005D02E3" w:rsidRDefault="005D02E3" w:rsidP="005D02E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1</w:t>
      </w:r>
      <w:r>
        <w:rPr>
          <w:rFonts w:ascii="仿宋_GB2312" w:eastAsia="仿宋_GB2312" w:hAnsi="仿宋_GB2312" w:cs="仿宋_GB2312" w:hint="eastAsia"/>
          <w:sz w:val="32"/>
          <w:szCs w:val="32"/>
        </w:rPr>
        <w:t>、项目立项：项目的申请、设立过程符合相关要求，设定的绩效目标合理，绩效指标细化、明确、清晰、可衡量。</w:t>
      </w:r>
    </w:p>
    <w:p w:rsidR="005D02E3" w:rsidRDefault="005D02E3" w:rsidP="005D02E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2</w:t>
      </w:r>
      <w:r>
        <w:rPr>
          <w:rFonts w:ascii="仿宋_GB2312" w:eastAsia="仿宋_GB2312" w:hAnsi="仿宋_GB2312" w:cs="仿宋_GB2312" w:hint="eastAsia"/>
          <w:sz w:val="32"/>
          <w:szCs w:val="32"/>
        </w:rPr>
        <w:t>、资金落实：资金落实到位情况良好。</w:t>
      </w:r>
    </w:p>
    <w:p w:rsidR="005D02E3" w:rsidRDefault="005D02E3" w:rsidP="005D02E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3</w:t>
      </w:r>
      <w:r>
        <w:rPr>
          <w:rFonts w:ascii="仿宋_GB2312" w:eastAsia="仿宋_GB2312" w:hAnsi="仿宋_GB2312" w:cs="仿宋_GB2312" w:hint="eastAsia"/>
          <w:sz w:val="32"/>
          <w:szCs w:val="32"/>
        </w:rPr>
        <w:t>、业务管理：管理制度健全、制度执行有效、项目质量可控。</w:t>
      </w:r>
    </w:p>
    <w:p w:rsidR="005D02E3" w:rsidRDefault="005D02E3" w:rsidP="005D02E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lastRenderedPageBreak/>
        <w:t>4</w:t>
      </w:r>
      <w:r>
        <w:rPr>
          <w:rFonts w:ascii="仿宋_GB2312" w:eastAsia="仿宋_GB2312" w:hAnsi="仿宋_GB2312" w:cs="仿宋_GB2312" w:hint="eastAsia"/>
          <w:sz w:val="32"/>
          <w:szCs w:val="32"/>
        </w:rPr>
        <w:t>、项目产出：完成及时率</w:t>
      </w:r>
      <w:r>
        <w:rPr>
          <w:rFonts w:ascii="仿宋_GB2312" w:eastAsia="仿宋_GB2312" w:hAnsi="仿宋_GB2312" w:cs="仿宋_GB2312"/>
          <w:sz w:val="32"/>
          <w:szCs w:val="32"/>
        </w:rPr>
        <w:t>100%</w:t>
      </w:r>
      <w:r>
        <w:rPr>
          <w:rFonts w:ascii="仿宋_GB2312" w:eastAsia="仿宋_GB2312" w:hAnsi="仿宋_GB2312" w:cs="仿宋_GB2312" w:hint="eastAsia"/>
          <w:sz w:val="32"/>
          <w:szCs w:val="32"/>
        </w:rPr>
        <w:t>。</w:t>
      </w:r>
    </w:p>
    <w:p w:rsidR="005D02E3" w:rsidRDefault="005D02E3" w:rsidP="005D02E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5</w:t>
      </w:r>
      <w:r>
        <w:rPr>
          <w:rFonts w:ascii="仿宋_GB2312" w:eastAsia="仿宋_GB2312" w:hAnsi="仿宋_GB2312" w:cs="仿宋_GB2312" w:hint="eastAsia"/>
          <w:sz w:val="32"/>
          <w:szCs w:val="32"/>
        </w:rPr>
        <w:t>、项目效益：流转土地的农户满意度非常高。</w:t>
      </w:r>
    </w:p>
    <w:p w:rsidR="005D02E3" w:rsidRDefault="005D02E3" w:rsidP="005D02E3">
      <w:pPr>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（十三）、</w:t>
      </w:r>
      <w:r w:rsidR="00160B74" w:rsidRPr="00E54612">
        <w:rPr>
          <w:rFonts w:ascii="仿宋_GB2312" w:eastAsia="仿宋_GB2312" w:hAnsi="仿宋_GB2312" w:cs="仿宋_GB2312" w:hint="eastAsia"/>
          <w:b/>
          <w:sz w:val="32"/>
          <w:szCs w:val="32"/>
        </w:rPr>
        <w:t>涞源镇烟墩山公园土地流转资金：</w:t>
      </w:r>
    </w:p>
    <w:p w:rsidR="005D02E3" w:rsidRDefault="005D02E3" w:rsidP="005D02E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1</w:t>
      </w:r>
      <w:r>
        <w:rPr>
          <w:rFonts w:ascii="仿宋_GB2312" w:eastAsia="仿宋_GB2312" w:hAnsi="仿宋_GB2312" w:cs="仿宋_GB2312" w:hint="eastAsia"/>
          <w:sz w:val="32"/>
          <w:szCs w:val="32"/>
        </w:rPr>
        <w:t>、项目立项：项目的申请、设立过程符合相关要求，设定的绩效目标合理，绩效指标细化、明确、清晰、可衡量。</w:t>
      </w:r>
    </w:p>
    <w:p w:rsidR="005D02E3" w:rsidRDefault="005D02E3" w:rsidP="005D02E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2</w:t>
      </w:r>
      <w:r>
        <w:rPr>
          <w:rFonts w:ascii="仿宋_GB2312" w:eastAsia="仿宋_GB2312" w:hAnsi="仿宋_GB2312" w:cs="仿宋_GB2312" w:hint="eastAsia"/>
          <w:sz w:val="32"/>
          <w:szCs w:val="32"/>
        </w:rPr>
        <w:t>、资金落实：资金落实到位情况良好。</w:t>
      </w:r>
    </w:p>
    <w:p w:rsidR="005D02E3" w:rsidRDefault="005D02E3" w:rsidP="005D02E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3</w:t>
      </w:r>
      <w:r>
        <w:rPr>
          <w:rFonts w:ascii="仿宋_GB2312" w:eastAsia="仿宋_GB2312" w:hAnsi="仿宋_GB2312" w:cs="仿宋_GB2312" w:hint="eastAsia"/>
          <w:sz w:val="32"/>
          <w:szCs w:val="32"/>
        </w:rPr>
        <w:t>、业务管理：管理制度健全、制度执行有效、项目质量可控。</w:t>
      </w:r>
    </w:p>
    <w:p w:rsidR="005D02E3" w:rsidRDefault="005D02E3" w:rsidP="005D02E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4</w:t>
      </w:r>
      <w:r>
        <w:rPr>
          <w:rFonts w:ascii="仿宋_GB2312" w:eastAsia="仿宋_GB2312" w:hAnsi="仿宋_GB2312" w:cs="仿宋_GB2312" w:hint="eastAsia"/>
          <w:sz w:val="32"/>
          <w:szCs w:val="32"/>
        </w:rPr>
        <w:t>、项目产出：完成及时率</w:t>
      </w:r>
      <w:r>
        <w:rPr>
          <w:rFonts w:ascii="仿宋_GB2312" w:eastAsia="仿宋_GB2312" w:hAnsi="仿宋_GB2312" w:cs="仿宋_GB2312"/>
          <w:sz w:val="32"/>
          <w:szCs w:val="32"/>
        </w:rPr>
        <w:t>100%</w:t>
      </w:r>
      <w:r>
        <w:rPr>
          <w:rFonts w:ascii="仿宋_GB2312" w:eastAsia="仿宋_GB2312" w:hAnsi="仿宋_GB2312" w:cs="仿宋_GB2312" w:hint="eastAsia"/>
          <w:sz w:val="32"/>
          <w:szCs w:val="32"/>
        </w:rPr>
        <w:t>。</w:t>
      </w:r>
    </w:p>
    <w:p w:rsidR="005D02E3" w:rsidRDefault="005D02E3" w:rsidP="005D02E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5</w:t>
      </w:r>
      <w:r>
        <w:rPr>
          <w:rFonts w:ascii="仿宋_GB2312" w:eastAsia="仿宋_GB2312" w:hAnsi="仿宋_GB2312" w:cs="仿宋_GB2312" w:hint="eastAsia"/>
          <w:sz w:val="32"/>
          <w:szCs w:val="32"/>
        </w:rPr>
        <w:t>、项目效益：流转土地的农户满意度非常高。</w:t>
      </w:r>
    </w:p>
    <w:p w:rsidR="005D02E3" w:rsidRDefault="005D02E3" w:rsidP="005D02E3">
      <w:pPr>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（十四）、</w:t>
      </w:r>
      <w:r w:rsidR="00160B74" w:rsidRPr="000D05D2">
        <w:rPr>
          <w:rFonts w:ascii="仿宋_GB2312" w:eastAsia="仿宋_GB2312" w:hAnsi="仿宋_GB2312" w:cs="仿宋_GB2312" w:hint="eastAsia"/>
          <w:b/>
          <w:sz w:val="32"/>
          <w:szCs w:val="32"/>
        </w:rPr>
        <w:t>涞源镇关于旅发大会南关、西关、新街等村土地流转所需资金：</w:t>
      </w:r>
    </w:p>
    <w:p w:rsidR="005D02E3" w:rsidRDefault="005D02E3" w:rsidP="005D02E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1</w:t>
      </w:r>
      <w:r>
        <w:rPr>
          <w:rFonts w:ascii="仿宋_GB2312" w:eastAsia="仿宋_GB2312" w:hAnsi="仿宋_GB2312" w:cs="仿宋_GB2312" w:hint="eastAsia"/>
          <w:sz w:val="32"/>
          <w:szCs w:val="32"/>
        </w:rPr>
        <w:t>、项目立项：项目的申请、设立过程符合相关要求，设定的绩效目标合理，绩效指标细化、明确、清晰、可衡量。</w:t>
      </w:r>
    </w:p>
    <w:p w:rsidR="005D02E3" w:rsidRDefault="005D02E3" w:rsidP="005D02E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2</w:t>
      </w:r>
      <w:r>
        <w:rPr>
          <w:rFonts w:ascii="仿宋_GB2312" w:eastAsia="仿宋_GB2312" w:hAnsi="仿宋_GB2312" w:cs="仿宋_GB2312" w:hint="eastAsia"/>
          <w:sz w:val="32"/>
          <w:szCs w:val="32"/>
        </w:rPr>
        <w:t>、资金落实：资金落实到位情况良好。</w:t>
      </w:r>
    </w:p>
    <w:p w:rsidR="005D02E3" w:rsidRDefault="005D02E3" w:rsidP="005D02E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3</w:t>
      </w:r>
      <w:r>
        <w:rPr>
          <w:rFonts w:ascii="仿宋_GB2312" w:eastAsia="仿宋_GB2312" w:hAnsi="仿宋_GB2312" w:cs="仿宋_GB2312" w:hint="eastAsia"/>
          <w:sz w:val="32"/>
          <w:szCs w:val="32"/>
        </w:rPr>
        <w:t>、业务管理：管理制度健全、制度执行有效、项目质量可控。</w:t>
      </w:r>
    </w:p>
    <w:p w:rsidR="005D02E3" w:rsidRDefault="005D02E3" w:rsidP="005D02E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4</w:t>
      </w:r>
      <w:r>
        <w:rPr>
          <w:rFonts w:ascii="仿宋_GB2312" w:eastAsia="仿宋_GB2312" w:hAnsi="仿宋_GB2312" w:cs="仿宋_GB2312" w:hint="eastAsia"/>
          <w:sz w:val="32"/>
          <w:szCs w:val="32"/>
        </w:rPr>
        <w:t>、项目产出：完成及时率</w:t>
      </w:r>
      <w:r>
        <w:rPr>
          <w:rFonts w:ascii="仿宋_GB2312" w:eastAsia="仿宋_GB2312" w:hAnsi="仿宋_GB2312" w:cs="仿宋_GB2312"/>
          <w:sz w:val="32"/>
          <w:szCs w:val="32"/>
        </w:rPr>
        <w:t>100%</w:t>
      </w:r>
      <w:r>
        <w:rPr>
          <w:rFonts w:ascii="仿宋_GB2312" w:eastAsia="仿宋_GB2312" w:hAnsi="仿宋_GB2312" w:cs="仿宋_GB2312" w:hint="eastAsia"/>
          <w:sz w:val="32"/>
          <w:szCs w:val="32"/>
        </w:rPr>
        <w:t>。</w:t>
      </w:r>
    </w:p>
    <w:p w:rsidR="005D02E3" w:rsidRDefault="005D02E3" w:rsidP="005D02E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5</w:t>
      </w:r>
      <w:r>
        <w:rPr>
          <w:rFonts w:ascii="仿宋_GB2312" w:eastAsia="仿宋_GB2312" w:hAnsi="仿宋_GB2312" w:cs="仿宋_GB2312" w:hint="eastAsia"/>
          <w:sz w:val="32"/>
          <w:szCs w:val="32"/>
        </w:rPr>
        <w:t>、项目效益：流转土地的农户满意度非常高。</w:t>
      </w:r>
    </w:p>
    <w:p w:rsidR="005D02E3" w:rsidRDefault="005D02E3" w:rsidP="005D02E3">
      <w:pPr>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（十五）、</w:t>
      </w:r>
      <w:r w:rsidR="00C65ED4" w:rsidRPr="00FA1CD5">
        <w:rPr>
          <w:rFonts w:ascii="仿宋_GB2312" w:eastAsia="仿宋_GB2312" w:hAnsi="仿宋_GB2312" w:cs="仿宋_GB2312" w:hint="eastAsia"/>
          <w:b/>
          <w:sz w:val="32"/>
          <w:szCs w:val="32"/>
        </w:rPr>
        <w:t>涞源镇金家井乡黑木耳基地土地流转费：</w:t>
      </w:r>
    </w:p>
    <w:p w:rsidR="005D02E3" w:rsidRDefault="005D02E3" w:rsidP="005D02E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1</w:t>
      </w:r>
      <w:r>
        <w:rPr>
          <w:rFonts w:ascii="仿宋_GB2312" w:eastAsia="仿宋_GB2312" w:hAnsi="仿宋_GB2312" w:cs="仿宋_GB2312" w:hint="eastAsia"/>
          <w:sz w:val="32"/>
          <w:szCs w:val="32"/>
        </w:rPr>
        <w:t>、项目立项：项目的申请、设立过程符合相关要求，设定的绩效目标合理，绩效指标细化、明确、清晰、可衡量。</w:t>
      </w:r>
    </w:p>
    <w:p w:rsidR="005D02E3" w:rsidRDefault="005D02E3" w:rsidP="005D02E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2</w:t>
      </w:r>
      <w:r>
        <w:rPr>
          <w:rFonts w:ascii="仿宋_GB2312" w:eastAsia="仿宋_GB2312" w:hAnsi="仿宋_GB2312" w:cs="仿宋_GB2312" w:hint="eastAsia"/>
          <w:sz w:val="32"/>
          <w:szCs w:val="32"/>
        </w:rPr>
        <w:t>、资金落实：资金落实到位情况良好。</w:t>
      </w:r>
    </w:p>
    <w:p w:rsidR="005D02E3" w:rsidRDefault="005D02E3" w:rsidP="005D02E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lastRenderedPageBreak/>
        <w:t>3</w:t>
      </w:r>
      <w:r>
        <w:rPr>
          <w:rFonts w:ascii="仿宋_GB2312" w:eastAsia="仿宋_GB2312" w:hAnsi="仿宋_GB2312" w:cs="仿宋_GB2312" w:hint="eastAsia"/>
          <w:sz w:val="32"/>
          <w:szCs w:val="32"/>
        </w:rPr>
        <w:t>、业务管理：管理制度健全、制度执行有效、项目质量可控。</w:t>
      </w:r>
    </w:p>
    <w:p w:rsidR="005D02E3" w:rsidRDefault="005D02E3" w:rsidP="005D02E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4</w:t>
      </w:r>
      <w:r>
        <w:rPr>
          <w:rFonts w:ascii="仿宋_GB2312" w:eastAsia="仿宋_GB2312" w:hAnsi="仿宋_GB2312" w:cs="仿宋_GB2312" w:hint="eastAsia"/>
          <w:sz w:val="32"/>
          <w:szCs w:val="32"/>
        </w:rPr>
        <w:t>、项目产出：完成及时率</w:t>
      </w:r>
      <w:r>
        <w:rPr>
          <w:rFonts w:ascii="仿宋_GB2312" w:eastAsia="仿宋_GB2312" w:hAnsi="仿宋_GB2312" w:cs="仿宋_GB2312"/>
          <w:sz w:val="32"/>
          <w:szCs w:val="32"/>
        </w:rPr>
        <w:t>100%</w:t>
      </w:r>
      <w:r>
        <w:rPr>
          <w:rFonts w:ascii="仿宋_GB2312" w:eastAsia="仿宋_GB2312" w:hAnsi="仿宋_GB2312" w:cs="仿宋_GB2312" w:hint="eastAsia"/>
          <w:sz w:val="32"/>
          <w:szCs w:val="32"/>
        </w:rPr>
        <w:t>。</w:t>
      </w:r>
    </w:p>
    <w:p w:rsidR="005D02E3" w:rsidRDefault="005D02E3" w:rsidP="005D02E3">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5</w:t>
      </w:r>
      <w:r>
        <w:rPr>
          <w:rFonts w:ascii="仿宋_GB2312" w:eastAsia="仿宋_GB2312" w:hAnsi="仿宋_GB2312" w:cs="仿宋_GB2312" w:hint="eastAsia"/>
          <w:sz w:val="32"/>
          <w:szCs w:val="32"/>
        </w:rPr>
        <w:t>、项目效益：流转土地的农户满意度非常高。</w:t>
      </w:r>
    </w:p>
    <w:p w:rsidR="00842897" w:rsidRDefault="004A5845">
      <w:pPr>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三、绩效目标设定质量情况</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通过绩效自评结果对比倒查的年初绩效目标设定质量情况，可以反应出我单位绩效目标设定清晰准确，绩效指标全面完整、科学合理，绩效标准恰当适宜、易于评价。</w:t>
      </w:r>
    </w:p>
    <w:p w:rsidR="00842897" w:rsidRDefault="004A5845">
      <w:pPr>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四、整改措施及结果应用</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在下一步工作中，我单位将把自评结果应用作为全过程预算绩效管理落脚点，及时整理、归纳、分析、反馈绩效自评结果，并将其作为改进预算管理和以后年度预算安排的重要依据。</w:t>
      </w:r>
    </w:p>
    <w:p w:rsidR="00842897" w:rsidRDefault="00842897">
      <w:pPr>
        <w:ind w:firstLineChars="200" w:firstLine="640"/>
        <w:rPr>
          <w:rFonts w:ascii="仿宋_GB2312" w:eastAsia="仿宋_GB2312" w:hAnsi="仿宋_GB2312" w:cs="仿宋_GB2312"/>
          <w:sz w:val="32"/>
          <w:szCs w:val="32"/>
        </w:rPr>
      </w:pPr>
    </w:p>
    <w:p w:rsidR="00842897" w:rsidRDefault="00842897">
      <w:pPr>
        <w:ind w:firstLineChars="200" w:firstLine="640"/>
        <w:rPr>
          <w:rFonts w:ascii="仿宋_GB2312" w:eastAsia="仿宋_GB2312" w:hAnsi="仿宋_GB2312" w:cs="仿宋_GB2312"/>
          <w:sz w:val="32"/>
          <w:szCs w:val="32"/>
        </w:rPr>
      </w:pPr>
    </w:p>
    <w:p w:rsidR="00842897" w:rsidRDefault="00842897">
      <w:pPr>
        <w:ind w:firstLineChars="200" w:firstLine="640"/>
        <w:rPr>
          <w:rFonts w:ascii="仿宋_GB2312" w:eastAsia="仿宋_GB2312" w:hAnsi="仿宋_GB2312" w:cs="仿宋_GB2312"/>
          <w:sz w:val="32"/>
          <w:szCs w:val="32"/>
        </w:rPr>
      </w:pPr>
    </w:p>
    <w:p w:rsidR="00842897" w:rsidRDefault="004A5845" w:rsidP="0008240F">
      <w:pPr>
        <w:ind w:firstLineChars="1600" w:firstLine="5120"/>
        <w:rPr>
          <w:rFonts w:ascii="仿宋_GB2312" w:eastAsia="仿宋_GB2312" w:hAnsi="仿宋_GB2312" w:cs="仿宋_GB2312"/>
          <w:sz w:val="32"/>
          <w:szCs w:val="32"/>
        </w:rPr>
      </w:pPr>
      <w:r>
        <w:rPr>
          <w:rFonts w:ascii="仿宋_GB2312" w:eastAsia="仿宋_GB2312" w:hAnsi="仿宋_GB2312" w:cs="仿宋_GB2312" w:hint="eastAsia"/>
          <w:sz w:val="32"/>
          <w:szCs w:val="32"/>
        </w:rPr>
        <w:t>涞源镇人民政府</w:t>
      </w:r>
    </w:p>
    <w:p w:rsidR="00842897" w:rsidRDefault="004A5845">
      <w:pPr>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 xml:space="preserve">  </w:t>
      </w:r>
      <w:bookmarkStart w:id="0" w:name="_GoBack"/>
      <w:bookmarkEnd w:id="0"/>
      <w:r>
        <w:rPr>
          <w:rFonts w:ascii="仿宋_GB2312" w:eastAsia="仿宋_GB2312" w:hAnsi="仿宋_GB2312" w:cs="仿宋_GB2312"/>
          <w:sz w:val="32"/>
          <w:szCs w:val="32"/>
        </w:rPr>
        <w:t xml:space="preserve">   </w:t>
      </w:r>
      <w:r w:rsidR="00B0340A">
        <w:rPr>
          <w:rFonts w:ascii="仿宋_GB2312" w:eastAsia="仿宋_GB2312" w:hAnsi="仿宋_GB2312" w:cs="仿宋_GB2312"/>
          <w:sz w:val="32"/>
          <w:szCs w:val="32"/>
        </w:rPr>
        <w:t>202</w:t>
      </w:r>
      <w:r w:rsidR="0008240F">
        <w:rPr>
          <w:rFonts w:ascii="仿宋_GB2312" w:eastAsia="仿宋_GB2312" w:hAnsi="仿宋_GB2312" w:cs="仿宋_GB2312"/>
          <w:sz w:val="32"/>
          <w:szCs w:val="32"/>
        </w:rPr>
        <w:t>4</w:t>
      </w:r>
      <w:r>
        <w:rPr>
          <w:rFonts w:ascii="仿宋_GB2312" w:eastAsia="仿宋_GB2312" w:hAnsi="仿宋_GB2312" w:cs="仿宋_GB2312" w:hint="eastAsia"/>
          <w:sz w:val="32"/>
          <w:szCs w:val="32"/>
        </w:rPr>
        <w:t>年</w:t>
      </w:r>
      <w:r w:rsidR="0008240F">
        <w:rPr>
          <w:rFonts w:ascii="仿宋_GB2312" w:eastAsia="仿宋_GB2312" w:hAnsi="仿宋_GB2312" w:cs="仿宋_GB2312"/>
          <w:sz w:val="32"/>
          <w:szCs w:val="32"/>
        </w:rPr>
        <w:t>3</w:t>
      </w:r>
      <w:r>
        <w:rPr>
          <w:rFonts w:ascii="仿宋_GB2312" w:eastAsia="仿宋_GB2312" w:hAnsi="仿宋_GB2312" w:cs="仿宋_GB2312" w:hint="eastAsia"/>
          <w:sz w:val="32"/>
          <w:szCs w:val="32"/>
        </w:rPr>
        <w:t>月</w:t>
      </w:r>
      <w:r w:rsidR="0008240F">
        <w:rPr>
          <w:rFonts w:ascii="仿宋_GB2312" w:eastAsia="仿宋_GB2312" w:hAnsi="仿宋_GB2312" w:cs="仿宋_GB2312"/>
          <w:sz w:val="32"/>
          <w:szCs w:val="32"/>
        </w:rPr>
        <w:t>25</w:t>
      </w:r>
      <w:r>
        <w:rPr>
          <w:rFonts w:ascii="仿宋_GB2312" w:eastAsia="仿宋_GB2312" w:hAnsi="仿宋_GB2312" w:cs="仿宋_GB2312" w:hint="eastAsia"/>
          <w:sz w:val="32"/>
          <w:szCs w:val="32"/>
        </w:rPr>
        <w:t>日</w:t>
      </w:r>
    </w:p>
    <w:sectPr w:rsidR="00842897" w:rsidSect="0097211C">
      <w:pgSz w:w="11906" w:h="16838"/>
      <w:pgMar w:top="1247" w:right="1797" w:bottom="1191" w:left="179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4773" w:rsidRDefault="00E84773" w:rsidP="00CF7C87">
      <w:r>
        <w:separator/>
      </w:r>
    </w:p>
  </w:endnote>
  <w:endnote w:type="continuationSeparator" w:id="0">
    <w:p w:rsidR="00E84773" w:rsidRDefault="00E84773" w:rsidP="00CF7C8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4773" w:rsidRDefault="00E84773" w:rsidP="00CF7C87">
      <w:r>
        <w:separator/>
      </w:r>
    </w:p>
  </w:footnote>
  <w:footnote w:type="continuationSeparator" w:id="0">
    <w:p w:rsidR="00E84773" w:rsidRDefault="00E84773" w:rsidP="00CF7C8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536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92A92"/>
    <w:rsid w:val="0001270B"/>
    <w:rsid w:val="0008240F"/>
    <w:rsid w:val="000B5DB2"/>
    <w:rsid w:val="000D05D2"/>
    <w:rsid w:val="001550FE"/>
    <w:rsid w:val="001602C0"/>
    <w:rsid w:val="00160B74"/>
    <w:rsid w:val="00162E8A"/>
    <w:rsid w:val="001757BF"/>
    <w:rsid w:val="0018200E"/>
    <w:rsid w:val="00230E13"/>
    <w:rsid w:val="00277555"/>
    <w:rsid w:val="002A040C"/>
    <w:rsid w:val="002D702C"/>
    <w:rsid w:val="00311CCC"/>
    <w:rsid w:val="0032033A"/>
    <w:rsid w:val="00401CED"/>
    <w:rsid w:val="00421AF6"/>
    <w:rsid w:val="004945C4"/>
    <w:rsid w:val="004A5845"/>
    <w:rsid w:val="004D3E1F"/>
    <w:rsid w:val="004E1F4E"/>
    <w:rsid w:val="0050604D"/>
    <w:rsid w:val="0057598E"/>
    <w:rsid w:val="005D02E3"/>
    <w:rsid w:val="006E404D"/>
    <w:rsid w:val="006E7F86"/>
    <w:rsid w:val="0077097A"/>
    <w:rsid w:val="007D7A8C"/>
    <w:rsid w:val="007F53A8"/>
    <w:rsid w:val="00842897"/>
    <w:rsid w:val="008A5B90"/>
    <w:rsid w:val="0097211C"/>
    <w:rsid w:val="00997955"/>
    <w:rsid w:val="009C0A29"/>
    <w:rsid w:val="009E5D38"/>
    <w:rsid w:val="009E7643"/>
    <w:rsid w:val="00A23865"/>
    <w:rsid w:val="00A61F21"/>
    <w:rsid w:val="00A6375C"/>
    <w:rsid w:val="00A70609"/>
    <w:rsid w:val="00AB7D47"/>
    <w:rsid w:val="00AD6FC2"/>
    <w:rsid w:val="00AE3C7D"/>
    <w:rsid w:val="00B0340A"/>
    <w:rsid w:val="00B404A1"/>
    <w:rsid w:val="00BE2A74"/>
    <w:rsid w:val="00BE4E16"/>
    <w:rsid w:val="00C0652B"/>
    <w:rsid w:val="00C30245"/>
    <w:rsid w:val="00C65ED4"/>
    <w:rsid w:val="00C73D39"/>
    <w:rsid w:val="00CA7315"/>
    <w:rsid w:val="00CD05F3"/>
    <w:rsid w:val="00CF7C87"/>
    <w:rsid w:val="00D233E8"/>
    <w:rsid w:val="00D306CD"/>
    <w:rsid w:val="00D36C16"/>
    <w:rsid w:val="00D92A92"/>
    <w:rsid w:val="00E040BE"/>
    <w:rsid w:val="00E301D1"/>
    <w:rsid w:val="00E54612"/>
    <w:rsid w:val="00E63EEC"/>
    <w:rsid w:val="00E84773"/>
    <w:rsid w:val="00E977CB"/>
    <w:rsid w:val="00EA012D"/>
    <w:rsid w:val="00EC5FC6"/>
    <w:rsid w:val="00EE3BC2"/>
    <w:rsid w:val="00F15259"/>
    <w:rsid w:val="00F616F1"/>
    <w:rsid w:val="00FA1CD5"/>
    <w:rsid w:val="00FE1201"/>
    <w:rsid w:val="0D5978A8"/>
    <w:rsid w:val="0F310D9C"/>
    <w:rsid w:val="29E069D0"/>
    <w:rsid w:val="409B5A1F"/>
    <w:rsid w:val="56DD6A82"/>
    <w:rsid w:val="61351E8B"/>
    <w:rsid w:val="659B6933"/>
    <w:rsid w:val="71833B98"/>
    <w:rsid w:val="728207B9"/>
    <w:rsid w:val="76310BDD"/>
    <w:rsid w:val="7C454936"/>
    <w:rsid w:val="7F9054E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qFormat="1"/>
    <w:lsdException w:name="Table Grid"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289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F7C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CF7C87"/>
    <w:rPr>
      <w:kern w:val="2"/>
      <w:sz w:val="18"/>
      <w:szCs w:val="18"/>
    </w:rPr>
  </w:style>
  <w:style w:type="paragraph" w:styleId="a4">
    <w:name w:val="footer"/>
    <w:basedOn w:val="a"/>
    <w:link w:val="Char0"/>
    <w:uiPriority w:val="99"/>
    <w:semiHidden/>
    <w:unhideWhenUsed/>
    <w:rsid w:val="00CF7C8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F7C87"/>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10</Pages>
  <Words>690</Words>
  <Characters>3936</Characters>
  <Application>Microsoft Office Word</Application>
  <DocSecurity>0</DocSecurity>
  <Lines>32</Lines>
  <Paragraphs>9</Paragraphs>
  <ScaleCrop>false</ScaleCrop>
  <Company/>
  <LinksUpToDate>false</LinksUpToDate>
  <CharactersWithSpaces>4617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cp:lastPrinted>2023-04-10T01:20:00Z</cp:lastPrinted>
  <dcterms:created xsi:type="dcterms:W3CDTF">2024-03-21T02:54:00Z</dcterms:created>
  <dcterms:modified xsi:type="dcterms:W3CDTF">2024-03-22T02:33:00Z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2052-11.1.0.10446</vt:lpwstr>
  </property>
  <property fmtid="{D5CDD505-2E9C-101B-9397-08002B2CF9AE}" pid="3" name="ICV">
    <vt:lpwstr>A67E6DE9DF53458C9F6BB0229CCEEC67</vt:lpwstr>
  </property>
</Properties>
</file>