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黑体" w:hAnsi="黑体" w:eastAsia="黑体" w:cs="黑体"/>
          <w:sz w:val="52"/>
          <w:szCs w:val="52"/>
          <w:lang w:val="en-US" w:eastAsia="zh-CN"/>
        </w:rPr>
      </w:pPr>
      <w:r>
        <w:rPr>
          <w:rFonts w:hint="eastAsia" w:ascii="黑体" w:hAnsi="黑体" w:eastAsia="黑体" w:cs="黑体"/>
          <w:sz w:val="52"/>
          <w:szCs w:val="52"/>
          <w:lang w:val="en-US" w:eastAsia="zh-CN"/>
        </w:rPr>
        <w:t>执法主体清单</w:t>
      </w:r>
    </w:p>
    <w:tbl>
      <w:tblPr>
        <w:tblStyle w:val="3"/>
        <w:tblW w:w="11835" w:type="dxa"/>
        <w:tblInd w:w="43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7"/>
        <w:gridCol w:w="3243"/>
        <w:gridCol w:w="3480"/>
        <w:gridCol w:w="825"/>
        <w:gridCol w:w="885"/>
        <w:gridCol w:w="885"/>
        <w:gridCol w:w="855"/>
        <w:gridCol w:w="88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777" w:type="dxa"/>
          </w:tcPr>
          <w:p>
            <w:pPr>
              <w:jc w:val="center"/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  <w:t>序号</w:t>
            </w:r>
          </w:p>
        </w:tc>
        <w:tc>
          <w:tcPr>
            <w:tcW w:w="3243" w:type="dxa"/>
          </w:tcPr>
          <w:p>
            <w:pPr>
              <w:jc w:val="center"/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  <w:t>执法部门</w:t>
            </w:r>
          </w:p>
        </w:tc>
        <w:tc>
          <w:tcPr>
            <w:tcW w:w="3480" w:type="dxa"/>
          </w:tcPr>
          <w:p>
            <w:pPr>
              <w:jc w:val="center"/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  <w:t>执法主体</w:t>
            </w:r>
          </w:p>
        </w:tc>
        <w:tc>
          <w:tcPr>
            <w:tcW w:w="825" w:type="dxa"/>
          </w:tcPr>
          <w:p>
            <w:pP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  <w:t>行政许可</w:t>
            </w:r>
          </w:p>
        </w:tc>
        <w:tc>
          <w:tcPr>
            <w:tcW w:w="885" w:type="dxa"/>
          </w:tcPr>
          <w:p>
            <w:pP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  <w:t>行政处罚</w:t>
            </w:r>
          </w:p>
        </w:tc>
        <w:tc>
          <w:tcPr>
            <w:tcW w:w="885" w:type="dxa"/>
          </w:tcPr>
          <w:p>
            <w:pP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  <w:t>行政强制</w:t>
            </w:r>
          </w:p>
        </w:tc>
        <w:tc>
          <w:tcPr>
            <w:tcW w:w="855" w:type="dxa"/>
          </w:tcPr>
          <w:p>
            <w:pP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  <w:t>征收征用</w:t>
            </w:r>
          </w:p>
        </w:tc>
        <w:tc>
          <w:tcPr>
            <w:tcW w:w="885" w:type="dxa"/>
          </w:tcPr>
          <w:p>
            <w:pP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  <w:t>行政检查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777" w:type="dxa"/>
          </w:tcPr>
          <w:p>
            <w:pPr>
              <w:jc w:val="center"/>
              <w:rPr>
                <w:rFonts w:hint="default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  <w:t>1</w:t>
            </w:r>
          </w:p>
        </w:tc>
        <w:tc>
          <w:tcPr>
            <w:tcW w:w="3243" w:type="dxa"/>
          </w:tcPr>
          <w:p>
            <w:pPr>
              <w:jc w:val="center"/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  <w:t>涞源县行政审批局</w:t>
            </w:r>
          </w:p>
        </w:tc>
        <w:tc>
          <w:tcPr>
            <w:tcW w:w="3480" w:type="dxa"/>
          </w:tcPr>
          <w:p>
            <w:pPr>
              <w:jc w:val="center"/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  <w:t>涞源县行政审批局</w:t>
            </w:r>
          </w:p>
        </w:tc>
        <w:tc>
          <w:tcPr>
            <w:tcW w:w="825" w:type="dxa"/>
          </w:tcPr>
          <w:p>
            <w:pPr>
              <w:jc w:val="center"/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default" w:ascii="Arial" w:hAnsi="Arial" w:eastAsia="黑体" w:cs="Arial"/>
                <w:sz w:val="30"/>
                <w:szCs w:val="30"/>
                <w:vertAlign w:val="baseline"/>
                <w:lang w:val="en-US" w:eastAsia="zh-CN"/>
              </w:rPr>
              <w:t>√</w:t>
            </w:r>
          </w:p>
        </w:tc>
        <w:tc>
          <w:tcPr>
            <w:tcW w:w="885" w:type="dxa"/>
          </w:tcPr>
          <w:p>
            <w:pPr>
              <w:jc w:val="both"/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</w:p>
        </w:tc>
        <w:tc>
          <w:tcPr>
            <w:tcW w:w="885" w:type="dxa"/>
          </w:tcPr>
          <w:p>
            <w:pPr>
              <w:jc w:val="both"/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</w:p>
        </w:tc>
        <w:tc>
          <w:tcPr>
            <w:tcW w:w="855" w:type="dxa"/>
          </w:tcPr>
          <w:p>
            <w:pP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</w:p>
        </w:tc>
        <w:tc>
          <w:tcPr>
            <w:tcW w:w="885" w:type="dxa"/>
          </w:tcPr>
          <w:p>
            <w:pPr>
              <w:jc w:val="both"/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bookmarkStart w:id="0" w:name="_GoBack"/>
            <w:bookmarkEnd w:id="0"/>
          </w:p>
        </w:tc>
      </w:tr>
    </w:tbl>
    <w:p>
      <w:pPr>
        <w:rPr>
          <w:rFonts w:hint="eastAsia" w:ascii="黑体" w:hAnsi="黑体" w:eastAsia="黑体" w:cs="黑体"/>
          <w:sz w:val="30"/>
          <w:szCs w:val="30"/>
          <w:lang w:val="en-US" w:eastAsia="zh-CN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ExZDdjZmQ3NjM2MzI0ZjExNDkxMGZkYjA4NjhhODYifQ=="/>
  </w:docVars>
  <w:rsids>
    <w:rsidRoot w:val="00000000"/>
    <w:rsid w:val="0CA42708"/>
    <w:rsid w:val="4B7C5744"/>
    <w:rsid w:val="4F2C1BE8"/>
    <w:rsid w:val="5DA15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61</Words>
  <Characters>61</Characters>
  <Lines>0</Lines>
  <Paragraphs>0</Paragraphs>
  <TotalTime>3</TotalTime>
  <ScaleCrop>false</ScaleCrop>
  <LinksUpToDate>false</LinksUpToDate>
  <CharactersWithSpaces>61</CharactersWithSpaces>
  <Application>WPS Office_11.1.0.12302_F1E327BC-269C-435d-A152-05C5408002CA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2022-08-11T00:46:00Z</dcterms:created>
  <dc:creator>Administrator.USER-20200227NX</dc:creator>
  <cp:lastModifiedBy>乔乔</cp:lastModifiedBy>
  <dcterms:modified xsi:type="dcterms:W3CDTF">2022-08-13T01:56:58Z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2052-11.1.0.12302</vt:lpwstr>
  </property>
  <property fmtid="{D5CDD505-2E9C-101B-9397-08002B2CF9AE}" pid="3" name="ICV">
    <vt:lpwstr>9850B262997D4ABB840D62702B831AC5</vt:lpwstr>
  </property>
</Properties>
</file>