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bookmarkStart w:id="0" w:name="_GoBack"/>
      <w:bookmarkEnd w:id="0"/>
      <w:r>
        <w:rPr>
          <w:sz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-323215</wp:posOffset>
                </wp:positionH>
                <wp:positionV relativeFrom="paragraph">
                  <wp:posOffset>46990</wp:posOffset>
                </wp:positionV>
                <wp:extent cx="6315075" cy="8890000"/>
                <wp:effectExtent l="13970" t="4445" r="10795" b="20955"/>
                <wp:wrapNone/>
                <wp:docPr id="71" name="组合 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15075" cy="8890000"/>
                          <a:chOff x="3139" y="2061"/>
                          <a:chExt cx="9945" cy="14000"/>
                        </a:xfrm>
                      </wpg:grpSpPr>
                      <wps:wsp>
                        <wps:cNvPr id="17" name="文本框 17"/>
                        <wps:cNvSpPr txBox="1"/>
                        <wps:spPr>
                          <a:xfrm>
                            <a:off x="3139" y="14572"/>
                            <a:ext cx="2897" cy="148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28575" cmpd="sng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olid"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keepNext w:val="0"/>
                                <w:keepLines w:val="0"/>
                                <w:pageBreakBefore w:val="0"/>
                                <w:widowControl w:val="0"/>
                                <w:kinsoku/>
                                <w:wordWrap/>
                                <w:overflowPunct/>
                                <w:topLinePunct w:val="0"/>
                                <w:autoSpaceDE/>
                                <w:autoSpaceDN/>
                                <w:bidi w:val="0"/>
                                <w:adjustRightInd/>
                                <w:snapToGrid/>
                                <w:spacing w:line="320" w:lineRule="exact"/>
                                <w:jc w:val="center"/>
                                <w:textAlignment w:val="auto"/>
                                <w:rPr>
                                  <w:rFonts w:hint="eastAsia" w:eastAsia="仿宋"/>
                                  <w:sz w:val="24"/>
                                  <w:szCs w:val="24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sz w:val="24"/>
                                  <w:szCs w:val="24"/>
                                  <w:lang w:val="en-US" w:eastAsia="zh-CN"/>
                                </w:rPr>
                                <w:t>初审合格的，在“金农系统”上予以提交中心，并将纸质材料寄至中国绿色食品发展中心审批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g:grpSp>
                        <wpg:cNvPr id="70" name="组合 70"/>
                        <wpg:cNvGrpSpPr/>
                        <wpg:grpSpPr>
                          <a:xfrm>
                            <a:off x="3280" y="2061"/>
                            <a:ext cx="9804" cy="13790"/>
                            <a:chOff x="3280" y="2061"/>
                            <a:chExt cx="9804" cy="13790"/>
                          </a:xfrm>
                        </wpg:grpSpPr>
                        <wps:wsp>
                          <wps:cNvPr id="63" name="左箭头 63"/>
                          <wps:cNvSpPr/>
                          <wps:spPr>
                            <a:xfrm>
                              <a:off x="6007" y="15249"/>
                              <a:ext cx="578" cy="251"/>
                            </a:xfrm>
                            <a:prstGeom prst="leftArrow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g:grpSp>
                          <wpg:cNvPr id="69" name="组合 69"/>
                          <wpg:cNvGrpSpPr/>
                          <wpg:grpSpPr>
                            <a:xfrm>
                              <a:off x="3280" y="2061"/>
                              <a:ext cx="9804" cy="13790"/>
                              <a:chOff x="3280" y="2061"/>
                              <a:chExt cx="9804" cy="13790"/>
                            </a:xfrm>
                          </wpg:grpSpPr>
                          <wps:wsp>
                            <wps:cNvPr id="16" name="文本框 16"/>
                            <wps:cNvSpPr txBox="1"/>
                            <wps:spPr>
                              <a:xfrm>
                                <a:off x="3605" y="13047"/>
                                <a:ext cx="2290" cy="140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28575" cmpd="sng">
                                <a:solidFill>
                                  <a:schemeClr val="accent1">
                                    <a:shade val="50000"/>
                                  </a:schemeClr>
                                </a:solidFill>
                                <a:prstDash val="lgDash"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kinsoku/>
                                    <w:wordWrap/>
                                    <w:overflowPunct/>
                                    <w:topLinePunct w:val="0"/>
                                    <w:autoSpaceDE/>
                                    <w:autoSpaceDN/>
                                    <w:bidi w:val="0"/>
                                    <w:adjustRightInd/>
                                    <w:snapToGrid/>
                                    <w:spacing w:line="320" w:lineRule="exact"/>
                                    <w:jc w:val="center"/>
                                    <w:textAlignment w:val="auto"/>
                                    <w:rPr>
                                      <w:rFonts w:hint="eastAsia" w:eastAsia="仿宋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  <w:t>初审不合格的，通知申请人本生产周期不再受理其申请，告知理由。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72001" tIns="36000" rIns="72001" bIns="36000" numCol="1" spcCol="0" rtlCol="0" fromWordArt="0" anchor="t" anchorCtr="0" forceAA="0" compatLnSpc="1">
                              <a:noAutofit/>
                            </wps:bodyPr>
                          </wps:wsp>
                          <wpg:grpSp>
                            <wpg:cNvPr id="68" name="组合 68"/>
                            <wpg:cNvGrpSpPr/>
                            <wpg:grpSpPr>
                              <a:xfrm>
                                <a:off x="3280" y="2061"/>
                                <a:ext cx="9804" cy="13790"/>
                                <a:chOff x="3280" y="2061"/>
                                <a:chExt cx="9804" cy="13790"/>
                              </a:xfrm>
                            </wpg:grpSpPr>
                            <wpg:grpSp>
                              <wpg:cNvPr id="67" name="组合 67"/>
                              <wpg:cNvGrpSpPr/>
                              <wpg:grpSpPr>
                                <a:xfrm>
                                  <a:off x="3280" y="2061"/>
                                  <a:ext cx="9804" cy="13791"/>
                                  <a:chOff x="3280" y="2061"/>
                                  <a:chExt cx="9804" cy="13791"/>
                                </a:xfrm>
                              </wpg:grpSpPr>
                              <wps:wsp>
                                <wps:cNvPr id="15" name="文本框 15"/>
                                <wps:cNvSpPr txBox="1"/>
                                <wps:spPr>
                                  <a:xfrm>
                                    <a:off x="6594" y="13136"/>
                                    <a:ext cx="1769" cy="271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28575" cmpd="sng">
                                    <a:solidFill>
                                      <a:schemeClr val="accent1">
                                        <a:shade val="50000"/>
                                      </a:schemeClr>
                                    </a:solidFill>
                                    <a:prstDash val="solid"/>
                                  </a:ln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>
                                      <w:pPr>
                                        <w:keepNext w:val="0"/>
                                        <w:keepLines w:val="0"/>
                                        <w:pageBreakBefore w:val="0"/>
                                        <w:widowControl w:val="0"/>
                                        <w:kinsoku/>
                                        <w:wordWrap/>
                                        <w:overflowPunct/>
                                        <w:topLinePunct w:val="0"/>
                                        <w:autoSpaceDE/>
                                        <w:autoSpaceDN/>
                                        <w:bidi w:val="0"/>
                                        <w:adjustRightInd/>
                                        <w:snapToGrid/>
                                        <w:spacing w:line="320" w:lineRule="exact"/>
                                        <w:jc w:val="center"/>
                                        <w:textAlignment w:val="auto"/>
                                        <w:rPr>
                                          <w:rFonts w:hint="eastAsia" w:eastAsia="仿宋"/>
                                          <w:sz w:val="24"/>
                                          <w:szCs w:val="24"/>
                                          <w:lang w:val="en-US" w:eastAsia="zh-CN"/>
                                        </w:rPr>
                                      </w:pPr>
                                      <w:r>
                                        <w:rPr>
                                          <w:rFonts w:hint="eastAsia"/>
                                          <w:sz w:val="24"/>
                                          <w:szCs w:val="24"/>
                                          <w:lang w:val="en-US" w:eastAsia="zh-CN"/>
                                        </w:rPr>
                                        <w:t>省级工作机构在收齐县、市级工作机构递交材料之日起20个工作日内完成初审，出具《绿色食品初审报告》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72001" tIns="45720" rIns="72001" bIns="45720" numCol="1" spcCol="0" rtlCol="0" fromWordArt="0" anchor="t" anchorCtr="0" forceAA="0" compatLnSpc="1">
                                  <a:noAutofit/>
                                </wps:bodyPr>
                              </wps:wsp>
                              <wpg:grpSp>
                                <wpg:cNvPr id="66" name="组合 66"/>
                                <wpg:cNvGrpSpPr/>
                                <wpg:grpSpPr>
                                  <a:xfrm>
                                    <a:off x="3280" y="2061"/>
                                    <a:ext cx="9804" cy="13742"/>
                                    <a:chOff x="3280" y="2061"/>
                                    <a:chExt cx="9804" cy="13742"/>
                                  </a:xfrm>
                                </wpg:grpSpPr>
                                <wpg:grpSp>
                                  <wpg:cNvPr id="59" name="组合 59"/>
                                  <wpg:cNvGrpSpPr/>
                                  <wpg:grpSpPr>
                                    <a:xfrm>
                                      <a:off x="3280" y="2061"/>
                                      <a:ext cx="9804" cy="13743"/>
                                      <a:chOff x="3280" y="2061"/>
                                      <a:chExt cx="9804" cy="13743"/>
                                    </a:xfrm>
                                  </wpg:grpSpPr>
                                  <wps:wsp>
                                    <wps:cNvPr id="14" name="文本框 14"/>
                                    <wps:cNvSpPr txBox="1"/>
                                    <wps:spPr>
                                      <a:xfrm>
                                        <a:off x="8889" y="13112"/>
                                        <a:ext cx="4014" cy="2693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lt1"/>
                                      </a:solidFill>
                                      <a:ln w="6350">
                                        <a:solidFill>
                                          <a:prstClr val="black"/>
                                        </a:solidFill>
                                      </a:ln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>
                                          <w:pPr>
                                            <w:keepNext w:val="0"/>
                                            <w:keepLines w:val="0"/>
                                            <w:pageBreakBefore w:val="0"/>
                                            <w:widowControl w:val="0"/>
                                            <w:kinsoku/>
                                            <w:wordWrap/>
                                            <w:overflowPunct/>
                                            <w:topLinePunct w:val="0"/>
                                            <w:autoSpaceDE/>
                                            <w:autoSpaceDN/>
                                            <w:bidi w:val="0"/>
                                            <w:adjustRightInd/>
                                            <w:snapToGrid/>
                                            <w:spacing w:line="320" w:lineRule="exact"/>
                                            <w:jc w:val="center"/>
                                            <w:textAlignment w:val="auto"/>
                                            <w:rPr>
                                              <w:rFonts w:hint="eastAsia" w:eastAsia="仿宋"/>
                                              <w:sz w:val="24"/>
                                              <w:szCs w:val="24"/>
                                              <w:lang w:val="en-US" w:eastAsia="zh-CN"/>
                                            </w:rPr>
                                          </w:pPr>
                                          <w:r>
                                            <w:rPr>
                                              <w:rFonts w:hint="eastAsia"/>
                                              <w:sz w:val="24"/>
                                              <w:szCs w:val="24"/>
                                              <w:lang w:val="en-US" w:eastAsia="zh-CN"/>
                                            </w:rPr>
                                            <w:t>县级工作机构收到《环境质量监测报告》《产品检测报告》后，连同企业申报材料、</w:t>
                                          </w:r>
                                          <w:r>
                                            <w:rPr>
                                              <w:rFonts w:hint="eastAsia" w:ascii="仿宋" w:hAnsi="仿宋" w:eastAsia="仿宋"/>
                                              <w:sz w:val="24"/>
                                              <w:szCs w:val="24"/>
                                            </w:rPr>
                                            <w:t>《绿色食品受理审查报告》《绿色食品申请受理通知书》《绿色食品现场检查通知书》《现场检查发现问题汇总表》《绿色食品现场检查意见通知书》</w:t>
                                          </w:r>
                                          <w:r>
                                            <w:rPr>
                                              <w:rFonts w:hint="eastAsia" w:ascii="仿宋" w:hAnsi="仿宋"/>
                                              <w:sz w:val="24"/>
                                              <w:szCs w:val="24"/>
                                              <w:lang w:eastAsia="zh-CN"/>
                                            </w:rPr>
                                            <w:t>《现场检查报告》整理上报市、省级工作机构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noAutofit/>
                                    </wps:bodyPr>
                                  </wps:wsp>
                                  <wpg:grpSp>
                                    <wpg:cNvPr id="58" name="组合 58"/>
                                    <wpg:cNvGrpSpPr/>
                                    <wpg:grpSpPr>
                                      <a:xfrm>
                                        <a:off x="3280" y="2061"/>
                                        <a:ext cx="9804" cy="11047"/>
                                        <a:chOff x="3280" y="2061"/>
                                        <a:chExt cx="9804" cy="11047"/>
                                      </a:xfrm>
                                    </wpg:grpSpPr>
                                    <wpg:grpSp>
                                      <wpg:cNvPr id="56" name="组合 56"/>
                                      <wpg:cNvGrpSpPr/>
                                      <wpg:grpSpPr>
                                        <a:xfrm>
                                          <a:off x="3280" y="2061"/>
                                          <a:ext cx="9804" cy="10598"/>
                                          <a:chOff x="3280" y="2061"/>
                                          <a:chExt cx="9804" cy="10598"/>
                                        </a:xfrm>
                                      </wpg:grpSpPr>
                                      <wps:wsp>
                                        <wps:cNvPr id="12" name="文本框 12"/>
                                        <wps:cNvSpPr txBox="1"/>
                                        <wps:spPr>
                                          <a:xfrm>
                                            <a:off x="6494" y="11346"/>
                                            <a:ext cx="3360" cy="11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chemeClr val="lt1"/>
                                          </a:solidFill>
                                          <a:ln w="6350">
                                            <a:solidFill>
                                              <a:prstClr val="black"/>
                                            </a:solidFill>
                                          </a:ln>
                                        </wps:spPr>
                                        <wps:style>
                                          <a:lnRef idx="0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dk1"/>
                                          </a:fontRef>
                                        </wps:style>
                                        <wps:txbx>
                                          <w:txbxContent>
                                            <w:p>
                                              <w:pPr>
                                                <w:keepNext w:val="0"/>
                                                <w:keepLines w:val="0"/>
                                                <w:pageBreakBefore w:val="0"/>
                                                <w:widowControl w:val="0"/>
                                                <w:kinsoku/>
                                                <w:wordWrap/>
                                                <w:overflowPunct/>
                                                <w:topLinePunct w:val="0"/>
                                                <w:autoSpaceDE/>
                                                <w:autoSpaceDN/>
                                                <w:bidi w:val="0"/>
                                                <w:adjustRightInd/>
                                                <w:snapToGrid/>
                                                <w:spacing w:line="320" w:lineRule="exact"/>
                                                <w:jc w:val="center"/>
                                                <w:textAlignment w:val="auto"/>
                                                <w:rPr>
                                                  <w:rFonts w:hint="eastAsia" w:eastAsia="仿宋"/>
                                                  <w:sz w:val="24"/>
                                                  <w:szCs w:val="24"/>
                                                  <w:lang w:val="en-US" w:eastAsia="zh-CN"/>
                                                </w:rPr>
                                              </w:pPr>
                                              <w:r>
                                                <w:rPr>
                                                  <w:rFonts w:hint="eastAsia"/>
                                                  <w:sz w:val="24"/>
                                                  <w:szCs w:val="24"/>
                                                  <w:lang w:val="en-US" w:eastAsia="zh-CN"/>
                                                </w:rPr>
                                                <w:t>现场检查合格的，通知申请人委托检测机构对产地环境、产品进行抽样检测和评价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noAutofit/>
                                        </wps:bodyPr>
                                      </wps:wsp>
                                      <wpg:grpSp>
                                        <wpg:cNvPr id="55" name="组合 55"/>
                                        <wpg:cNvGrpSpPr/>
                                        <wpg:grpSpPr>
                                          <a:xfrm>
                                            <a:off x="3280" y="2061"/>
                                            <a:ext cx="9805" cy="10599"/>
                                            <a:chOff x="3280" y="2061"/>
                                            <a:chExt cx="9805" cy="10599"/>
                                          </a:xfrm>
                                        </wpg:grpSpPr>
                                        <wps:wsp>
                                          <wps:cNvPr id="11" name="文本框 11"/>
                                          <wps:cNvSpPr txBox="1"/>
                                          <wps:spPr>
                                            <a:xfrm>
                                              <a:off x="3280" y="11083"/>
                                              <a:ext cx="2532" cy="1427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chemeClr val="lt1"/>
                                            </a:solidFill>
                                            <a:ln w="28575" cmpd="sng">
                                              <a:solidFill>
                                                <a:schemeClr val="accent1">
                                                  <a:shade val="50000"/>
                                                </a:schemeClr>
                                              </a:solidFill>
                                              <a:prstDash val="lgDash"/>
                                            </a:ln>
                                          </wps:spPr>
                                          <wps:style>
                                            <a:lnRef idx="0">
                                              <a:schemeClr val="accent1"/>
                                            </a:lnRef>
                                            <a:fillRef idx="0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dk1"/>
                                            </a:fontRef>
                                          </wps:style>
                                          <wps:txbx>
                                            <w:txbxContent>
                                              <w:p>
                                                <w:pPr>
                                                  <w:keepNext w:val="0"/>
                                                  <w:keepLines w:val="0"/>
                                                  <w:pageBreakBefore w:val="0"/>
                                                  <w:widowControl w:val="0"/>
                                                  <w:kinsoku/>
                                                  <w:wordWrap/>
                                                  <w:overflowPunct/>
                                                  <w:topLinePunct w:val="0"/>
                                                  <w:autoSpaceDE/>
                                                  <w:autoSpaceDN/>
                                                  <w:bidi w:val="0"/>
                                                  <w:adjustRightInd/>
                                                  <w:snapToGrid/>
                                                  <w:spacing w:line="320" w:lineRule="exact"/>
                                                  <w:jc w:val="center"/>
                                                  <w:textAlignment w:val="auto"/>
                                                  <w:rPr>
                                                    <w:rFonts w:hint="eastAsia" w:eastAsia="仿宋"/>
                                                    <w:sz w:val="24"/>
                                                    <w:szCs w:val="24"/>
                                                    <w:lang w:val="en-US" w:eastAsia="zh-CN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hint="eastAsia"/>
                                                    <w:sz w:val="24"/>
                                                    <w:szCs w:val="24"/>
                                                    <w:lang w:val="en-US" w:eastAsia="zh-CN"/>
                                                  </w:rPr>
                                                  <w:t>现场检查不合格，通知申请人本生产周期不再受理其申请，告知理由。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3" name="文本框 13"/>
                                          <wps:cNvSpPr txBox="1"/>
                                          <wps:spPr>
                                            <a:xfrm>
                                              <a:off x="10264" y="11202"/>
                                              <a:ext cx="2619" cy="145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chemeClr val="lt1"/>
                                            </a:solidFill>
                                            <a:ln w="6350">
                                              <a:solidFill>
                                                <a:prstClr val="black"/>
                                              </a:solidFill>
                                            </a:ln>
                                          </wps:spPr>
                                          <wps:style>
                                            <a:lnRef idx="0">
                                              <a:schemeClr val="accent1"/>
                                            </a:lnRef>
                                            <a:fillRef idx="0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dk1"/>
                                            </a:fontRef>
                                          </wps:style>
                                          <wps:txbx>
                                            <w:txbxContent>
                                              <w:p>
                                                <w:pPr>
                                                  <w:keepNext w:val="0"/>
                                                  <w:keepLines w:val="0"/>
                                                  <w:pageBreakBefore w:val="0"/>
                                                  <w:widowControl w:val="0"/>
                                                  <w:kinsoku/>
                                                  <w:wordWrap/>
                                                  <w:overflowPunct/>
                                                  <w:topLinePunct w:val="0"/>
                                                  <w:autoSpaceDE/>
                                                  <w:autoSpaceDN/>
                                                  <w:bidi w:val="0"/>
                                                  <w:adjustRightInd/>
                                                  <w:snapToGrid/>
                                                  <w:spacing w:line="320" w:lineRule="exact"/>
                                                  <w:jc w:val="center"/>
                                                  <w:textAlignment w:val="auto"/>
                                                  <w:rPr>
                                                    <w:rFonts w:hint="eastAsia" w:eastAsia="仿宋"/>
                                                    <w:sz w:val="24"/>
                                                    <w:szCs w:val="24"/>
                                                    <w:lang w:val="en-US" w:eastAsia="zh-CN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hint="eastAsia"/>
                                                    <w:sz w:val="24"/>
                                                    <w:szCs w:val="24"/>
                                                    <w:lang w:val="en-US" w:eastAsia="zh-CN"/>
                                                  </w:rPr>
                                                  <w:t>第三方检测机构出具产地环境、产品检测评价报告，分别提交申请人和县级工作机构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<a:noAutofit/>
                                          </wps:bodyPr>
                                        </wps:wsp>
                                        <wpg:grpSp>
                                          <wpg:cNvPr id="50" name="组合 50"/>
                                          <wpg:cNvGrpSpPr/>
                                          <wpg:grpSpPr>
                                            <a:xfrm>
                                              <a:off x="3803" y="2061"/>
                                              <a:ext cx="9282" cy="9928"/>
                                              <a:chOff x="3803" y="2061"/>
                                              <a:chExt cx="9282" cy="9928"/>
                                            </a:xfrm>
                                          </wpg:grpSpPr>
                                          <wps:wsp>
                                            <wps:cNvPr id="10" name="文本框 10"/>
                                            <wps:cNvSpPr txBox="1"/>
                                            <wps:spPr>
                                              <a:xfrm>
                                                <a:off x="4210" y="10182"/>
                                                <a:ext cx="8325" cy="77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chemeClr val="lt1"/>
                                              </a:solidFill>
                                              <a:ln w="6350">
                                                <a:solidFill>
                                                  <a:prstClr val="black"/>
                                                </a:solidFill>
                                              </a:ln>
                                            </wps:spPr>
                                            <wps:style>
                                              <a:lnRef idx="0">
                                                <a:schemeClr val="accent1"/>
                                              </a:lnRef>
                                              <a:fillRef idx="0">
                                                <a:schemeClr val="accent1"/>
                                              </a:fillRef>
                                              <a:effectRef idx="0">
                                                <a:schemeClr val="accent1"/>
                                              </a:effectRef>
                                              <a:fontRef idx="minor">
                                                <a:schemeClr val="dk1"/>
                                              </a:fontRef>
                                            </wps:style>
                                            <wps:txbx>
                                              <w:txbxContent>
                                                <w:p>
                                                  <w:pPr>
                                                    <w:keepNext w:val="0"/>
                                                    <w:keepLines w:val="0"/>
                                                    <w:pageBreakBefore w:val="0"/>
                                                    <w:widowControl w:val="0"/>
                                                    <w:kinsoku/>
                                                    <w:wordWrap/>
                                                    <w:overflowPunct/>
                                                    <w:topLinePunct w:val="0"/>
                                                    <w:autoSpaceDE/>
                                                    <w:autoSpaceDN/>
                                                    <w:bidi w:val="0"/>
                                                    <w:adjustRightInd/>
                                                    <w:snapToGrid/>
                                                    <w:spacing w:line="320" w:lineRule="exact"/>
                                                    <w:jc w:val="center"/>
                                                    <w:textAlignment w:val="auto"/>
                                                    <w:rPr>
                                                      <w:rFonts w:hint="eastAsia" w:eastAsia="仿宋"/>
                                                      <w:sz w:val="24"/>
                                                      <w:szCs w:val="24"/>
                                                      <w:lang w:val="en-US" w:eastAsia="zh-CN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rFonts w:hint="eastAsia"/>
                                                      <w:sz w:val="24"/>
                                                      <w:szCs w:val="24"/>
                                                      <w:lang w:val="en-US" w:eastAsia="zh-CN"/>
                                                    </w:rPr>
                                                    <w:t>县级工作机构依据《绿色食品现场检查报告》向申请人发出《绿色食品现场检查意见通知书》，并将现场检查情况录入“金农工程”网上业务系统</w:t>
                                                  </w:r>
                                                </w:p>
                                              </w:txbxContent>
                                            </wps:txbx>
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<a:noAutofit/>
                                            </wps:bodyPr>
                                          </wps:wsp>
                                          <wpg:grpSp>
                                            <wpg:cNvPr id="49" name="组合 49"/>
                                            <wpg:cNvGrpSpPr/>
                                            <wpg:grpSpPr>
                                              <a:xfrm>
                                                <a:off x="3803" y="2061"/>
                                                <a:ext cx="9282" cy="9928"/>
                                                <a:chOff x="3803" y="2061"/>
                                                <a:chExt cx="9282" cy="9928"/>
                                              </a:xfrm>
                                            </wpg:grpSpPr>
                                            <wpg:grpSp>
                                              <wpg:cNvPr id="48" name="组合 48"/>
                                              <wpg:cNvGrpSpPr/>
                                              <wpg:grpSpPr>
                                                <a:xfrm>
                                                  <a:off x="3803" y="2061"/>
                                                  <a:ext cx="9282" cy="7729"/>
                                                  <a:chOff x="3803" y="2061"/>
                                                  <a:chExt cx="9282" cy="7729"/>
                                                </a:xfrm>
                                              </wpg:grpSpPr>
                                              <wps:wsp>
                                                <wps:cNvPr id="9" name="文本框 9"/>
                                                <wps:cNvSpPr txBox="1"/>
                                                <wps:spPr>
                                                  <a:xfrm>
                                                    <a:off x="5157" y="9018"/>
                                                    <a:ext cx="6245" cy="772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solidFill>
                                                    <a:schemeClr val="lt1"/>
                                                  </a:solidFill>
                                                  <a:ln w="6350">
                                                    <a:solidFill>
                                                      <a:prstClr val="black"/>
                                                    </a:solidFill>
                                                  </a:ln>
                                                </wps:spPr>
                                                <wps:style>
                                                  <a:lnRef idx="0">
                                                    <a:schemeClr val="accent1"/>
                                                  </a:lnRef>
                                                  <a:fillRef idx="0">
                                                    <a:schemeClr val="accent1"/>
                                                  </a:fillRef>
                                                  <a:effectRef idx="0">
                                                    <a:schemeClr val="accent1"/>
                                                  </a:effectRef>
                                                  <a:fontRef idx="minor">
                                                    <a:schemeClr val="dk1"/>
                                                  </a:fontRef>
                                                </wps:style>
                                                <wps:txbx>
                                                  <w:txbxContent>
                                                    <w:p>
                                                      <w:pPr>
                                                        <w:keepNext w:val="0"/>
                                                        <w:keepLines w:val="0"/>
                                                        <w:pageBreakBefore w:val="0"/>
                                                        <w:widowControl w:val="0"/>
                                                        <w:kinsoku/>
                                                        <w:wordWrap/>
                                                        <w:overflowPunct/>
                                                        <w:topLinePunct w:val="0"/>
                                                        <w:autoSpaceDE/>
                                                        <w:autoSpaceDN/>
                                                        <w:bidi w:val="0"/>
                                                        <w:adjustRightInd/>
                                                        <w:snapToGrid/>
                                                        <w:spacing w:line="320" w:lineRule="exact"/>
                                                        <w:jc w:val="center"/>
                                                        <w:textAlignment w:val="auto"/>
                                                        <w:rPr>
                                                          <w:rFonts w:hint="eastAsia" w:eastAsia="仿宋"/>
                                                          <w:sz w:val="24"/>
                                                          <w:szCs w:val="24"/>
                                                          <w:lang w:val="en-US" w:eastAsia="zh-CN"/>
                                                        </w:rPr>
                                                      </w:pPr>
                                                      <w:r>
                                                        <w:rPr>
                                                          <w:rFonts w:hint="eastAsia"/>
                                                          <w:sz w:val="24"/>
                                                          <w:szCs w:val="24"/>
                                                          <w:lang w:val="en-US" w:eastAsia="zh-CN"/>
                                                        </w:rPr>
                                                        <w:t>现场检查后，检查组应在10个工作日内向市级工作机构提交《绿色食品现场检查报告》</w:t>
                                                      </w:r>
                                                    </w:p>
                                                  </w:txbxContent>
                                                </wps:txbx>
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<a:noAutofit/>
                                                </wps:bodyPr>
                                              </wps:wsp>
                                              <wpg:grpSp>
                                                <wpg:cNvPr id="47" name="组合 47"/>
                                                <wpg:cNvGrpSpPr/>
                                                <wpg:grpSpPr>
                                                  <a:xfrm>
                                                    <a:off x="3803" y="2061"/>
                                                    <a:ext cx="9282" cy="6964"/>
                                                    <a:chOff x="3803" y="2061"/>
                                                    <a:chExt cx="9282" cy="6964"/>
                                                  </a:xfrm>
                                                </wpg:grpSpPr>
                                                <wpg:grpSp>
                                                  <wpg:cNvPr id="44" name="组合 44"/>
                                                  <wpg:cNvGrpSpPr/>
                                                  <wpg:grpSpPr>
                                                    <a:xfrm>
                                                      <a:off x="3803" y="2061"/>
                                                      <a:ext cx="9282" cy="6532"/>
                                                      <a:chOff x="3803" y="2061"/>
                                                      <a:chExt cx="9282" cy="6532"/>
                                                    </a:xfrm>
                                                  </wpg:grpSpPr>
                                                  <wpg:grpSp>
                                                    <wpg:cNvPr id="43" name="组合 43"/>
                                                    <wpg:cNvGrpSpPr/>
                                                    <wpg:grpSpPr>
                                                      <a:xfrm>
                                                        <a:off x="3803" y="2061"/>
                                                        <a:ext cx="9282" cy="6533"/>
                                                        <a:chOff x="3803" y="2061"/>
                                                        <a:chExt cx="9282" cy="6533"/>
                                                      </a:xfrm>
                                                    </wpg:grpSpPr>
                                                    <wpg:grpSp>
                                                      <wpg:cNvPr id="23" name="组合 23"/>
                                                      <wpg:cNvGrpSpPr/>
                                                      <wpg:grpSpPr>
                                                        <a:xfrm>
                                                          <a:off x="4623" y="6744"/>
                                                          <a:ext cx="8363" cy="1851"/>
                                                          <a:chOff x="7125" y="7277"/>
                                                          <a:chExt cx="8363" cy="1851"/>
                                                        </a:xfrm>
                                                      </wpg:grpSpPr>
                                                      <wps:wsp>
                                                        <wps:cNvPr id="4" name="文本框 4"/>
                                                        <wps:cNvSpPr txBox="1"/>
                                                        <wps:spPr>
                                                          <a:xfrm>
                                                            <a:off x="7125" y="7277"/>
                                                            <a:ext cx="6245" cy="772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  <a:solidFill>
                                                            <a:schemeClr val="lt1"/>
                                                          </a:solidFill>
                                                          <a:ln w="6350">
                                                            <a:solidFill>
                                                              <a:prstClr val="black"/>
                                                            </a:solidFill>
                                                          </a:ln>
                                                        </wps:spPr>
                                                        <wps:style>
                                                          <a:lnRef idx="0">
                                                            <a:schemeClr val="accent1"/>
                                                          </a:lnRef>
                                                          <a:fillRef idx="0">
                                                            <a:schemeClr val="accent1"/>
                                                          </a:fillRef>
                                                          <a:effectRef idx="0">
                                                            <a:schemeClr val="accent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txbx>
                                                          <w:txbxContent>
                                                            <w:p>
                                                              <w:pPr>
                                                                <w:keepNext w:val="0"/>
                                                                <w:keepLines w:val="0"/>
                                                                <w:pageBreakBefore w:val="0"/>
                                                                <w:widowControl w:val="0"/>
                                                                <w:kinsoku/>
                                                                <w:wordWrap/>
                                                                <w:overflowPunct/>
                                                                <w:topLinePunct w:val="0"/>
                                                                <w:autoSpaceDE/>
                                                                <w:autoSpaceDN/>
                                                                <w:bidi w:val="0"/>
                                                                <w:adjustRightInd/>
                                                                <w:snapToGrid/>
                                                                <w:spacing w:line="320" w:lineRule="exact"/>
                                                                <w:jc w:val="center"/>
                                                                <w:textAlignment w:val="auto"/>
                                                                <w:rPr>
                                                                  <w:rFonts w:hint="eastAsia" w:eastAsia="仿宋"/>
                                                                  <w:sz w:val="24"/>
                                                                  <w:szCs w:val="24"/>
                                                                  <w:lang w:val="en-US" w:eastAsia="zh-CN"/>
                                                                </w:rPr>
                                                              </w:pPr>
                                                              <w:r>
                                                                <w:rPr>
                                                                  <w:rFonts w:hint="eastAsia"/>
                                                                  <w:sz w:val="24"/>
                                                                  <w:szCs w:val="24"/>
                                                                  <w:lang w:val="en-US" w:eastAsia="zh-CN"/>
                                                                </w:rPr>
                                                                <w:t>县级工作机构制定现场检查计划，应提前告知申请人并向其发出《绿色食品现场检查通知书》</w:t>
                                                              </w:r>
                                                            </w:p>
                                                          </w:txbxContent>
                                                        </wps:txbx>
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<a:noAutofit/>
                                                        </wps:bodyPr>
                                                      </wps:wsp>
                                                      <wps:wsp>
                                                        <wps:cNvPr id="7" name="文本框 7"/>
                                                        <wps:cNvSpPr txBox="1"/>
                                                        <wps:spPr>
                                                          <a:xfrm>
                                                            <a:off x="7148" y="8356"/>
                                                            <a:ext cx="6245" cy="772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  <a:solidFill>
                                                            <a:schemeClr val="lt1"/>
                                                          </a:solidFill>
                                                          <a:ln w="6350">
                                                            <a:solidFill>
                                                              <a:prstClr val="black"/>
                                                            </a:solidFill>
                                                          </a:ln>
                                                        </wps:spPr>
                                                        <wps:style>
                                                          <a:lnRef idx="0">
                                                            <a:schemeClr val="accent1"/>
                                                          </a:lnRef>
                                                          <a:fillRef idx="0">
                                                            <a:schemeClr val="accent1"/>
                                                          </a:fillRef>
                                                          <a:effectRef idx="0">
                                                            <a:schemeClr val="accent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txbx>
                                                          <w:txbxContent>
                                                            <w:p>
                                                              <w:pPr>
                                                                <w:keepNext w:val="0"/>
                                                                <w:keepLines w:val="0"/>
                                                                <w:pageBreakBefore w:val="0"/>
                                                                <w:widowControl w:val="0"/>
                                                                <w:kinsoku/>
                                                                <w:wordWrap/>
                                                                <w:overflowPunct/>
                                                                <w:topLinePunct w:val="0"/>
                                                                <w:autoSpaceDE/>
                                                                <w:autoSpaceDN/>
                                                                <w:bidi w:val="0"/>
                                                                <w:adjustRightInd/>
                                                                <w:snapToGrid/>
                                                                <w:spacing w:line="320" w:lineRule="exact"/>
                                                                <w:jc w:val="center"/>
                                                                <w:textAlignment w:val="auto"/>
                                                                <w:rPr>
                                                                  <w:rFonts w:hint="eastAsia" w:eastAsia="仿宋"/>
                                                                  <w:sz w:val="24"/>
                                                                  <w:szCs w:val="24"/>
                                                                  <w:lang w:val="en-US" w:eastAsia="zh-CN"/>
                                                                </w:rPr>
                                                              </w:pPr>
                                                              <w:r>
                                                                <w:rPr>
                                                                  <w:rFonts w:hint="eastAsia"/>
                                                                  <w:sz w:val="24"/>
                                                                  <w:szCs w:val="24"/>
                                                                  <w:lang w:val="en-US" w:eastAsia="zh-CN"/>
                                                                </w:rPr>
                                                                <w:t>得到申请人确认后，市级工作机构组织至少两名具有相应资质的检查组成检查组，实施现场检查。</w:t>
                                                              </w:r>
                                                            </w:p>
                                                          </w:txbxContent>
                                                        </wps:txbx>
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<a:noAutofit/>
                                                        </wps:bodyPr>
                                                      </wps:wsp>
                                                      <wpg:grpSp>
                                                        <wpg:cNvPr id="22" name="组合 22"/>
                                                        <wpg:cNvGrpSpPr/>
                                                        <wpg:grpSpPr>
                                                          <a:xfrm>
                                                            <a:off x="13387" y="7289"/>
                                                            <a:ext cx="2101" cy="1778"/>
                                                            <a:chOff x="13467" y="7289"/>
                                                            <a:chExt cx="2101" cy="1778"/>
                                                          </a:xfrm>
                                                        </wpg:grpSpPr>
                                                        <wps:wsp>
                                                          <wps:cNvPr id="18" name="右大括号 18"/>
                                                          <wps:cNvSpPr/>
                                                          <wps:spPr>
                                                            <a:xfrm>
                                                              <a:off x="13467" y="7375"/>
                                                              <a:ext cx="371" cy="1594"/>
                                                            </a:xfrm>
                                                            <a:prstGeom prst="rightBrace">
                                                              <a:avLst>
                                                                <a:gd name="adj1" fmla="val 8333"/>
                                                                <a:gd name="adj2" fmla="val 50000"/>
                                                              </a:avLst>
                                                            </a:prstGeom>
                                                          </wps:spPr>
                                                          <wps:style>
                                                            <a:lnRef idx="1">
                                                              <a:schemeClr val="accent1"/>
                                                            </a:lnRef>
                                                            <a:fillRef idx="0">
                                                              <a:schemeClr val="accent1"/>
                                                            </a:fillRef>
                                                            <a:effectRef idx="0">
                                                              <a:schemeClr val="accent1"/>
                                                            </a:effectRef>
                                                            <a:fontRef idx="minor">
                                                              <a:schemeClr val="tx1"/>
                                                            </a:fontRef>
                                                          </wps:style>
                                                          <wps:bodyPr/>
                                                        </wps:wsp>
                                                        <wps:wsp>
                                                          <wps:cNvPr id="20" name="文本框 20"/>
                                                          <wps:cNvSpPr txBox="1"/>
                                                          <wps:spPr>
                                                            <a:xfrm>
                                                              <a:off x="13930" y="7289"/>
                                                              <a:ext cx="1638" cy="1778"/>
                                                            </a:xfrm>
                                                            <a:prstGeom prst="rect">
                                                              <a:avLst/>
                                                            </a:prstGeom>
                                                            <a:solidFill>
                                                              <a:schemeClr val="lt1"/>
                                                            </a:solidFill>
                                                            <a:ln w="19050" cmpd="sng">
                                                              <a:solidFill>
                                                                <a:schemeClr val="accent1">
                                                                  <a:shade val="50000"/>
                                                                </a:schemeClr>
                                                              </a:solidFill>
                                                              <a:prstDash val="dashDot"/>
                                                            </a:ln>
                                                          </wps:spPr>
                                                          <wps:style>
                                                            <a:lnRef idx="0">
                                                              <a:schemeClr val="accent1"/>
                                                            </a:lnRef>
                                                            <a:fillRef idx="0">
                                                              <a:schemeClr val="accent1"/>
                                                            </a:fillRef>
                                                            <a:effectRef idx="0">
                                                              <a:schemeClr val="accent1"/>
                                                            </a:effectRef>
                                                            <a:fontRef idx="minor">
                                                              <a:schemeClr val="dk1"/>
                                                            </a:fontRef>
                                                          </wps:style>
                                                          <wps:txbx>
                                                            <w:txbxContent>
                                                              <w:p>
                                                                <w:pPr>
                                                                  <w:keepNext w:val="0"/>
                                                                  <w:keepLines w:val="0"/>
                                                                  <w:pageBreakBefore w:val="0"/>
                                                                  <w:widowControl w:val="0"/>
                                                                  <w:kinsoku/>
                                                                  <w:wordWrap/>
                                                                  <w:overflowPunct/>
                                                                  <w:topLinePunct w:val="0"/>
                                                                  <w:autoSpaceDE/>
                                                                  <w:autoSpaceDN/>
                                                                  <w:bidi w:val="0"/>
                                                                  <w:adjustRightInd/>
                                                                  <w:snapToGrid/>
                                                                  <w:spacing w:line="320" w:lineRule="exact"/>
                                                                  <w:textAlignment w:val="auto"/>
                                                                  <w:rPr>
                                                                    <w:rFonts w:hint="eastAsia"/>
                                                                    <w:sz w:val="24"/>
                                                                    <w:szCs w:val="24"/>
                                                                    <w:lang w:val="en-US" w:eastAsia="zh-CN"/>
                                                                  </w:rPr>
                                                                </w:pPr>
                                                                <w:r>
                                                                  <w:rPr>
                                                                    <w:rFonts w:hint="eastAsia"/>
                                                                    <w:sz w:val="24"/>
                                                                    <w:szCs w:val="24"/>
                                                                    <w:lang w:val="en-US" w:eastAsia="zh-CN"/>
                                                                  </w:rPr>
                                                                  <w:t>45个工作日内完成现场检查（受作物生长期影响可适当延后）</w:t>
                                                                </w:r>
                                                              </w:p>
                                                            </w:txbxContent>
                                                          </wps:txbx>
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<a:noAutofit/>
                                                          </wps:bodyPr>
                                                        </wps:wsp>
                                                      </wpg:grpSp>
                                                    </wpg:grpSp>
                                                    <wpg:grpSp>
                                                      <wpg:cNvPr id="42" name="组合 42"/>
                                                      <wpg:cNvGrpSpPr/>
                                                      <wpg:grpSpPr>
                                                        <a:xfrm>
                                                          <a:off x="3803" y="2061"/>
                                                          <a:ext cx="9282" cy="4690"/>
                                                          <a:chOff x="3803" y="2061"/>
                                                          <a:chExt cx="9282" cy="4690"/>
                                                        </a:xfrm>
                                                      </wpg:grpSpPr>
                                                      <wpg:grpSp>
                                                        <wpg:cNvPr id="39" name="组合 39"/>
                                                        <wpg:cNvGrpSpPr/>
                                                        <wpg:grpSpPr>
                                                          <a:xfrm>
                                                            <a:off x="3803" y="2061"/>
                                                            <a:ext cx="9282" cy="4370"/>
                                                            <a:chOff x="3803" y="2727"/>
                                                            <a:chExt cx="9282" cy="4370"/>
                                                          </a:xfrm>
                                                        </wpg:grpSpPr>
                                                        <wps:wsp>
                                                          <wps:cNvPr id="32" name="圆角右箭头 32"/>
                                                          <wps:cNvSpPr/>
                                                          <wps:spPr>
                                                            <a:xfrm rot="10800000" flipV="1">
                                                              <a:off x="11532" y="4094"/>
                                                              <a:ext cx="1003" cy="1023"/>
                                                            </a:xfrm>
                                                            <a:prstGeom prst="bentArrow">
                                                              <a:avLst>
                                                                <a:gd name="adj1" fmla="val 5583"/>
                                                                <a:gd name="adj2" fmla="val 10368"/>
                                                                <a:gd name="adj3" fmla="val 9770"/>
                                                                <a:gd name="adj4" fmla="val 22033"/>
                                                              </a:avLst>
                                                            </a:prstGeom>
                                                          </wps:spPr>
                                                          <wps:style>
                                                            <a:lnRef idx="2">
                                                              <a:schemeClr val="accent1">
                                                                <a:shade val="50000"/>
                                                              </a:schemeClr>
                                                            </a:lnRef>
                                                            <a:fillRef idx="1">
                                                              <a:schemeClr val="accent1"/>
                                                            </a:fillRef>
                                                            <a:effectRef idx="0">
                                                              <a:schemeClr val="accent1"/>
                                                            </a:effectRef>
                                                            <a:fontRef idx="minor">
                                                              <a:schemeClr val="lt1"/>
                                                            </a:fontRef>
                                                          </wps:style>
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<a:noAutofit/>
                                                          </wps:bodyPr>
                                                        </wps:wsp>
                                                        <wps:wsp>
                                                          <wps:cNvPr id="33" name="直角上箭头 33"/>
                                                          <wps:cNvSpPr/>
                                                          <wps:spPr>
                                                            <a:xfrm rot="5400000">
                                                              <a:off x="10075" y="4919"/>
                                                              <a:ext cx="1222" cy="458"/>
                                                            </a:xfrm>
                                                            <a:prstGeom prst="bentUpArrow">
                                                              <a:avLst>
                                                                <a:gd name="adj1" fmla="val 6255"/>
                                                                <a:gd name="adj2" fmla="val 8858"/>
                                                                <a:gd name="adj3" fmla="val 15616"/>
                                                              </a:avLst>
                                                            </a:prstGeom>
                                                          </wps:spPr>
                                                          <wps:style>
                                                            <a:lnRef idx="2">
                                                              <a:schemeClr val="accent1">
                                                                <a:shade val="50000"/>
                                                              </a:schemeClr>
                                                            </a:lnRef>
                                                            <a:fillRef idx="1">
                                                              <a:schemeClr val="accent1"/>
                                                            </a:fillRef>
                                                            <a:effectRef idx="0">
                                                              <a:schemeClr val="accent1"/>
                                                            </a:effectRef>
                                                            <a:fontRef idx="minor">
                                                              <a:schemeClr val="lt1"/>
                                                            </a:fontRef>
                                                          </wps:style>
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<a:noAutofit/>
                                                          </wps:bodyPr>
                                                        </wps:wsp>
                                                        <wpg:grpSp>
                                                          <wpg:cNvPr id="38" name="组合 38"/>
                                                          <wpg:cNvGrpSpPr/>
                                                          <wpg:grpSpPr>
                                                            <a:xfrm>
                                                              <a:off x="3803" y="2727"/>
                                                              <a:ext cx="9283" cy="4370"/>
                                                              <a:chOff x="3803" y="2727"/>
                                                              <a:chExt cx="9283" cy="4370"/>
                                                            </a:xfrm>
                                                          </wpg:grpSpPr>
                                                          <wps:wsp>
                                                            <wps:cNvPr id="6" name="文本框 6"/>
                                                            <wps:cNvSpPr txBox="1"/>
                                                            <wps:spPr>
                                                              <a:xfrm>
                                                                <a:off x="10912" y="5118"/>
                                                                <a:ext cx="2174" cy="1403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solidFill>
                                                                <a:schemeClr val="lt1"/>
                                                              </a:solidFill>
                                                              <a:ln w="6350">
                                                                <a:solidFill>
                                                                  <a:prstClr val="black"/>
                                                                </a:solidFill>
                                                              </a:ln>
                                                            </wps:spPr>
                                                            <wps:style>
                                                              <a:lnRef idx="0">
                                                                <a:schemeClr val="accent1"/>
                                                              </a:lnRef>
                                                              <a:fillRef idx="0">
                                                                <a:schemeClr val="accent1"/>
                                                              </a:fillRef>
                                                              <a:effectRef idx="0">
                                                                <a:schemeClr val="accent1"/>
                                                              </a:effectRef>
                                                              <a:fontRef idx="minor">
                                                                <a:schemeClr val="dk1"/>
                                                              </a:fontRef>
                                                            </wps:style>
                                                            <wps:txbx>
                                                              <w:txbxContent>
                                                                <w:p>
                                                                  <w:pPr>
                                                                    <w:keepNext w:val="0"/>
                                                                    <w:keepLines w:val="0"/>
                                                                    <w:pageBreakBefore w:val="0"/>
                                                                    <w:widowControl w:val="0"/>
                                                                    <w:kinsoku/>
                                                                    <w:wordWrap/>
                                                                    <w:overflowPunct/>
                                                                    <w:topLinePunct w:val="0"/>
                                                                    <w:autoSpaceDE/>
                                                                    <w:autoSpaceDN/>
                                                                    <w:bidi w:val="0"/>
                                                                    <w:adjustRightInd/>
                                                                    <w:snapToGrid/>
                                                                    <w:spacing w:line="320" w:lineRule="exact"/>
                                                                    <w:jc w:val="center"/>
                                                                    <w:textAlignment w:val="auto"/>
                                                                    <w:rPr>
                                                                      <w:rFonts w:hint="eastAsia" w:eastAsia="仿宋"/>
                                                                      <w:sz w:val="24"/>
                                                                      <w:szCs w:val="24"/>
                                                                      <w:lang w:val="en-US" w:eastAsia="zh-CN"/>
                                                                    </w:rPr>
                                                                  </w:pPr>
                                                                  <w:r>
                                                                    <w:rPr>
                                                                      <w:rFonts w:hint="eastAsia"/>
                                                                      <w:sz w:val="24"/>
                                                                      <w:szCs w:val="24"/>
                                                                      <w:lang w:val="en-US" w:eastAsia="zh-CN"/>
                                                                    </w:rPr>
                                                                    <w:t>需要补充材料的，书面通知申请人按要求补充完善申报材料</w:t>
                                                                  </w:r>
                                                                </w:p>
                                                              </w:txbxContent>
                                                            </wps:txbx>
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<a:noAutofit/>
                                                            </wps:bodyPr>
                                                          </wps:wsp>
                                                          <wpg:grpSp>
                                                            <wpg:cNvPr id="37" name="组合 37"/>
                                                            <wpg:cNvGrpSpPr/>
                                                            <wpg:grpSpPr>
                                                              <a:xfrm>
                                                                <a:off x="3803" y="2727"/>
                                                                <a:ext cx="7852" cy="4371"/>
                                                                <a:chOff x="3803" y="2727"/>
                                                                <a:chExt cx="7852" cy="4371"/>
                                                              </a:xfrm>
                                                            </wpg:grpSpPr>
                                                            <wpg:grpSp>
                                                              <wpg:cNvPr id="31" name="组合 31"/>
                                                              <wpg:cNvGrpSpPr/>
                                                              <wpg:grpSpPr>
                                                                <a:xfrm>
                                                                  <a:off x="3803" y="2727"/>
                                                                  <a:ext cx="7852" cy="3302"/>
                                                                  <a:chOff x="5576" y="2727"/>
                                                                  <a:chExt cx="7852" cy="3302"/>
                                                                </a:xfrm>
                                                              </wpg:grpSpPr>
                                                              <wps:wsp>
                                                                <wps:cNvPr id="5" name="文本框 5"/>
                                                                <wps:cNvSpPr txBox="1"/>
                                                                <wps:spPr>
                                                                  <a:xfrm>
                                                                    <a:off x="5576" y="4941"/>
                                                                    <a:ext cx="2532" cy="1089"/>
                                                                  </a:xfrm>
                                                                  <a:prstGeom prst="rect">
                                                                    <a:avLst/>
                                                                  </a:prstGeom>
                                                                  <a:solidFill>
                                                                    <a:schemeClr val="lt1"/>
                                                                  </a:solidFill>
                                                                  <a:ln w="28575" cmpd="sng">
                                                                    <a:solidFill>
                                                                      <a:schemeClr val="accent1">
                                                                        <a:shade val="50000"/>
                                                                      </a:schemeClr>
                                                                    </a:solidFill>
                                                                    <a:prstDash val="lgDash"/>
                                                                  </a:ln>
                                                                </wps:spPr>
                                                                <wps:style>
                                                                  <a:lnRef idx="0">
                                                                    <a:schemeClr val="accent1"/>
                                                                  </a:lnRef>
                                                                  <a:fillRef idx="0">
                                                                    <a:schemeClr val="accent1"/>
                                                                  </a:fillRef>
                                                                  <a:effectRef idx="0">
                                                                    <a:schemeClr val="accent1"/>
                                                                  </a:effectRef>
                                                                  <a:fontRef idx="minor">
                                                                    <a:schemeClr val="dk1"/>
                                                                  </a:fontRef>
                                                                </wps:style>
                                                                <wps:txbx>
                                                                  <w:txbxContent>
                                                                    <w:p>
                                                                      <w:pPr>
                                                                        <w:keepNext w:val="0"/>
                                                                        <w:keepLines w:val="0"/>
                                                                        <w:pageBreakBefore w:val="0"/>
                                                                        <w:widowControl w:val="0"/>
                                                                        <w:kinsoku/>
                                                                        <w:wordWrap/>
                                                                        <w:overflowPunct/>
                                                                        <w:topLinePunct w:val="0"/>
                                                                        <w:autoSpaceDE/>
                                                                        <w:autoSpaceDN/>
                                                                        <w:bidi w:val="0"/>
                                                                        <w:adjustRightInd/>
                                                                        <w:snapToGrid/>
                                                                        <w:spacing w:line="320" w:lineRule="exact"/>
                                                                        <w:jc w:val="center"/>
                                                                        <w:textAlignment w:val="auto"/>
                                                                        <w:rPr>
                                                                          <w:rFonts w:hint="eastAsia" w:eastAsia="仿宋"/>
                                                                          <w:sz w:val="24"/>
                                                                          <w:szCs w:val="24"/>
                                                                          <w:lang w:val="en-US" w:eastAsia="zh-CN"/>
                                                                        </w:rPr>
                                                                      </w:pPr>
                                                                      <w:r>
                                                                        <w:rPr>
                                                                          <w:rFonts w:hint="eastAsia"/>
                                                                          <w:sz w:val="24"/>
                                                                          <w:szCs w:val="24"/>
                                                                          <w:lang w:val="en-US" w:eastAsia="zh-CN"/>
                                                                        </w:rPr>
                                                                        <w:t>审查不合格，书面通知申请人本生产周期不再受理其申请</w:t>
                                                                      </w:r>
                                                                    </w:p>
                                                                  </w:txbxContent>
                                                                </wps:txbx>
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  <wpg:grpSp>
                                                                <wpg:cNvPr id="30" name="组合 30"/>
                                                                <wpg:cNvGrpSpPr/>
                                                                <wpg:grpSpPr>
                                                                  <a:xfrm>
                                                                    <a:off x="5990" y="2727"/>
                                                                    <a:ext cx="7438" cy="2208"/>
                                                                    <a:chOff x="5990" y="2727"/>
                                                                    <a:chExt cx="7438" cy="2208"/>
                                                                  </a:xfrm>
                                                                </wpg:grpSpPr>
                                                                <wpg:grpSp>
                                                                  <wpg:cNvPr id="29" name="组合 29"/>
                                                                  <wpg:cNvGrpSpPr/>
                                                                  <wpg:grpSpPr>
                                                                    <a:xfrm>
                                                                      <a:off x="6480" y="2727"/>
                                                                      <a:ext cx="6948" cy="2080"/>
                                                                      <a:chOff x="6480" y="2727"/>
                                                                      <a:chExt cx="6948" cy="2080"/>
                                                                    </a:xfrm>
                                                                  </wpg:grpSpPr>
                                                                  <wpg:grpSp>
                                                                    <wpg:cNvPr id="28" name="组合 28"/>
                                                                    <wpg:cNvGrpSpPr/>
                                                                    <wpg:grpSpPr>
                                                                      <a:xfrm>
                                                                        <a:off x="6480" y="2727"/>
                                                                        <a:ext cx="6948" cy="1800"/>
                                                                        <a:chOff x="6480" y="2727"/>
                                                                        <a:chExt cx="6948" cy="1800"/>
                                                                      </a:xfrm>
                                                                    </wpg:grpSpPr>
                                                                    <wps:wsp>
                                                                      <wps:cNvPr id="2" name="文本框 2"/>
                                                                      <wps:cNvSpPr txBox="1"/>
                                                                      <wps:spPr>
                                                                        <a:xfrm>
                                                                          <a:off x="6634" y="3755"/>
                                                                          <a:ext cx="6663" cy="772"/>
                                                                        </a:xfrm>
                                                                        <a:prstGeom prst="rect">
                                                                          <a:avLst/>
                                                                        </a:prstGeom>
                                                                        <a:solidFill>
                                                                          <a:schemeClr val="lt1"/>
                                                                        </a:solidFill>
                                                                        <a:ln w="6350">
                                                                          <a:solidFill>
                                                                            <a:prstClr val="black"/>
                                                                          </a:solidFill>
                                                                        </a:ln>
                                                                      </wps:spPr>
                                                                      <wps:style>
                                                                        <a:lnRef idx="0">
                                                                          <a:schemeClr val="accent1"/>
                                                                        </a:lnRef>
                                                                        <a:fillRef idx="0">
                                                                          <a:schemeClr val="accent1"/>
                                                                        </a:fillRef>
                                                                        <a:effectRef idx="0">
                                                                          <a:schemeClr val="accent1"/>
                                                                        </a:effectRef>
                                                                        <a:fontRef idx="minor">
                                                                          <a:schemeClr val="dk1"/>
                                                                        </a:fontRef>
                                                                      </wps:style>
                                                                      <wps:txbx>
                                                                        <w:txbxContent>
                                                                          <w:p>
                                                                            <w:pPr>
                                                                              <w:keepNext w:val="0"/>
                                                                              <w:keepLines w:val="0"/>
                                                                              <w:pageBreakBefore w:val="0"/>
                                                                              <w:widowControl w:val="0"/>
                                                                              <w:kinsoku/>
                                                                              <w:wordWrap/>
                                                                              <w:overflowPunct/>
                                                                              <w:topLinePunct w:val="0"/>
                                                                              <w:autoSpaceDE/>
                                                                              <w:autoSpaceDN/>
                                                                              <w:bidi w:val="0"/>
                                                                              <w:adjustRightInd/>
                                                                              <w:snapToGrid/>
                                                                              <w:spacing w:line="320" w:lineRule="exact"/>
                                                                              <w:jc w:val="center"/>
                                                                              <w:textAlignment w:val="auto"/>
                                                                              <w:rPr>
                                                                                <w:rFonts w:hint="eastAsia"/>
                                                                                <w:sz w:val="24"/>
                                                                                <w:szCs w:val="24"/>
                                                                                <w:lang w:val="en-US" w:eastAsia="zh-CN"/>
                                                                              </w:rPr>
                                                                            </w:pPr>
                                                                            <w:r>
                                                                              <w:rPr>
                                                                                <w:rFonts w:hint="eastAsia"/>
                                                                                <w:sz w:val="24"/>
                                                                                <w:szCs w:val="24"/>
                                                                                <w:lang w:eastAsia="zh-CN"/>
                                                                              </w:rPr>
                                                                              <w:t>县级工作机构在</w:t>
                                                                            </w:r>
                                                                            <w:r>
                                                                              <w:rPr>
                                                                                <w:rFonts w:hint="eastAsia"/>
                                                                                <w:sz w:val="24"/>
                                                                                <w:szCs w:val="24"/>
                                                                                <w:lang w:val="en-US" w:eastAsia="zh-CN"/>
                                                                              </w:rPr>
                                                                              <w:t>10个工作日内完成材料审查工作，</w:t>
                                                                            </w:r>
                                                                          </w:p>
                                                                          <w:p>
                                                                            <w:pPr>
                                                                              <w:keepNext w:val="0"/>
                                                                              <w:keepLines w:val="0"/>
                                                                              <w:pageBreakBefore w:val="0"/>
                                                                              <w:widowControl w:val="0"/>
                                                                              <w:kinsoku/>
                                                                              <w:wordWrap/>
                                                                              <w:overflowPunct/>
                                                                              <w:topLinePunct w:val="0"/>
                                                                              <w:autoSpaceDE/>
                                                                              <w:autoSpaceDN/>
                                                                              <w:bidi w:val="0"/>
                                                                              <w:adjustRightInd/>
                                                                              <w:snapToGrid/>
                                                                              <w:spacing w:line="320" w:lineRule="exact"/>
                                                                              <w:jc w:val="center"/>
                                                                              <w:textAlignment w:val="auto"/>
                                                                              <w:rPr>
                                                                                <w:rFonts w:hint="eastAsia" w:eastAsia="仿宋"/>
                                                                                <w:sz w:val="24"/>
                                                                                <w:szCs w:val="24"/>
                                                                                <w:lang w:val="en-US" w:eastAsia="zh-CN"/>
                                                                              </w:rPr>
                                                                            </w:pPr>
                                                                            <w:r>
                                                                              <w:rPr>
                                                                                <w:rFonts w:hint="eastAsia"/>
                                                                                <w:sz w:val="24"/>
                                                                                <w:szCs w:val="24"/>
                                                                                <w:lang w:val="en-US" w:eastAsia="zh-CN"/>
                                                                              </w:rPr>
                                                                              <w:t>出具《受理审查报告》</w:t>
                                                                            </w:r>
                                                                          </w:p>
                                                                        </w:txbxContent>
                                                                      </wps:txbx>
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      <a:noAutofit/>
                                                                      </wps:bodyPr>
                                                                    </wps:wsp>
                                                                    <wpg:grpSp>
                                                                      <wpg:cNvPr id="27" name="组合 27"/>
                                                                      <wpg:cNvGrpSpPr/>
                                                                      <wpg:grpSpPr>
                                                                        <a:xfrm>
                                                                          <a:off x="6480" y="2727"/>
                                                                          <a:ext cx="6948" cy="1014"/>
                                                                          <a:chOff x="6480" y="2727"/>
                                                                          <a:chExt cx="6948" cy="1014"/>
                                                                        </a:xfrm>
                                                                      </wpg:grpSpPr>
                                                                      <wps:wsp>
                                                                        <wps:cNvPr id="1" name="文本框 1"/>
                                                                        <wps:cNvSpPr txBox="1"/>
                                                                        <wps:spPr>
                                                                          <a:xfrm>
                                                                            <a:off x="6480" y="2727"/>
                                                                            <a:ext cx="6949" cy="589"/>
                                                                          </a:xfrm>
                                                                          <a:prstGeom prst="rect">
                                                                            <a:avLst/>
                                                                          </a:prstGeom>
                                                                          <a:solidFill>
                                                                            <a:schemeClr val="lt1"/>
                                                                          </a:solidFill>
                                                                          <a:ln w="6350">
                                                                            <a:solidFill>
                                                                              <a:prstClr val="black"/>
                                                                            </a:solidFill>
                                                                          </a:ln>
                                                                        </wps:spPr>
                                                                        <wps:style>
                                                                          <a:lnRef idx="0">
                                                                            <a:schemeClr val="accent1"/>
                                                                          </a:lnRef>
                                                                          <a:fillRef idx="0">
                                                                            <a:schemeClr val="accent1"/>
                                                                          </a:fillRef>
                                                                          <a:effectRef idx="0">
                                                                            <a:schemeClr val="accent1"/>
                                                                          </a:effectRef>
                                                                          <a:fontRef idx="minor">
                                                                            <a:schemeClr val="dk1"/>
                                                                          </a:fontRef>
                                                                        </wps:style>
                                                                        <wps:txbx>
                                                                          <w:txbxContent>
                                                                            <w:p>
                                                                              <w:pPr>
                                                                                <w:keepNext w:val="0"/>
                                                                                <w:keepLines w:val="0"/>
                                                                                <w:pageBreakBefore w:val="0"/>
                                                                                <w:widowControl w:val="0"/>
                                                                                <w:kinsoku/>
                                                                                <w:wordWrap/>
                                                                                <w:overflowPunct/>
                                                                                <w:topLinePunct w:val="0"/>
                                                                                <w:autoSpaceDE/>
                                                                                <w:autoSpaceDN/>
                                                                                <w:bidi w:val="0"/>
                                                                                <w:adjustRightInd/>
                                                                                <w:snapToGrid/>
                                                                                <w:spacing w:line="320" w:lineRule="exact"/>
                                                                                <w:jc w:val="center"/>
                                                                                <w:textAlignment w:val="auto"/>
                                                                                <w:rPr>
                                                                                  <w:rFonts w:hint="eastAsia" w:eastAsia="仿宋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  <w:lang w:val="en-US" w:eastAsia="zh-CN"/>
                                                                                </w:rPr>
                                                                              </w:pPr>
                                                                              <w:r>
                                                                                <w:rPr>
                                                                                  <w:rFonts w:hint="eastAsia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  <w:lang w:eastAsia="zh-CN"/>
                                                                                </w:rPr>
                                                                                <w:t>申请人（至少在产品收获、屠宰或捕捞前</w:t>
                                                                              </w:r>
                                                                              <w:r>
                                                                                <w:rPr>
                                                                                  <w:rFonts w:hint="eastAsia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  <w:lang w:val="en-US" w:eastAsia="zh-CN"/>
                                                                                </w:rPr>
                                                                                <w:t>3个月提出申请）</w:t>
                                                                              </w:r>
                                                                            </w:p>
                                                                          </w:txbxContent>
                                                                        </wps:txbx>
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        <a:noAutofit/>
                                                                        </wps:bodyPr>
                                                                      </wps:wsp>
                                                                      <wps:wsp>
                                                                        <wps:cNvPr id="24" name="下箭头 24"/>
                                                                        <wps:cNvSpPr/>
                                                                        <wps:spPr>
                                                                          <a:xfrm>
                                                                            <a:off x="9916" y="3327"/>
                                                                            <a:ext cx="188" cy="414"/>
                                                                          </a:xfrm>
                                                                          <a:prstGeom prst="downArrow">
                                                                            <a:avLst/>
                                                                          </a:prstGeom>
                                                                        </wps:spPr>
                                                                        <wps:style>
                                                                          <a:lnRef idx="2">
                                                                            <a:schemeClr val="accent1">
                                                                              <a:shade val="50000"/>
                                                                            </a:schemeClr>
                                                                          </a:lnRef>
                                                                          <a:fillRef idx="1">
                                                                            <a:schemeClr val="accent1"/>
                                                                          </a:fillRef>
                                                                          <a:effectRef idx="0">
                                                                            <a:schemeClr val="accent1"/>
                                                                          </a:effectRef>
                                                                          <a:fontRef idx="minor">
                                                                            <a:schemeClr val="lt1"/>
                                                                          </a:fontRef>
                                                                        </wps:style>
    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    <a:noAutofit/>
                                                                        </wps:bodyPr>
                                                                      </wps:wsp>
                                                                    </wpg:grpSp>
                                                                  </wpg:grpSp>
                                                                  <wps:wsp>
                                                                    <wps:cNvPr id="25" name="下箭头 25"/>
                                                                    <wps:cNvSpPr/>
                                                                    <wps:spPr>
                                                                      <a:xfrm>
                                                                        <a:off x="9922" y="4547"/>
                                                                        <a:ext cx="188" cy="260"/>
                                                                      </a:xfrm>
                                                                      <a:prstGeom prst="downArrow">
                                                                        <a:avLst/>
                                                                      </a:prstGeom>
                                                                    </wps:spPr>
                                                                    <wps:style>
                                                                      <a:lnRef idx="2">
                                                                        <a:schemeClr val="accent1">
                                                                          <a:shade val="50000"/>
                                                                        </a:schemeClr>
                                                                      </a:lnRef>
                                                                      <a:fillRef idx="1">
                                                                        <a:schemeClr val="accent1"/>
                                                                      </a:fillRef>
                                                                      <a:effectRef idx="0">
                                                                        <a:schemeClr val="accent1"/>
                                                                      </a:effectRef>
                                                                      <a:fontRef idx="minor">
                                                                        <a:schemeClr val="lt1"/>
                                                                      </a:fontRef>
                                                                    </wps:style>
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<a:noAutofit/>
                                                                    </wps:bodyPr>
                                                                  </wps:wsp>
                                                                </wpg:grpSp>
                                                                <wps:wsp>
                                                                  <wps:cNvPr id="26" name="直角上箭头 26"/>
                                                                  <wps:cNvSpPr/>
                                                                  <wps:spPr>
                                                                    <a:xfrm rot="10800000">
                                                                      <a:off x="5990" y="4193"/>
                                                                      <a:ext cx="643" cy="743"/>
                                                                    </a:xfrm>
                                                                    <a:prstGeom prst="bentUpArrow">
                                                                      <a:avLst>
                                                                        <a:gd name="adj1" fmla="val 2332"/>
                                                                        <a:gd name="adj2" fmla="val 16516"/>
                                                                        <a:gd name="adj3" fmla="val 25032"/>
                                                                      </a:avLst>
                                                                    </a:prstGeom>
                                                                    <a:solidFill>
                                                                      <a:srgbClr val="FF0000"/>
                                                                    </a:solidFill>
                                                                    <a:ln>
                                                                      <a:solidFill>
                                                                        <a:srgbClr val="FF0000"/>
                                                                      </a:solidFill>
                                                                    </a:ln>
                                                                  </wps:spPr>
                                                                  <wps:style>
                                                                    <a:lnRef idx="2">
                                                                      <a:schemeClr val="accent1">
                                                                        <a:shade val="50000"/>
                                                                      </a:schemeClr>
                                                                    </a:lnRef>
                                                                    <a:fillRef idx="1">
                                                                      <a:schemeClr val="accent1"/>
                                                                    </a:fillRef>
                                                                    <a:effectRef idx="0">
                                                                      <a:schemeClr val="accent1"/>
                                                                    </a:effectRef>
                                                                    <a:fontRef idx="minor">
                                                                      <a:schemeClr val="lt1"/>
                                                                    </a:fontRef>
                                                                  </wps:style>
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<a:noAutofit/>
                                                                  </wps:bodyPr>
                                                                </wps:wsp>
                                                              </wpg:grpSp>
                                                            </wpg:grpSp>
                                                            <wpg:grpSp>
                                                              <wpg:cNvPr id="36" name="组合 36"/>
                                                              <wpg:cNvGrpSpPr/>
                                                              <wpg:grpSpPr>
                                                                <a:xfrm>
                                                                  <a:off x="6647" y="4814"/>
                                                                  <a:ext cx="3324" cy="2284"/>
                                                                  <a:chOff x="6647" y="4814"/>
                                                                  <a:chExt cx="3324" cy="2284"/>
                                                                </a:xfrm>
                                                              </wpg:grpSpPr>
                                                              <wps:wsp>
                                                                <wps:cNvPr id="3" name="文本框 3"/>
                                                                <wps:cNvSpPr txBox="1"/>
                                                                <wps:spPr>
                                                                  <a:xfrm>
                                                                    <a:off x="6879" y="4814"/>
                                                                    <a:ext cx="2869" cy="500"/>
                                                                  </a:xfrm>
                                                                  <a:prstGeom prst="rect">
                                                                    <a:avLst/>
                                                                  </a:prstGeom>
                                                                  <a:solidFill>
                                                                    <a:schemeClr val="lt1"/>
                                                                  </a:solidFill>
                                                                  <a:ln w="6350">
                                                                    <a:solidFill>
                                                                      <a:prstClr val="black"/>
                                                                    </a:solidFill>
                                                                  </a:ln>
                                                                </wps:spPr>
                                                                <wps:style>
                                                                  <a:lnRef idx="0">
                                                                    <a:schemeClr val="accent1"/>
                                                                  </a:lnRef>
                                                                  <a:fillRef idx="0">
                                                                    <a:schemeClr val="accent1"/>
                                                                  </a:fillRef>
                                                                  <a:effectRef idx="0">
                                                                    <a:schemeClr val="accent1"/>
                                                                  </a:effectRef>
                                                                  <a:fontRef idx="minor">
                                                                    <a:schemeClr val="dk1"/>
                                                                  </a:fontRef>
                                                                </wps:style>
                                                                <wps:txbx>
                                                                  <w:txbxContent>
                                                                    <w:p>
                                                                      <w:pPr>
                                                                        <w:keepNext w:val="0"/>
                                                                        <w:keepLines w:val="0"/>
                                                                        <w:pageBreakBefore w:val="0"/>
                                                                        <w:widowControl w:val="0"/>
                                                                        <w:kinsoku/>
                                                                        <w:wordWrap/>
                                                                        <w:overflowPunct/>
                                                                        <w:topLinePunct w:val="0"/>
                                                                        <w:autoSpaceDE/>
                                                                        <w:autoSpaceDN/>
                                                                        <w:bidi w:val="0"/>
                                                                        <w:adjustRightInd/>
                                                                        <w:snapToGrid/>
                                                                        <w:spacing w:line="320" w:lineRule="exact"/>
                                                                        <w:jc w:val="center"/>
                                                                        <w:textAlignment w:val="auto"/>
                                                                        <w:rPr>
                                                                          <w:rFonts w:hint="eastAsia" w:eastAsia="仿宋"/>
                                                                          <w:sz w:val="24"/>
                                                                          <w:szCs w:val="24"/>
                                                                          <w:lang w:val="en-US" w:eastAsia="zh-CN"/>
                                                                        </w:rPr>
                                                                      </w:pPr>
                                                                      <w:r>
                                                                        <w:rPr>
                                                                          <w:rFonts w:hint="eastAsia"/>
                                                                          <w:sz w:val="24"/>
                                                                          <w:szCs w:val="24"/>
                                                                          <w:lang w:val="en-US" w:eastAsia="zh-CN"/>
                                                                        </w:rPr>
                                                                        <w:t>审查合格</w:t>
                                                                      </w:r>
                                                                    </w:p>
                                                                  </w:txbxContent>
                                                                </wps:txbx>
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  <wpg:grpSp>
                                                                <wpg:cNvPr id="35" name="组合 35"/>
                                                                <wpg:cNvGrpSpPr/>
                                                                <wpg:grpSpPr>
                                                                  <a:xfrm>
                                                                    <a:off x="6647" y="5328"/>
                                                                    <a:ext cx="3324" cy="1771"/>
                                                                    <a:chOff x="6647" y="5328"/>
                                                                    <a:chExt cx="3324" cy="1771"/>
                                                                  </a:xfrm>
                                                                </wpg:grpSpPr>
                                                                <wps:wsp>
                                                                  <wps:cNvPr id="8" name="文本框 8"/>
                                                                  <wps:cNvSpPr txBox="1"/>
                                                                  <wps:spPr>
                                                                    <a:xfrm>
                                                                      <a:off x="6647" y="5559"/>
                                                                      <a:ext cx="3325" cy="1540"/>
                                                                    </a:xfrm>
                                                                    <a:prstGeom prst="rect">
                                                                      <a:avLst/>
                                                                    </a:prstGeom>
                                                                    <a:solidFill>
                                                                      <a:schemeClr val="lt1"/>
                                                                    </a:solidFill>
                                                                    <a:ln w="6350">
                                                                      <a:solidFill>
                                                                        <a:prstClr val="black"/>
                                                                      </a:solidFill>
                                                                    </a:ln>
                                                                  </wps:spPr>
                                                                  <wps:style>
                                                                    <a:lnRef idx="0">
                                                                      <a:schemeClr val="accent1"/>
                                                                    </a:lnRef>
                                                                    <a:fillRef idx="0">
                                                                      <a:schemeClr val="accent1"/>
                                                                    </a:fillRef>
                                                                    <a:effectRef idx="0">
                                                                      <a:schemeClr val="accent1"/>
                                                                    </a:effectRef>
                                                                    <a:fontRef idx="minor">
                                                                      <a:schemeClr val="dk1"/>
                                                                    </a:fontRef>
                                                                  </wps:style>
                                                                  <wps:txbx>
                                                                    <w:txbxContent>
                                                                      <w:p>
                                                                        <w:pPr>
                                                                          <w:keepNext w:val="0"/>
                                                                          <w:keepLines w:val="0"/>
                                                                          <w:pageBreakBefore w:val="0"/>
                                                                          <w:widowControl w:val="0"/>
                                                                          <w:kinsoku/>
                                                                          <w:wordWrap/>
                                                                          <w:overflowPunct/>
                                                                          <w:topLinePunct w:val="0"/>
                                                                          <w:autoSpaceDE/>
                                                                          <w:autoSpaceDN/>
                                                                          <w:bidi w:val="0"/>
                                                                          <w:adjustRightInd/>
                                                                          <w:snapToGrid/>
                                                                          <w:spacing w:line="320" w:lineRule="exact"/>
                                                                          <w:jc w:val="center"/>
                                                                          <w:textAlignment w:val="auto"/>
                                                                          <w:rPr>
                                                                            <w:rFonts w:hint="eastAsia" w:eastAsia="仿宋"/>
                                                                            <w:sz w:val="24"/>
                                                                            <w:szCs w:val="24"/>
                                                                            <w:lang w:val="en-US" w:eastAsia="zh-CN"/>
                                                                          </w:rPr>
                                                                        </w:pPr>
                                                                        <w:r>
                                                                          <w:rPr>
                                                                            <w:rFonts w:hint="eastAsia"/>
                                                                            <w:sz w:val="24"/>
                                                                            <w:szCs w:val="24"/>
                                                                            <w:lang w:val="en-US" w:eastAsia="zh-CN"/>
                                                                          </w:rPr>
                                                                          <w:t>县级工作机构受理，向发出《受理通知书》，并将企业信息、产品信息录入农业部“金农工程”网上业务系统</w:t>
                                                                        </w:r>
                                                                      </w:p>
                                                                    </w:txbxContent>
                                                                  </wps:txbx>
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  <a:noAutofit/>
                                                                  </wps:bodyPr>
                                                                </wps:wsp>
                                                                <wps:wsp>
                                                                  <wps:cNvPr id="34" name="下箭头 34"/>
                                                                  <wps:cNvSpPr/>
                                                                  <wps:spPr>
                                                                    <a:xfrm>
                                                                      <a:off x="8215" y="5328"/>
                                                                      <a:ext cx="153" cy="251"/>
                                                                    </a:xfrm>
                                                                    <a:prstGeom prst="downArrow">
                                                                      <a:avLst/>
                                                                    </a:prstGeom>
                                                                  </wps:spPr>
                                                                  <wps:style>
                                                                    <a:lnRef idx="2">
                                                                      <a:schemeClr val="accent1">
                                                                        <a:shade val="50000"/>
                                                                      </a:schemeClr>
                                                                    </a:lnRef>
                                                                    <a:fillRef idx="1">
                                                                      <a:schemeClr val="accent1"/>
                                                                    </a:fillRef>
                                                                    <a:effectRef idx="0">
                                                                      <a:schemeClr val="accent1"/>
                                                                    </a:effectRef>
                                                                    <a:fontRef idx="minor">
                                                                      <a:schemeClr val="lt1"/>
                                                                    </a:fontRef>
                                                                  </wps:style>
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<a:noAutofit/>
                                                                  </wps:bodyPr>
                                                                </wps:wsp>
                                                              </wpg:grpSp>
                                                            </wpg:grpSp>
                                                          </wpg:grpSp>
                                                        </wpg:grpSp>
                                                      </wpg:grpSp>
                                                      <wps:wsp>
                                                        <wps:cNvPr id="40" name="下箭头 40"/>
                                                        <wps:cNvSpPr/>
                                                        <wps:spPr>
                                                          <a:xfrm>
                                                            <a:off x="8204" y="6445"/>
                                                            <a:ext cx="207" cy="306"/>
                                                          </a:xfrm>
                                                          <a:prstGeom prst="downArrow">
                                                            <a:avLst/>
                                                          </a:prstGeom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accent1">
                                                              <a:shade val="50000"/>
                                                            </a:schemeClr>
                                                          </a:lnRef>
                                                          <a:fillRef idx="1">
                                                            <a:schemeClr val="accent1"/>
                                                          </a:fillRef>
                                                          <a:effectRef idx="0">
                                                            <a:schemeClr val="accent1"/>
                                                          </a:effectRef>
                                                          <a:fontRef idx="minor">
                                                            <a:schemeClr val="lt1"/>
                                                          </a:fontRef>
                                                        </wps:style>
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<a:noAutofit/>
                                                        </wps:bodyPr>
                                                      </wps:wsp>
                                                    </wpg:grpSp>
                                                  </wpg:grpSp>
                                                  <wps:wsp>
                                                    <wps:cNvPr id="41" name="下箭头 41"/>
                                                    <wps:cNvSpPr/>
                                                    <wps:spPr>
                                                      <a:xfrm>
                                                        <a:off x="8226" y="7525"/>
                                                        <a:ext cx="207" cy="306"/>
                                                      </a:xfrm>
                                                      <a:prstGeom prst="downArrow">
                                                        <a:avLst/>
                                                      </a:prstGeom>
                                                    </wps:spPr>
                                                    <wps:style>
                                                      <a:lnRef idx="2">
                                                        <a:schemeClr val="accent1">
                                                          <a:shade val="50000"/>
                                                        </a:schemeClr>
                                                      </a:lnRef>
                                                      <a:fillRef idx="1">
                                                        <a:schemeClr val="accent1"/>
                                                      </a:fillRef>
                                                      <a:effectRef idx="0">
                                                        <a:schemeClr val="accent1"/>
                                                      </a:effectRef>
                                                      <a:fontRef idx="minor">
                                                        <a:schemeClr val="lt1"/>
                                                      </a:fontRef>
                                                    </wps:style>
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<a:noAutofit/>
                                                    </wps:bodyPr>
                                                  </wps:wsp>
                                                </wpg:grpSp>
                                                <wps:wsp>
                                                  <wps:cNvPr id="45" name="下箭头 45"/>
                                                  <wps:cNvSpPr/>
                                                  <wps:spPr>
                                                    <a:xfrm>
                                                      <a:off x="8236" y="8611"/>
                                                      <a:ext cx="227" cy="415"/>
                                                    </a:xfrm>
                                                    <a:prstGeom prst="downArrow">
                                                      <a:avLst/>
                                                    </a:prstGeom>
                                                  </wps:spPr>
                                                  <wps:style>
                                                    <a:lnRef idx="2">
                                                      <a:schemeClr val="accent1">
                                                        <a:shade val="50000"/>
                                                      </a:schemeClr>
                                                    </a:lnRef>
                                                    <a:fillRef idx="1">
                                                      <a:schemeClr val="accent1"/>
                                                    </a:fillRef>
                                                    <a:effectRef idx="0">
                                                      <a:schemeClr val="accent1"/>
                                                    </a:effectRef>
                                                    <a:fontRef idx="minor">
                                                      <a:schemeClr val="lt1"/>
                                                    </a:fontRef>
                                                  </wps:style>
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<a:noAutofit/>
                                                  </wps:bodyPr>
                                                </wps:wsp>
                                              </wpg:grpSp>
                                            </wpg:grpSp>
                                            <wps:wsp>
                                              <wps:cNvPr id="46" name="下箭头 46"/>
                                              <wps:cNvSpPr/>
                                              <wps:spPr>
                                                <a:xfrm>
                                                  <a:off x="8258" y="9775"/>
                                                  <a:ext cx="227" cy="415"/>
                                                </a:xfrm>
                                                <a:prstGeom prst="downArrow">
                                                  <a:avLst/>
                                                </a:prstGeom>
                                              </wps:spPr>
                                              <wps:style>
                                                <a:lnRef idx="2">
                                                  <a:schemeClr val="accent1">
                                                    <a:shade val="50000"/>
                                                  </a:schemeClr>
                                                </a:lnRef>
                                                <a:fillRef idx="1">
                                                  <a:schemeClr val="accent1"/>
                                                </a:fillRef>
                                                <a:effectRef idx="0">
                                                  <a:schemeClr val="accent1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53" name="下箭头 53"/>
                                              <wps:cNvSpPr/>
                                              <wps:spPr>
                                                <a:xfrm>
                                                  <a:off x="8269" y="10942"/>
                                                  <a:ext cx="227" cy="415"/>
                                                </a:xfrm>
                                                <a:prstGeom prst="downArrow">
                                                  <a:avLst/>
                                                </a:prstGeom>
                                              </wps:spPr>
                                              <wps:style>
                                                <a:lnRef idx="2">
                                                  <a:schemeClr val="accent1">
                                                    <a:shade val="50000"/>
                                                  </a:schemeClr>
                                                </a:lnRef>
                                                <a:fillRef idx="1">
                                                  <a:schemeClr val="accent1"/>
                                                </a:fillRef>
                                                <a:effectRef idx="0">
                                                  <a:schemeClr val="accent1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<a:noAutofit/>
                                              </wps:bodyPr>
                                            </wps:wsp>
                                            <wps:wsp>
                                              <wps:cNvPr id="54" name="下箭头 54"/>
                                              <wps:cNvSpPr/>
                                              <wps:spPr>
                                                <a:xfrm rot="16200000">
                                                  <a:off x="10008" y="11743"/>
                                                  <a:ext cx="120" cy="372"/>
                                                </a:xfrm>
                                                <a:prstGeom prst="downArrow">
                                                  <a:avLst/>
                                                </a:prstGeom>
                                              </wps:spPr>
                                              <wps:style>
                                                <a:lnRef idx="2">
                                                  <a:schemeClr val="accent1">
                                                    <a:shade val="50000"/>
                                                  </a:schemeClr>
                                                </a:lnRef>
                                                <a:fillRef idx="1">
                                                  <a:schemeClr val="accent1"/>
                                                </a:fillRef>
                                                <a:effectRef idx="0">
                                                  <a:schemeClr val="accent1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<a:noAutofit/>
                                              </wps:bodyPr>
                                            </wps:wsp>
                                          </wpg:grpSp>
                                        </wpg:grpSp>
                                        <wps:wsp>
                                          <wps:cNvPr id="51" name="直角上箭头 51"/>
                                          <wps:cNvSpPr/>
                                          <wps:spPr>
                                            <a:xfrm rot="10800000">
                                              <a:off x="3480" y="10346"/>
                                              <a:ext cx="719" cy="743"/>
                                            </a:xfrm>
                                            <a:prstGeom prst="bentUpArrow">
                                              <a:avLst>
                                                <a:gd name="adj1" fmla="val 3337"/>
                                                <a:gd name="adj2" fmla="val 16516"/>
                                                <a:gd name="adj3" fmla="val 25032"/>
                                              </a:avLst>
                                            </a:prstGeom>
                                            <a:solidFill>
                                              <a:srgbClr val="FF0000"/>
                                            </a:solidFill>
                                            <a:ln>
                                              <a:solidFill>
                                                <a:srgbClr val="FF0000"/>
                                              </a:solidFill>
                                            </a:ln>
                                          </wps:spPr>
                                          <wps:style>
                                            <a:lnRef idx="2">
                                              <a:schemeClr val="accent1">
                                                <a:shade val="50000"/>
                                              </a:schemeClr>
                                            </a:lnRef>
                                            <a:fillRef idx="1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lt1"/>
                                            </a:fontRef>
                                          </wps:style>
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<a:noAutofit/>
                                          </wps:bodyPr>
                                        </wps:wsp>
                                      </wpg:grpSp>
                                    </wpg:grpSp>
                                    <wps:wsp>
                                      <wps:cNvPr id="57" name="下箭头 57"/>
                                      <wps:cNvSpPr/>
                                      <wps:spPr>
                                        <a:xfrm>
                                          <a:off x="11488" y="12672"/>
                                          <a:ext cx="229" cy="436"/>
                                        </a:xfrm>
                                        <a:prstGeom prst="downArrow">
                                          <a:avLst/>
                                        </a:prstGeom>
                                      </wps:spPr>
                                      <wps:style>
                                        <a:lnRef idx="2">
                                          <a:schemeClr val="accent1">
                                            <a:shade val="50000"/>
                                          </a:schemeClr>
                                        </a:lnRef>
                                        <a:fillRef idx="1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lt1"/>
                                        </a:fontRef>
                                      </wps:style>
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<a:noAutofit/>
                                      </wps:bodyPr>
                                    </wps:wsp>
                                  </wpg:grpSp>
                                </wpg:grpSp>
                                <wps:wsp>
                                  <wps:cNvPr id="60" name="左箭头 60"/>
                                  <wps:cNvSpPr/>
                                  <wps:spPr>
                                    <a:xfrm>
                                      <a:off x="8379" y="14273"/>
                                      <a:ext cx="512" cy="196"/>
                                    </a:xfrm>
                                    <a:prstGeom prst="leftArrow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noAutofit/>
                                  </wps:bodyPr>
                                </wps:wsp>
                              </wpg:grpSp>
                            </wpg:grpSp>
                            <wps:wsp>
                              <wps:cNvPr id="65" name="手杖形箭头 65"/>
                              <wps:cNvSpPr/>
                              <wps:spPr>
                                <a:xfrm flipH="1">
                                  <a:off x="5522" y="12775"/>
                                  <a:ext cx="1395" cy="369"/>
                                </a:xfrm>
                                <a:prstGeom prst="uturnArrow">
                                  <a:avLst>
                                    <a:gd name="adj1" fmla="val 4336"/>
                                    <a:gd name="adj2" fmla="val 25000"/>
                                    <a:gd name="adj3" fmla="val 25000"/>
                                    <a:gd name="adj4" fmla="val 43750"/>
                                    <a:gd name="adj5" fmla="val 75000"/>
                                  </a:avLst>
                                </a:prstGeom>
                                <a:solidFill>
                                  <a:srgbClr val="FF0000"/>
                                </a:solidFill>
                                <a:ln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25.45pt;margin-top:3.7pt;height:700pt;width:497.25pt;z-index:251659264;mso-width-relative:page;mso-height-relative:page;" coordorigin="3139,2061" coordsize="9945,14000" o:gfxdata="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">
                <o:lock v:ext="edit" aspectratio="f"/>
                <v:shape id="_x0000_s1026" o:spid="_x0000_s1026" o:spt="202" type="#_x0000_t202" style="position:absolute;left:3139;top:14572;height:1489;width:2897;" fillcolor="#FFFFFF [3201]" filled="t" stroked="t" coordsize="21600,21600" o:gfxdata="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7w6mPLgAAADbAAAA&#10;DwAAAAAAAAABACAAAAAiAAAAZHJzL2Rvd25yZXYueG1sUEsBAhQAFAAAAAgAh07iQDMvBZ47AAAA&#10;OQAAABAAAAAAAAAAAQAgAAAABwEAAGRycy9zaGFwZXhtbC54bWxQSwUGAAAAAAYABgBbAQAAsQMA&#10;AAAA&#10;">
                  <v:fill on="t" focussize="0,0"/>
                  <v:stroke weight="2.25pt" color="#41719C [3204]" joinstyle="round"/>
                  <v:imagedata o:title=""/>
                  <o:lock v:ext="edit" aspectratio="f"/>
                  <v:textbox>
                    <w:txbxContent>
                      <w:p>
                        <w:pPr>
                          <w:keepNext w:val="0"/>
                          <w:keepLines w:val="0"/>
                          <w:pageBreakBefore w:val="0"/>
                          <w:widowControl w:val="0"/>
                          <w:kinsoku/>
                          <w:wordWrap/>
                          <w:overflowPunct/>
                          <w:topLinePunct w:val="0"/>
                          <w:autoSpaceDE/>
                          <w:autoSpaceDN/>
                          <w:bidi w:val="0"/>
                          <w:adjustRightInd/>
                          <w:snapToGrid/>
                          <w:spacing w:line="320" w:lineRule="exact"/>
                          <w:jc w:val="center"/>
                          <w:textAlignment w:val="auto"/>
                          <w:rPr>
                            <w:rFonts w:hint="eastAsia" w:eastAsia="仿宋"/>
                            <w:sz w:val="24"/>
                            <w:szCs w:val="24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  <w:lang w:val="en-US" w:eastAsia="zh-CN"/>
                          </w:rPr>
                          <w:t>初审合格的，在“金农系统”上予以提交中心，并将纸质材料寄至中国绿色食品发展中心审批</w:t>
                        </w:r>
                      </w:p>
                    </w:txbxContent>
                  </v:textbox>
                </v:shape>
                <v:group id="_x0000_s1026" o:spid="_x0000_s1026" o:spt="203" style="position:absolute;left:3280;top:2061;height:13790;width:9804;" coordorigin="3280,2061" coordsize="9804,13790" o:gfxdata="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C/RdLW7AAAA2wAAAA8AAAAAAAAAAQAgAAAAIgAAAGRycy9kb3ducmV2LnhtbFBL&#10;AQIUABQAAAAIAIdO4kAzLwWeOwAAADkAAAAVAAAAAAAAAAEAIAAAAAoBAABkcnMvZ3JvdXBzaGFw&#10;ZXhtbC54bWxQSwUGAAAAAAYABgBgAQAAxwMAAAAA&#10;">
                  <o:lock v:ext="edit" aspectratio="f"/>
                  <v:shape id="_x0000_s1026" o:spid="_x0000_s1026" o:spt="66" type="#_x0000_t66" style="position:absolute;left:6007;top:15249;height:251;width:578;v-text-anchor:middle;" fillcolor="#5B9BD5 [3204]" filled="t" stroked="t" coordsize="21600,21600" o:gfxdata="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TKs/S8AAAA&#10;2wAAAA8AAAAAAAAAAQAgAAAAIgAAAGRycy9kb3ducmV2LnhtbFBLAQIUABQAAAAIAIdO4kAzLwWe&#10;OwAAADkAAAAQAAAAAAAAAAEAIAAAAAsBAABkcnMvc2hhcGV4bWwueG1sUEsFBgAAAAAGAAYAWwEA&#10;ALUDAAAAAA==&#10;" adj="4689,5400">
                    <v:fill on="t" focussize="0,0"/>
                    <v:stroke weight="1pt" color="#41719C [3204]" miterlimit="8" joinstyle="miter"/>
                    <v:imagedata o:title=""/>
                    <o:lock v:ext="edit" aspectratio="f"/>
                  </v:shape>
                  <v:group id="_x0000_s1026" o:spid="_x0000_s1026" o:spt="203" style="position:absolute;left:3280;top:2061;height:13790;width:9804;" coordorigin="3280,2061" coordsize="9804,13790" o:gfxdata="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A7Mkv1vwAAANsAAAAPAAAAAAAAAAEAIAAAACIAAABkcnMvZG93bnJldi54&#10;bWxQSwECFAAUAAAACACHTuJAMy8FnjsAAAA5AAAAFQAAAAAAAAABACAAAAAOAQAAZHJzL2dyb3Vw&#10;c2hhcGV4bWwueG1sUEsFBgAAAAAGAAYAYAEAAMsDAAAAAA==&#10;">
                    <o:lock v:ext="edit" aspectratio="f"/>
                    <v:shape id="_x0000_s1026" o:spid="_x0000_s1026" o:spt="202" type="#_x0000_t202" style="position:absolute;left:3605;top:13047;height:1408;width:2290;" fillcolor="#FFFFFF [3201]" filled="t" stroked="t" coordsize="21600,21600" o:gfxdata="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zAZG/LsAAADb&#10;AAAADwAAAAAAAAABACAAAAAiAAAAZHJzL2Rvd25yZXYueG1sUEsBAhQAFAAAAAgAh07iQDMvBZ47&#10;AAAAOQAAABAAAAAAAAAAAQAgAAAACgEAAGRycy9zaGFwZXhtbC54bWxQSwUGAAAAAAYABgBbAQAA&#10;tAMAAAAA&#10;">
                      <v:fill on="t" focussize="0,0"/>
                      <v:stroke weight="2.25pt" color="#41719C [3204]" joinstyle="round" dashstyle="longDash"/>
                      <v:imagedata o:title=""/>
                      <o:lock v:ext="edit" aspectratio="f"/>
                      <v:textbox inset="0.0787412510936133in,1mm,0.0787412510936133in,1mm"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320" w:lineRule="exact"/>
                              <w:jc w:val="center"/>
                              <w:textAlignment w:val="auto"/>
                              <w:rPr>
                                <w:rFonts w:hint="eastAsia" w:eastAsia="仿宋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  <w:lang w:val="en-US" w:eastAsia="zh-CN"/>
                              </w:rPr>
                              <w:t>初审不合格的，通知申请人本生产周期不再受理其申请，告知理由。</w:t>
                            </w:r>
                          </w:p>
                        </w:txbxContent>
                      </v:textbox>
                    </v:shape>
                    <v:group id="_x0000_s1026" o:spid="_x0000_s1026" o:spt="203" style="position:absolute;left:3280;top:2061;height:13790;width:9804;" coordorigin="3280,2061" coordsize="9804,13790" o:gfxdata="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">
                      <o:lock v:ext="edit" aspectratio="f"/>
                      <v:group id="_x0000_s1026" o:spid="_x0000_s1026" o:spt="203" style="position:absolute;left:3280;top:2061;height:13791;width:9804;" coordorigin="3280,2061" coordsize="9804,13791" o:gfxdata="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Al4XocvwAAANsAAAAPAAAAAAAAAAEAIAAAACIAAABkcnMvZG93bnJldi54&#10;bWxQSwECFAAUAAAACACHTuJAMy8FnjsAAAA5AAAAFQAAAAAAAAABACAAAAAOAQAAZHJzL2dyb3Vw&#10;c2hhcGV4bWwueG1sUEsFBgAAAAAGAAYAYAEAAMsDAAAAAA==&#10;">
                        <o:lock v:ext="edit" aspectratio="f"/>
                        <v:shape id="_x0000_s1026" o:spid="_x0000_s1026" o:spt="202" type="#_x0000_t202" style="position:absolute;left:6594;top:13136;height:2716;width:1769;" fillcolor="#FFFFFF [3201]" filled="t" stroked="t" coordsize="21600,21600" o:gfxdata="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lNotC8AAAA&#10;2wAAAA8AAAAAAAAAAQAgAAAAIgAAAGRycy9kb3ducmV2LnhtbFBLAQIUABQAAAAIAIdO4kAzLwWe&#10;OwAAADkAAAAQAAAAAAAAAAEAIAAAAAsBAABkcnMvc2hhcGV4bWwueG1sUEsFBgAAAAAGAAYAWwEA&#10;ALUDAAAAAA==&#10;">
                          <v:fill on="t" focussize="0,0"/>
                          <v:stroke weight="2.25pt" color="#41719C [3204]" joinstyle="round"/>
                          <v:imagedata o:title=""/>
                          <o:lock v:ext="edit" aspectratio="f"/>
                          <v:textbox inset="0.0787412510936133in,1.27mm,0.0787412510936133in,1.27mm">
                            <w:txbxContent>
                              <w:p>
                                <w:pPr>
                                  <w:keepNext w:val="0"/>
                                  <w:keepLines w:val="0"/>
                                  <w:pageBreakBefore w:val="0"/>
                                  <w:widowControl w:val="0"/>
                                  <w:kinsoku/>
                                  <w:wordWrap/>
                                  <w:overflowPunct/>
                                  <w:topLinePunct w:val="0"/>
                                  <w:autoSpaceDE/>
                                  <w:autoSpaceDN/>
                                  <w:bidi w:val="0"/>
                                  <w:adjustRightInd/>
                                  <w:snapToGrid/>
                                  <w:spacing w:line="320" w:lineRule="exact"/>
                                  <w:jc w:val="center"/>
                                  <w:textAlignment w:val="auto"/>
                                  <w:rPr>
                                    <w:rFonts w:hint="eastAsia" w:eastAsia="仿宋"/>
                                    <w:sz w:val="24"/>
                                    <w:szCs w:val="24"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24"/>
                                    <w:szCs w:val="24"/>
                                    <w:lang w:val="en-US" w:eastAsia="zh-CN"/>
                                  </w:rPr>
                                  <w:t>省级工作机构在收齐县、市级工作机构递交材料之日起20个工作日内完成初审，出具《绿色食品初审报告》</w:t>
                                </w:r>
                              </w:p>
                            </w:txbxContent>
                          </v:textbox>
                        </v:shape>
                        <v:group id="_x0000_s1026" o:spid="_x0000_s1026" o:spt="203" style="position:absolute;left:3280;top:2061;height:13742;width:9804;" coordorigin="3280,2061" coordsize="9804,13742" o:gfxdata="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BKrd+HvAAAANsAAAAPAAAAAAAAAAEAIAAAACIAAABkcnMvZG93bnJldi54bWxQ&#10;SwECFAAUAAAACACHTuJAMy8FnjsAAAA5AAAAFQAAAAAAAAABACAAAAALAQAAZHJzL2dyb3Vwc2hh&#10;cGV4bWwueG1sUEsFBgAAAAAGAAYAYAEAAMgDAAAAAA==&#10;">
                          <o:lock v:ext="edit" aspectratio="f"/>
                          <v:group id="_x0000_s1026" o:spid="_x0000_s1026" o:spt="203" style="position:absolute;left:3280;top:2061;height:13743;width:9804;" coordorigin="3280,2061" coordsize="9804,13743" o:gfxdata="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9V6BSL0AAADbAAAADwAAAAAAAAABACAAAAAiAAAAZHJzL2Rvd25yZXYueG1s&#10;UEsBAhQAFAAAAAgAh07iQDMvBZ47AAAAOQAAABUAAAAAAAAAAQAgAAAADAEAAGRycy9ncm91cHNo&#10;YXBleG1sLnhtbFBLBQYAAAAABgAGAGABAADJAwAAAAA=&#10;">
                            <o:lock v:ext="edit" aspectratio="f"/>
                            <v:shape id="_x0000_s1026" o:spid="_x0000_s1026" o:spt="202" type="#_x0000_t202" style="position:absolute;left:8889;top:13112;height:2693;width:4014;" fillcolor="#FFFFFF [3201]" filled="t" stroked="t" coordsize="21600,21600" o:gfxdata="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">
                              <v:fill on="t" focussize="0,0"/>
                              <v:stroke weight="0.5pt" color="#000000 [3204]" joinstyle="round"/>
                              <v:imagedata o:title=""/>
                              <o:lock v:ext="edit" aspectratio="f"/>
                              <v:textbox>
                                <w:txbxContent>
                                  <w:p>
                                    <w:pPr>
                                      <w:keepNext w:val="0"/>
                                      <w:keepLines w:val="0"/>
                                      <w:pageBreakBefore w:val="0"/>
                                      <w:widowControl w:val="0"/>
                                      <w:kinsoku/>
                                      <w:wordWrap/>
                                      <w:overflowPunct/>
                                      <w:topLinePunct w:val="0"/>
                                      <w:autoSpaceDE/>
                                      <w:autoSpaceDN/>
                                      <w:bidi w:val="0"/>
                                      <w:adjustRightInd/>
                                      <w:snapToGrid/>
                                      <w:spacing w:line="320" w:lineRule="exact"/>
                                      <w:jc w:val="center"/>
                                      <w:textAlignment w:val="auto"/>
                                      <w:rPr>
                                        <w:rFonts w:hint="eastAsia" w:eastAsia="仿宋"/>
                                        <w:sz w:val="24"/>
                                        <w:szCs w:val="24"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/>
                                        <w:sz w:val="24"/>
                                        <w:szCs w:val="24"/>
                                        <w:lang w:val="en-US" w:eastAsia="zh-CN"/>
                                      </w:rPr>
                                      <w:t>县级工作机构收到《环境质量监测报告》《产品检测报告》后，连同企业申报材料、</w:t>
                                    </w:r>
                                    <w:r>
                                      <w:rPr>
                                        <w:rFonts w:hint="eastAsia" w:ascii="仿宋" w:hAnsi="仿宋" w:eastAsia="仿宋"/>
                                        <w:sz w:val="24"/>
                                        <w:szCs w:val="24"/>
                                      </w:rPr>
                                      <w:t>《绿色食品受理审查报告》《绿色食品申请受理通知书》《绿色食品现场检查通知书》《现场检查发现问题汇总表》《绿色食品现场检查意见通知书》</w:t>
                                    </w:r>
                                    <w:r>
                                      <w:rPr>
                                        <w:rFonts w:hint="eastAsia" w:ascii="仿宋" w:hAnsi="仿宋"/>
                                        <w:sz w:val="24"/>
                                        <w:szCs w:val="24"/>
                                        <w:lang w:eastAsia="zh-CN"/>
                                      </w:rPr>
                                      <w:t>《现场检查报告》整理上报市、省级工作机构</w:t>
                                    </w:r>
                                  </w:p>
                                </w:txbxContent>
                              </v:textbox>
                            </v:shape>
                            <v:group id="_x0000_s1026" o:spid="_x0000_s1026" o:spt="203" style="position:absolute;left:3280;top:2061;height:11047;width:9804;" coordorigin="3280,2061" coordsize="9804,11047" o:gfxdata="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">
                              <o:lock v:ext="edit" aspectratio="f"/>
                              <v:group id="_x0000_s1026" o:spid="_x0000_s1026" o:spt="203" style="position:absolute;left:3280;top:2061;height:10598;width:9804;" coordorigin="3280,2061" coordsize="9804,10598" o:gfxdata="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hMEVOr0AAADbAAAADwAAAAAAAAABACAAAAAiAAAAZHJzL2Rvd25yZXYueG1s&#10;UEsBAhQAFAAAAAgAh07iQDMvBZ47AAAAOQAAABUAAAAAAAAAAQAgAAAADAEAAGRycy9ncm91cHNo&#10;YXBleG1sLnhtbFBLBQYAAAAABgAGAGABAADJAwAAAAA=&#10;">
                                <o:lock v:ext="edit" aspectratio="f"/>
                                <v:shape id="_x0000_s1026" o:spid="_x0000_s1026" o:spt="202" type="#_x0000_t202" style="position:absolute;left:6494;top:11346;height:1111;width:3360;" fillcolor="#FFFFFF [3201]" filled="t" stroked="t" coordsize="21600,21600" o:gfxdata="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">
                                  <v:fill on="t" focussize="0,0"/>
                                  <v:stroke weight="0.5pt" color="#000000 [3204]" joinstyle="round"/>
                                  <v:imagedata o:title=""/>
                                  <o:lock v:ext="edit" aspectratio="f"/>
                                  <v:textbox>
                                    <w:txbxContent>
                                      <w:p>
                                        <w:pPr>
                                          <w:keepNext w:val="0"/>
                                          <w:keepLines w:val="0"/>
                                          <w:pageBreakBefore w:val="0"/>
                                          <w:widowControl w:val="0"/>
                                          <w:kinsoku/>
                                          <w:wordWrap/>
                                          <w:overflowPunct/>
                                          <w:topLinePunct w:val="0"/>
                                          <w:autoSpaceDE/>
                                          <w:autoSpaceDN/>
                                          <w:bidi w:val="0"/>
                                          <w:adjustRightInd/>
                                          <w:snapToGrid/>
                                          <w:spacing w:line="320" w:lineRule="exact"/>
                                          <w:jc w:val="center"/>
                                          <w:textAlignment w:val="auto"/>
                                          <w:rPr>
                                            <w:rFonts w:hint="eastAsia" w:eastAsia="仿宋"/>
                                            <w:sz w:val="24"/>
                                            <w:szCs w:val="24"/>
                                            <w:lang w:val="en-US" w:eastAsia="zh-CN"/>
                                          </w:rPr>
                                        </w:pPr>
                                        <w:r>
                                          <w:rPr>
                                            <w:rFonts w:hint="eastAsia"/>
                                            <w:sz w:val="24"/>
                                            <w:szCs w:val="24"/>
                                            <w:lang w:val="en-US" w:eastAsia="zh-CN"/>
                                          </w:rPr>
                                          <w:t>现场检查合格的，通知申请人委托检测机构对产地环境、产品进行抽样检测和评价</w:t>
                                        </w:r>
                                      </w:p>
                                    </w:txbxContent>
                                  </v:textbox>
                                </v:shape>
                                <v:group id="_x0000_s1026" o:spid="_x0000_s1026" o:spt="203" style="position:absolute;left:3280;top:2061;height:10599;width:9805;" coordorigin="3280,2061" coordsize="9805,10599" o:gfxdata="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dBOLTb0AAADbAAAADwAAAAAAAAABACAAAAAiAAAAZHJzL2Rvd25yZXYueG1s&#10;UEsBAhQAFAAAAAgAh07iQDMvBZ47AAAAOQAAABUAAAAAAAAAAQAgAAAADAEAAGRycy9ncm91cHNo&#10;YXBleG1sLnhtbFBLBQYAAAAABgAGAGABAADJAwAAAAA=&#10;">
                                  <o:lock v:ext="edit" aspectratio="f"/>
                                  <v:shape id="_x0000_s1026" o:spid="_x0000_s1026" o:spt="202" type="#_x0000_t202" style="position:absolute;left:3280;top:11083;height:1427;width:2532;" fillcolor="#FFFFFF [3201]" filled="t" stroked="t" coordsize="21600,21600" o:gfxdata="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bXuZu8AAAA&#10;2wAAAA8AAAAAAAAAAQAgAAAAIgAAAGRycy9kb3ducmV2LnhtbFBLAQIUABQAAAAIAIdO4kAzLwWe&#10;OwAAADkAAAAQAAAAAAAAAAEAIAAAAAsBAABkcnMvc2hhcGV4bWwueG1sUEsFBgAAAAAGAAYAWwEA&#10;ALUDAAAAAA==&#10;">
                                    <v:fill on="t" focussize="0,0"/>
                                    <v:stroke weight="2.25pt" color="#41719C [3204]" joinstyle="round" dashstyle="longDash"/>
                                    <v:imagedata o:title=""/>
                                    <o:lock v:ext="edit" aspectratio="f"/>
                                    <v:textbox>
                                      <w:txbxContent>
                                        <w:p>
                                          <w:pPr>
                                            <w:keepNext w:val="0"/>
                                            <w:keepLines w:val="0"/>
                                            <w:pageBreakBefore w:val="0"/>
                                            <w:widowControl w:val="0"/>
                                            <w:kinsoku/>
                                            <w:wordWrap/>
                                            <w:overflowPunct/>
                                            <w:topLinePunct w:val="0"/>
                                            <w:autoSpaceDE/>
                                            <w:autoSpaceDN/>
                                            <w:bidi w:val="0"/>
                                            <w:adjustRightInd/>
                                            <w:snapToGrid/>
                                            <w:spacing w:line="320" w:lineRule="exact"/>
                                            <w:jc w:val="center"/>
                                            <w:textAlignment w:val="auto"/>
                                            <w:rPr>
                                              <w:rFonts w:hint="eastAsia" w:eastAsia="仿宋"/>
                                              <w:sz w:val="24"/>
                                              <w:szCs w:val="24"/>
                                              <w:lang w:val="en-US" w:eastAsia="zh-CN"/>
                                            </w:rPr>
                                          </w:pPr>
                                          <w:r>
                                            <w:rPr>
                                              <w:rFonts w:hint="eastAsia"/>
                                              <w:sz w:val="24"/>
                                              <w:szCs w:val="24"/>
                                              <w:lang w:val="en-US" w:eastAsia="zh-CN"/>
                                            </w:rPr>
                                            <w:t>现场检查不合格，通知申请人本生产周期不再受理其申请，告知理由。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  <v:shape id="_x0000_s1026" o:spid="_x0000_s1026" o:spt="202" type="#_x0000_t202" style="position:absolute;left:10264;top:11202;height:1459;width:2619;" fillcolor="#FFFFFF [3201]" filled="t" stroked="t" coordsize="21600,21600" o:gfxdata="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">
                                    <v:fill on="t" focussize="0,0"/>
                                    <v:stroke weight="0.5pt" color="#000000 [3204]" joinstyle="round"/>
                                    <v:imagedata o:title=""/>
                                    <o:lock v:ext="edit" aspectratio="f"/>
                                    <v:textbox>
                                      <w:txbxContent>
                                        <w:p>
                                          <w:pPr>
                                            <w:keepNext w:val="0"/>
                                            <w:keepLines w:val="0"/>
                                            <w:pageBreakBefore w:val="0"/>
                                            <w:widowControl w:val="0"/>
                                            <w:kinsoku/>
                                            <w:wordWrap/>
                                            <w:overflowPunct/>
                                            <w:topLinePunct w:val="0"/>
                                            <w:autoSpaceDE/>
                                            <w:autoSpaceDN/>
                                            <w:bidi w:val="0"/>
                                            <w:adjustRightInd/>
                                            <w:snapToGrid/>
                                            <w:spacing w:line="320" w:lineRule="exact"/>
                                            <w:jc w:val="center"/>
                                            <w:textAlignment w:val="auto"/>
                                            <w:rPr>
                                              <w:rFonts w:hint="eastAsia" w:eastAsia="仿宋"/>
                                              <w:sz w:val="24"/>
                                              <w:szCs w:val="24"/>
                                              <w:lang w:val="en-US" w:eastAsia="zh-CN"/>
                                            </w:rPr>
                                          </w:pPr>
                                          <w:r>
                                            <w:rPr>
                                              <w:rFonts w:hint="eastAsia"/>
                                              <w:sz w:val="24"/>
                                              <w:szCs w:val="24"/>
                                              <w:lang w:val="en-US" w:eastAsia="zh-CN"/>
                                            </w:rPr>
                                            <w:t>第三方检测机构出具产地环境、产品检测评价报告，分别提交申请人和县级工作机构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  <v:group id="_x0000_s1026" o:spid="_x0000_s1026" o:spt="203" style="position:absolute;left:3803;top:2061;height:9928;width:9282;" coordorigin="3803,2061" coordsize="9282,9928" o:gfxdata="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">
                                    <o:lock v:ext="edit" aspectratio="f"/>
                                    <v:shape id="_x0000_s1026" o:spid="_x0000_s1026" o:spt="202" type="#_x0000_t202" style="position:absolute;left:4210;top:10182;height:772;width:8325;" fillcolor="#FFFFFF [3201]" filled="t" stroked="t" coordsize="21600,21600" o:gfxdata="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/PSCJrgAAADbAAAA&#10;DwAAAAAAAAABACAAAAAiAAAAZHJzL2Rvd25yZXYueG1sUEsBAhQAFAAAAAgAh07iQDMvBZ47AAAA&#10;OQAAABAAAAAAAAAAAQAgAAAABwEAAGRycy9zaGFwZXhtbC54bWxQSwUGAAAAAAYABgBbAQAAsQMA&#10;AAAA&#10;">
                                      <v:fill on="t" focussize="0,0"/>
                                      <v:stroke weight="0.5pt" color="#000000 [3204]" joinstyle="round"/>
                                      <v:imagedata o:title=""/>
                                      <o:lock v:ext="edit" aspectratio="f"/>
                                      <v:textbox>
                                        <w:txbxContent>
                                          <w:p>
                                            <w:pPr>
                                              <w:keepNext w:val="0"/>
                                              <w:keepLines w:val="0"/>
                                              <w:pageBreakBefore w:val="0"/>
                                              <w:widowControl w:val="0"/>
                                              <w:kinsoku/>
                                              <w:wordWrap/>
                                              <w:overflowPunct/>
                                              <w:topLinePunct w:val="0"/>
                                              <w:autoSpaceDE/>
                                              <w:autoSpaceDN/>
                                              <w:bidi w:val="0"/>
                                              <w:adjustRightInd/>
                                              <w:snapToGrid/>
                                              <w:spacing w:line="320" w:lineRule="exact"/>
                                              <w:jc w:val="center"/>
                                              <w:textAlignment w:val="auto"/>
                                              <w:rPr>
                                                <w:rFonts w:hint="eastAsia" w:eastAsia="仿宋"/>
                                                <w:sz w:val="24"/>
                                                <w:szCs w:val="24"/>
                                                <w:lang w:val="en-US" w:eastAsia="zh-CN"/>
                                              </w:rPr>
                                            </w:pPr>
                                            <w:r>
                                              <w:rPr>
                                                <w:rFonts w:hint="eastAsia"/>
                                                <w:sz w:val="24"/>
                                                <w:szCs w:val="24"/>
                                                <w:lang w:val="en-US" w:eastAsia="zh-CN"/>
                                              </w:rPr>
                                              <w:t>县级工作机构依据《绿色食品现场检查报告》向申请人发出《绿色食品现场检查意见通知书》，并将现场检查情况录入“金农工程”网上业务系统</w:t>
                                            </w:r>
                                          </w:p>
                                        </w:txbxContent>
                                      </v:textbox>
                                    </v:shape>
                                    <v:group id="_x0000_s1026" o:spid="_x0000_s1026" o:spt="203" style="position:absolute;left:3803;top:2061;height:9928;width:9282;" coordorigin="3803,2061" coordsize="9282,9928" o:gfxdata="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BwhxeVvwAAANsAAAAPAAAAAAAAAAEAIAAAACIAAABkcnMvZG93bnJldi54&#10;bWxQSwECFAAUAAAACACHTuJAMy8FnjsAAAA5AAAAFQAAAAAAAAABACAAAAAOAQAAZHJzL2dyb3Vw&#10;c2hhcGV4bWwueG1sUEsFBgAAAAAGAAYAYAEAAMsDAAAAAA==&#10;">
                                      <o:lock v:ext="edit" aspectratio="f"/>
                                      <v:group id="_x0000_s1026" o:spid="_x0000_s1026" o:spt="203" style="position:absolute;left:3803;top:2061;height:7729;width:9282;" coordorigin="3803,2061" coordsize="9282,7729" o:gfxdata="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B/Lsg67AAAA2wAAAA8AAAAAAAAAAQAgAAAAIgAAAGRycy9kb3ducmV2LnhtbFBL&#10;AQIUABQAAAAIAIdO4kAzLwWeOwAAADkAAAAVAAAAAAAAAAEAIAAAAAoBAABkcnMvZ3JvdXBzaGFw&#10;ZXhtbC54bWxQSwUGAAAAAAYABgBgAQAAxwMAAAAA&#10;">
                                        <o:lock v:ext="edit" aspectratio="f"/>
                                        <v:shape id="_x0000_s1026" o:spid="_x0000_s1026" o:spt="202" type="#_x0000_t202" style="position:absolute;left:5157;top:9018;height:772;width:6245;" fillcolor="#FFFFFF [3201]" filled="t" stroked="t" coordsize="21600,21600" o:gfxdata="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JhUpG62AAAA2gAAAA8A&#10;AAAAAAAAAQAgAAAAIgAAAGRycy9kb3ducmV2LnhtbFBLAQIUABQAAAAIAIdO4kAzLwWeOwAAADkA&#10;AAAQAAAAAAAAAAEAIAAAAAUBAABkcnMvc2hhcGV4bWwueG1sUEsFBgAAAAAGAAYAWwEAAK8DAAAA&#10;AA==&#10;">
                                          <v:fill on="t" focussize="0,0"/>
                                          <v:stroke weight="0.5pt" color="#000000 [3204]" joinstyle="round"/>
                                          <v:imagedata o:title=""/>
                                          <o:lock v:ext="edit" aspectratio="f"/>
                                          <v:textbox>
                                            <w:txbxContent>
                                              <w:p>
                                                <w:pPr>
                                                  <w:keepNext w:val="0"/>
                                                  <w:keepLines w:val="0"/>
                                                  <w:pageBreakBefore w:val="0"/>
                                                  <w:widowControl w:val="0"/>
                                                  <w:kinsoku/>
                                                  <w:wordWrap/>
                                                  <w:overflowPunct/>
                                                  <w:topLinePunct w:val="0"/>
                                                  <w:autoSpaceDE/>
                                                  <w:autoSpaceDN/>
                                                  <w:bidi w:val="0"/>
                                                  <w:adjustRightInd/>
                                                  <w:snapToGrid/>
                                                  <w:spacing w:line="320" w:lineRule="exact"/>
                                                  <w:jc w:val="center"/>
                                                  <w:textAlignment w:val="auto"/>
                                                  <w:rPr>
                                                    <w:rFonts w:hint="eastAsia" w:eastAsia="仿宋"/>
                                                    <w:sz w:val="24"/>
                                                    <w:szCs w:val="24"/>
                                                    <w:lang w:val="en-US" w:eastAsia="zh-CN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hint="eastAsia"/>
                                                    <w:sz w:val="24"/>
                                                    <w:szCs w:val="24"/>
                                                    <w:lang w:val="en-US" w:eastAsia="zh-CN"/>
                                                  </w:rPr>
                                                  <w:t>现场检查后，检查组应在10个工作日内向市级工作机构提交《绿色食品现场检查报告》</w:t>
                                                </w:r>
                                              </w:p>
                                            </w:txbxContent>
                                          </v:textbox>
                                        </v:shape>
                                        <v:group id="_x0000_s1026" o:spid="_x0000_s1026" o:spt="203" style="position:absolute;left:3803;top:2061;height:6964;width:9282;" coordorigin="3803,2061" coordsize="9282,6964" o:gfxdata="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BuVCZ8vwAAANsAAAAPAAAAAAAAAAEAIAAAACIAAABkcnMvZG93bnJldi54&#10;bWxQSwECFAAUAAAACACHTuJAMy8FnjsAAAA5AAAAFQAAAAAAAAABACAAAAAOAQAAZHJzL2dyb3Vw&#10;c2hhcGV4bWwueG1sUEsFBgAAAAAGAAYAYAEAAMsDAAAAAA==&#10;">
                                          <o:lock v:ext="edit" aspectratio="f"/>
                                          <v:group id="_x0000_s1026" o:spid="_x0000_s1026" o:spt="203" style="position:absolute;left:3803;top:2061;height:6532;width:9282;" coordorigin="3803,2061" coordsize="9282,6532" o:gfxdata="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noa4C70AAADbAAAADwAAAAAAAAABACAAAAAiAAAAZHJzL2Rvd25yZXYueG1s&#10;UEsBAhQAFAAAAAgAh07iQDMvBZ47AAAAOQAAABUAAAAAAAAAAQAgAAAADAEAAGRycy9ncm91cHNo&#10;YXBleG1sLnhtbFBLBQYAAAAABgAGAGABAADJAwAAAAA=&#10;">
                                            <o:lock v:ext="edit" aspectratio="f"/>
                                            <v:group id="_x0000_s1026" o:spid="_x0000_s1026" o:spt="203" style="position:absolute;left:3803;top:2061;height:6533;width:9282;" coordorigin="3803,2061" coordsize="9282,6533" o:gfxdata="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EW8gf70AAADbAAAADwAAAAAAAAABACAAAAAiAAAAZHJzL2Rvd25yZXYueG1s&#10;UEsBAhQAFAAAAAgAh07iQDMvBZ47AAAAOQAAABUAAAAAAAAAAQAgAAAADAEAAGRycy9ncm91cHNo&#10;YXBleG1sLnhtbFBLBQYAAAAABgAGAGABAADJAwAAAAA=&#10;">
                                              <o:lock v:ext="edit" aspectratio="f"/>
                                              <v:group id="_x0000_s1026" o:spid="_x0000_s1026" o:spt="203" style="position:absolute;left:4623;top:6744;height:1851;width:8363;" coordorigin="7125,7277" coordsize="8363,1851" o:gfxdata="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zLDF370AAADbAAAADwAAAAAAAAABACAAAAAiAAAAZHJzL2Rvd25yZXYueG1s&#10;UEsBAhQAFAAAAAgAh07iQDMvBZ47AAAAOQAAABUAAAAAAAAAAQAgAAAADAEAAGRycy9ncm91cHNo&#10;YXBleG1sLnhtbFBLBQYAAAAABgAGAGABAADJAwAAAAA=&#10;">
                                                <o:lock v:ext="edit" aspectratio="f"/>
                                                <v:shape id="_x0000_s1026" o:spid="_x0000_s1026" o:spt="202" type="#_x0000_t202" style="position:absolute;left:7125;top:7277;height:772;width:6245;" fillcolor="#FFFFFF [3201]" filled="t" stroked="t" coordsize="21600,21600" o:gfxdata="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HZVC/C2AAAA2gAAAA8A&#10;AAAAAAAAAQAgAAAAIgAAAGRycy9kb3ducmV2LnhtbFBLAQIUABQAAAAIAIdO4kAzLwWeOwAAADkA&#10;AAAQAAAAAAAAAAEAIAAAAAUBAABkcnMvc2hhcGV4bWwueG1sUEsFBgAAAAAGAAYAWwEAAK8DAAAA&#10;AA==&#10;">
                                                  <v:fill on="t" focussize="0,0"/>
                                                  <v:stroke weight="0.5pt" color="#000000 [3204]" joinstyle="round"/>
                                                  <v:imagedata o:title=""/>
                                                  <o:lock v:ext="edit" aspectratio="f"/>
                                                  <v:textbox>
                                                    <w:txbxContent>
                                                      <w:p>
                                                        <w:pPr>
                                                          <w:keepNext w:val="0"/>
                                                          <w:keepLines w:val="0"/>
                                                          <w:pageBreakBefore w:val="0"/>
                                                          <w:widowControl w:val="0"/>
                                                          <w:kinsoku/>
                                                          <w:wordWrap/>
                                                          <w:overflowPunct/>
                                                          <w:topLinePunct w:val="0"/>
                                                          <w:autoSpaceDE/>
                                                          <w:autoSpaceDN/>
                                                          <w:bidi w:val="0"/>
                                                          <w:adjustRightInd/>
                                                          <w:snapToGrid/>
                                                          <w:spacing w:line="320" w:lineRule="exact"/>
                                                          <w:jc w:val="center"/>
                                                          <w:textAlignment w:val="auto"/>
                                                          <w:rPr>
                                                            <w:rFonts w:hint="eastAsia" w:eastAsia="仿宋"/>
                                                            <w:sz w:val="24"/>
                                                            <w:szCs w:val="24"/>
                                                            <w:lang w:val="en-US" w:eastAsia="zh-CN"/>
                                                          </w:rPr>
                                                        </w:pPr>
                                                        <w:r>
                                                          <w:rPr>
                                                            <w:rFonts w:hint="eastAsia"/>
                                                            <w:sz w:val="24"/>
                                                            <w:szCs w:val="24"/>
                                                            <w:lang w:val="en-US" w:eastAsia="zh-CN"/>
                                                          </w:rPr>
                                                          <w:t>县级工作机构制定现场检查计划，应提前告知申请人并向其发出《绿色食品现场检查通知书》</w:t>
                                                        </w:r>
                                                      </w:p>
                                                    </w:txbxContent>
                                                  </v:textbox>
                                                </v:shape>
                                                <v:shape id="_x0000_s1026" o:spid="_x0000_s1026" o:spt="202" type="#_x0000_t202" style="position:absolute;left:7148;top:8356;height:772;width:6245;" fillcolor="#FFFFFF [3201]" filled="t" stroked="t" coordsize="21600,21600" o:gfxdata="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IaHlYe2AAAA2gAAAA8A&#10;AAAAAAAAAQAgAAAAIgAAAGRycy9kb3ducmV2LnhtbFBLAQIUABQAAAAIAIdO4kAzLwWeOwAAADkA&#10;AAAQAAAAAAAAAAEAIAAAAAUBAABkcnMvc2hhcGV4bWwueG1sUEsFBgAAAAAGAAYAWwEAAK8DAAAA&#10;AA==&#10;">
                                                  <v:fill on="t" focussize="0,0"/>
                                                  <v:stroke weight="0.5pt" color="#000000 [3204]" joinstyle="round"/>
                                                  <v:imagedata o:title=""/>
                                                  <o:lock v:ext="edit" aspectratio="f"/>
                                                  <v:textbox>
                                                    <w:txbxContent>
                                                      <w:p>
                                                        <w:pPr>
                                                          <w:keepNext w:val="0"/>
                                                          <w:keepLines w:val="0"/>
                                                          <w:pageBreakBefore w:val="0"/>
                                                          <w:widowControl w:val="0"/>
                                                          <w:kinsoku/>
                                                          <w:wordWrap/>
                                                          <w:overflowPunct/>
                                                          <w:topLinePunct w:val="0"/>
                                                          <w:autoSpaceDE/>
                                                          <w:autoSpaceDN/>
                                                          <w:bidi w:val="0"/>
                                                          <w:adjustRightInd/>
                                                          <w:snapToGrid/>
                                                          <w:spacing w:line="320" w:lineRule="exact"/>
                                                          <w:jc w:val="center"/>
                                                          <w:textAlignment w:val="auto"/>
                                                          <w:rPr>
                                                            <w:rFonts w:hint="eastAsia" w:eastAsia="仿宋"/>
                                                            <w:sz w:val="24"/>
                                                            <w:szCs w:val="24"/>
                                                            <w:lang w:val="en-US" w:eastAsia="zh-CN"/>
                                                          </w:rPr>
                                                        </w:pPr>
                                                        <w:r>
                                                          <w:rPr>
                                                            <w:rFonts w:hint="eastAsia"/>
                                                            <w:sz w:val="24"/>
                                                            <w:szCs w:val="24"/>
                                                            <w:lang w:val="en-US" w:eastAsia="zh-CN"/>
                                                          </w:rPr>
                                                          <w:t>得到申请人确认后，市级工作机构组织至少两名具有相应资质的检查组成检查组，实施现场检查。</w:t>
                                                        </w:r>
                                                      </w:p>
                                                    </w:txbxContent>
                                                  </v:textbox>
                                                </v:shape>
                                                <v:group id="_x0000_s1026" o:spid="_x0000_s1026" o:spt="203" style="position:absolute;left:13387;top:7289;height:1778;width:2101;" coordorigin="13467,7289" coordsize="2101,1778" o:gfxdata="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KP8YES+AAAA2wAAAA8AAAAAAAAAAQAgAAAAIgAAAGRycy9kb3ducmV2Lnht&#10;bFBLAQIUABQAAAAIAIdO4kAzLwWeOwAAADkAAAAVAAAAAAAAAAEAIAAAAA0BAABkcnMvZ3JvdXBz&#10;aGFwZXhtbC54bWxQSwUGAAAAAAYABgBgAQAAygMAAAAA&#10;">
                                                  <o:lock v:ext="edit" aspectratio="f"/>
                                                  <v:shape id="_x0000_s1026" o:spid="_x0000_s1026" o:spt="88" type="#_x0000_t88" style="position:absolute;left:13467;top:7375;height:1594;width:371;" filled="f" stroked="t" coordsize="21600,21600" o:gfxdata="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pE6rmvQAA&#10;ANsAAAAPAAAAAAAAAAEAIAAAACIAAABkcnMvZG93bnJldi54bWxQSwECFAAUAAAACACHTuJAMy8F&#10;njsAAAA5AAAAEAAAAAAAAAABACAAAAAMAQAAZHJzL3NoYXBleG1sLnhtbFBLBQYAAAAABgAGAFsB&#10;AAC2AwAAAAA=&#10;" adj="418,10800">
                                                    <v:fill on="f" focussize="0,0"/>
                                                    <v:stroke weight="0.5pt" color="#5B9BD5 [3204]" miterlimit="8" joinstyle="miter"/>
                                                    <v:imagedata o:title=""/>
                                                    <o:lock v:ext="edit" aspectratio="f"/>
                                                  </v:shape>
                                                  <v:shape id="_x0000_s1026" o:spid="_x0000_s1026" o:spt="202" type="#_x0000_t202" style="position:absolute;left:13930;top:7289;height:1778;width:1638;" fillcolor="#FFFFFF [3201]" filled="t" stroked="t" coordsize="21600,21600" o:gfxdata="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OZQZFK5AAAA2wAA&#10;AA8AAAAAAAAAAQAgAAAAIgAAAGRycy9kb3ducmV2LnhtbFBLAQIUABQAAAAIAIdO4kAzLwWeOwAA&#10;ADkAAAAQAAAAAAAAAAEAIAAAAAgBAABkcnMvc2hhcGV4bWwueG1sUEsFBgAAAAAGAAYAWwEAALID&#10;AAAAAA==&#10;">
                                                    <v:fill on="t" focussize="0,0"/>
                                                    <v:stroke weight="1.5pt" color="#41719C [3204]" joinstyle="round" dashstyle="dashDot"/>
                                                    <v:imagedata o:title=""/>
                                                    <o:lock v:ext="edit" aspectratio="f"/>
                                                    <v:textbox>
                                                      <w:txbxContent>
                                                        <w:p>
                                                          <w:pPr>
                                                            <w:keepNext w:val="0"/>
                                                            <w:keepLines w:val="0"/>
                                                            <w:pageBreakBefore w:val="0"/>
                                                            <w:widowControl w:val="0"/>
                                                            <w:kinsoku/>
                                                            <w:wordWrap/>
                                                            <w:overflowPunct/>
                                                            <w:topLinePunct w:val="0"/>
                                                            <w:autoSpaceDE/>
                                                            <w:autoSpaceDN/>
                                                            <w:bidi w:val="0"/>
                                                            <w:adjustRightInd/>
                                                            <w:snapToGrid/>
                                                            <w:spacing w:line="320" w:lineRule="exact"/>
                                                            <w:textAlignment w:val="auto"/>
                                                            <w:rPr>
                                                              <w:rFonts w:hint="eastAsia"/>
                                                              <w:sz w:val="24"/>
                                                              <w:szCs w:val="24"/>
                                                              <w:lang w:val="en-US" w:eastAsia="zh-CN"/>
                                                            </w:rPr>
                                                          </w:pPr>
                                                          <w:r>
                                                            <w:rPr>
                                                              <w:rFonts w:hint="eastAsia"/>
                                                              <w:sz w:val="24"/>
                                                              <w:szCs w:val="24"/>
                                                              <w:lang w:val="en-US" w:eastAsia="zh-CN"/>
                                                            </w:rPr>
                                                            <w:t>45个工作日内完成现场检查（受作物生长期影响可适当延后）</w:t>
                                                          </w:r>
                                                        </w:p>
                                                      </w:txbxContent>
                                                    </v:textbox>
                                                  </v:shape>
                                                </v:group>
                                              </v:group>
                                              <v:group id="_x0000_s1026" o:spid="_x0000_s1026" o:spt="203" style="position:absolute;left:3803;top:2061;height:4690;width:9282;" coordorigin="3803,2061" coordsize="9282,4690" o:gfxdata="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B+I4XkvwAAANsAAAAPAAAAAAAAAAEAIAAAACIAAABkcnMvZG93bnJldi54&#10;bWxQSwECFAAUAAAACACHTuJAMy8FnjsAAAA5AAAAFQAAAAAAAAABACAAAAAOAQAAZHJzL2dyb3Vw&#10;c2hhcGV4bWwueG1sUEsFBgAAAAAGAAYAYAEAAMsDAAAAAA==&#10;">
                                                <o:lock v:ext="edit" aspectratio="f"/>
                                                <v:group id="_x0000_s1026" o:spid="_x0000_s1026" o:spt="203" style="position:absolute;left:3803;top:2061;height:4370;width:9282;" coordorigin="3803,2727" coordsize="9282,4370" o:gfxdata="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KIFk6L0AAADbAAAADwAAAAAAAAABACAAAAAiAAAAZHJzL2Rvd25yZXYueG1s&#10;UEsBAhQAFAAAAAgAh07iQDMvBZ47AAAAOQAAABUAAAAAAAAAAQAgAAAADAEAAGRycy9ncm91cHNo&#10;YXBleG1sLnhtbFBLBQYAAAAABgAGAGABAADJAwAAAAA=&#10;">
                                                  <o:lock v:ext="edit" aspectratio="f"/>
                                                  <v:shape id="_x0000_s1026" o:spid="_x0000_s1026" style="position:absolute;left:11532;top:4094;flip:y;height:1023;width:1003;rotation:11796480f;v-text-anchor:middle;" fillcolor="#5B9BD5 [3204]" filled="t" stroked="t" coordsize="1003,1023" o:gfxdata="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B2G7RrtwAAANsAAAAP&#10;AAAAAAAAAAEAIAAAACIAAABkcnMvZG93bnJldi54bWxQSwECFAAUAAAACACHTuJAMy8FnjsAAAA5&#10;AAAAEAAAAAAAAAABACAAAAAGAQAAZHJzL3NoYXBleG1sLnhtbFBLBQYAAAAABgAGAFsBAACwAwAA&#10;AAA=&#10;" path="m0,1023l0,296c0,174,98,76,220,76l905,75,905,0,1003,103,905,207,905,131,220,131c129,131,56,204,56,295l55,1023xe">
                                                    <v:path o:connectlocs="905,0;905,207;27,1023;1003,103" o:connectangles="247,82,82,0"/>
                                                    <v:fill on="t" focussize="0,0"/>
                                                    <v:stroke weight="1pt" color="#41719C [3204]" miterlimit="8" joinstyle="miter"/>
                                                    <v:imagedata o:title=""/>
                                                    <o:lock v:ext="edit" aspectratio="f"/>
                                                  </v:shape>
                                                  <v:shape id="_x0000_s1026" o:spid="_x0000_s1026" style="position:absolute;left:10075;top:4919;height:458;width:1222;rotation:5898240f;v-text-anchor:middle;" fillcolor="#5B9BD5 [3204]" filled="t" stroked="t" coordsize="1222,458" o:gfxdata="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+AR4dvQAA&#10;ANsAAAAPAAAAAAAAAAEAIAAAACIAAABkcnMvZG93bnJldi54bWxQSwECFAAUAAAACACHTuJAMy8F&#10;njsAAAA5AAAAEAAAAAAAAAABACAAAAAMAQAAZHJzL3NoYXBleG1sLnhtbFBLBQYAAAAABgAGAFsB&#10;AAC2AwAAAAA=&#10;" path="m0,429l1167,429,1167,71,1140,71,1181,0,1222,71,1195,71,1195,458,0,458xe">
                                                    <v:path o:connectlocs="1181,0;1140,71;0,443;597,458;1195,264;1222,71" o:connectangles="247,164,164,82,0,0"/>
                                                    <v:fill on="t" focussize="0,0"/>
                                                    <v:stroke weight="1pt" color="#41719C [3204]" miterlimit="8" joinstyle="miter"/>
                                                    <v:imagedata o:title=""/>
                                                    <o:lock v:ext="edit" aspectratio="f"/>
                                                  </v:shape>
                                                  <v:group id="_x0000_s1026" o:spid="_x0000_s1026" o:spt="203" style="position:absolute;left:3803;top:2727;height:4370;width:9283;" coordorigin="3803,2727" coordsize="9283,4370" o:gfxdata="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">
                                                    <o:lock v:ext="edit" aspectratio="f"/>
                                                    <v:shape id="_x0000_s1026" o:spid="_x0000_s1026" o:spt="202" type="#_x0000_t202" style="position:absolute;left:10912;top:5118;height:1403;width:2174;" fillcolor="#FFFFFF [3201]" filled="t" stroked="t" coordsize="21600,21600" o:gfxdata="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OnLMBy2AAAA2gAAAA8A&#10;AAAAAAAAAQAgAAAAIgAAAGRycy9kb3ducmV2LnhtbFBLAQIUABQAAAAIAIdO4kAzLwWeOwAAADkA&#10;AAAQAAAAAAAAAAEAIAAAAAUBAABkcnMvc2hhcGV4bWwueG1sUEsFBgAAAAAGAAYAWwEAAK8DAAAA&#10;AA==&#10;">
                                                      <v:fill on="t" focussize="0,0"/>
                                                      <v:stroke weight="0.5pt" color="#000000 [3204]" joinstyle="round"/>
                                                      <v:imagedata o:title=""/>
                                                      <o:lock v:ext="edit" aspectratio="f"/>
                                                      <v:textbox>
                                                        <w:txbxContent>
                                                          <w:p>
                                                            <w:pPr>
                                                              <w:keepNext w:val="0"/>
                                                              <w:keepLines w:val="0"/>
                                                              <w:pageBreakBefore w:val="0"/>
                                                              <w:widowControl w:val="0"/>
                                                              <w:kinsoku/>
                                                              <w:wordWrap/>
                                                              <w:overflowPunct/>
                                                              <w:topLinePunct w:val="0"/>
                                                              <w:autoSpaceDE/>
                                                              <w:autoSpaceDN/>
                                                              <w:bidi w:val="0"/>
                                                              <w:adjustRightInd/>
                                                              <w:snapToGrid/>
                                                              <w:spacing w:line="320" w:lineRule="exact"/>
                                                              <w:jc w:val="center"/>
                                                              <w:textAlignment w:val="auto"/>
                                                              <w:rPr>
                                                                <w:rFonts w:hint="eastAsia" w:eastAsia="仿宋"/>
                                                                <w:sz w:val="24"/>
                                                                <w:szCs w:val="24"/>
                                                                <w:lang w:val="en-US" w:eastAsia="zh-CN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rFonts w:hint="eastAsia"/>
                                                                <w:sz w:val="24"/>
                                                                <w:szCs w:val="24"/>
                                                                <w:lang w:val="en-US" w:eastAsia="zh-CN"/>
                                                              </w:rPr>
                                                              <w:t>需要补充材料的，书面通知申请人按要求补充完善申报材料</w:t>
                                                            </w:r>
                                                          </w:p>
                                                        </w:txbxContent>
                                                      </v:textbox>
                                                    </v:shape>
                                                    <v:group id="_x0000_s1026" o:spid="_x0000_s1026" o:spt="203" style="position:absolute;left:3803;top:2727;height:4371;width:7852;" coordorigin="3803,2727" coordsize="7852,4371" o:gfxdata="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NlJVAb0AAADbAAAADwAAAAAAAAABACAAAAAiAAAAZHJzL2Rvd25yZXYueG1s&#10;UEsBAhQAFAAAAAgAh07iQDMvBZ47AAAAOQAAABUAAAAAAAAAAQAgAAAADAEAAGRycy9ncm91cHNo&#10;YXBleG1sLnhtbFBLBQYAAAAABgAGAGABAADJAwAAAAA=&#10;">
                                                      <o:lock v:ext="edit" aspectratio="f"/>
                                                      <v:group id="_x0000_s1026" o:spid="_x0000_s1026" o:spt="203" style="position:absolute;left:3803;top:2727;height:3302;width:7852;" coordorigin="5576,2727" coordsize="7852,3302" o:gfxdata="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Nb3aO6+AAAA2wAAAA8AAAAAAAAAAQAgAAAAIgAAAGRycy9kb3ducmV2Lnht&#10;bFBLAQIUABQAAAAIAIdO4kAzLwWeOwAAADkAAAAVAAAAAAAAAAEAIAAAAA0BAABkcnMvZ3JvdXBz&#10;aGFwZXhtbC54bWxQSwUGAAAAAAYABgBgAQAAygMAAAAA&#10;">
                                                        <o:lock v:ext="edit" aspectratio="f"/>
                                                        <v:shape id="_x0000_s1026" o:spid="_x0000_s1026" o:spt="202" type="#_x0000_t202" style="position:absolute;left:5576;top:4941;height:1089;width:2532;" fillcolor="#FFFFFF [3201]" filled="t" stroked="t" coordsize="21600,21600" o:gfxdata="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XDxLL4A&#10;AADaAAAADwAAAAAAAAABACAAAAAiAAAAZHJzL2Rvd25yZXYueG1sUEsBAhQAFAAAAAgAh07iQDMv&#10;BZ47AAAAOQAAABAAAAAAAAAAAQAgAAAADQEAAGRycy9zaGFwZXhtbC54bWxQSwUGAAAAAAYABgBb&#10;AQAAtwMAAAAA&#10;">
                                                          <v:fill on="t" focussize="0,0"/>
                                                          <v:stroke weight="2.25pt" color="#41719C [3204]" joinstyle="round" dashstyle="longDash"/>
                                                          <v:imagedata o:title=""/>
                                                          <o:lock v:ext="edit" aspectratio="f"/>
                                                          <v:textbox>
                                                            <w:txbxContent>
                                                              <w:p>
                                                                <w:pPr>
                                                                  <w:keepNext w:val="0"/>
                                                                  <w:keepLines w:val="0"/>
                                                                  <w:pageBreakBefore w:val="0"/>
                                                                  <w:widowControl w:val="0"/>
                                                                  <w:kinsoku/>
                                                                  <w:wordWrap/>
                                                                  <w:overflowPunct/>
                                                                  <w:topLinePunct w:val="0"/>
                                                                  <w:autoSpaceDE/>
                                                                  <w:autoSpaceDN/>
                                                                  <w:bidi w:val="0"/>
                                                                  <w:adjustRightInd/>
                                                                  <w:snapToGrid/>
                                                                  <w:spacing w:line="320" w:lineRule="exact"/>
                                                                  <w:jc w:val="center"/>
                                                                  <w:textAlignment w:val="auto"/>
                                                                  <w:rPr>
                                                                    <w:rFonts w:hint="eastAsia" w:eastAsia="仿宋"/>
                                                                    <w:sz w:val="24"/>
                                                                    <w:szCs w:val="24"/>
                                                                    <w:lang w:val="en-US" w:eastAsia="zh-CN"/>
                                                                  </w:rPr>
                                                                </w:pPr>
                                                                <w:r>
                                                                  <w:rPr>
                                                                    <w:rFonts w:hint="eastAsia"/>
                                                                    <w:sz w:val="24"/>
                                                                    <w:szCs w:val="24"/>
                                                                    <w:lang w:val="en-US" w:eastAsia="zh-CN"/>
                                                                  </w:rPr>
                                                                  <w:t>审查不合格，书面通知申请人本生产周期不再受理其申请</w:t>
                                                                </w:r>
                                                              </w:p>
                                                            </w:txbxContent>
                                                          </v:textbox>
                                                        </v:shape>
                                                        <v:group id="_x0000_s1026" o:spid="_x0000_s1026" o:spt="203" style="position:absolute;left:5990;top:2727;height:2208;width:7438;" coordorigin="5990,2727" coordsize="7438,2208" o:gfxdata="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">
                                                          <o:lock v:ext="edit" aspectratio="f"/>
                                                          <v:group id="_x0000_s1026" o:spid="_x0000_s1026" o:spt="203" style="position:absolute;left:6480;top:2727;height:2080;width:6948;" coordorigin="6480,2727" coordsize="6948,2080" o:gfxdata="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CtWPI1vwAAANsAAAAPAAAAAAAAAAEAIAAAACIAAABkcnMvZG93bnJldi54&#10;bWxQSwECFAAUAAAACACHTuJAMy8FnjsAAAA5AAAAFQAAAAAAAAABACAAAAAOAQAAZHJzL2dyb3Vw&#10;c2hhcGV4bWwueG1sUEsFBgAAAAAGAAYAYAEAAMsDAAAAAA==&#10;">
                                                            <o:lock v:ext="edit" aspectratio="f"/>
                                                            <v:group id="_x0000_s1026" o:spid="_x0000_s1026" o:spt="203" style="position:absolute;left:6480;top:2727;height:1800;width:6948;" coordorigin="6480,2727" coordsize="6948,1800" o:gfxdata="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">
                                                              <o:lock v:ext="edit" aspectratio="f"/>
                                                              <v:shape id="_x0000_s1026" o:spid="_x0000_s1026" o:spt="202" type="#_x0000_t202" style="position:absolute;left:6634;top:3755;height:772;width:6663;" fillcolor="#FFFFFF [3201]" filled="t" stroked="t" coordsize="21600,21600" o:gfxdata="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JbwNh+2AAAA2gAAAA8A&#10;AAAAAAAAAQAgAAAAIgAAAGRycy9kb3ducmV2LnhtbFBLAQIUABQAAAAIAIdO4kAzLwWeOwAAADkA&#10;AAAQAAAAAAAAAAEAIAAAAAUBAABkcnMvc2hhcGV4bWwueG1sUEsFBgAAAAAGAAYAWwEAAK8DAAAA&#10;AA==&#10;">
                                                                <v:fill on="t" focussize="0,0"/>
                                                                <v:stroke weight="0.5pt" color="#000000 [3204]" joinstyle="round"/>
                                                                <v:imagedata o:title=""/>
                                                                <o:lock v:ext="edit" aspectratio="f"/>
                                                                <v:textbox>
                                                                  <w:txbxContent>
                                                                    <w:p>
                                                                      <w:pPr>
                                                                        <w:keepNext w:val="0"/>
                                                                        <w:keepLines w:val="0"/>
                                                                        <w:pageBreakBefore w:val="0"/>
                                                                        <w:widowControl w:val="0"/>
                                                                        <w:kinsoku/>
                                                                        <w:wordWrap/>
                                                                        <w:overflowPunct/>
                                                                        <w:topLinePunct w:val="0"/>
                                                                        <w:autoSpaceDE/>
                                                                        <w:autoSpaceDN/>
                                                                        <w:bidi w:val="0"/>
                                                                        <w:adjustRightInd/>
                                                                        <w:snapToGrid/>
                                                                        <w:spacing w:line="320" w:lineRule="exact"/>
                                                                        <w:jc w:val="center"/>
                                                                        <w:textAlignment w:val="auto"/>
                                                                        <w:rPr>
                                                                          <w:rFonts w:hint="eastAsia"/>
                                                                          <w:sz w:val="24"/>
                                                                          <w:szCs w:val="24"/>
                                                                          <w:lang w:val="en-US" w:eastAsia="zh-CN"/>
                                                                        </w:rPr>
                                                                      </w:pPr>
                                                                      <w:r>
                                                                        <w:rPr>
                                                                          <w:rFonts w:hint="eastAsia"/>
                                                                          <w:sz w:val="24"/>
                                                                          <w:szCs w:val="24"/>
                                                                          <w:lang w:eastAsia="zh-CN"/>
                                                                        </w:rPr>
                                                                        <w:t>县级工作机构在</w:t>
                                                                      </w:r>
                                                                      <w:r>
                                                                        <w:rPr>
                                                                          <w:rFonts w:hint="eastAsia"/>
                                                                          <w:sz w:val="24"/>
                                                                          <w:szCs w:val="24"/>
                                                                          <w:lang w:val="en-US" w:eastAsia="zh-CN"/>
                                                                        </w:rPr>
                                                                        <w:t>10个工作日内完成材料审查工作，</w:t>
                                                                      </w:r>
                                                                    </w:p>
                                                                    <w:p>
                                                                      <w:pPr>
                                                                        <w:keepNext w:val="0"/>
                                                                        <w:keepLines w:val="0"/>
                                                                        <w:pageBreakBefore w:val="0"/>
                                                                        <w:widowControl w:val="0"/>
                                                                        <w:kinsoku/>
                                                                        <w:wordWrap/>
                                                                        <w:overflowPunct/>
                                                                        <w:topLinePunct w:val="0"/>
                                                                        <w:autoSpaceDE/>
                                                                        <w:autoSpaceDN/>
                                                                        <w:bidi w:val="0"/>
                                                                        <w:adjustRightInd/>
                                                                        <w:snapToGrid/>
                                                                        <w:spacing w:line="320" w:lineRule="exact"/>
                                                                        <w:jc w:val="center"/>
                                                                        <w:textAlignment w:val="auto"/>
                                                                        <w:rPr>
                                                                          <w:rFonts w:hint="eastAsia" w:eastAsia="仿宋"/>
                                                                          <w:sz w:val="24"/>
                                                                          <w:szCs w:val="24"/>
                                                                          <w:lang w:val="en-US" w:eastAsia="zh-CN"/>
                                                                        </w:rPr>
                                                                      </w:pPr>
                                                                      <w:r>
                                                                        <w:rPr>
                                                                          <w:rFonts w:hint="eastAsia"/>
                                                                          <w:sz w:val="24"/>
                                                                          <w:szCs w:val="24"/>
                                                                          <w:lang w:val="en-US" w:eastAsia="zh-CN"/>
                                                                        </w:rPr>
                                                                        <w:t>出具《受理审查报告》</w:t>
                                                                      </w:r>
                                                                    </w:p>
                                                                  </w:txbxContent>
                                                                </v:textbox>
                                                              </v:shape>
                                                              <v:group id="_x0000_s1026" o:spid="_x0000_s1026" o:spt="203" style="position:absolute;left:6480;top:2727;height:1014;width:6948;" coordorigin="6480,2727" coordsize="6948,1014" o:gfxdata="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Czi8PcvwAAANsAAAAPAAAAAAAAAAEAIAAAACIAAABkcnMvZG93bnJldi54&#10;bWxQSwECFAAUAAAACACHTuJAMy8FnjsAAAA5AAAAFQAAAAAAAAABACAAAAAOAQAAZHJzL2dyb3Vw&#10;c2hhcGV4bWwueG1sUEsFBgAAAAAGAAYAYAEAAMsDAAAAAA==&#10;">
                                                                <o:lock v:ext="edit" aspectratio="f"/>
                                                                <v:shape id="_x0000_s1026" o:spid="_x0000_s1026" o:spt="202" type="#_x0000_t202" style="position:absolute;left:6480;top:2727;height:589;width:6949;" fillcolor="#FFFFFF [3201]" filled="t" stroked="t" coordsize="21600,21600" o:gfxdata="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">
                                                                  <v:fill on="t" focussize="0,0"/>
                                                                  <v:stroke weight="0.5pt" color="#000000 [3204]" joinstyle="round"/>
                                                                  <v:imagedata o:title=""/>
                                                                  <o:lock v:ext="edit" aspectratio="f"/>
                                                                  <v:textbox>
                                                                    <w:txbxContent>
                                                                      <w:p>
                                                                        <w:pPr>
                                                                          <w:keepNext w:val="0"/>
                                                                          <w:keepLines w:val="0"/>
                                                                          <w:pageBreakBefore w:val="0"/>
                                                                          <w:widowControl w:val="0"/>
                                                                          <w:kinsoku/>
                                                                          <w:wordWrap/>
                                                                          <w:overflowPunct/>
                                                                          <w:topLinePunct w:val="0"/>
                                                                          <w:autoSpaceDE/>
                                                                          <w:autoSpaceDN/>
                                                                          <w:bidi w:val="0"/>
                                                                          <w:adjustRightInd/>
                                                                          <w:snapToGrid/>
                                                                          <w:spacing w:line="320" w:lineRule="exact"/>
                                                                          <w:jc w:val="center"/>
                                                                          <w:textAlignment w:val="auto"/>
                                                                          <w:rPr>
                                                                            <w:rFonts w:hint="eastAsia" w:eastAsia="仿宋"/>
                                                                            <w:sz w:val="24"/>
                                                                            <w:szCs w:val="24"/>
                                                                            <w:lang w:val="en-US" w:eastAsia="zh-CN"/>
                                                                          </w:rPr>
                                                                        </w:pPr>
                                                                        <w:r>
                                                                          <w:rPr>
                                                                            <w:rFonts w:hint="eastAsia"/>
                                                                            <w:sz w:val="24"/>
                                                                            <w:szCs w:val="24"/>
                                                                            <w:lang w:eastAsia="zh-CN"/>
                                                                          </w:rPr>
                                                                          <w:t>申请人（至少在产品收获、屠宰或捕捞前</w:t>
                                                                        </w:r>
                                                                        <w:r>
                                                                          <w:rPr>
                                                                            <w:rFonts w:hint="eastAsia"/>
                                                                            <w:sz w:val="24"/>
                                                                            <w:szCs w:val="24"/>
                                                                            <w:lang w:val="en-US" w:eastAsia="zh-CN"/>
                                                                          </w:rPr>
                                                                          <w:t>3个月提出申请）</w:t>
                                                                        </w:r>
                                                                      </w:p>
                                                                    </w:txbxContent>
                                                                  </v:textbox>
                                                                </v:shape>
                                                                <v:shape id="_x0000_s1026" o:spid="_x0000_s1026" o:spt="67" type="#_x0000_t67" style="position:absolute;left:9916;top:3327;height:414;width:188;v-text-anchor:middle;" fillcolor="#5B9BD5 [3204]" filled="t" stroked="t" coordsize="21600,21600" o:gfxdata="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5+GLL4A&#10;AADbAAAADwAAAAAAAAABACAAAAAiAAAAZHJzL2Rvd25yZXYueG1sUEsBAhQAFAAAAAgAh07iQDMv&#10;BZ47AAAAOQAAABAAAAAAAAAAAQAgAAAADQEAAGRycy9zaGFwZXhtbC54bWxQSwUGAAAAAAYABgBb&#10;AQAAtwMAAAAA&#10;" adj="16696,5400">
                                                                  <v:fill on="t" focussize="0,0"/>
                                                                  <v:stroke weight="1pt" color="#41719C [3204]" miterlimit="8" joinstyle="miter"/>
                                                                  <v:imagedata o:title=""/>
                                                                  <o:lock v:ext="edit" aspectratio="f"/>
                                                                </v:shape>
                                                              </v:group>
                                                            </v:group>
                                                            <v:shape id="_x0000_s1026" o:spid="_x0000_s1026" o:spt="67" type="#_x0000_t67" style="position:absolute;left:9922;top:4547;height:260;width:188;v-text-anchor:middle;" fillcolor="#5B9BD5 [3204]" filled="t" stroked="t" coordsize="21600,21600" o:gfxdata="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UH0EpvQAA&#10;ANsAAAAPAAAAAAAAAAEAIAAAACIAAABkcnMvZG93bnJldi54bWxQSwECFAAUAAAACACHTuJAMy8F&#10;njsAAAA5AAAAEAAAAAAAAAABACAAAAAMAQAAZHJzL3NoYXBleG1sLnhtbFBLBQYAAAAABgAGAFsB&#10;AAC2AwAAAAA=&#10;" adj="13791,5400">
                                                              <v:fill on="t" focussize="0,0"/>
                                                              <v:stroke weight="1pt" color="#41719C [3204]" miterlimit="8" joinstyle="miter"/>
                                                              <v:imagedata o:title=""/>
                                                              <o:lock v:ext="edit" aspectratio="f"/>
                                                            </v:shape>
                                                          </v:group>
                                                          <v:shape id="_x0000_s1026" o:spid="_x0000_s1026" style="position:absolute;left:5990;top:4193;height:743;width:643;rotation:11796480f;v-text-anchor:middle;" fillcolor="#FF0000" filled="t" stroked="t" coordsize="643,743" o:gfxdata="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vaRyy8AAAA&#10;2wAAAA8AAAAAAAAAAQAgAAAAIgAAAGRycy9kb3ducmV2LnhtbFBLAQIUABQAAAAIAIdO4kAzLwWe&#10;OwAAADkAAAAQAAAAAAAAAAEAIAAAAAsBAABkcnMvc2hhcGV4bWwueG1sUEsFBgAAAAAGAAYAWwEA&#10;ALUDAAAAAA==&#10;" path="m0,728l529,728,529,160,430,160,536,0,643,160,544,160,544,743,0,743xe">
                                                            <v:path o:connectlocs="536,0;430,160;0,735;272,743;544,451;643,160" o:connectangles="247,164,164,82,0,0"/>
                                                            <v:fill on="t" focussize="0,0"/>
                                                            <v:stroke weight="1pt" color="#FF0000 [3204]" miterlimit="8" joinstyle="miter"/>
                                                            <v:imagedata o:title=""/>
                                                            <o:lock v:ext="edit" aspectratio="f"/>
                                                          </v:shape>
                                                        </v:group>
                                                      </v:group>
                                                      <v:group id="_x0000_s1026" o:spid="_x0000_s1026" o:spt="203" style="position:absolute;left:6647;top:4814;height:2284;width:3324;" coordorigin="6647,4814" coordsize="3324,2284" o:gfxdata="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BZHvCavAAAANsAAAAPAAAAAAAAAAEAIAAAACIAAABkcnMvZG93bnJldi54bWxQ&#10;SwECFAAUAAAACACHTuJAMy8FnjsAAAA5AAAAFQAAAAAAAAABACAAAAALAQAAZHJzL2dyb3Vwc2hh&#10;cGV4bWwueG1sUEsFBgAAAAAGAAYAYAEAAMgDAAAAAA==&#10;">
                                                        <o:lock v:ext="edit" aspectratio="f"/>
                                                        <v:shape id="_x0000_s1026" o:spid="_x0000_s1026" o:spt="202" type="#_x0000_t202" style="position:absolute;left:6879;top:4814;height:500;width:2869;" fillcolor="#FFFFFF [3201]" filled="t" stroked="t" coordsize="21600,21600" o:gfxdata="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Pm8k4S2AAAA2gAAAA8A&#10;AAAAAAAAAQAgAAAAIgAAAGRycy9kb3ducmV2LnhtbFBLAQIUABQAAAAIAIdO4kAzLwWeOwAAADkA&#10;AAAQAAAAAAAAAAEAIAAAAAUBAABkcnMvc2hhcGV4bWwueG1sUEsFBgAAAAAGAAYAWwEAAK8DAAAA&#10;AA==&#10;">
                                                          <v:fill on="t" focussize="0,0"/>
                                                          <v:stroke weight="0.5pt" color="#000000 [3204]" joinstyle="round"/>
                                                          <v:imagedata o:title=""/>
                                                          <o:lock v:ext="edit" aspectratio="f"/>
                                                          <v:textbox>
                                                            <w:txbxContent>
                                                              <w:p>
                                                                <w:pPr>
                                                                  <w:keepNext w:val="0"/>
                                                                  <w:keepLines w:val="0"/>
                                                                  <w:pageBreakBefore w:val="0"/>
                                                                  <w:widowControl w:val="0"/>
                                                                  <w:kinsoku/>
                                                                  <w:wordWrap/>
                                                                  <w:overflowPunct/>
                                                                  <w:topLinePunct w:val="0"/>
                                                                  <w:autoSpaceDE/>
                                                                  <w:autoSpaceDN/>
                                                                  <w:bidi w:val="0"/>
                                                                  <w:adjustRightInd/>
                                                                  <w:snapToGrid/>
                                                                  <w:spacing w:line="320" w:lineRule="exact"/>
                                                                  <w:jc w:val="center"/>
                                                                  <w:textAlignment w:val="auto"/>
                                                                  <w:rPr>
                                                                    <w:rFonts w:hint="eastAsia" w:eastAsia="仿宋"/>
                                                                    <w:sz w:val="24"/>
                                                                    <w:szCs w:val="24"/>
                                                                    <w:lang w:val="en-US" w:eastAsia="zh-CN"/>
                                                                  </w:rPr>
                                                                </w:pPr>
                                                                <w:r>
                                                                  <w:rPr>
                                                                    <w:rFonts w:hint="eastAsia"/>
                                                                    <w:sz w:val="24"/>
                                                                    <w:szCs w:val="24"/>
                                                                    <w:lang w:val="en-US" w:eastAsia="zh-CN"/>
                                                                  </w:rPr>
                                                                  <w:t>审查合格</w:t>
                                                                </w:r>
                                                              </w:p>
                                                            </w:txbxContent>
                                                          </v:textbox>
                                                        </v:shape>
                                                        <v:group id="_x0000_s1026" o:spid="_x0000_s1026" o:spt="203" style="position:absolute;left:6647;top:5328;height:1771;width:3324;" coordorigin="6647,5328" coordsize="3324,1771" o:gfxdata="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qcxu7b0AAADbAAAADwAAAAAAAAABACAAAAAiAAAAZHJzL2Rvd25yZXYueG1s&#10;UEsBAhQAFAAAAAgAh07iQDMvBZ47AAAAOQAAABUAAAAAAAAAAQAgAAAADAEAAGRycy9ncm91cHNo&#10;YXBleG1sLnhtbFBLBQYAAAAABgAGAGABAADJAwAAAAA=&#10;">
                                                          <o:lock v:ext="edit" aspectratio="f"/>
                                                          <v:shape id="_x0000_s1026" o:spid="_x0000_s1026" o:spt="202" type="#_x0000_t202" style="position:absolute;left:6647;top:5559;height:1540;width:3325;" fillcolor="#FFFFFF [3201]" filled="t" stroked="t" coordsize="21600,21600" o:gfxdata="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">
                                                            <v:fill on="t" focussize="0,0"/>
                                                            <v:stroke weight="0.5pt" color="#000000 [3204]" joinstyle="round"/>
                                                            <v:imagedata o:title=""/>
                                                            <o:lock v:ext="edit" aspectratio="f"/>
                                                            <v:textbox>
                                                              <w:txbxContent>
                                                                <w:p>
                                                                  <w:pPr>
                                                                    <w:keepNext w:val="0"/>
                                                                    <w:keepLines w:val="0"/>
                                                                    <w:pageBreakBefore w:val="0"/>
                                                                    <w:widowControl w:val="0"/>
                                                                    <w:kinsoku/>
                                                                    <w:wordWrap/>
                                                                    <w:overflowPunct/>
                                                                    <w:topLinePunct w:val="0"/>
                                                                    <w:autoSpaceDE/>
                                                                    <w:autoSpaceDN/>
                                                                    <w:bidi w:val="0"/>
                                                                    <w:adjustRightInd/>
                                                                    <w:snapToGrid/>
                                                                    <w:spacing w:line="320" w:lineRule="exact"/>
                                                                    <w:jc w:val="center"/>
                                                                    <w:textAlignment w:val="auto"/>
                                                                    <w:rPr>
                                                                      <w:rFonts w:hint="eastAsia" w:eastAsia="仿宋"/>
                                                                      <w:sz w:val="24"/>
                                                                      <w:szCs w:val="24"/>
                                                                      <w:lang w:val="en-US" w:eastAsia="zh-CN"/>
                                                                    </w:rPr>
                                                                  </w:pPr>
                                                                  <w:r>
                                                                    <w:rPr>
                                                                      <w:rFonts w:hint="eastAsia"/>
                                                                      <w:sz w:val="24"/>
                                                                      <w:szCs w:val="24"/>
                                                                      <w:lang w:val="en-US" w:eastAsia="zh-CN"/>
                                                                    </w:rPr>
                                                                    <w:t>县级工作机构受理，向发出《受理通知书》，并将企业信息、产品信息录入农业部“金农工程”网上业务系统</w:t>
                                                                  </w:r>
                                                                </w:p>
                                                              </w:txbxContent>
                                                            </v:textbox>
                                                          </v:shape>
                                                          <v:shape id="_x0000_s1026" o:spid="_x0000_s1026" o:spt="67" type="#_x0000_t67" style="position:absolute;left:8215;top:5328;height:251;width:153;v-text-anchor:middle;" fillcolor="#5B9BD5 [3204]" filled="t" stroked="t" coordsize="21600,21600" o:gfxdata="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sopegvQAA&#10;ANsAAAAPAAAAAAAAAAEAIAAAACIAAABkcnMvZG93bnJldi54bWxQSwECFAAUAAAACACHTuJAMy8F&#10;njsAAAA5AAAAEAAAAAAAAAABACAAAAAMAQAAZHJzL3NoYXBleG1sLnhtbFBLBQYAAAAABgAGAFsB&#10;AAC2AwAAAAA=&#10;" adj="15017,5400">
                                                            <v:fill on="t" focussize="0,0"/>
                                                            <v:stroke weight="1pt" color="#41719C [3204]" miterlimit="8" joinstyle="miter"/>
                                                            <v:imagedata o:title=""/>
                                                            <o:lock v:ext="edit" aspectratio="f"/>
                                                          </v:shape>
                                                        </v:group>
                                                      </v:group>
                                                    </v:group>
                                                  </v:group>
                                                </v:group>
                                                <v:shape id="_x0000_s1026" o:spid="_x0000_s1026" o:spt="67" type="#_x0000_t67" style="position:absolute;left:8204;top:6445;height:306;width:207;v-text-anchor:middle;" fillcolor="#5B9BD5 [3204]" filled="t" stroked="t" coordsize="21600,21600" o:gfxdata="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ysJKSLgAAADbAAAA&#10;DwAAAAAAAAABACAAAAAiAAAAZHJzL2Rvd25yZXYueG1sUEsBAhQAFAAAAAgAh07iQDMvBZ47AAAA&#10;OQAAABAAAAAAAAAAAQAgAAAABwEAAGRycy9zaGFwZXhtbC54bWxQSwUGAAAAAAYABgBbAQAAsQMA&#10;AAAA&#10;" adj="14295,5400">
                                                  <v:fill on="t" focussize="0,0"/>
                                                  <v:stroke weight="1pt" color="#41719C [3204]" miterlimit="8" joinstyle="miter"/>
                                                  <v:imagedata o:title=""/>
                                                  <o:lock v:ext="edit" aspectratio="f"/>
                                                </v:shape>
                                              </v:group>
                                            </v:group>
                                            <v:shape id="_x0000_s1026" o:spid="_x0000_s1026" o:spt="67" type="#_x0000_t67" style="position:absolute;left:8226;top:7525;height:306;width:207;v-text-anchor:middle;" fillcolor="#5B9BD5 [3204]" filled="t" stroked="t" coordsize="21600,21600" o:gfxdata="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WO79O8AAAA&#10;2wAAAA8AAAAAAAAAAQAgAAAAIgAAAGRycy9kb3ducmV2LnhtbFBLAQIUABQAAAAIAIdO4kAzLwWe&#10;OwAAADkAAAAQAAAAAAAAAAEAIAAAAAsBAABkcnMvc2hhcGV4bWwueG1sUEsFBgAAAAAGAAYAWwEA&#10;ALUDAAAAAA==&#10;" adj="14295,5400">
                                              <v:fill on="t" focussize="0,0"/>
                                              <v:stroke weight="1pt" color="#41719C [3204]" miterlimit="8" joinstyle="miter"/>
                                              <v:imagedata o:title=""/>
                                              <o:lock v:ext="edit" aspectratio="f"/>
                                            </v:shape>
                                          </v:group>
                                          <v:shape id="_x0000_s1026" o:spid="_x0000_s1026" o:spt="67" type="#_x0000_t67" style="position:absolute;left:8236;top:8611;height:415;width:227;v-text-anchor:middle;" fillcolor="#5B9BD5 [3204]" filled="t" stroked="t" coordsize="21600,21600" o:gfxdata="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I16an&#10;wAAAANsAAAAPAAAAAAAAAAEAIAAAACIAAABkcnMvZG93bnJldi54bWxQSwECFAAUAAAACACHTuJA&#10;My8FnjsAAAA5AAAAEAAAAAAAAAABACAAAAAPAQAAZHJzL3NoYXBleG1sLnhtbFBLBQYAAAAABgAG&#10;AFsBAAC5AwAAAAA=&#10;" adj="15693,5400">
                                            <v:fill on="t" focussize="0,0"/>
                                            <v:stroke weight="1pt" color="#41719C [3204]" miterlimit="8" joinstyle="miter"/>
                                            <v:imagedata o:title=""/>
                                            <o:lock v:ext="edit" aspectratio="f"/>
                                          </v:shape>
                                        </v:group>
                                      </v:group>
                                      <v:shape id="_x0000_s1026" o:spid="_x0000_s1026" o:spt="67" type="#_x0000_t67" style="position:absolute;left:8258;top:9775;height:415;width:227;v-text-anchor:middle;" fillcolor="#5B9BD5 [3204]" filled="t" stroked="t" coordsize="21600,21600" o:gfxdata="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uAU40L4A&#10;AADbAAAADwAAAAAAAAABACAAAAAiAAAAZHJzL2Rvd25yZXYueG1sUEsBAhQAFAAAAAgAh07iQDMv&#10;BZ47AAAAOQAAABAAAAAAAAAAAQAgAAAADQEAAGRycy9zaGFwZXhtbC54bWxQSwUGAAAAAAYABgBb&#10;AQAAtwMAAAAA&#10;" adj="15693,5400">
                                        <v:fill on="t" focussize="0,0"/>
                                        <v:stroke weight="1pt" color="#41719C [3204]" miterlimit="8" joinstyle="miter"/>
                                        <v:imagedata o:title=""/>
                                        <o:lock v:ext="edit" aspectratio="f"/>
                                      </v:shape>
                                      <v:shape id="_x0000_s1026" o:spid="_x0000_s1026" o:spt="67" type="#_x0000_t67" style="position:absolute;left:8269;top:10942;height:415;width:227;v-text-anchor:middle;" fillcolor="#5B9BD5 [3204]" filled="t" stroked="t" coordsize="21600,21600" o:gfxdata="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asNlb4A&#10;AADbAAAADwAAAAAAAAABACAAAAAiAAAAZHJzL2Rvd25yZXYueG1sUEsBAhQAFAAAAAgAh07iQDMv&#10;BZ47AAAAOQAAABAAAAAAAAAAAQAgAAAADQEAAGRycy9zaGFwZXhtbC54bWxQSwUGAAAAAAYABgBb&#10;AQAAtwMAAAAA&#10;" adj="15693,5400">
                                        <v:fill on="t" focussize="0,0"/>
                                        <v:stroke weight="1pt" color="#41719C [3204]" miterlimit="8" joinstyle="miter"/>
                                        <v:imagedata o:title=""/>
                                        <o:lock v:ext="edit" aspectratio="f"/>
                                      </v:shape>
                                      <v:shape id="_x0000_s1026" o:spid="_x0000_s1026" o:spt="67" type="#_x0000_t67" style="position:absolute;left:10008;top:11743;height:372;width:120;rotation:-5898240f;v-text-anchor:middle;" fillcolor="#5B9BD5 [3204]" filled="t" stroked="t" coordsize="21600,21600" o:gfxdata="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C8MrV+&#10;wAAAANsAAAAPAAAAAAAAAAEAIAAAACIAAABkcnMvZG93bnJldi54bWxQSwECFAAUAAAACACHTuJA&#10;My8FnjsAAAA5AAAAEAAAAAAAAAABACAAAAAPAQAAZHJzL3NoYXBleG1sLnhtbFBLBQYAAAAABgAG&#10;AFsBAAC5AwAAAAA=&#10;" adj="18117,5400">
                                        <v:fill on="t" focussize="0,0"/>
                                        <v:stroke weight="1pt" color="#41719C [3204]" miterlimit="8" joinstyle="miter"/>
                                        <v:imagedata o:title=""/>
                                        <o:lock v:ext="edit" aspectratio="f"/>
                                      </v:shape>
                                    </v:group>
                                  </v:group>
                                  <v:shape id="_x0000_s1026" o:spid="_x0000_s1026" style="position:absolute;left:3480;top:10346;height:743;width:719;rotation:11796480f;v-text-anchor:middle;" fillcolor="#FF0000" filled="t" stroked="t" coordsize="719,743" o:gfxdata="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qTzgvbgAAADbAAAA&#10;DwAAAAAAAAABACAAAAAiAAAAZHJzL2Rvd25yZXYueG1sUEsBAhQAFAAAAAgAh07iQDMvBZ47AAAA&#10;OQAAABAAAAAAAAAAAQAgAAAABwEAAGRycy9zaGFwZXhtbC54bWxQSwUGAAAAAAYABgBbAQAAsQMA&#10;AAAA&#10;" path="m0,719l588,719,588,179,481,179,600,0,719,179,612,179,612,743,0,743xe">
                                    <v:path o:connectlocs="600,0;481,179;0,731;306,743;612,461;719,179" o:connectangles="247,164,164,82,0,0"/>
                                    <v:fill on="t" focussize="0,0"/>
                                    <v:stroke weight="1pt" color="#FF0000 [3204]" miterlimit="8" joinstyle="miter"/>
                                    <v:imagedata o:title=""/>
                                    <o:lock v:ext="edit" aspectratio="f"/>
                                  </v:shape>
                                </v:group>
                              </v:group>
                              <v:shape id="_x0000_s1026" o:spid="_x0000_s1026" o:spt="67" type="#_x0000_t67" style="position:absolute;left:11488;top:12672;height:436;width:229;v-text-anchor:middle;" fillcolor="#5B9BD5 [3204]" filled="t" stroked="t" coordsize="21600,21600" o:gfxdata="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aXF5OvQAA&#10;ANsAAAAPAAAAAAAAAAEAIAAAACIAAABkcnMvZG93bnJldi54bWxQSwECFAAUAAAACACHTuJAMy8F&#10;njsAAAA5AAAAEAAAAAAAAAABACAAAAAMAQAAZHJzL3NoYXBleG1sLnhtbFBLBQYAAAAABgAGAFsB&#10;AAC2AwAAAAA=&#10;" adj="15928,5400">
                                <v:fill on="t" focussize="0,0"/>
                                <v:stroke weight="1pt" color="#41719C [3204]" miterlimit="8" joinstyle="miter"/>
                                <v:imagedata o:title=""/>
                                <o:lock v:ext="edit" aspectratio="f"/>
                              </v:shape>
                            </v:group>
                          </v:group>
                          <v:shape id="_x0000_s1026" o:spid="_x0000_s1026" o:spt="66" type="#_x0000_t66" style="position:absolute;left:8379;top:14273;height:196;width:512;v-text-anchor:middle;" fillcolor="#5B9BD5 [3204]" filled="t" stroked="t" coordsize="21600,21600" o:gfxdata="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Bjkcs+2AAAA2wAAAA8A&#10;AAAAAAAAAQAgAAAAIgAAAGRycy9kb3ducmV2LnhtbFBLAQIUABQAAAAIAIdO4kAzLwWeOwAAADkA&#10;AAAQAAAAAAAAAAEAIAAAAAUBAABkcnMvc2hhcGV4bWwueG1sUEsFBgAAAAAGAAYAWwEAAK8DAAAA&#10;AA==&#10;" adj="4134,5400">
                            <v:fill on="t" focussize="0,0"/>
                            <v:stroke weight="1pt" color="#41719C [3204]" miterlimit="8" joinstyle="miter"/>
                            <v:imagedata o:title=""/>
                            <o:lock v:ext="edit" aspectratio="f"/>
                          </v:shape>
                        </v:group>
                      </v:group>
                      <v:shape id="_x0000_s1026" o:spid="_x0000_s1026" style="position:absolute;left:5522;top:12775;flip:x;height:369;width:1395;v-text-anchor:middle;" fillcolor="#FF0000" filled="t" stroked="t" coordsize="1395,369" o:gfxdata="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5Creu8AAAA&#10;2wAAAA8AAAAAAAAAAQAgAAAAIgAAAGRycy9kb3ducmV2LnhtbFBLAQIUABQAAAAIAIdO4kAzLwWe&#10;OwAAADkAAAAQAAAAAAAAAAEAIAAAAAsBAABkcnMvc2hhcGV4bWwueG1sUEsFBgAAAAAGAAYAWwEA&#10;ALUDAAAAAA==&#10;" path="m0,369l0,161c0,72,72,0,161,0l1149,0c1238,0,1310,72,1310,161l1310,184,1395,184,1302,276,1210,184,1294,184,1294,161c1294,81,1229,16,1149,16l161,15c81,15,16,80,16,160l15,369xe">
                        <v:path o:connectlocs="1210,184;1302,276;1395,184;655,0;7,369" o:connectangles="82,82,0,247,82"/>
                        <v:fill on="t" focussize="0,0"/>
                        <v:stroke weight="1pt" color="#FF0000 [3204]" miterlimit="8" joinstyle="miter"/>
                        <v:imagedata o:title=""/>
                        <o:lock v:ext="edit" aspectratio="f"/>
                      </v:shape>
                    </v:group>
                  </v:group>
                </v:group>
              </v:group>
            </w:pict>
          </mc:Fallback>
        </mc:AlternateContent>
      </w: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sectPr>
      <w:headerReference r:id="rId3" w:type="default"/>
      <w:footerReference r:id="rId4" w:type="default"/>
      <w:pgSz w:w="11906" w:h="16838"/>
      <w:pgMar w:top="1440" w:right="1519" w:bottom="1440" w:left="151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1"/>
      </w:pBdr>
      <w:jc w:val="center"/>
    </w:pPr>
    <w:r>
      <w:rPr>
        <w:rFonts w:hint="eastAsia" w:ascii="方正小标宋简体" w:hAnsi="方正小标宋简体" w:eastAsia="方正小标宋简体" w:cs="方正小标宋简体"/>
        <w:sz w:val="44"/>
        <w:szCs w:val="44"/>
        <w:lang w:eastAsia="zh-CN"/>
      </w:rPr>
      <w:t>绿色食品标志使用申请初审流程图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386EE9"/>
    <w:rsid w:val="08FB121D"/>
    <w:rsid w:val="2E80695B"/>
    <w:rsid w:val="32B026B6"/>
    <w:rsid w:val="425E6542"/>
    <w:rsid w:val="55CD406F"/>
    <w:rsid w:val="56EC451D"/>
    <w:rsid w:val="608C4B78"/>
    <w:rsid w:val="6E38318D"/>
    <w:rsid w:val="75386EE9"/>
    <w:rsid w:val="7A725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" w:asciiTheme="minorHAnsi" w:hAnsiTheme="minorHAnsi" w:cstheme="minorBidi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Office_11.1.0.10667_F1E327BC-269C-435d-A152-05C5408002CA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2019-03-01T09:02:00Z</dcterms:created>
  <dc:creator>Administrator</dc:creator>
  <cp:lastModifiedBy>Administrator</cp:lastModifiedBy>
  <dcterms:modified xsi:type="dcterms:W3CDTF">2021-07-22T02:18:07Z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BF9736B66F1C42478641618D6AB82DE4</vt:lpwstr>
  </property>
</Properties>
</file>