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27C" w:rsidRDefault="00F44B43" w:rsidP="0089032F">
      <w:pPr>
        <w:spacing w:line="500" w:lineRule="exact"/>
        <w:jc w:val="center"/>
        <w:rPr>
          <w:rFonts w:ascii="方正小标宋_GBK" w:eastAsia="方正小标宋_GBK" w:hAnsi="方正小标宋简体" w:cs="方正小标宋简体"/>
          <w:color w:val="000000"/>
          <w:kern w:val="0"/>
          <w:sz w:val="44"/>
          <w:szCs w:val="44"/>
        </w:rPr>
      </w:pPr>
      <w:r>
        <w:rPr>
          <w:rFonts w:ascii="方正小标宋_GBK" w:eastAsia="方正小标宋_GBK" w:hAnsi="方正小标宋简体" w:cs="方正小标宋简体" w:hint="eastAsia"/>
          <w:color w:val="000000"/>
          <w:kern w:val="0"/>
          <w:sz w:val="44"/>
          <w:szCs w:val="44"/>
        </w:rPr>
        <w:t>涞源县</w:t>
      </w:r>
      <w:r w:rsidR="00B4427C">
        <w:rPr>
          <w:rFonts w:ascii="方正小标宋_GBK" w:eastAsia="方正小标宋_GBK" w:hAnsi="方正小标宋简体" w:cs="方正小标宋简体" w:hint="eastAsia"/>
          <w:color w:val="000000"/>
          <w:kern w:val="0"/>
          <w:sz w:val="44"/>
          <w:szCs w:val="44"/>
        </w:rPr>
        <w:t>教育</w:t>
      </w:r>
      <w:r w:rsidR="000657A2">
        <w:rPr>
          <w:rFonts w:ascii="方正小标宋_GBK" w:eastAsia="方正小标宋_GBK" w:hAnsi="方正小标宋简体" w:cs="方正小标宋简体" w:hint="eastAsia"/>
          <w:color w:val="000000"/>
          <w:kern w:val="0"/>
          <w:sz w:val="44"/>
          <w:szCs w:val="44"/>
        </w:rPr>
        <w:t>和体育</w:t>
      </w:r>
      <w:r w:rsidR="00B4427C">
        <w:rPr>
          <w:rFonts w:ascii="方正小标宋_GBK" w:eastAsia="方正小标宋_GBK" w:hAnsi="方正小标宋简体" w:cs="方正小标宋简体" w:hint="eastAsia"/>
          <w:color w:val="000000"/>
          <w:kern w:val="0"/>
          <w:sz w:val="44"/>
          <w:szCs w:val="44"/>
        </w:rPr>
        <w:t>局行政</w:t>
      </w:r>
      <w:r w:rsidR="0038782A">
        <w:rPr>
          <w:rFonts w:ascii="方正小标宋_GBK" w:eastAsia="方正小标宋_GBK" w:hAnsi="方正小标宋简体" w:cs="方正小标宋简体" w:hint="eastAsia"/>
          <w:color w:val="000000"/>
          <w:kern w:val="0"/>
          <w:sz w:val="44"/>
          <w:szCs w:val="44"/>
        </w:rPr>
        <w:t>执法</w:t>
      </w:r>
      <w:r w:rsidR="0089032F">
        <w:rPr>
          <w:rFonts w:ascii="方正小标宋_GBK" w:eastAsia="方正小标宋_GBK" w:hAnsi="方正小标宋简体" w:cs="方正小标宋简体" w:hint="eastAsia"/>
          <w:color w:val="000000"/>
          <w:kern w:val="0"/>
          <w:sz w:val="44"/>
          <w:szCs w:val="44"/>
        </w:rPr>
        <w:t>服务指南</w:t>
      </w:r>
    </w:p>
    <w:p w:rsidR="00F75EF3" w:rsidRPr="00F75EF3" w:rsidRDefault="00F75EF3"/>
    <w:tbl>
      <w:tblPr>
        <w:tblpPr w:leftFromText="180" w:rightFromText="180" w:vertAnchor="page" w:horzAnchor="margin" w:tblpY="2386"/>
        <w:tblOverlap w:val="neve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92"/>
        <w:gridCol w:w="7116"/>
      </w:tblGrid>
      <w:tr w:rsidR="00F75EF3" w:rsidRPr="00907735" w:rsidTr="00F75EF3">
        <w:trPr>
          <w:trHeight w:val="562"/>
        </w:trPr>
        <w:tc>
          <w:tcPr>
            <w:tcW w:w="1992" w:type="dxa"/>
            <w:tcBorders>
              <w:left w:val="single" w:sz="6" w:space="0" w:color="auto"/>
              <w:bottom w:val="single" w:sz="6" w:space="0" w:color="auto"/>
              <w:right w:val="single" w:sz="6" w:space="0" w:color="auto"/>
            </w:tcBorders>
            <w:vAlign w:val="center"/>
          </w:tcPr>
          <w:p w:rsidR="00F75EF3" w:rsidRPr="00907735" w:rsidRDefault="00F75EF3" w:rsidP="00F75EF3">
            <w:pPr>
              <w:spacing w:line="400" w:lineRule="exact"/>
              <w:jc w:val="center"/>
              <w:rPr>
                <w:rFonts w:ascii="仿宋" w:eastAsia="仿宋" w:hAnsi="仿宋"/>
                <w:sz w:val="24"/>
              </w:rPr>
            </w:pPr>
            <w:r w:rsidRPr="00907735">
              <w:rPr>
                <w:rFonts w:ascii="仿宋" w:eastAsia="仿宋" w:hAnsi="仿宋" w:hint="eastAsia"/>
                <w:sz w:val="24"/>
              </w:rPr>
              <w:t>行政处罚事项</w:t>
            </w:r>
          </w:p>
        </w:tc>
        <w:tc>
          <w:tcPr>
            <w:tcW w:w="7116" w:type="dxa"/>
            <w:vAlign w:val="center"/>
          </w:tcPr>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对擅自举办民办学校的处罚</w:t>
            </w:r>
          </w:p>
        </w:tc>
      </w:tr>
      <w:tr w:rsidR="00F75EF3" w:rsidRPr="00907735" w:rsidTr="00F75EF3">
        <w:trPr>
          <w:trHeight w:val="637"/>
        </w:trPr>
        <w:tc>
          <w:tcPr>
            <w:tcW w:w="1992" w:type="dxa"/>
            <w:tcBorders>
              <w:top w:val="nil"/>
              <w:left w:val="single" w:sz="6" w:space="0" w:color="auto"/>
              <w:bottom w:val="single" w:sz="6" w:space="0" w:color="auto"/>
              <w:right w:val="single" w:sz="6" w:space="0" w:color="auto"/>
            </w:tcBorders>
            <w:vAlign w:val="center"/>
          </w:tcPr>
          <w:p w:rsidR="00F75EF3" w:rsidRPr="00907735" w:rsidRDefault="00F75EF3" w:rsidP="00F75EF3">
            <w:pPr>
              <w:spacing w:line="400" w:lineRule="exact"/>
              <w:jc w:val="center"/>
              <w:rPr>
                <w:rFonts w:ascii="仿宋" w:eastAsia="仿宋" w:hAnsi="仿宋"/>
                <w:sz w:val="24"/>
              </w:rPr>
            </w:pPr>
            <w:r w:rsidRPr="00907735">
              <w:rPr>
                <w:rFonts w:ascii="仿宋" w:eastAsia="仿宋" w:hAnsi="仿宋" w:hint="eastAsia"/>
                <w:sz w:val="24"/>
              </w:rPr>
              <w:t>行使主体</w:t>
            </w:r>
          </w:p>
        </w:tc>
        <w:tc>
          <w:tcPr>
            <w:tcW w:w="7116" w:type="dxa"/>
            <w:vAlign w:val="center"/>
          </w:tcPr>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教育行政主管部门</w:t>
            </w:r>
          </w:p>
        </w:tc>
      </w:tr>
      <w:tr w:rsidR="00F75EF3" w:rsidRPr="00907735" w:rsidTr="00F75EF3">
        <w:trPr>
          <w:trHeight w:val="3050"/>
        </w:trPr>
        <w:tc>
          <w:tcPr>
            <w:tcW w:w="1992" w:type="dxa"/>
            <w:tcBorders>
              <w:top w:val="nil"/>
              <w:left w:val="single" w:sz="6" w:space="0" w:color="auto"/>
              <w:bottom w:val="single" w:sz="6" w:space="0" w:color="auto"/>
              <w:right w:val="single" w:sz="6" w:space="0" w:color="auto"/>
            </w:tcBorders>
            <w:vAlign w:val="center"/>
          </w:tcPr>
          <w:p w:rsidR="00F75EF3" w:rsidRPr="00907735" w:rsidRDefault="00F75EF3" w:rsidP="00F75EF3">
            <w:pPr>
              <w:spacing w:line="400" w:lineRule="exact"/>
              <w:jc w:val="center"/>
              <w:rPr>
                <w:rFonts w:ascii="仿宋" w:eastAsia="仿宋" w:hAnsi="仿宋"/>
                <w:sz w:val="24"/>
              </w:rPr>
            </w:pPr>
            <w:r w:rsidRPr="00907735">
              <w:rPr>
                <w:rFonts w:ascii="仿宋" w:eastAsia="仿宋" w:hAnsi="仿宋" w:hint="eastAsia"/>
                <w:sz w:val="24"/>
              </w:rPr>
              <w:t>行政处罚依据</w:t>
            </w:r>
          </w:p>
        </w:tc>
        <w:tc>
          <w:tcPr>
            <w:tcW w:w="7116" w:type="dxa"/>
            <w:vAlign w:val="center"/>
          </w:tcPr>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《中华人民共和国民办教育促进法》</w:t>
            </w:r>
            <w:r w:rsidRPr="00907735">
              <w:rPr>
                <w:rFonts w:ascii="仿宋" w:eastAsia="仿宋" w:hAnsi="仿宋" w:cs="宋体"/>
                <w:color w:val="000000"/>
                <w:kern w:val="0"/>
                <w:szCs w:val="21"/>
              </w:rPr>
              <w:t>(2013</w:t>
            </w:r>
            <w:r w:rsidRPr="00907735">
              <w:rPr>
                <w:rFonts w:ascii="仿宋" w:eastAsia="仿宋" w:hAnsi="仿宋" w:cs="宋体" w:hint="eastAsia"/>
                <w:color w:val="000000"/>
                <w:kern w:val="0"/>
                <w:szCs w:val="21"/>
              </w:rPr>
              <w:t>年修订</w:t>
            </w:r>
            <w:r w:rsidRPr="00907735">
              <w:rPr>
                <w:rFonts w:ascii="仿宋" w:eastAsia="仿宋" w:hAnsi="仿宋" w:cs="宋体"/>
                <w:color w:val="000000"/>
                <w:kern w:val="0"/>
                <w:szCs w:val="21"/>
              </w:rPr>
              <w:t>)</w:t>
            </w:r>
            <w:r w:rsidRPr="00907735">
              <w:rPr>
                <w:rFonts w:ascii="仿宋" w:eastAsia="仿宋" w:hAnsi="仿宋" w:cs="宋体" w:hint="eastAsia"/>
                <w:color w:val="000000"/>
                <w:kern w:val="0"/>
                <w:szCs w:val="21"/>
              </w:rPr>
              <w:t>第六十四条：“社会组织和个人擅自举办民办学校的，由县级以上人民政府的有关行政部门责令限期改正，符合本法及有关法律规定的民办学校条件的，可以补办审批手续；逾期仍达不到办学条件的，责令停止办学，造成经济损失的，依法承担赔偿责任。”</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《河北省民办教育条例》第四十一条</w:t>
            </w:r>
            <w:r w:rsidRPr="00907735">
              <w:rPr>
                <w:rFonts w:ascii="仿宋" w:eastAsia="仿宋" w:hAnsi="仿宋" w:cs="宋体"/>
                <w:color w:val="000000"/>
                <w:kern w:val="0"/>
                <w:szCs w:val="21"/>
              </w:rPr>
              <w:t>:</w:t>
            </w:r>
            <w:r w:rsidRPr="00907735">
              <w:rPr>
                <w:rFonts w:ascii="仿宋" w:eastAsia="仿宋" w:hAnsi="仿宋" w:cs="宋体" w:hint="eastAsia"/>
                <w:color w:val="000000"/>
                <w:kern w:val="0"/>
                <w:szCs w:val="21"/>
              </w:rPr>
              <w:t>“未经批准擅自举办民办教育机构的，由审批机关予以撤销；有违法所得的，没收违法所得。”</w:t>
            </w:r>
          </w:p>
        </w:tc>
      </w:tr>
      <w:tr w:rsidR="00F75EF3" w:rsidRPr="00907735" w:rsidTr="00F75EF3">
        <w:trPr>
          <w:trHeight w:val="1900"/>
        </w:trPr>
        <w:tc>
          <w:tcPr>
            <w:tcW w:w="1992" w:type="dxa"/>
            <w:tcBorders>
              <w:top w:val="nil"/>
              <w:left w:val="single" w:sz="6" w:space="0" w:color="auto"/>
              <w:bottom w:val="single" w:sz="6" w:space="0" w:color="auto"/>
              <w:right w:val="single" w:sz="6" w:space="0" w:color="auto"/>
            </w:tcBorders>
            <w:vAlign w:val="center"/>
          </w:tcPr>
          <w:p w:rsidR="00F75EF3" w:rsidRPr="00907735" w:rsidRDefault="00F75EF3" w:rsidP="00F75EF3">
            <w:pPr>
              <w:spacing w:line="400" w:lineRule="exact"/>
              <w:jc w:val="center"/>
              <w:rPr>
                <w:rFonts w:ascii="仿宋" w:eastAsia="仿宋" w:hAnsi="仿宋"/>
                <w:sz w:val="24"/>
              </w:rPr>
            </w:pPr>
            <w:r w:rsidRPr="00907735">
              <w:rPr>
                <w:rFonts w:ascii="仿宋" w:eastAsia="仿宋" w:hAnsi="仿宋" w:hint="eastAsia"/>
                <w:sz w:val="24"/>
              </w:rPr>
              <w:t>违法违规行为</w:t>
            </w:r>
          </w:p>
        </w:tc>
        <w:tc>
          <w:tcPr>
            <w:tcW w:w="7116" w:type="dxa"/>
            <w:vAlign w:val="center"/>
          </w:tcPr>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不符合法律规定、未达到设置标准、未经教育行政主管部门审核批准或而擅自举办民办学校的；未取得办学许可证而擅自举办民办学校的。</w:t>
            </w:r>
          </w:p>
          <w:p w:rsidR="00F75EF3" w:rsidRPr="00907735" w:rsidRDefault="00F75EF3" w:rsidP="00F75EF3">
            <w:pPr>
              <w:rPr>
                <w:rFonts w:ascii="仿宋" w:eastAsia="仿宋" w:hAnsi="仿宋" w:cs="宋体"/>
                <w:color w:val="000000"/>
                <w:kern w:val="0"/>
                <w:szCs w:val="21"/>
              </w:rPr>
            </w:pPr>
          </w:p>
        </w:tc>
      </w:tr>
      <w:tr w:rsidR="00F75EF3" w:rsidRPr="00907735" w:rsidTr="00F75EF3">
        <w:trPr>
          <w:trHeight w:val="637"/>
        </w:trPr>
        <w:tc>
          <w:tcPr>
            <w:tcW w:w="1992" w:type="dxa"/>
            <w:tcBorders>
              <w:top w:val="nil"/>
              <w:left w:val="single" w:sz="6" w:space="0" w:color="auto"/>
              <w:bottom w:val="single" w:sz="6" w:space="0" w:color="auto"/>
              <w:right w:val="single" w:sz="6" w:space="0" w:color="auto"/>
            </w:tcBorders>
            <w:vAlign w:val="center"/>
          </w:tcPr>
          <w:p w:rsidR="00F75EF3" w:rsidRPr="00907735" w:rsidRDefault="00F75EF3" w:rsidP="00F75EF3">
            <w:pPr>
              <w:spacing w:line="400" w:lineRule="exact"/>
              <w:jc w:val="center"/>
              <w:rPr>
                <w:rFonts w:ascii="仿宋" w:eastAsia="仿宋" w:hAnsi="仿宋"/>
                <w:sz w:val="24"/>
              </w:rPr>
            </w:pPr>
            <w:r w:rsidRPr="00907735">
              <w:rPr>
                <w:rFonts w:ascii="仿宋" w:eastAsia="仿宋" w:hAnsi="仿宋" w:hint="eastAsia"/>
                <w:sz w:val="24"/>
              </w:rPr>
              <w:t>处罚种类</w:t>
            </w:r>
          </w:p>
        </w:tc>
        <w:tc>
          <w:tcPr>
            <w:tcW w:w="7116" w:type="dxa"/>
            <w:vAlign w:val="center"/>
          </w:tcPr>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责令限期改正；停止办学；没收违法所得。</w:t>
            </w:r>
          </w:p>
        </w:tc>
      </w:tr>
      <w:tr w:rsidR="00F75EF3" w:rsidRPr="00907735" w:rsidTr="00F75EF3">
        <w:trPr>
          <w:trHeight w:val="4127"/>
        </w:trPr>
        <w:tc>
          <w:tcPr>
            <w:tcW w:w="1992" w:type="dxa"/>
            <w:tcBorders>
              <w:top w:val="nil"/>
              <w:left w:val="single" w:sz="6" w:space="0" w:color="auto"/>
              <w:bottom w:val="single" w:sz="6" w:space="0" w:color="auto"/>
              <w:right w:val="single" w:sz="6" w:space="0" w:color="auto"/>
            </w:tcBorders>
            <w:vAlign w:val="center"/>
          </w:tcPr>
          <w:p w:rsidR="00F75EF3" w:rsidRPr="00907735" w:rsidRDefault="00F75EF3" w:rsidP="00F75EF3">
            <w:pPr>
              <w:spacing w:line="400" w:lineRule="exact"/>
              <w:jc w:val="center"/>
              <w:rPr>
                <w:rFonts w:ascii="仿宋" w:eastAsia="仿宋" w:hAnsi="仿宋"/>
                <w:sz w:val="24"/>
              </w:rPr>
            </w:pPr>
            <w:r w:rsidRPr="00907735">
              <w:rPr>
                <w:rFonts w:ascii="仿宋" w:eastAsia="仿宋" w:hAnsi="仿宋" w:hint="eastAsia"/>
                <w:sz w:val="24"/>
              </w:rPr>
              <w:t>处罚程序</w:t>
            </w:r>
          </w:p>
          <w:p w:rsidR="00F75EF3" w:rsidRPr="00907735" w:rsidRDefault="00F75EF3" w:rsidP="00F75EF3">
            <w:pPr>
              <w:spacing w:line="400" w:lineRule="exact"/>
              <w:jc w:val="center"/>
              <w:rPr>
                <w:rFonts w:ascii="仿宋" w:eastAsia="仿宋" w:hAnsi="仿宋"/>
                <w:sz w:val="24"/>
              </w:rPr>
            </w:pPr>
          </w:p>
        </w:tc>
        <w:tc>
          <w:tcPr>
            <w:tcW w:w="7116" w:type="dxa"/>
            <w:vAlign w:val="center"/>
          </w:tcPr>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⑴案件受理审查，查明案件来源，落实相关材料，制作调查询问笔录；</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⑵调查取证；</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hint="eastAsia"/>
                <w:color w:val="000000"/>
                <w:kern w:val="0"/>
                <w:szCs w:val="21"/>
              </w:rPr>
              <w:t>⑶会同有关处室拟定处罚意见，报厅领导审定；</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color w:val="000000"/>
                <w:kern w:val="0"/>
                <w:szCs w:val="21"/>
              </w:rPr>
              <w:t>(4)</w:t>
            </w:r>
            <w:r w:rsidRPr="00907735">
              <w:rPr>
                <w:rFonts w:ascii="仿宋" w:eastAsia="仿宋" w:hAnsi="仿宋" w:cs="宋体" w:hint="eastAsia"/>
                <w:color w:val="000000"/>
                <w:kern w:val="0"/>
                <w:szCs w:val="21"/>
              </w:rPr>
              <w:t>向处罚相对人下发《行政处罚告知书》；</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color w:val="000000"/>
                <w:kern w:val="0"/>
                <w:szCs w:val="21"/>
              </w:rPr>
              <w:t>(5)</w:t>
            </w:r>
            <w:r w:rsidRPr="00907735">
              <w:rPr>
                <w:rFonts w:ascii="仿宋" w:eastAsia="仿宋" w:hAnsi="仿宋" w:cs="宋体" w:hint="eastAsia"/>
                <w:color w:val="000000"/>
                <w:kern w:val="0"/>
                <w:szCs w:val="21"/>
              </w:rPr>
              <w:t>当事人提出陈述、申辩或召开听证会，制作《陈述申辩笔录》。</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color w:val="000000"/>
                <w:kern w:val="0"/>
                <w:szCs w:val="21"/>
              </w:rPr>
              <w:t>(6)</w:t>
            </w:r>
            <w:r w:rsidRPr="00907735">
              <w:rPr>
                <w:rFonts w:ascii="仿宋" w:eastAsia="仿宋" w:hAnsi="仿宋" w:cs="宋体" w:hint="eastAsia"/>
                <w:color w:val="000000"/>
                <w:kern w:val="0"/>
                <w:szCs w:val="21"/>
              </w:rPr>
              <w:t>作出行政处罚决定并报厅领导审批；</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color w:val="000000"/>
                <w:kern w:val="0"/>
                <w:szCs w:val="21"/>
              </w:rPr>
              <w:t>(6)</w:t>
            </w:r>
            <w:r w:rsidRPr="00907735">
              <w:rPr>
                <w:rFonts w:ascii="仿宋" w:eastAsia="仿宋" w:hAnsi="仿宋" w:cs="宋体" w:hint="eastAsia"/>
                <w:color w:val="000000"/>
                <w:kern w:val="0"/>
                <w:szCs w:val="21"/>
              </w:rPr>
              <w:t>送达处罚决定，填制《送达回证》；</w:t>
            </w:r>
          </w:p>
          <w:p w:rsidR="00F75EF3" w:rsidRPr="00907735" w:rsidRDefault="00F75EF3" w:rsidP="00F75EF3">
            <w:pPr>
              <w:rPr>
                <w:rFonts w:ascii="仿宋" w:eastAsia="仿宋" w:hAnsi="仿宋" w:cs="宋体"/>
                <w:color w:val="000000"/>
                <w:kern w:val="0"/>
                <w:szCs w:val="21"/>
              </w:rPr>
            </w:pPr>
            <w:r w:rsidRPr="00907735">
              <w:rPr>
                <w:rFonts w:ascii="仿宋" w:eastAsia="仿宋" w:hAnsi="仿宋" w:cs="宋体"/>
                <w:color w:val="000000"/>
                <w:kern w:val="0"/>
                <w:szCs w:val="21"/>
              </w:rPr>
              <w:t>(7)</w:t>
            </w:r>
            <w:r w:rsidRPr="00907735">
              <w:rPr>
                <w:rFonts w:ascii="仿宋" w:eastAsia="仿宋" w:hAnsi="仿宋" w:cs="宋体" w:hint="eastAsia"/>
                <w:color w:val="000000"/>
                <w:kern w:val="0"/>
                <w:szCs w:val="21"/>
              </w:rPr>
              <w:t>结案归档。</w:t>
            </w:r>
          </w:p>
        </w:tc>
      </w:tr>
    </w:tbl>
    <w:p w:rsidR="0074002B" w:rsidRDefault="00044973" w:rsidP="00044973">
      <w:pPr>
        <w:tabs>
          <w:tab w:val="left" w:pos="7590"/>
        </w:tabs>
      </w:pPr>
      <w:r>
        <w:tab/>
      </w:r>
    </w:p>
    <w:p w:rsidR="00AC20E0" w:rsidRDefault="00AC20E0"/>
    <w:p w:rsidR="00AC20E0" w:rsidRDefault="00AC20E0"/>
    <w:p w:rsidR="00AC20E0" w:rsidRDefault="00AC20E0"/>
    <w:p w:rsidR="00AC20E0" w:rsidRDefault="00AC20E0"/>
    <w:p w:rsidR="00AC20E0" w:rsidRDefault="00AC20E0"/>
    <w:p w:rsidR="00AC20E0" w:rsidRDefault="00AC20E0"/>
    <w:tbl>
      <w:tblPr>
        <w:tblpPr w:leftFromText="180" w:rightFromText="180" w:vertAnchor="page" w:horzAnchor="margin" w:tblpY="1996"/>
        <w:tblOverlap w:val="never"/>
        <w:tblW w:w="9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28"/>
        <w:gridCol w:w="7404"/>
      </w:tblGrid>
      <w:tr w:rsidR="00AC20E0" w:rsidRPr="00907735" w:rsidTr="00F75EF3">
        <w:trPr>
          <w:trHeight w:val="816"/>
        </w:trPr>
        <w:tc>
          <w:tcPr>
            <w:tcW w:w="1728" w:type="dxa"/>
            <w:tcBorders>
              <w:left w:val="single" w:sz="6" w:space="0" w:color="auto"/>
              <w:bottom w:val="single" w:sz="6" w:space="0" w:color="auto"/>
              <w:right w:val="single" w:sz="6" w:space="0" w:color="auto"/>
            </w:tcBorders>
            <w:vAlign w:val="center"/>
          </w:tcPr>
          <w:p w:rsidR="00AC20E0" w:rsidRPr="00907735" w:rsidRDefault="00AC20E0" w:rsidP="00F75EF3">
            <w:pPr>
              <w:spacing w:line="400" w:lineRule="exact"/>
              <w:jc w:val="center"/>
              <w:rPr>
                <w:rFonts w:ascii="仿宋" w:eastAsia="仿宋" w:hAnsi="仿宋"/>
                <w:sz w:val="24"/>
              </w:rPr>
            </w:pPr>
            <w:r w:rsidRPr="00907735">
              <w:rPr>
                <w:rFonts w:ascii="仿宋" w:eastAsia="仿宋" w:hAnsi="仿宋" w:hint="eastAsia"/>
                <w:sz w:val="24"/>
              </w:rPr>
              <w:t>行政处罚事项</w:t>
            </w:r>
          </w:p>
        </w:tc>
        <w:tc>
          <w:tcPr>
            <w:tcW w:w="7404" w:type="dxa"/>
            <w:vAlign w:val="center"/>
          </w:tcPr>
          <w:p w:rsidR="00AC20E0" w:rsidRPr="00907735" w:rsidRDefault="00AC20E0" w:rsidP="00F75EF3">
            <w:pPr>
              <w:pStyle w:val="a5"/>
              <w:widowControl/>
              <w:spacing w:line="45" w:lineRule="atLeast"/>
              <w:rPr>
                <w:rFonts w:ascii="仿宋" w:eastAsia="仿宋" w:hAnsi="仿宋" w:cs="宋体"/>
                <w:color w:val="000000"/>
                <w:sz w:val="21"/>
                <w:szCs w:val="21"/>
              </w:rPr>
            </w:pPr>
            <w:r w:rsidRPr="00907735">
              <w:rPr>
                <w:rFonts w:ascii="仿宋" w:eastAsia="仿宋" w:hAnsi="仿宋" w:cs="宋体" w:hint="eastAsia"/>
                <w:color w:val="000000"/>
                <w:sz w:val="21"/>
                <w:szCs w:val="21"/>
              </w:rPr>
              <w:t>对撤销教师资格的处罚</w:t>
            </w:r>
          </w:p>
        </w:tc>
      </w:tr>
      <w:tr w:rsidR="00AC20E0" w:rsidRPr="00907735" w:rsidTr="00F75EF3">
        <w:trPr>
          <w:trHeight w:val="635"/>
        </w:trPr>
        <w:tc>
          <w:tcPr>
            <w:tcW w:w="1728" w:type="dxa"/>
            <w:tcBorders>
              <w:top w:val="nil"/>
              <w:left w:val="single" w:sz="6" w:space="0" w:color="auto"/>
              <w:bottom w:val="single" w:sz="6" w:space="0" w:color="auto"/>
              <w:right w:val="single" w:sz="6" w:space="0" w:color="auto"/>
            </w:tcBorders>
            <w:vAlign w:val="center"/>
          </w:tcPr>
          <w:p w:rsidR="00AC20E0" w:rsidRPr="00907735" w:rsidRDefault="00AC20E0" w:rsidP="00F75EF3">
            <w:pPr>
              <w:spacing w:line="400" w:lineRule="exact"/>
              <w:jc w:val="center"/>
              <w:rPr>
                <w:rFonts w:ascii="仿宋" w:eastAsia="仿宋" w:hAnsi="仿宋"/>
                <w:sz w:val="24"/>
              </w:rPr>
            </w:pPr>
            <w:r w:rsidRPr="00907735">
              <w:rPr>
                <w:rFonts w:ascii="仿宋" w:eastAsia="仿宋" w:hAnsi="仿宋" w:hint="eastAsia"/>
                <w:sz w:val="24"/>
              </w:rPr>
              <w:t>行使主体</w:t>
            </w:r>
          </w:p>
        </w:tc>
        <w:tc>
          <w:tcPr>
            <w:tcW w:w="7404" w:type="dxa"/>
            <w:vAlign w:val="center"/>
          </w:tcPr>
          <w:p w:rsidR="00AC20E0" w:rsidRPr="00907735" w:rsidRDefault="000657A2" w:rsidP="00F75EF3">
            <w:pPr>
              <w:pStyle w:val="a5"/>
              <w:widowControl/>
              <w:spacing w:line="45" w:lineRule="atLeast"/>
              <w:rPr>
                <w:rFonts w:ascii="仿宋" w:eastAsia="仿宋" w:hAnsi="仿宋" w:cs="宋体"/>
                <w:color w:val="000000"/>
                <w:sz w:val="21"/>
                <w:szCs w:val="21"/>
              </w:rPr>
            </w:pPr>
            <w:r>
              <w:rPr>
                <w:rFonts w:ascii="仿宋" w:eastAsia="仿宋" w:hAnsi="仿宋" w:cs="宋体" w:hint="eastAsia"/>
                <w:color w:val="000000"/>
                <w:sz w:val="21"/>
                <w:szCs w:val="21"/>
              </w:rPr>
              <w:t>教育行政主管部门</w:t>
            </w:r>
          </w:p>
        </w:tc>
      </w:tr>
      <w:tr w:rsidR="00AC20E0" w:rsidRPr="00907735" w:rsidTr="00F75EF3">
        <w:trPr>
          <w:trHeight w:val="90"/>
        </w:trPr>
        <w:tc>
          <w:tcPr>
            <w:tcW w:w="1728" w:type="dxa"/>
            <w:tcBorders>
              <w:top w:val="nil"/>
              <w:left w:val="single" w:sz="6" w:space="0" w:color="auto"/>
              <w:bottom w:val="single" w:sz="6" w:space="0" w:color="auto"/>
              <w:right w:val="single" w:sz="6" w:space="0" w:color="auto"/>
            </w:tcBorders>
            <w:vAlign w:val="center"/>
          </w:tcPr>
          <w:p w:rsidR="00AC20E0" w:rsidRPr="00907735" w:rsidRDefault="00AC20E0" w:rsidP="00F75EF3">
            <w:pPr>
              <w:spacing w:line="400" w:lineRule="exact"/>
              <w:jc w:val="center"/>
              <w:rPr>
                <w:rFonts w:ascii="仿宋" w:eastAsia="仿宋" w:hAnsi="仿宋"/>
                <w:sz w:val="24"/>
              </w:rPr>
            </w:pPr>
            <w:r w:rsidRPr="00907735">
              <w:rPr>
                <w:rFonts w:ascii="仿宋" w:eastAsia="仿宋" w:hAnsi="仿宋" w:hint="eastAsia"/>
                <w:sz w:val="24"/>
              </w:rPr>
              <w:t>行政处罚依据</w:t>
            </w:r>
          </w:p>
        </w:tc>
        <w:tc>
          <w:tcPr>
            <w:tcW w:w="7404" w:type="dxa"/>
            <w:vAlign w:val="center"/>
          </w:tcPr>
          <w:p w:rsidR="00AC20E0" w:rsidRPr="00907735" w:rsidRDefault="00AC20E0" w:rsidP="00F75EF3">
            <w:pPr>
              <w:widowControl/>
              <w:numPr>
                <w:ilvl w:val="0"/>
                <w:numId w:val="2"/>
              </w:numPr>
              <w:jc w:val="left"/>
              <w:rPr>
                <w:rFonts w:ascii="仿宋" w:eastAsia="仿宋" w:hAnsi="仿宋" w:cs="宋体"/>
                <w:color w:val="000000"/>
                <w:kern w:val="0"/>
                <w:szCs w:val="21"/>
              </w:rPr>
            </w:pPr>
            <w:r w:rsidRPr="00907735">
              <w:rPr>
                <w:rFonts w:ascii="仿宋" w:eastAsia="仿宋" w:hAnsi="仿宋" w:cs="宋体" w:hint="eastAsia"/>
                <w:color w:val="000000"/>
                <w:kern w:val="0"/>
                <w:szCs w:val="21"/>
              </w:rPr>
              <w:t>《中华人民共和国教师法》</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第十四条</w:t>
            </w:r>
            <w:r w:rsidRPr="00907735">
              <w:rPr>
                <w:rFonts w:ascii="宋体" w:eastAsia="仿宋" w:hAnsi="宋体" w:cs="宋体"/>
                <w:color w:val="000000"/>
                <w:kern w:val="0"/>
                <w:szCs w:val="21"/>
              </w:rPr>
              <w:t> </w:t>
            </w:r>
            <w:r w:rsidRPr="00907735">
              <w:rPr>
                <w:rFonts w:ascii="仿宋" w:eastAsia="仿宋" w:hAnsi="仿宋" w:cs="宋体" w:hint="eastAsia"/>
                <w:color w:val="000000"/>
                <w:kern w:val="0"/>
                <w:szCs w:val="21"/>
              </w:rPr>
              <w:t>：“受到剥夺政治权利或者故意犯罪受到有期徒刑以上刑事处罚的，不能取得教师资格；已经取得教师资格的，丧失教师资格。</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w:t>
            </w:r>
          </w:p>
          <w:p w:rsidR="00AC20E0" w:rsidRPr="00907735" w:rsidRDefault="00AC20E0" w:rsidP="00F75EF3">
            <w:pPr>
              <w:widowControl/>
              <w:numPr>
                <w:ilvl w:val="0"/>
                <w:numId w:val="2"/>
              </w:numPr>
              <w:jc w:val="left"/>
              <w:rPr>
                <w:rFonts w:ascii="仿宋" w:eastAsia="仿宋" w:hAnsi="仿宋" w:cs="宋体"/>
                <w:color w:val="000000"/>
                <w:kern w:val="0"/>
                <w:szCs w:val="21"/>
              </w:rPr>
            </w:pPr>
            <w:r w:rsidRPr="00907735">
              <w:rPr>
                <w:rFonts w:ascii="仿宋" w:eastAsia="仿宋" w:hAnsi="仿宋" w:cs="宋体" w:hint="eastAsia"/>
                <w:color w:val="000000"/>
                <w:kern w:val="0"/>
                <w:szCs w:val="21"/>
              </w:rPr>
              <w:t>《教师资格条例》（国务院令第</w:t>
            </w:r>
            <w:r w:rsidRPr="00907735">
              <w:rPr>
                <w:rFonts w:ascii="仿宋" w:eastAsia="仿宋" w:hAnsi="仿宋" w:cs="宋体"/>
                <w:color w:val="000000"/>
                <w:kern w:val="0"/>
                <w:szCs w:val="21"/>
              </w:rPr>
              <w:t>188</w:t>
            </w:r>
            <w:r w:rsidRPr="00907735">
              <w:rPr>
                <w:rFonts w:ascii="仿宋" w:eastAsia="仿宋" w:hAnsi="仿宋" w:cs="宋体" w:hint="eastAsia"/>
                <w:color w:val="000000"/>
                <w:kern w:val="0"/>
                <w:szCs w:val="21"/>
              </w:rPr>
              <w:t>号）</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第十八条：“依照教师法第十四条的规定丧失教师资格的，不能重新取得教师资格，其教师资格证书由县级以上人民政府教育行政部门收缴”</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、第十九条</w:t>
            </w:r>
            <w:r w:rsidRPr="00907735">
              <w:rPr>
                <w:rFonts w:ascii="宋体" w:eastAsia="仿宋" w:hAnsi="宋体" w:cs="宋体"/>
                <w:color w:val="000000"/>
                <w:kern w:val="0"/>
                <w:szCs w:val="21"/>
              </w:rPr>
              <w:t> </w:t>
            </w:r>
            <w:r w:rsidRPr="00907735">
              <w:rPr>
                <w:rFonts w:ascii="仿宋" w:eastAsia="仿宋" w:hAnsi="仿宋" w:cs="宋体" w:hint="eastAsia"/>
                <w:color w:val="000000"/>
                <w:kern w:val="0"/>
                <w:szCs w:val="21"/>
              </w:rPr>
              <w:t>：“有下列情形之一的，由县级以上人民政府教育行政部门撤销其教师资格：</w:t>
            </w:r>
            <w:r w:rsidRPr="00907735">
              <w:rPr>
                <w:rFonts w:ascii="仿宋" w:eastAsia="仿宋" w:hAnsi="仿宋" w:cs="宋体"/>
                <w:color w:val="000000"/>
                <w:kern w:val="0"/>
                <w:szCs w:val="21"/>
              </w:rPr>
              <w:t xml:space="preserve"> </w:t>
            </w:r>
          </w:p>
          <w:p w:rsidR="00AC20E0" w:rsidRPr="00907735" w:rsidRDefault="00AC20E0" w:rsidP="00F75EF3">
            <w:pPr>
              <w:widowControl/>
              <w:jc w:val="left"/>
              <w:rPr>
                <w:rFonts w:ascii="仿宋" w:eastAsia="仿宋" w:hAnsi="仿宋" w:cs="宋体"/>
                <w:color w:val="000000"/>
                <w:kern w:val="0"/>
                <w:szCs w:val="21"/>
              </w:rPr>
            </w:pP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（一）弄虚作假、骗取教师资格的；</w:t>
            </w:r>
            <w:r w:rsidRPr="00907735">
              <w:rPr>
                <w:rFonts w:ascii="仿宋" w:eastAsia="仿宋" w:hAnsi="仿宋" w:cs="宋体"/>
                <w:color w:val="000000"/>
                <w:kern w:val="0"/>
                <w:szCs w:val="21"/>
              </w:rPr>
              <w:t xml:space="preserve"> </w:t>
            </w:r>
          </w:p>
          <w:p w:rsidR="00AC20E0" w:rsidRDefault="00AC20E0" w:rsidP="00F75EF3">
            <w:pPr>
              <w:widowControl/>
              <w:ind w:firstLine="420"/>
              <w:jc w:val="left"/>
              <w:rPr>
                <w:rFonts w:ascii="仿宋" w:eastAsia="仿宋" w:hAnsi="仿宋" w:cs="宋体"/>
                <w:color w:val="000000"/>
                <w:kern w:val="0"/>
                <w:szCs w:val="21"/>
              </w:rPr>
            </w:pPr>
            <w:r w:rsidRPr="00907735">
              <w:rPr>
                <w:rFonts w:ascii="仿宋" w:eastAsia="仿宋" w:hAnsi="仿宋" w:cs="宋体" w:hint="eastAsia"/>
                <w:color w:val="000000"/>
                <w:kern w:val="0"/>
                <w:szCs w:val="21"/>
              </w:rPr>
              <w:t>（二）品行不良、侮辱学生，影响恶劣的。</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被撤销教师资格的，自撤销之日起</w:t>
            </w:r>
            <w:r w:rsidRPr="00907735">
              <w:rPr>
                <w:rFonts w:ascii="仿宋" w:eastAsia="仿宋" w:hAnsi="仿宋" w:cs="宋体"/>
                <w:color w:val="000000"/>
                <w:kern w:val="0"/>
                <w:szCs w:val="21"/>
              </w:rPr>
              <w:t>5</w:t>
            </w:r>
            <w:r w:rsidRPr="00907735">
              <w:rPr>
                <w:rFonts w:ascii="仿宋" w:eastAsia="仿宋" w:hAnsi="仿宋" w:cs="宋体" w:hint="eastAsia"/>
                <w:color w:val="000000"/>
                <w:kern w:val="0"/>
                <w:szCs w:val="21"/>
              </w:rPr>
              <w:t>年内不得重新申请认定教师资格，其教师资格证书由县级以上人民政府教育行政部门收缴”、</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第二十条：“参加教师资格考试有作弊行为的，其考试成绩作废，</w:t>
            </w:r>
            <w:r w:rsidRPr="00907735">
              <w:rPr>
                <w:rFonts w:ascii="仿宋" w:eastAsia="仿宋" w:hAnsi="仿宋" w:cs="宋体"/>
                <w:color w:val="000000"/>
                <w:kern w:val="0"/>
                <w:szCs w:val="21"/>
              </w:rPr>
              <w:t>3</w:t>
            </w:r>
            <w:r w:rsidRPr="00907735">
              <w:rPr>
                <w:rFonts w:ascii="仿宋" w:eastAsia="仿宋" w:hAnsi="仿宋" w:cs="宋体" w:hint="eastAsia"/>
                <w:color w:val="000000"/>
                <w:kern w:val="0"/>
                <w:szCs w:val="21"/>
              </w:rPr>
              <w:t>年内不得再次参加教师资格考试。”</w:t>
            </w:r>
          </w:p>
          <w:p w:rsidR="00AC20E0" w:rsidRPr="00907735" w:rsidRDefault="00AC20E0" w:rsidP="00F75EF3">
            <w:pPr>
              <w:widowControl/>
              <w:ind w:firstLine="420"/>
              <w:jc w:val="left"/>
              <w:rPr>
                <w:rFonts w:ascii="仿宋" w:eastAsia="仿宋" w:hAnsi="仿宋" w:cs="宋体"/>
                <w:color w:val="000000"/>
                <w:kern w:val="0"/>
                <w:szCs w:val="21"/>
              </w:rPr>
            </w:pPr>
            <w:r w:rsidRPr="00907735">
              <w:rPr>
                <w:rFonts w:ascii="仿宋" w:eastAsia="仿宋" w:hAnsi="仿宋" w:cs="宋体"/>
                <w:color w:val="000000"/>
                <w:kern w:val="0"/>
                <w:szCs w:val="21"/>
              </w:rPr>
              <w:t xml:space="preserve"> 3</w:t>
            </w:r>
            <w:r w:rsidRPr="00907735">
              <w:rPr>
                <w:rFonts w:ascii="仿宋" w:eastAsia="仿宋" w:hAnsi="仿宋" w:cs="宋体" w:hint="eastAsia"/>
                <w:color w:val="000000"/>
                <w:kern w:val="0"/>
                <w:szCs w:val="21"/>
              </w:rPr>
              <w:t>、《教师资格条例实施办法》（</w:t>
            </w:r>
            <w:r w:rsidRPr="00907735">
              <w:rPr>
                <w:rFonts w:ascii="仿宋" w:eastAsia="仿宋" w:hAnsi="仿宋" w:cs="宋体"/>
                <w:color w:val="000000"/>
                <w:kern w:val="0"/>
                <w:szCs w:val="21"/>
              </w:rPr>
              <w:t>2000</w:t>
            </w:r>
            <w:r w:rsidRPr="00907735">
              <w:rPr>
                <w:rFonts w:ascii="仿宋" w:eastAsia="仿宋" w:hAnsi="仿宋" w:cs="宋体" w:hint="eastAsia"/>
                <w:color w:val="000000"/>
                <w:kern w:val="0"/>
                <w:szCs w:val="21"/>
              </w:rPr>
              <w:t>年教育部令第</w:t>
            </w:r>
            <w:r w:rsidRPr="00907735">
              <w:rPr>
                <w:rFonts w:ascii="仿宋" w:eastAsia="仿宋" w:hAnsi="仿宋" w:cs="宋体"/>
                <w:color w:val="000000"/>
                <w:kern w:val="0"/>
                <w:szCs w:val="21"/>
              </w:rPr>
              <w:t>10</w:t>
            </w:r>
            <w:r w:rsidRPr="00907735">
              <w:rPr>
                <w:rFonts w:ascii="仿宋" w:eastAsia="仿宋" w:hAnsi="仿宋" w:cs="宋体" w:hint="eastAsia"/>
                <w:color w:val="000000"/>
                <w:kern w:val="0"/>
                <w:szCs w:val="21"/>
              </w:rPr>
              <w:t>号）</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第二十七条：“对使用假资格证书的，一经查实，按弄虚作假、骗取教师资格处理，</w:t>
            </w:r>
            <w:r w:rsidRPr="00907735">
              <w:rPr>
                <w:rFonts w:ascii="仿宋" w:eastAsia="仿宋" w:hAnsi="仿宋" w:cs="宋体"/>
                <w:color w:val="000000"/>
                <w:kern w:val="0"/>
                <w:szCs w:val="21"/>
              </w:rPr>
              <w:t>5</w:t>
            </w:r>
            <w:r w:rsidRPr="00907735">
              <w:rPr>
                <w:rFonts w:ascii="仿宋" w:eastAsia="仿宋" w:hAnsi="仿宋" w:cs="宋体" w:hint="eastAsia"/>
                <w:color w:val="000000"/>
                <w:kern w:val="0"/>
                <w:szCs w:val="21"/>
              </w:rPr>
              <w:t>年内不得申请认定教师资格，由教育行政部门没收假证书。对变造、买卖教师资格证书的，依法追究法律责任。”</w:t>
            </w:r>
          </w:p>
          <w:p w:rsidR="00AC20E0" w:rsidRPr="00907735" w:rsidRDefault="00AC20E0" w:rsidP="00F75EF3">
            <w:pPr>
              <w:widowControl/>
              <w:jc w:val="left"/>
              <w:rPr>
                <w:rFonts w:ascii="仿宋" w:eastAsia="仿宋" w:hAnsi="仿宋" w:cs="宋体"/>
                <w:color w:val="000000"/>
                <w:kern w:val="0"/>
                <w:szCs w:val="21"/>
              </w:rPr>
            </w:pPr>
            <w:r w:rsidRPr="00907735">
              <w:rPr>
                <w:rFonts w:ascii="仿宋" w:eastAsia="仿宋" w:hAnsi="仿宋" w:cs="宋体"/>
                <w:color w:val="000000"/>
                <w:kern w:val="0"/>
                <w:szCs w:val="21"/>
              </w:rPr>
              <w:t>4</w:t>
            </w:r>
            <w:r w:rsidRPr="00907735">
              <w:rPr>
                <w:rFonts w:ascii="仿宋" w:eastAsia="仿宋" w:hAnsi="仿宋" w:cs="宋体" w:hint="eastAsia"/>
                <w:color w:val="000000"/>
                <w:kern w:val="0"/>
                <w:szCs w:val="21"/>
              </w:rPr>
              <w:t>、《教育行政处罚暂行实施办法》（</w:t>
            </w:r>
            <w:r w:rsidRPr="00907735">
              <w:rPr>
                <w:rFonts w:ascii="仿宋" w:eastAsia="仿宋" w:hAnsi="仿宋" w:cs="宋体"/>
                <w:color w:val="000000"/>
                <w:kern w:val="0"/>
                <w:szCs w:val="21"/>
              </w:rPr>
              <w:t>1998</w:t>
            </w:r>
            <w:r w:rsidRPr="00907735">
              <w:rPr>
                <w:rFonts w:ascii="仿宋" w:eastAsia="仿宋" w:hAnsi="仿宋" w:cs="宋体" w:hint="eastAsia"/>
                <w:color w:val="000000"/>
                <w:kern w:val="0"/>
                <w:szCs w:val="21"/>
              </w:rPr>
              <w:t>年国家教育委员会令第</w:t>
            </w:r>
            <w:r w:rsidRPr="00907735">
              <w:rPr>
                <w:rFonts w:ascii="仿宋" w:eastAsia="仿宋" w:hAnsi="仿宋" w:cs="宋体"/>
                <w:color w:val="000000"/>
                <w:kern w:val="0"/>
                <w:szCs w:val="21"/>
              </w:rPr>
              <w:t>27</w:t>
            </w:r>
            <w:r w:rsidRPr="00907735">
              <w:rPr>
                <w:rFonts w:ascii="仿宋" w:eastAsia="仿宋" w:hAnsi="仿宋" w:cs="宋体" w:hint="eastAsia"/>
                <w:color w:val="000000"/>
                <w:kern w:val="0"/>
                <w:szCs w:val="21"/>
              </w:rPr>
              <w:t>号）</w:t>
            </w: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第十八条：“教师有下列情形之一的，由教育行政部门给予撤销教师资格、自撤销之日起五年内不得重新申请认定教师资格的处罚：</w:t>
            </w:r>
          </w:p>
          <w:p w:rsidR="00AC20E0" w:rsidRPr="00907735" w:rsidRDefault="00AC20E0" w:rsidP="00F75EF3">
            <w:pPr>
              <w:widowControl/>
              <w:jc w:val="left"/>
              <w:rPr>
                <w:rFonts w:ascii="仿宋" w:eastAsia="仿宋" w:hAnsi="仿宋" w:cs="宋体"/>
                <w:color w:val="000000"/>
                <w:kern w:val="0"/>
                <w:szCs w:val="21"/>
              </w:rPr>
            </w:pP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（一）弄虚作假或以其他欺骗手段获得教师资格的；</w:t>
            </w:r>
          </w:p>
          <w:p w:rsidR="00AC20E0" w:rsidRPr="00907735" w:rsidRDefault="00AC20E0" w:rsidP="00F75EF3">
            <w:pPr>
              <w:widowControl/>
              <w:jc w:val="left"/>
              <w:rPr>
                <w:rFonts w:ascii="仿宋" w:eastAsia="仿宋" w:hAnsi="仿宋" w:cs="宋体"/>
                <w:color w:val="000000"/>
                <w:kern w:val="0"/>
                <w:szCs w:val="21"/>
              </w:rPr>
            </w:pPr>
            <w:r w:rsidRPr="00907735">
              <w:rPr>
                <w:rFonts w:ascii="仿宋" w:eastAsia="仿宋" w:hAnsi="仿宋" w:cs="宋体"/>
                <w:color w:val="000000"/>
                <w:kern w:val="0"/>
                <w:szCs w:val="21"/>
              </w:rPr>
              <w:t xml:space="preserve">    </w:t>
            </w:r>
            <w:r w:rsidRPr="00907735">
              <w:rPr>
                <w:rFonts w:ascii="仿宋" w:eastAsia="仿宋" w:hAnsi="仿宋" w:cs="宋体" w:hint="eastAsia"/>
                <w:color w:val="000000"/>
                <w:kern w:val="0"/>
                <w:szCs w:val="21"/>
              </w:rPr>
              <w:t>（二）品行不良、侮辱学生，影响恶劣的。</w:t>
            </w:r>
          </w:p>
          <w:p w:rsidR="00AC20E0" w:rsidRPr="00907735" w:rsidRDefault="00AC20E0" w:rsidP="00F75EF3">
            <w:pPr>
              <w:widowControl/>
              <w:jc w:val="left"/>
              <w:rPr>
                <w:rFonts w:ascii="仿宋" w:eastAsia="仿宋" w:hAnsi="仿宋" w:cs="宋体"/>
                <w:color w:val="000000"/>
                <w:kern w:val="0"/>
                <w:szCs w:val="21"/>
              </w:rPr>
            </w:pPr>
            <w:r w:rsidRPr="00907735">
              <w:rPr>
                <w:rFonts w:ascii="仿宋" w:eastAsia="仿宋" w:hAnsi="仿宋" w:cs="宋体" w:hint="eastAsia"/>
                <w:color w:val="000000"/>
                <w:kern w:val="0"/>
                <w:szCs w:val="21"/>
              </w:rPr>
              <w:t>受到剥夺政治权利或因故意犯罪受到有期徒刑以上刑事处罚的教师，永远丧失教师资格。</w:t>
            </w:r>
          </w:p>
          <w:p w:rsidR="00AC20E0" w:rsidRPr="00907735" w:rsidRDefault="00AC20E0" w:rsidP="00F75EF3">
            <w:pPr>
              <w:pStyle w:val="a5"/>
              <w:widowControl/>
              <w:spacing w:before="0" w:beforeAutospacing="0" w:after="0" w:afterAutospacing="0" w:line="45" w:lineRule="atLeast"/>
              <w:rPr>
                <w:rFonts w:ascii="仿宋" w:eastAsia="仿宋" w:hAnsi="仿宋" w:cs="宋体"/>
                <w:color w:val="000000"/>
                <w:sz w:val="21"/>
                <w:szCs w:val="21"/>
              </w:rPr>
            </w:pPr>
            <w:r w:rsidRPr="00907735">
              <w:rPr>
                <w:rFonts w:ascii="仿宋" w:eastAsia="仿宋" w:hAnsi="仿宋" w:cs="宋体" w:hint="eastAsia"/>
                <w:color w:val="000000"/>
                <w:sz w:val="21"/>
                <w:szCs w:val="21"/>
              </w:rPr>
              <w:t>上述被剥夺教师资格的教师资格证书应由教育行政部门收缴”、</w:t>
            </w:r>
            <w:r w:rsidRPr="00907735">
              <w:rPr>
                <w:rFonts w:ascii="仿宋" w:eastAsia="仿宋" w:hAnsi="仿宋" w:cs="宋体"/>
                <w:color w:val="000000"/>
                <w:sz w:val="21"/>
                <w:szCs w:val="21"/>
              </w:rPr>
              <w:t xml:space="preserve"> </w:t>
            </w:r>
            <w:r w:rsidRPr="00907735">
              <w:rPr>
                <w:rFonts w:ascii="仿宋" w:eastAsia="仿宋" w:hAnsi="仿宋" w:cs="宋体" w:hint="eastAsia"/>
                <w:color w:val="000000"/>
                <w:sz w:val="21"/>
                <w:szCs w:val="21"/>
              </w:rPr>
              <w:t>第十九条：“参加教师资格考试的人员有作弊行为的，其考试成绩作废，并由教育行政部门给予三年内不得参加教师资格考试的处罚。”</w:t>
            </w:r>
          </w:p>
        </w:tc>
      </w:tr>
      <w:tr w:rsidR="00AC20E0" w:rsidRPr="00907735" w:rsidTr="00F75EF3">
        <w:trPr>
          <w:trHeight w:val="1475"/>
        </w:trPr>
        <w:tc>
          <w:tcPr>
            <w:tcW w:w="1728" w:type="dxa"/>
            <w:tcBorders>
              <w:top w:val="nil"/>
              <w:left w:val="single" w:sz="6" w:space="0" w:color="auto"/>
              <w:bottom w:val="single" w:sz="6" w:space="0" w:color="auto"/>
              <w:right w:val="single" w:sz="6" w:space="0" w:color="auto"/>
            </w:tcBorders>
            <w:vAlign w:val="center"/>
          </w:tcPr>
          <w:p w:rsidR="00AC20E0" w:rsidRPr="00907735" w:rsidRDefault="00AC20E0" w:rsidP="00F75EF3">
            <w:pPr>
              <w:spacing w:line="400" w:lineRule="exact"/>
              <w:jc w:val="center"/>
              <w:rPr>
                <w:rFonts w:ascii="仿宋" w:eastAsia="仿宋" w:hAnsi="仿宋"/>
                <w:sz w:val="24"/>
              </w:rPr>
            </w:pPr>
            <w:r w:rsidRPr="00907735">
              <w:rPr>
                <w:rFonts w:ascii="仿宋" w:eastAsia="仿宋" w:hAnsi="仿宋" w:hint="eastAsia"/>
                <w:sz w:val="24"/>
              </w:rPr>
              <w:t>违法违规行为</w:t>
            </w:r>
          </w:p>
        </w:tc>
        <w:tc>
          <w:tcPr>
            <w:tcW w:w="7404" w:type="dxa"/>
            <w:vAlign w:val="center"/>
          </w:tcPr>
          <w:p w:rsidR="00AC20E0" w:rsidRDefault="00AC20E0" w:rsidP="00F75EF3">
            <w:pPr>
              <w:pStyle w:val="a5"/>
              <w:widowControl/>
              <w:spacing w:before="0" w:beforeAutospacing="0" w:after="0" w:afterAutospacing="0" w:line="45" w:lineRule="atLeast"/>
              <w:rPr>
                <w:rFonts w:ascii="仿宋" w:eastAsia="仿宋" w:hAnsi="仿宋" w:cs="宋体"/>
                <w:color w:val="000000"/>
                <w:sz w:val="21"/>
                <w:szCs w:val="21"/>
              </w:rPr>
            </w:pPr>
            <w:r w:rsidRPr="00907735">
              <w:rPr>
                <w:rFonts w:ascii="仿宋" w:eastAsia="仿宋" w:hAnsi="仿宋" w:cs="宋体"/>
                <w:color w:val="000000"/>
                <w:sz w:val="21"/>
                <w:szCs w:val="21"/>
              </w:rPr>
              <w:t>1.</w:t>
            </w:r>
            <w:r w:rsidRPr="00907735">
              <w:rPr>
                <w:rFonts w:ascii="仿宋" w:eastAsia="仿宋" w:hAnsi="仿宋" w:cs="宋体" w:hint="eastAsia"/>
                <w:color w:val="000000"/>
                <w:sz w:val="21"/>
                <w:szCs w:val="21"/>
              </w:rPr>
              <w:t>受到剥夺政治权利或者故意犯罪受到有期徒刑以上刑事处罚；</w:t>
            </w:r>
          </w:p>
          <w:p w:rsidR="00AC20E0" w:rsidRDefault="00AC20E0" w:rsidP="00F75EF3">
            <w:pPr>
              <w:pStyle w:val="a5"/>
              <w:widowControl/>
              <w:spacing w:before="0" w:beforeAutospacing="0" w:after="0" w:afterAutospacing="0" w:line="45" w:lineRule="atLeast"/>
              <w:rPr>
                <w:rFonts w:ascii="仿宋" w:eastAsia="仿宋" w:hAnsi="仿宋" w:cs="宋体"/>
                <w:color w:val="000000"/>
                <w:sz w:val="21"/>
                <w:szCs w:val="21"/>
              </w:rPr>
            </w:pPr>
            <w:r w:rsidRPr="00907735">
              <w:rPr>
                <w:rFonts w:ascii="仿宋" w:eastAsia="仿宋" w:hAnsi="仿宋" w:cs="宋体"/>
                <w:color w:val="000000"/>
                <w:sz w:val="21"/>
                <w:szCs w:val="21"/>
              </w:rPr>
              <w:t xml:space="preserve"> 2.</w:t>
            </w:r>
            <w:r w:rsidRPr="00907735">
              <w:rPr>
                <w:rFonts w:ascii="仿宋" w:eastAsia="仿宋" w:hAnsi="仿宋" w:cs="宋体" w:hint="eastAsia"/>
                <w:color w:val="000000"/>
                <w:sz w:val="21"/>
                <w:szCs w:val="21"/>
              </w:rPr>
              <w:t>弄虚作假、骗取教师资格；</w:t>
            </w:r>
          </w:p>
          <w:p w:rsidR="00AC20E0" w:rsidRDefault="00AC20E0" w:rsidP="00F75EF3">
            <w:pPr>
              <w:pStyle w:val="a5"/>
              <w:widowControl/>
              <w:spacing w:before="0" w:beforeAutospacing="0" w:after="0" w:afterAutospacing="0" w:line="45" w:lineRule="atLeast"/>
              <w:rPr>
                <w:rFonts w:ascii="仿宋" w:eastAsia="仿宋" w:hAnsi="仿宋" w:cs="宋体"/>
                <w:color w:val="000000"/>
                <w:sz w:val="21"/>
                <w:szCs w:val="21"/>
              </w:rPr>
            </w:pPr>
            <w:r w:rsidRPr="00907735">
              <w:rPr>
                <w:rFonts w:ascii="仿宋" w:eastAsia="仿宋" w:hAnsi="仿宋" w:cs="宋体"/>
                <w:color w:val="000000"/>
                <w:sz w:val="21"/>
                <w:szCs w:val="21"/>
              </w:rPr>
              <w:t xml:space="preserve"> 3.</w:t>
            </w:r>
            <w:r w:rsidRPr="00907735">
              <w:rPr>
                <w:rFonts w:ascii="仿宋" w:eastAsia="仿宋" w:hAnsi="仿宋" w:cs="宋体" w:hint="eastAsia"/>
                <w:color w:val="000000"/>
                <w:sz w:val="21"/>
                <w:szCs w:val="21"/>
              </w:rPr>
              <w:t>品行不良、侮辱学生，影响恶劣；</w:t>
            </w:r>
          </w:p>
          <w:p w:rsidR="00AC20E0" w:rsidRPr="00907735" w:rsidRDefault="00AC20E0" w:rsidP="00F75EF3">
            <w:pPr>
              <w:pStyle w:val="a5"/>
              <w:widowControl/>
              <w:spacing w:before="0" w:beforeAutospacing="0" w:after="0" w:afterAutospacing="0" w:line="45" w:lineRule="atLeast"/>
              <w:rPr>
                <w:rFonts w:ascii="仿宋" w:eastAsia="仿宋" w:hAnsi="仿宋" w:cs="宋体"/>
                <w:color w:val="000000"/>
                <w:sz w:val="21"/>
                <w:szCs w:val="21"/>
              </w:rPr>
            </w:pPr>
            <w:r w:rsidRPr="00907735">
              <w:rPr>
                <w:rFonts w:ascii="仿宋" w:eastAsia="仿宋" w:hAnsi="仿宋" w:cs="宋体"/>
                <w:color w:val="000000"/>
                <w:sz w:val="21"/>
                <w:szCs w:val="21"/>
              </w:rPr>
              <w:t xml:space="preserve"> 4.</w:t>
            </w:r>
            <w:r w:rsidRPr="00907735">
              <w:rPr>
                <w:rFonts w:ascii="仿宋" w:eastAsia="仿宋" w:hAnsi="仿宋" w:cs="宋体" w:hint="eastAsia"/>
                <w:color w:val="000000"/>
                <w:sz w:val="21"/>
                <w:szCs w:val="21"/>
              </w:rPr>
              <w:t>使用假资格证书。</w:t>
            </w:r>
          </w:p>
        </w:tc>
      </w:tr>
      <w:tr w:rsidR="00AC20E0" w:rsidRPr="00907735" w:rsidTr="00F75EF3">
        <w:trPr>
          <w:trHeight w:val="604"/>
        </w:trPr>
        <w:tc>
          <w:tcPr>
            <w:tcW w:w="1728" w:type="dxa"/>
            <w:tcBorders>
              <w:top w:val="nil"/>
              <w:left w:val="single" w:sz="6" w:space="0" w:color="auto"/>
              <w:bottom w:val="single" w:sz="6" w:space="0" w:color="auto"/>
              <w:right w:val="single" w:sz="6" w:space="0" w:color="auto"/>
            </w:tcBorders>
            <w:vAlign w:val="center"/>
          </w:tcPr>
          <w:p w:rsidR="00AC20E0" w:rsidRPr="00907735" w:rsidRDefault="00AC20E0" w:rsidP="00F75EF3">
            <w:pPr>
              <w:spacing w:line="400" w:lineRule="exact"/>
              <w:jc w:val="center"/>
              <w:rPr>
                <w:rFonts w:ascii="仿宋" w:eastAsia="仿宋" w:hAnsi="仿宋"/>
                <w:sz w:val="24"/>
              </w:rPr>
            </w:pPr>
            <w:r w:rsidRPr="00907735">
              <w:rPr>
                <w:rFonts w:ascii="仿宋" w:eastAsia="仿宋" w:hAnsi="仿宋" w:hint="eastAsia"/>
                <w:sz w:val="24"/>
              </w:rPr>
              <w:t>处罚种类</w:t>
            </w:r>
          </w:p>
        </w:tc>
        <w:tc>
          <w:tcPr>
            <w:tcW w:w="7404" w:type="dxa"/>
            <w:vAlign w:val="center"/>
          </w:tcPr>
          <w:p w:rsidR="00AC20E0" w:rsidRPr="00907735" w:rsidRDefault="00AC20E0" w:rsidP="00F75EF3">
            <w:pPr>
              <w:pStyle w:val="a5"/>
              <w:widowControl/>
              <w:spacing w:line="45" w:lineRule="atLeast"/>
              <w:jc w:val="both"/>
              <w:rPr>
                <w:rFonts w:ascii="仿宋" w:eastAsia="仿宋" w:hAnsi="仿宋" w:cs="宋体"/>
                <w:color w:val="000000"/>
                <w:sz w:val="21"/>
                <w:szCs w:val="21"/>
              </w:rPr>
            </w:pPr>
            <w:r w:rsidRPr="00907735">
              <w:rPr>
                <w:rFonts w:ascii="仿宋" w:eastAsia="仿宋" w:hAnsi="仿宋" w:cs="宋体" w:hint="eastAsia"/>
                <w:color w:val="000000"/>
                <w:sz w:val="21"/>
                <w:szCs w:val="21"/>
              </w:rPr>
              <w:t>丧失教师资格；撤销教师资格；考试成绩作废，</w:t>
            </w:r>
            <w:r w:rsidRPr="00907735">
              <w:rPr>
                <w:rFonts w:ascii="仿宋" w:eastAsia="仿宋" w:hAnsi="仿宋" w:cs="宋体"/>
                <w:color w:val="000000"/>
                <w:sz w:val="21"/>
                <w:szCs w:val="21"/>
              </w:rPr>
              <w:t>3</w:t>
            </w:r>
            <w:r w:rsidRPr="00907735">
              <w:rPr>
                <w:rFonts w:ascii="仿宋" w:eastAsia="仿宋" w:hAnsi="仿宋" w:cs="宋体" w:hint="eastAsia"/>
                <w:color w:val="000000"/>
                <w:sz w:val="21"/>
                <w:szCs w:val="21"/>
              </w:rPr>
              <w:t>年内不得再次参加教师资格考试。</w:t>
            </w:r>
          </w:p>
        </w:tc>
      </w:tr>
      <w:tr w:rsidR="00AC20E0" w:rsidRPr="00907735" w:rsidTr="00F75EF3">
        <w:trPr>
          <w:trHeight w:val="604"/>
        </w:trPr>
        <w:tc>
          <w:tcPr>
            <w:tcW w:w="1728" w:type="dxa"/>
            <w:tcBorders>
              <w:top w:val="nil"/>
              <w:left w:val="single" w:sz="6" w:space="0" w:color="auto"/>
              <w:bottom w:val="single" w:sz="6" w:space="0" w:color="auto"/>
              <w:right w:val="single" w:sz="6" w:space="0" w:color="auto"/>
            </w:tcBorders>
            <w:vAlign w:val="center"/>
          </w:tcPr>
          <w:p w:rsidR="00AC20E0" w:rsidRPr="00907735" w:rsidRDefault="00AC20E0" w:rsidP="00F75EF3">
            <w:pPr>
              <w:spacing w:line="400" w:lineRule="exact"/>
              <w:jc w:val="center"/>
              <w:rPr>
                <w:rFonts w:ascii="仿宋" w:eastAsia="仿宋" w:hAnsi="仿宋"/>
                <w:sz w:val="24"/>
              </w:rPr>
            </w:pPr>
            <w:r w:rsidRPr="00907735">
              <w:rPr>
                <w:rFonts w:ascii="仿宋" w:eastAsia="仿宋" w:hAnsi="仿宋" w:hint="eastAsia"/>
                <w:sz w:val="24"/>
              </w:rPr>
              <w:t>处罚程序</w:t>
            </w:r>
          </w:p>
          <w:p w:rsidR="00AC20E0" w:rsidRPr="00907735" w:rsidRDefault="00AC20E0" w:rsidP="00F75EF3">
            <w:pPr>
              <w:spacing w:line="400" w:lineRule="exact"/>
              <w:jc w:val="center"/>
              <w:rPr>
                <w:rFonts w:ascii="仿宋" w:eastAsia="仿宋" w:hAnsi="仿宋"/>
                <w:sz w:val="24"/>
              </w:rPr>
            </w:pPr>
          </w:p>
        </w:tc>
        <w:tc>
          <w:tcPr>
            <w:tcW w:w="7404" w:type="dxa"/>
            <w:vAlign w:val="center"/>
          </w:tcPr>
          <w:p w:rsidR="00AC20E0" w:rsidRPr="00907735" w:rsidRDefault="00AC20E0" w:rsidP="00F75EF3">
            <w:pPr>
              <w:pStyle w:val="a5"/>
              <w:widowControl/>
              <w:spacing w:before="0" w:beforeAutospacing="0" w:after="0" w:afterAutospacing="0" w:line="45" w:lineRule="atLeast"/>
              <w:rPr>
                <w:rFonts w:ascii="仿宋" w:eastAsia="仿宋" w:hAnsi="仿宋" w:cs="宋体"/>
                <w:color w:val="000000"/>
                <w:sz w:val="21"/>
                <w:szCs w:val="21"/>
              </w:rPr>
            </w:pPr>
            <w:r w:rsidRPr="00907735">
              <w:rPr>
                <w:rFonts w:ascii="仿宋" w:eastAsia="仿宋" w:hAnsi="仿宋" w:cs="宋体"/>
                <w:color w:val="000000"/>
                <w:sz w:val="21"/>
                <w:szCs w:val="21"/>
              </w:rPr>
              <w:t>1</w:t>
            </w:r>
            <w:r w:rsidRPr="00907735">
              <w:rPr>
                <w:rFonts w:ascii="仿宋" w:eastAsia="仿宋" w:hAnsi="仿宋" w:cs="宋体" w:hint="eastAsia"/>
                <w:color w:val="000000"/>
                <w:sz w:val="21"/>
                <w:szCs w:val="21"/>
              </w:rPr>
              <w:t>、案件受理审查，查明案件来源，落实相关材料，制作调查询问笔录；</w:t>
            </w:r>
            <w:r w:rsidRPr="00907735">
              <w:rPr>
                <w:rFonts w:ascii="仿宋" w:eastAsia="仿宋" w:hAnsi="仿宋" w:cs="宋体"/>
                <w:color w:val="000000"/>
                <w:sz w:val="21"/>
                <w:szCs w:val="21"/>
              </w:rPr>
              <w:t>2</w:t>
            </w:r>
            <w:r w:rsidRPr="00907735">
              <w:rPr>
                <w:rFonts w:ascii="仿宋" w:eastAsia="仿宋" w:hAnsi="仿宋" w:cs="宋体" w:hint="eastAsia"/>
                <w:color w:val="000000"/>
                <w:sz w:val="21"/>
                <w:szCs w:val="21"/>
              </w:rPr>
              <w:t>、调查取证；</w:t>
            </w:r>
            <w:r w:rsidRPr="00907735">
              <w:rPr>
                <w:rFonts w:ascii="仿宋" w:eastAsia="仿宋" w:hAnsi="仿宋" w:cs="宋体"/>
                <w:color w:val="000000"/>
                <w:sz w:val="21"/>
                <w:szCs w:val="21"/>
              </w:rPr>
              <w:t>3</w:t>
            </w:r>
            <w:r w:rsidRPr="00907735">
              <w:rPr>
                <w:rFonts w:ascii="仿宋" w:eastAsia="仿宋" w:hAnsi="仿宋" w:cs="宋体" w:hint="eastAsia"/>
                <w:color w:val="000000"/>
                <w:sz w:val="21"/>
                <w:szCs w:val="21"/>
              </w:rPr>
              <w:t>、会同有关处（科）室拟定处罚意见，报主管领导审定；</w:t>
            </w:r>
          </w:p>
          <w:p w:rsidR="00AC20E0" w:rsidRPr="00907735" w:rsidRDefault="00AC20E0" w:rsidP="00F75EF3">
            <w:pPr>
              <w:pStyle w:val="a5"/>
              <w:widowControl/>
              <w:spacing w:before="0" w:beforeAutospacing="0" w:after="0" w:afterAutospacing="0" w:line="45" w:lineRule="atLeast"/>
              <w:rPr>
                <w:rFonts w:ascii="仿宋" w:eastAsia="仿宋" w:hAnsi="仿宋" w:cs="宋体"/>
                <w:color w:val="000000"/>
                <w:sz w:val="21"/>
                <w:szCs w:val="21"/>
              </w:rPr>
            </w:pPr>
            <w:r w:rsidRPr="00907735">
              <w:rPr>
                <w:rFonts w:ascii="仿宋" w:eastAsia="仿宋" w:hAnsi="仿宋" w:cs="宋体"/>
                <w:color w:val="000000"/>
                <w:sz w:val="21"/>
                <w:szCs w:val="21"/>
              </w:rPr>
              <w:t>4</w:t>
            </w:r>
            <w:r w:rsidRPr="00907735">
              <w:rPr>
                <w:rFonts w:ascii="仿宋" w:eastAsia="仿宋" w:hAnsi="仿宋" w:cs="宋体" w:hint="eastAsia"/>
                <w:color w:val="000000"/>
                <w:sz w:val="21"/>
                <w:szCs w:val="21"/>
              </w:rPr>
              <w:t>、向处罚相对人下发《行政处罚告知书》；</w:t>
            </w:r>
            <w:r w:rsidRPr="00907735">
              <w:rPr>
                <w:rFonts w:ascii="仿宋" w:eastAsia="仿宋" w:hAnsi="仿宋" w:cs="宋体"/>
                <w:color w:val="000000"/>
                <w:sz w:val="21"/>
                <w:szCs w:val="21"/>
              </w:rPr>
              <w:t>5</w:t>
            </w:r>
            <w:r w:rsidRPr="00907735">
              <w:rPr>
                <w:rFonts w:ascii="仿宋" w:eastAsia="仿宋" w:hAnsi="仿宋" w:cs="宋体" w:hint="eastAsia"/>
                <w:color w:val="000000"/>
                <w:sz w:val="21"/>
                <w:szCs w:val="21"/>
              </w:rPr>
              <w:t>、当事人提出陈述、申辩或召开听证会，制作《陈述申辩笔录》。</w:t>
            </w:r>
            <w:r w:rsidRPr="00907735">
              <w:rPr>
                <w:rFonts w:ascii="仿宋" w:eastAsia="仿宋" w:hAnsi="仿宋" w:cs="宋体"/>
                <w:color w:val="000000"/>
                <w:sz w:val="21"/>
                <w:szCs w:val="21"/>
              </w:rPr>
              <w:t>6</w:t>
            </w:r>
            <w:r w:rsidRPr="00907735">
              <w:rPr>
                <w:rFonts w:ascii="仿宋" w:eastAsia="仿宋" w:hAnsi="仿宋" w:cs="宋体" w:hint="eastAsia"/>
                <w:color w:val="000000"/>
                <w:sz w:val="21"/>
                <w:szCs w:val="21"/>
              </w:rPr>
              <w:t>、作出行政处罚决定并报主管领导审批；</w:t>
            </w:r>
            <w:r w:rsidRPr="00907735">
              <w:rPr>
                <w:rFonts w:ascii="仿宋" w:eastAsia="仿宋" w:hAnsi="仿宋" w:cs="宋体"/>
                <w:color w:val="000000"/>
                <w:sz w:val="21"/>
                <w:szCs w:val="21"/>
              </w:rPr>
              <w:t>7</w:t>
            </w:r>
            <w:r w:rsidRPr="00907735">
              <w:rPr>
                <w:rFonts w:ascii="仿宋" w:eastAsia="仿宋" w:hAnsi="仿宋" w:cs="宋体" w:hint="eastAsia"/>
                <w:color w:val="000000"/>
                <w:sz w:val="21"/>
                <w:szCs w:val="21"/>
              </w:rPr>
              <w:t>、送达处罚决定，填制《送达回证》；</w:t>
            </w:r>
            <w:r w:rsidRPr="00907735">
              <w:rPr>
                <w:rFonts w:ascii="仿宋" w:eastAsia="仿宋" w:hAnsi="仿宋" w:cs="宋体"/>
                <w:color w:val="000000"/>
                <w:sz w:val="21"/>
                <w:szCs w:val="21"/>
              </w:rPr>
              <w:t>8</w:t>
            </w:r>
            <w:r w:rsidRPr="00907735">
              <w:rPr>
                <w:rFonts w:ascii="仿宋" w:eastAsia="仿宋" w:hAnsi="仿宋" w:cs="宋体" w:hint="eastAsia"/>
                <w:color w:val="000000"/>
                <w:sz w:val="21"/>
                <w:szCs w:val="21"/>
              </w:rPr>
              <w:t>、结案归档。</w:t>
            </w:r>
          </w:p>
        </w:tc>
      </w:tr>
    </w:tbl>
    <w:p w:rsidR="00AC20E0" w:rsidRDefault="00AC20E0"/>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1"/>
        <w:gridCol w:w="7299"/>
      </w:tblGrid>
      <w:tr w:rsidR="001846ED"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spacing w:line="400" w:lineRule="exact"/>
              <w:jc w:val="center"/>
              <w:rPr>
                <w:rFonts w:ascii="仿宋" w:eastAsia="仿宋" w:hAnsi="仿宋"/>
                <w:sz w:val="24"/>
              </w:rPr>
            </w:pPr>
            <w:r w:rsidRPr="00112A89">
              <w:rPr>
                <w:rFonts w:ascii="仿宋" w:eastAsia="仿宋" w:hAnsi="仿宋" w:hint="eastAsia"/>
                <w:sz w:val="24"/>
              </w:rPr>
              <w:t>项目名称</w:t>
            </w:r>
          </w:p>
        </w:tc>
        <w:tc>
          <w:tcPr>
            <w:tcW w:w="7299"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rPr>
                <w:rFonts w:ascii="仿宋" w:eastAsia="仿宋" w:hAnsi="仿宋"/>
                <w:szCs w:val="21"/>
              </w:rPr>
            </w:pPr>
            <w:r w:rsidRPr="00112A89">
              <w:rPr>
                <w:rFonts w:ascii="仿宋" w:eastAsia="仿宋" w:hAnsi="仿宋" w:hint="eastAsia"/>
                <w:szCs w:val="21"/>
              </w:rPr>
              <w:t>学校食品卫生安全管理督查</w:t>
            </w:r>
          </w:p>
        </w:tc>
      </w:tr>
      <w:tr w:rsidR="001846ED"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spacing w:line="400" w:lineRule="exact"/>
              <w:jc w:val="center"/>
              <w:rPr>
                <w:rFonts w:ascii="仿宋" w:eastAsia="仿宋" w:hAnsi="仿宋"/>
                <w:sz w:val="24"/>
              </w:rPr>
            </w:pPr>
            <w:r w:rsidRPr="00112A89">
              <w:rPr>
                <w:rFonts w:ascii="仿宋" w:eastAsia="仿宋" w:hAnsi="仿宋" w:hint="eastAsia"/>
                <w:sz w:val="24"/>
              </w:rPr>
              <w:t>设定依据</w:t>
            </w:r>
          </w:p>
        </w:tc>
        <w:tc>
          <w:tcPr>
            <w:tcW w:w="7299"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rPr>
                <w:rFonts w:ascii="仿宋" w:eastAsia="仿宋" w:hAnsi="仿宋"/>
                <w:szCs w:val="21"/>
              </w:rPr>
            </w:pPr>
            <w:r w:rsidRPr="00112A89">
              <w:rPr>
                <w:rFonts w:ascii="仿宋" w:eastAsia="仿宋" w:hAnsi="仿宋" w:hint="eastAsia"/>
                <w:szCs w:val="21"/>
              </w:rPr>
              <w:t>《学校食堂与学生集体用餐卫生管理规定》（</w:t>
            </w:r>
            <w:r w:rsidRPr="00112A89">
              <w:rPr>
                <w:rFonts w:ascii="仿宋" w:eastAsia="仿宋" w:hAnsi="仿宋"/>
                <w:szCs w:val="21"/>
              </w:rPr>
              <w:t>2002</w:t>
            </w:r>
            <w:r w:rsidRPr="00112A89">
              <w:rPr>
                <w:rFonts w:ascii="仿宋" w:eastAsia="仿宋" w:hAnsi="仿宋" w:hint="eastAsia"/>
                <w:szCs w:val="21"/>
              </w:rPr>
              <w:t>年教育部、卫生部令第</w:t>
            </w:r>
            <w:r w:rsidRPr="00112A89">
              <w:rPr>
                <w:rFonts w:ascii="仿宋" w:eastAsia="仿宋" w:hAnsi="仿宋"/>
                <w:szCs w:val="21"/>
              </w:rPr>
              <w:t>14</w:t>
            </w:r>
            <w:r w:rsidRPr="00112A89">
              <w:rPr>
                <w:rFonts w:ascii="仿宋" w:eastAsia="仿宋" w:hAnsi="仿宋" w:hint="eastAsia"/>
                <w:szCs w:val="21"/>
              </w:rPr>
              <w:t>号）第三条。</w:t>
            </w:r>
          </w:p>
        </w:tc>
      </w:tr>
      <w:tr w:rsidR="001846ED"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spacing w:line="400" w:lineRule="exact"/>
              <w:jc w:val="center"/>
              <w:rPr>
                <w:rFonts w:ascii="仿宋" w:eastAsia="仿宋" w:hAnsi="仿宋"/>
                <w:sz w:val="24"/>
              </w:rPr>
            </w:pPr>
            <w:r w:rsidRPr="00112A89">
              <w:rPr>
                <w:rFonts w:ascii="仿宋" w:eastAsia="仿宋" w:hAnsi="仿宋" w:hint="eastAsia"/>
                <w:sz w:val="24"/>
              </w:rPr>
              <w:t>检查对象</w:t>
            </w:r>
          </w:p>
        </w:tc>
        <w:tc>
          <w:tcPr>
            <w:tcW w:w="7299"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rPr>
                <w:rFonts w:ascii="仿宋" w:eastAsia="仿宋" w:hAnsi="仿宋"/>
                <w:szCs w:val="21"/>
              </w:rPr>
            </w:pPr>
            <w:r w:rsidRPr="00112A89">
              <w:rPr>
                <w:rFonts w:ascii="仿宋" w:eastAsia="仿宋" w:hAnsi="仿宋" w:hint="eastAsia"/>
                <w:szCs w:val="21"/>
              </w:rPr>
              <w:t>全</w:t>
            </w:r>
            <w:r w:rsidR="000657A2">
              <w:rPr>
                <w:rFonts w:ascii="仿宋" w:eastAsia="仿宋" w:hAnsi="仿宋" w:hint="eastAsia"/>
                <w:szCs w:val="21"/>
              </w:rPr>
              <w:t>县</w:t>
            </w:r>
            <w:r w:rsidRPr="00112A89">
              <w:rPr>
                <w:rFonts w:ascii="仿宋" w:eastAsia="仿宋" w:hAnsi="仿宋" w:hint="eastAsia"/>
                <w:szCs w:val="21"/>
              </w:rPr>
              <w:t>各级各类学校及幼儿园。</w:t>
            </w:r>
          </w:p>
        </w:tc>
      </w:tr>
      <w:tr w:rsidR="001846ED" w:rsidRPr="00112A89" w:rsidTr="009B2EF0">
        <w:trPr>
          <w:trHeight w:val="1504"/>
        </w:trPr>
        <w:tc>
          <w:tcPr>
            <w:tcW w:w="1301"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spacing w:line="400" w:lineRule="exact"/>
              <w:jc w:val="center"/>
              <w:rPr>
                <w:rFonts w:ascii="仿宋" w:eastAsia="仿宋" w:hAnsi="仿宋"/>
                <w:sz w:val="24"/>
              </w:rPr>
            </w:pPr>
            <w:r w:rsidRPr="00112A89">
              <w:rPr>
                <w:rFonts w:ascii="仿宋" w:eastAsia="仿宋" w:hAnsi="仿宋" w:hint="eastAsia"/>
                <w:sz w:val="24"/>
              </w:rPr>
              <w:t>检查内容</w:t>
            </w:r>
          </w:p>
        </w:tc>
        <w:tc>
          <w:tcPr>
            <w:tcW w:w="7299"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rPr>
                <w:rFonts w:ascii="仿宋" w:eastAsia="仿宋" w:hAnsi="仿宋"/>
                <w:szCs w:val="21"/>
              </w:rPr>
            </w:pPr>
            <w:r w:rsidRPr="00112A89">
              <w:rPr>
                <w:rFonts w:ascii="仿宋" w:eastAsia="仿宋" w:hAnsi="仿宋" w:hint="eastAsia"/>
                <w:szCs w:val="21"/>
              </w:rPr>
              <w:t>学校食堂设备环境、采购储存、从业人员、制度建设及日常管理等情况。</w:t>
            </w:r>
          </w:p>
        </w:tc>
      </w:tr>
      <w:tr w:rsidR="001846ED" w:rsidRPr="00112A89" w:rsidTr="009B2EF0">
        <w:trPr>
          <w:trHeight w:val="3941"/>
        </w:trPr>
        <w:tc>
          <w:tcPr>
            <w:tcW w:w="1301"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spacing w:line="400" w:lineRule="exact"/>
              <w:jc w:val="center"/>
              <w:rPr>
                <w:rFonts w:ascii="仿宋" w:eastAsia="仿宋" w:hAnsi="仿宋"/>
                <w:sz w:val="24"/>
              </w:rPr>
            </w:pPr>
            <w:r w:rsidRPr="00112A89">
              <w:rPr>
                <w:rFonts w:ascii="仿宋" w:eastAsia="仿宋" w:hAnsi="仿宋" w:hint="eastAsia"/>
                <w:sz w:val="24"/>
              </w:rPr>
              <w:t>检查流程</w:t>
            </w:r>
          </w:p>
        </w:tc>
        <w:tc>
          <w:tcPr>
            <w:tcW w:w="7299" w:type="dxa"/>
            <w:tcBorders>
              <w:top w:val="single" w:sz="4" w:space="0" w:color="auto"/>
              <w:left w:val="single" w:sz="4" w:space="0" w:color="auto"/>
              <w:bottom w:val="single" w:sz="4" w:space="0" w:color="auto"/>
              <w:right w:val="single" w:sz="4" w:space="0" w:color="auto"/>
            </w:tcBorders>
          </w:tcPr>
          <w:p w:rsidR="001846ED" w:rsidRPr="00112A89" w:rsidRDefault="001846ED" w:rsidP="009B2EF0">
            <w:pPr>
              <w:rPr>
                <w:rFonts w:ascii="仿宋" w:eastAsia="仿宋" w:hAnsi="仿宋"/>
                <w:szCs w:val="21"/>
              </w:rPr>
            </w:pPr>
          </w:p>
          <w:p w:rsidR="001846ED" w:rsidRPr="00112A89" w:rsidRDefault="001846ED" w:rsidP="009B2EF0">
            <w:pPr>
              <w:rPr>
                <w:rFonts w:ascii="仿宋" w:eastAsia="仿宋" w:hAnsi="仿宋"/>
                <w:szCs w:val="21"/>
              </w:rPr>
            </w:pPr>
            <w:r w:rsidRPr="00112A89">
              <w:rPr>
                <w:rFonts w:ascii="仿宋" w:eastAsia="仿宋" w:hAnsi="仿宋"/>
                <w:szCs w:val="21"/>
              </w:rPr>
              <w:t>1.</w:t>
            </w:r>
            <w:r w:rsidRPr="00112A89">
              <w:rPr>
                <w:rFonts w:ascii="仿宋" w:eastAsia="仿宋" w:hAnsi="仿宋" w:hint="eastAsia"/>
                <w:szCs w:val="21"/>
              </w:rPr>
              <w:t>制定年度计划；</w:t>
            </w:r>
          </w:p>
          <w:p w:rsidR="001846ED" w:rsidRPr="00112A89" w:rsidRDefault="001846ED" w:rsidP="009B2EF0">
            <w:pPr>
              <w:rPr>
                <w:rFonts w:ascii="仿宋" w:eastAsia="仿宋" w:hAnsi="仿宋"/>
                <w:szCs w:val="21"/>
              </w:rPr>
            </w:pPr>
            <w:r w:rsidRPr="00112A89">
              <w:rPr>
                <w:rFonts w:ascii="仿宋" w:eastAsia="仿宋" w:hAnsi="仿宋"/>
                <w:szCs w:val="21"/>
              </w:rPr>
              <w:t>2.</w:t>
            </w:r>
            <w:r w:rsidRPr="00112A89">
              <w:rPr>
                <w:rFonts w:ascii="仿宋" w:eastAsia="仿宋" w:hAnsi="仿宋" w:hint="eastAsia"/>
                <w:szCs w:val="21"/>
              </w:rPr>
              <w:t>下发年度计划通知；</w:t>
            </w:r>
          </w:p>
          <w:p w:rsidR="001846ED" w:rsidRPr="00112A89" w:rsidRDefault="001846ED" w:rsidP="009B2EF0">
            <w:pPr>
              <w:rPr>
                <w:rFonts w:ascii="仿宋" w:eastAsia="仿宋" w:hAnsi="仿宋"/>
                <w:szCs w:val="21"/>
              </w:rPr>
            </w:pPr>
            <w:r w:rsidRPr="00112A89">
              <w:rPr>
                <w:rFonts w:ascii="仿宋" w:eastAsia="仿宋" w:hAnsi="仿宋"/>
                <w:szCs w:val="21"/>
              </w:rPr>
              <w:t>3.</w:t>
            </w:r>
            <w:r w:rsidRPr="00112A89">
              <w:rPr>
                <w:rFonts w:ascii="仿宋" w:eastAsia="仿宋" w:hAnsi="仿宋" w:hint="eastAsia"/>
                <w:szCs w:val="21"/>
              </w:rPr>
              <w:t>根据计划随机抽选学校名单；</w:t>
            </w:r>
          </w:p>
          <w:p w:rsidR="001846ED" w:rsidRPr="00112A89" w:rsidRDefault="001846ED" w:rsidP="009B2EF0">
            <w:pPr>
              <w:rPr>
                <w:rFonts w:ascii="仿宋" w:eastAsia="仿宋" w:hAnsi="仿宋"/>
                <w:szCs w:val="21"/>
              </w:rPr>
            </w:pPr>
            <w:r w:rsidRPr="00112A89">
              <w:rPr>
                <w:rFonts w:ascii="仿宋" w:eastAsia="仿宋" w:hAnsi="仿宋"/>
                <w:szCs w:val="21"/>
              </w:rPr>
              <w:t>4.</w:t>
            </w:r>
            <w:r w:rsidRPr="00112A89">
              <w:rPr>
                <w:rFonts w:ascii="仿宋" w:eastAsia="仿宋" w:hAnsi="仿宋" w:hint="eastAsia"/>
                <w:szCs w:val="21"/>
              </w:rPr>
              <w:t>随机抽选专家，组织检查组，并与被检查学校商定检查时间；</w:t>
            </w:r>
          </w:p>
          <w:p w:rsidR="001846ED" w:rsidRPr="00112A89" w:rsidRDefault="001846ED" w:rsidP="009B2EF0">
            <w:pPr>
              <w:rPr>
                <w:rFonts w:ascii="仿宋" w:eastAsia="仿宋" w:hAnsi="仿宋"/>
                <w:szCs w:val="21"/>
              </w:rPr>
            </w:pPr>
            <w:r w:rsidRPr="00112A89">
              <w:rPr>
                <w:rFonts w:ascii="仿宋" w:eastAsia="仿宋" w:hAnsi="仿宋"/>
                <w:szCs w:val="21"/>
              </w:rPr>
              <w:t>5.</w:t>
            </w:r>
            <w:r w:rsidRPr="00112A89">
              <w:rPr>
                <w:rFonts w:ascii="仿宋" w:eastAsia="仿宋" w:hAnsi="仿宋" w:hint="eastAsia"/>
                <w:szCs w:val="21"/>
              </w:rPr>
              <w:t>确定具体检查方案；</w:t>
            </w:r>
          </w:p>
          <w:p w:rsidR="001846ED" w:rsidRPr="00112A89" w:rsidRDefault="001846ED" w:rsidP="009B2EF0">
            <w:pPr>
              <w:rPr>
                <w:rFonts w:ascii="仿宋" w:eastAsia="仿宋" w:hAnsi="仿宋"/>
                <w:szCs w:val="21"/>
              </w:rPr>
            </w:pPr>
            <w:r w:rsidRPr="00112A89">
              <w:rPr>
                <w:rFonts w:ascii="仿宋" w:eastAsia="仿宋" w:hAnsi="仿宋"/>
                <w:szCs w:val="21"/>
              </w:rPr>
              <w:t>6.</w:t>
            </w:r>
            <w:r w:rsidRPr="00112A89">
              <w:rPr>
                <w:rFonts w:ascii="仿宋" w:eastAsia="仿宋" w:hAnsi="仿宋" w:hint="eastAsia"/>
                <w:szCs w:val="21"/>
              </w:rPr>
              <w:t>对学校进行实地评估检查，听取学校工作汇报，查阅相关档案资料，召开座谈会；</w:t>
            </w:r>
          </w:p>
          <w:p w:rsidR="001846ED" w:rsidRPr="00112A89" w:rsidRDefault="001846ED" w:rsidP="009B2EF0">
            <w:pPr>
              <w:rPr>
                <w:rFonts w:ascii="仿宋" w:eastAsia="仿宋" w:hAnsi="仿宋"/>
                <w:szCs w:val="21"/>
              </w:rPr>
            </w:pPr>
            <w:r w:rsidRPr="00112A89">
              <w:rPr>
                <w:rFonts w:ascii="仿宋" w:eastAsia="仿宋" w:hAnsi="仿宋"/>
                <w:szCs w:val="21"/>
              </w:rPr>
              <w:t>7.</w:t>
            </w:r>
            <w:r w:rsidRPr="00112A89">
              <w:rPr>
                <w:rFonts w:ascii="仿宋" w:eastAsia="仿宋" w:hAnsi="仿宋" w:hint="eastAsia"/>
                <w:szCs w:val="21"/>
              </w:rPr>
              <w:t>汇总检查情况，进行意见反馈，检查结果向社会公示。</w:t>
            </w:r>
          </w:p>
        </w:tc>
      </w:tr>
      <w:tr w:rsidR="001846ED"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spacing w:line="400" w:lineRule="exact"/>
              <w:jc w:val="center"/>
              <w:rPr>
                <w:rFonts w:ascii="仿宋" w:eastAsia="仿宋" w:hAnsi="仿宋"/>
                <w:sz w:val="24"/>
              </w:rPr>
            </w:pPr>
            <w:r w:rsidRPr="00112A89">
              <w:rPr>
                <w:rFonts w:ascii="仿宋" w:eastAsia="仿宋" w:hAnsi="仿宋" w:hint="eastAsia"/>
                <w:sz w:val="24"/>
              </w:rPr>
              <w:t>检查形式</w:t>
            </w:r>
          </w:p>
        </w:tc>
        <w:tc>
          <w:tcPr>
            <w:tcW w:w="7299"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rPr>
                <w:rFonts w:ascii="仿宋" w:eastAsia="仿宋" w:hAnsi="仿宋"/>
                <w:szCs w:val="21"/>
              </w:rPr>
            </w:pPr>
            <w:r w:rsidRPr="00112A89">
              <w:rPr>
                <w:rFonts w:ascii="仿宋" w:eastAsia="仿宋" w:hAnsi="仿宋" w:hint="eastAsia"/>
                <w:szCs w:val="21"/>
              </w:rPr>
              <w:t>实地检查、书面检查</w:t>
            </w:r>
          </w:p>
        </w:tc>
      </w:tr>
      <w:tr w:rsidR="001846ED" w:rsidRPr="00112A89" w:rsidTr="009B2EF0">
        <w:trPr>
          <w:trHeight w:val="1090"/>
        </w:trPr>
        <w:tc>
          <w:tcPr>
            <w:tcW w:w="1301"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1846ED" w:rsidP="009B2EF0">
            <w:pPr>
              <w:spacing w:line="400" w:lineRule="exact"/>
              <w:jc w:val="center"/>
              <w:rPr>
                <w:rFonts w:ascii="仿宋" w:eastAsia="仿宋" w:hAnsi="仿宋" w:cs="Tahoma"/>
                <w:bCs/>
                <w:kern w:val="36"/>
                <w:szCs w:val="21"/>
              </w:rPr>
            </w:pPr>
            <w:r w:rsidRPr="00112A89">
              <w:rPr>
                <w:rFonts w:ascii="仿宋" w:eastAsia="仿宋" w:hAnsi="仿宋" w:hint="eastAsia"/>
                <w:sz w:val="24"/>
              </w:rPr>
              <w:t>承办处室</w:t>
            </w:r>
          </w:p>
        </w:tc>
        <w:tc>
          <w:tcPr>
            <w:tcW w:w="7299" w:type="dxa"/>
            <w:tcBorders>
              <w:top w:val="single" w:sz="4" w:space="0" w:color="auto"/>
              <w:left w:val="single" w:sz="4" w:space="0" w:color="auto"/>
              <w:bottom w:val="single" w:sz="4" w:space="0" w:color="auto"/>
              <w:right w:val="single" w:sz="4" w:space="0" w:color="auto"/>
            </w:tcBorders>
            <w:vAlign w:val="center"/>
            <w:hideMark/>
          </w:tcPr>
          <w:p w:rsidR="001846ED" w:rsidRPr="00112A89" w:rsidRDefault="00F44B43" w:rsidP="009B2EF0">
            <w:pPr>
              <w:rPr>
                <w:rFonts w:ascii="仿宋" w:eastAsia="仿宋" w:hAnsi="仿宋"/>
                <w:szCs w:val="21"/>
              </w:rPr>
            </w:pPr>
            <w:r>
              <w:rPr>
                <w:rFonts w:ascii="仿宋" w:eastAsia="仿宋" w:hAnsi="仿宋" w:hint="eastAsia"/>
                <w:szCs w:val="21"/>
              </w:rPr>
              <w:t>食安办</w:t>
            </w:r>
          </w:p>
        </w:tc>
      </w:tr>
    </w:tbl>
    <w:p w:rsidR="001846ED" w:rsidRDefault="001846ED"/>
    <w:p w:rsidR="002264DF" w:rsidRDefault="002264DF"/>
    <w:p w:rsidR="002264DF" w:rsidRDefault="002264DF"/>
    <w:p w:rsidR="002264DF" w:rsidRDefault="002264DF"/>
    <w:p w:rsidR="002264DF" w:rsidRDefault="002264DF"/>
    <w:p w:rsidR="002264DF" w:rsidRDefault="002264DF"/>
    <w:p w:rsidR="002264DF" w:rsidRDefault="002264DF"/>
    <w:p w:rsidR="002264DF" w:rsidRDefault="002264DF"/>
    <w:p w:rsidR="002264DF" w:rsidRDefault="002264DF"/>
    <w:tbl>
      <w:tblPr>
        <w:tblpPr w:leftFromText="180" w:rightFromText="180" w:horzAnchor="margin" w:tblpY="4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1"/>
        <w:gridCol w:w="7299"/>
      </w:tblGrid>
      <w:tr w:rsidR="002264D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spacing w:line="400" w:lineRule="exact"/>
              <w:jc w:val="center"/>
              <w:rPr>
                <w:rFonts w:ascii="仿宋" w:eastAsia="仿宋" w:hAnsi="仿宋"/>
                <w:sz w:val="24"/>
              </w:rPr>
            </w:pPr>
            <w:r w:rsidRPr="00112A89">
              <w:rPr>
                <w:rFonts w:ascii="仿宋" w:eastAsia="仿宋" w:hAnsi="仿宋" w:hint="eastAsia"/>
                <w:sz w:val="24"/>
              </w:rPr>
              <w:t>项目名称</w:t>
            </w:r>
          </w:p>
        </w:tc>
        <w:tc>
          <w:tcPr>
            <w:tcW w:w="7299"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rPr>
                <w:rFonts w:ascii="仿宋" w:eastAsia="仿宋" w:hAnsi="仿宋"/>
                <w:szCs w:val="21"/>
              </w:rPr>
            </w:pPr>
            <w:r w:rsidRPr="00112A89">
              <w:rPr>
                <w:rFonts w:ascii="仿宋" w:eastAsia="仿宋" w:hAnsi="仿宋" w:hint="eastAsia"/>
                <w:szCs w:val="21"/>
              </w:rPr>
              <w:t>学校安全工作监管</w:t>
            </w:r>
          </w:p>
        </w:tc>
      </w:tr>
      <w:tr w:rsidR="002264D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spacing w:line="400" w:lineRule="exact"/>
              <w:jc w:val="center"/>
              <w:rPr>
                <w:rFonts w:ascii="仿宋" w:eastAsia="仿宋" w:hAnsi="仿宋"/>
                <w:sz w:val="24"/>
              </w:rPr>
            </w:pPr>
            <w:r w:rsidRPr="00112A89">
              <w:rPr>
                <w:rFonts w:ascii="仿宋" w:eastAsia="仿宋" w:hAnsi="仿宋" w:hint="eastAsia"/>
                <w:sz w:val="24"/>
              </w:rPr>
              <w:t>设定依据</w:t>
            </w:r>
          </w:p>
        </w:tc>
        <w:tc>
          <w:tcPr>
            <w:tcW w:w="7299"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rPr>
                <w:rFonts w:ascii="仿宋" w:eastAsia="仿宋" w:hAnsi="仿宋"/>
                <w:szCs w:val="21"/>
              </w:rPr>
            </w:pPr>
            <w:r w:rsidRPr="00112A89">
              <w:rPr>
                <w:rFonts w:ascii="仿宋" w:eastAsia="仿宋" w:hAnsi="仿宋"/>
                <w:szCs w:val="21"/>
              </w:rPr>
              <w:t>1.</w:t>
            </w:r>
            <w:r w:rsidRPr="00112A89">
              <w:rPr>
                <w:rFonts w:ascii="仿宋" w:eastAsia="仿宋" w:hAnsi="仿宋" w:hint="eastAsia"/>
                <w:szCs w:val="21"/>
              </w:rPr>
              <w:t>《中小学幼儿园安全管理办法》（</w:t>
            </w:r>
            <w:r w:rsidRPr="00112A89">
              <w:rPr>
                <w:rFonts w:ascii="仿宋" w:eastAsia="仿宋" w:hAnsi="仿宋"/>
                <w:szCs w:val="21"/>
              </w:rPr>
              <w:t>2006</w:t>
            </w:r>
            <w:r w:rsidRPr="00112A89">
              <w:rPr>
                <w:rFonts w:ascii="仿宋" w:eastAsia="仿宋" w:hAnsi="仿宋" w:hint="eastAsia"/>
                <w:szCs w:val="21"/>
              </w:rPr>
              <w:t>年教育部令第</w:t>
            </w:r>
            <w:r w:rsidRPr="00112A89">
              <w:rPr>
                <w:rFonts w:ascii="仿宋" w:eastAsia="仿宋" w:hAnsi="仿宋"/>
                <w:szCs w:val="21"/>
              </w:rPr>
              <w:t>23</w:t>
            </w:r>
            <w:r w:rsidRPr="00112A89">
              <w:rPr>
                <w:rFonts w:ascii="仿宋" w:eastAsia="仿宋" w:hAnsi="仿宋" w:hint="eastAsia"/>
                <w:szCs w:val="21"/>
              </w:rPr>
              <w:t>号）第七条。</w:t>
            </w:r>
            <w:r w:rsidRPr="00112A89">
              <w:rPr>
                <w:rFonts w:ascii="仿宋" w:eastAsia="仿宋" w:hAnsi="仿宋"/>
                <w:szCs w:val="21"/>
              </w:rPr>
              <w:br/>
              <w:t>2.</w:t>
            </w:r>
            <w:r w:rsidRPr="00112A89">
              <w:rPr>
                <w:rFonts w:ascii="仿宋" w:eastAsia="仿宋" w:hAnsi="仿宋" w:hint="eastAsia"/>
                <w:szCs w:val="21"/>
              </w:rPr>
              <w:t>河北省人民政府令（</w:t>
            </w:r>
            <w:r w:rsidRPr="00112A89">
              <w:rPr>
                <w:rFonts w:ascii="仿宋" w:eastAsia="仿宋" w:hAnsi="仿宋"/>
                <w:szCs w:val="21"/>
              </w:rPr>
              <w:t>2010</w:t>
            </w:r>
            <w:r w:rsidRPr="00112A89">
              <w:rPr>
                <w:rFonts w:ascii="仿宋" w:eastAsia="仿宋" w:hAnsi="仿宋" w:hint="eastAsia"/>
                <w:szCs w:val="21"/>
              </w:rPr>
              <w:t>）第</w:t>
            </w:r>
            <w:r w:rsidRPr="00112A89">
              <w:rPr>
                <w:rFonts w:ascii="仿宋" w:eastAsia="仿宋" w:hAnsi="仿宋"/>
                <w:szCs w:val="21"/>
              </w:rPr>
              <w:t>8</w:t>
            </w:r>
            <w:r w:rsidRPr="00112A89">
              <w:rPr>
                <w:rFonts w:ascii="仿宋" w:eastAsia="仿宋" w:hAnsi="仿宋" w:hint="eastAsia"/>
                <w:szCs w:val="21"/>
              </w:rPr>
              <w:t>号《河北省学校安全管理规定》第八条。</w:t>
            </w:r>
          </w:p>
        </w:tc>
      </w:tr>
      <w:tr w:rsidR="002264D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spacing w:line="400" w:lineRule="exact"/>
              <w:rPr>
                <w:rFonts w:ascii="仿宋" w:eastAsia="仿宋" w:hAnsi="仿宋"/>
                <w:sz w:val="24"/>
              </w:rPr>
            </w:pPr>
            <w:r w:rsidRPr="00112A89">
              <w:rPr>
                <w:rFonts w:ascii="仿宋" w:eastAsia="仿宋" w:hAnsi="仿宋" w:hint="eastAsia"/>
                <w:sz w:val="24"/>
              </w:rPr>
              <w:t>检查对象</w:t>
            </w:r>
          </w:p>
        </w:tc>
        <w:tc>
          <w:tcPr>
            <w:tcW w:w="7299"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rPr>
                <w:rFonts w:ascii="仿宋" w:eastAsia="仿宋" w:hAnsi="仿宋"/>
                <w:szCs w:val="21"/>
              </w:rPr>
            </w:pPr>
            <w:r w:rsidRPr="00112A89">
              <w:rPr>
                <w:rFonts w:ascii="仿宋" w:eastAsia="仿宋" w:hAnsi="仿宋" w:hint="eastAsia"/>
                <w:szCs w:val="21"/>
              </w:rPr>
              <w:t>全</w:t>
            </w:r>
            <w:r w:rsidR="000657A2">
              <w:rPr>
                <w:rFonts w:ascii="仿宋" w:eastAsia="仿宋" w:hAnsi="仿宋" w:hint="eastAsia"/>
                <w:szCs w:val="21"/>
              </w:rPr>
              <w:t>县</w:t>
            </w:r>
            <w:r w:rsidRPr="00112A89">
              <w:rPr>
                <w:rFonts w:ascii="仿宋" w:eastAsia="仿宋" w:hAnsi="仿宋" w:hint="eastAsia"/>
                <w:szCs w:val="21"/>
              </w:rPr>
              <w:t>各级各类学校及幼儿园</w:t>
            </w:r>
          </w:p>
        </w:tc>
      </w:tr>
      <w:tr w:rsidR="002264DF" w:rsidRPr="00112A89" w:rsidTr="009B2EF0">
        <w:trPr>
          <w:trHeight w:val="1504"/>
        </w:trPr>
        <w:tc>
          <w:tcPr>
            <w:tcW w:w="1301"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spacing w:line="400" w:lineRule="exact"/>
              <w:jc w:val="center"/>
              <w:rPr>
                <w:rFonts w:ascii="仿宋" w:eastAsia="仿宋" w:hAnsi="仿宋"/>
                <w:sz w:val="24"/>
              </w:rPr>
            </w:pPr>
            <w:r w:rsidRPr="00112A89">
              <w:rPr>
                <w:rFonts w:ascii="仿宋" w:eastAsia="仿宋" w:hAnsi="仿宋" w:hint="eastAsia"/>
                <w:sz w:val="24"/>
              </w:rPr>
              <w:t>检查内容</w:t>
            </w:r>
          </w:p>
        </w:tc>
        <w:tc>
          <w:tcPr>
            <w:tcW w:w="7299"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rPr>
                <w:rFonts w:ascii="仿宋" w:eastAsia="仿宋" w:hAnsi="仿宋"/>
                <w:szCs w:val="21"/>
              </w:rPr>
            </w:pPr>
            <w:r w:rsidRPr="00112A89">
              <w:rPr>
                <w:rFonts w:ascii="仿宋" w:eastAsia="仿宋" w:hAnsi="仿宋" w:hint="eastAsia"/>
                <w:szCs w:val="21"/>
              </w:rPr>
              <w:t>履行安全工作职责，落实安全管理责任，开展安全教育、安全隐患排查，组织应急演练，制定应急预案等情况</w:t>
            </w:r>
          </w:p>
        </w:tc>
      </w:tr>
      <w:tr w:rsidR="002264DF" w:rsidRPr="00112A89" w:rsidTr="009B2EF0">
        <w:trPr>
          <w:trHeight w:val="3405"/>
        </w:trPr>
        <w:tc>
          <w:tcPr>
            <w:tcW w:w="1301"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spacing w:line="400" w:lineRule="exact"/>
              <w:jc w:val="center"/>
              <w:rPr>
                <w:rFonts w:ascii="仿宋" w:eastAsia="仿宋" w:hAnsi="仿宋"/>
                <w:sz w:val="24"/>
              </w:rPr>
            </w:pPr>
            <w:r w:rsidRPr="00112A89">
              <w:rPr>
                <w:rFonts w:ascii="仿宋" w:eastAsia="仿宋" w:hAnsi="仿宋" w:hint="eastAsia"/>
                <w:sz w:val="24"/>
              </w:rPr>
              <w:t>检查流程</w:t>
            </w:r>
          </w:p>
        </w:tc>
        <w:tc>
          <w:tcPr>
            <w:tcW w:w="7299" w:type="dxa"/>
            <w:tcBorders>
              <w:top w:val="single" w:sz="4" w:space="0" w:color="auto"/>
              <w:left w:val="single" w:sz="4" w:space="0" w:color="auto"/>
              <w:bottom w:val="single" w:sz="4" w:space="0" w:color="auto"/>
              <w:right w:val="single" w:sz="4" w:space="0" w:color="auto"/>
            </w:tcBorders>
          </w:tcPr>
          <w:p w:rsidR="002264DF" w:rsidRPr="00112A89" w:rsidRDefault="002264DF" w:rsidP="009B2EF0">
            <w:pPr>
              <w:rPr>
                <w:rFonts w:ascii="仿宋" w:eastAsia="仿宋" w:hAnsi="仿宋"/>
                <w:szCs w:val="21"/>
              </w:rPr>
            </w:pPr>
          </w:p>
          <w:p w:rsidR="002264DF" w:rsidRPr="00112A89" w:rsidRDefault="002264DF" w:rsidP="009B2EF0">
            <w:pPr>
              <w:rPr>
                <w:rFonts w:ascii="仿宋" w:eastAsia="仿宋" w:hAnsi="仿宋"/>
                <w:szCs w:val="21"/>
              </w:rPr>
            </w:pPr>
            <w:r w:rsidRPr="00112A89">
              <w:rPr>
                <w:rFonts w:ascii="仿宋" w:eastAsia="仿宋" w:hAnsi="仿宋"/>
                <w:szCs w:val="21"/>
              </w:rPr>
              <w:t>1.</w:t>
            </w:r>
            <w:r w:rsidRPr="00112A89">
              <w:rPr>
                <w:rFonts w:ascii="仿宋" w:eastAsia="仿宋" w:hAnsi="仿宋" w:hint="eastAsia"/>
                <w:szCs w:val="21"/>
              </w:rPr>
              <w:t>制定年度计划；</w:t>
            </w:r>
          </w:p>
          <w:p w:rsidR="002264DF" w:rsidRPr="00112A89" w:rsidRDefault="002264DF" w:rsidP="009B2EF0">
            <w:pPr>
              <w:rPr>
                <w:rFonts w:ascii="仿宋" w:eastAsia="仿宋" w:hAnsi="仿宋"/>
                <w:szCs w:val="21"/>
              </w:rPr>
            </w:pPr>
            <w:r w:rsidRPr="00112A89">
              <w:rPr>
                <w:rFonts w:ascii="仿宋" w:eastAsia="仿宋" w:hAnsi="仿宋"/>
                <w:szCs w:val="21"/>
              </w:rPr>
              <w:t>2.</w:t>
            </w:r>
            <w:r w:rsidRPr="00112A89">
              <w:rPr>
                <w:rFonts w:ascii="仿宋" w:eastAsia="仿宋" w:hAnsi="仿宋" w:hint="eastAsia"/>
                <w:szCs w:val="21"/>
              </w:rPr>
              <w:t>下发年度计划通知</w:t>
            </w:r>
          </w:p>
          <w:p w:rsidR="002264DF" w:rsidRPr="00112A89" w:rsidRDefault="002264DF" w:rsidP="009B2EF0">
            <w:pPr>
              <w:rPr>
                <w:rFonts w:ascii="仿宋" w:eastAsia="仿宋" w:hAnsi="仿宋"/>
                <w:szCs w:val="21"/>
              </w:rPr>
            </w:pPr>
            <w:r w:rsidRPr="00112A89">
              <w:rPr>
                <w:rFonts w:ascii="仿宋" w:eastAsia="仿宋" w:hAnsi="仿宋"/>
                <w:szCs w:val="21"/>
              </w:rPr>
              <w:t>3.</w:t>
            </w:r>
            <w:r w:rsidRPr="00112A89">
              <w:rPr>
                <w:rFonts w:ascii="仿宋" w:eastAsia="仿宋" w:hAnsi="仿宋" w:hint="eastAsia"/>
                <w:szCs w:val="21"/>
              </w:rPr>
              <w:t>根据计划随机抽选学校名单；</w:t>
            </w:r>
          </w:p>
          <w:p w:rsidR="002264DF" w:rsidRPr="00112A89" w:rsidRDefault="002264DF" w:rsidP="009B2EF0">
            <w:pPr>
              <w:rPr>
                <w:rFonts w:ascii="仿宋" w:eastAsia="仿宋" w:hAnsi="仿宋"/>
                <w:szCs w:val="21"/>
              </w:rPr>
            </w:pPr>
            <w:r w:rsidRPr="00112A89">
              <w:rPr>
                <w:rFonts w:ascii="仿宋" w:eastAsia="仿宋" w:hAnsi="仿宋"/>
                <w:szCs w:val="21"/>
              </w:rPr>
              <w:t>4.</w:t>
            </w:r>
            <w:r w:rsidRPr="00112A89">
              <w:rPr>
                <w:rFonts w:ascii="仿宋" w:eastAsia="仿宋" w:hAnsi="仿宋" w:hint="eastAsia"/>
                <w:szCs w:val="21"/>
              </w:rPr>
              <w:t>随机抽选专家，组织检查组，并与被检查学校商定检查时间；</w:t>
            </w:r>
          </w:p>
          <w:p w:rsidR="002264DF" w:rsidRPr="00112A89" w:rsidRDefault="002264DF" w:rsidP="009B2EF0">
            <w:pPr>
              <w:rPr>
                <w:rFonts w:ascii="仿宋" w:eastAsia="仿宋" w:hAnsi="仿宋"/>
                <w:szCs w:val="21"/>
              </w:rPr>
            </w:pPr>
            <w:r w:rsidRPr="00112A89">
              <w:rPr>
                <w:rFonts w:ascii="仿宋" w:eastAsia="仿宋" w:hAnsi="仿宋"/>
                <w:szCs w:val="21"/>
              </w:rPr>
              <w:t>5.</w:t>
            </w:r>
            <w:r w:rsidRPr="00112A89">
              <w:rPr>
                <w:rFonts w:ascii="仿宋" w:eastAsia="仿宋" w:hAnsi="仿宋" w:hint="eastAsia"/>
                <w:szCs w:val="21"/>
              </w:rPr>
              <w:t>确定具体检查方案；</w:t>
            </w:r>
          </w:p>
          <w:p w:rsidR="002264DF" w:rsidRPr="00112A89" w:rsidRDefault="002264DF" w:rsidP="009B2EF0">
            <w:pPr>
              <w:rPr>
                <w:rFonts w:ascii="仿宋" w:eastAsia="仿宋" w:hAnsi="仿宋"/>
                <w:szCs w:val="21"/>
              </w:rPr>
            </w:pPr>
            <w:r w:rsidRPr="00112A89">
              <w:rPr>
                <w:rFonts w:ascii="仿宋" w:eastAsia="仿宋" w:hAnsi="仿宋"/>
                <w:szCs w:val="21"/>
              </w:rPr>
              <w:t>6.</w:t>
            </w:r>
            <w:r w:rsidRPr="00112A89">
              <w:rPr>
                <w:rFonts w:ascii="仿宋" w:eastAsia="仿宋" w:hAnsi="仿宋" w:hint="eastAsia"/>
                <w:szCs w:val="21"/>
              </w:rPr>
              <w:t>对学校进行实地评估检查，查阅相关档案资料，召开座谈会；</w:t>
            </w:r>
          </w:p>
          <w:p w:rsidR="002264DF" w:rsidRPr="00112A89" w:rsidRDefault="002264DF" w:rsidP="009B2EF0">
            <w:pPr>
              <w:rPr>
                <w:rFonts w:ascii="仿宋" w:eastAsia="仿宋" w:hAnsi="仿宋"/>
                <w:szCs w:val="21"/>
              </w:rPr>
            </w:pPr>
            <w:r w:rsidRPr="00112A89">
              <w:rPr>
                <w:rFonts w:ascii="仿宋" w:eastAsia="仿宋" w:hAnsi="仿宋"/>
                <w:szCs w:val="21"/>
              </w:rPr>
              <w:t>7.</w:t>
            </w:r>
            <w:r w:rsidRPr="00112A89">
              <w:rPr>
                <w:rFonts w:ascii="仿宋" w:eastAsia="仿宋" w:hAnsi="仿宋" w:hint="eastAsia"/>
                <w:szCs w:val="21"/>
              </w:rPr>
              <w:t>听取学校工作汇报，汇总检查情况，进行意见反馈，检查结果报省教育厅。</w:t>
            </w:r>
          </w:p>
          <w:p w:rsidR="002264DF" w:rsidRPr="00112A89" w:rsidRDefault="002264DF" w:rsidP="009B2EF0">
            <w:pPr>
              <w:rPr>
                <w:rFonts w:ascii="仿宋" w:eastAsia="仿宋" w:hAnsi="仿宋"/>
                <w:szCs w:val="21"/>
              </w:rPr>
            </w:pPr>
          </w:p>
        </w:tc>
      </w:tr>
      <w:tr w:rsidR="002264D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spacing w:line="400" w:lineRule="exact"/>
              <w:jc w:val="center"/>
              <w:rPr>
                <w:rFonts w:ascii="仿宋" w:eastAsia="仿宋" w:hAnsi="仿宋"/>
                <w:sz w:val="24"/>
              </w:rPr>
            </w:pPr>
            <w:r w:rsidRPr="00112A89">
              <w:rPr>
                <w:rFonts w:ascii="仿宋" w:eastAsia="仿宋" w:hAnsi="仿宋" w:hint="eastAsia"/>
                <w:sz w:val="24"/>
              </w:rPr>
              <w:t>检查形式</w:t>
            </w:r>
          </w:p>
        </w:tc>
        <w:tc>
          <w:tcPr>
            <w:tcW w:w="7299"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rPr>
                <w:rFonts w:ascii="仿宋" w:eastAsia="仿宋" w:hAnsi="仿宋"/>
                <w:szCs w:val="21"/>
              </w:rPr>
            </w:pPr>
            <w:r w:rsidRPr="00112A89">
              <w:rPr>
                <w:rFonts w:ascii="仿宋" w:eastAsia="仿宋" w:hAnsi="仿宋" w:hint="eastAsia"/>
                <w:szCs w:val="21"/>
              </w:rPr>
              <w:t>实地检查、书面检查</w:t>
            </w:r>
          </w:p>
        </w:tc>
      </w:tr>
      <w:tr w:rsidR="002264DF" w:rsidRPr="00112A89" w:rsidTr="009B2EF0">
        <w:trPr>
          <w:trHeight w:val="1090"/>
        </w:trPr>
        <w:tc>
          <w:tcPr>
            <w:tcW w:w="1301"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2264DF" w:rsidP="009B2EF0">
            <w:pPr>
              <w:spacing w:line="400" w:lineRule="exact"/>
              <w:jc w:val="center"/>
              <w:rPr>
                <w:rFonts w:ascii="仿宋" w:eastAsia="仿宋" w:hAnsi="仿宋" w:cs="Tahoma"/>
                <w:bCs/>
                <w:kern w:val="36"/>
                <w:sz w:val="24"/>
              </w:rPr>
            </w:pPr>
            <w:r w:rsidRPr="00112A89">
              <w:rPr>
                <w:rFonts w:ascii="仿宋" w:eastAsia="仿宋" w:hAnsi="仿宋" w:hint="eastAsia"/>
                <w:sz w:val="24"/>
              </w:rPr>
              <w:t>承办处室</w:t>
            </w:r>
          </w:p>
        </w:tc>
        <w:tc>
          <w:tcPr>
            <w:tcW w:w="7299" w:type="dxa"/>
            <w:tcBorders>
              <w:top w:val="single" w:sz="4" w:space="0" w:color="auto"/>
              <w:left w:val="single" w:sz="4" w:space="0" w:color="auto"/>
              <w:bottom w:val="single" w:sz="4" w:space="0" w:color="auto"/>
              <w:right w:val="single" w:sz="4" w:space="0" w:color="auto"/>
            </w:tcBorders>
            <w:vAlign w:val="center"/>
            <w:hideMark/>
          </w:tcPr>
          <w:p w:rsidR="002264DF" w:rsidRPr="00112A89" w:rsidRDefault="00F44B43" w:rsidP="009B2EF0">
            <w:pPr>
              <w:rPr>
                <w:rFonts w:ascii="仿宋" w:eastAsia="仿宋" w:hAnsi="仿宋"/>
                <w:szCs w:val="21"/>
              </w:rPr>
            </w:pPr>
            <w:r>
              <w:rPr>
                <w:rFonts w:ascii="仿宋" w:eastAsia="仿宋" w:hAnsi="仿宋" w:hint="eastAsia"/>
                <w:szCs w:val="21"/>
              </w:rPr>
              <w:t>安全法制股、</w:t>
            </w:r>
          </w:p>
        </w:tc>
      </w:tr>
    </w:tbl>
    <w:p w:rsidR="002264DF" w:rsidRDefault="002264DF"/>
    <w:p w:rsidR="00DE6108" w:rsidRDefault="00DE6108"/>
    <w:p w:rsidR="00DE6108" w:rsidRDefault="00DE6108"/>
    <w:p w:rsidR="00DE6108" w:rsidRDefault="00DE6108"/>
    <w:p w:rsidR="00DE6108" w:rsidRDefault="00DE6108"/>
    <w:p w:rsidR="00DE6108" w:rsidRDefault="00DE6108"/>
    <w:p w:rsidR="00DE6108" w:rsidRDefault="00DE6108"/>
    <w:p w:rsidR="00DE6108" w:rsidRDefault="00DE6108"/>
    <w:p w:rsidR="00DE6108" w:rsidRDefault="00DE6108"/>
    <w:p w:rsidR="00DE6108" w:rsidRDefault="00DE6108"/>
    <w:p w:rsidR="00DE6108" w:rsidRDefault="00DE6108"/>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1"/>
        <w:gridCol w:w="7299"/>
      </w:tblGrid>
      <w:tr w:rsidR="00DE6108"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jc w:val="center"/>
              <w:rPr>
                <w:rFonts w:ascii="仿宋" w:eastAsia="仿宋" w:hAnsi="仿宋"/>
                <w:sz w:val="24"/>
              </w:rPr>
            </w:pPr>
            <w:r w:rsidRPr="00112A89">
              <w:rPr>
                <w:rFonts w:ascii="仿宋" w:eastAsia="仿宋" w:hAnsi="仿宋" w:hint="eastAsia"/>
                <w:sz w:val="24"/>
              </w:rPr>
              <w:t>项目名称</w:t>
            </w:r>
          </w:p>
        </w:tc>
        <w:tc>
          <w:tcPr>
            <w:tcW w:w="7299"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ind w:rightChars="-44" w:right="-92"/>
              <w:rPr>
                <w:rFonts w:ascii="仿宋" w:eastAsia="仿宋" w:hAnsi="仿宋" w:cs="宋体"/>
                <w:bCs/>
                <w:szCs w:val="21"/>
              </w:rPr>
            </w:pPr>
            <w:r w:rsidRPr="00112A89">
              <w:rPr>
                <w:rFonts w:ascii="仿宋" w:eastAsia="仿宋" w:hAnsi="仿宋" w:cs="宋体" w:hint="eastAsia"/>
                <w:bCs/>
                <w:szCs w:val="21"/>
              </w:rPr>
              <w:t>各级中小学、幼儿园师德师风建设工作检查</w:t>
            </w:r>
          </w:p>
        </w:tc>
      </w:tr>
      <w:tr w:rsidR="00DE6108"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jc w:val="center"/>
              <w:rPr>
                <w:rFonts w:ascii="仿宋" w:eastAsia="仿宋" w:hAnsi="仿宋"/>
                <w:sz w:val="24"/>
              </w:rPr>
            </w:pPr>
            <w:r w:rsidRPr="00112A89">
              <w:rPr>
                <w:rFonts w:ascii="仿宋" w:eastAsia="仿宋" w:hAnsi="仿宋" w:hint="eastAsia"/>
                <w:sz w:val="24"/>
              </w:rPr>
              <w:t>设定依据</w:t>
            </w:r>
          </w:p>
        </w:tc>
        <w:tc>
          <w:tcPr>
            <w:tcW w:w="7299"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ind w:rightChars="-44" w:right="-92"/>
              <w:jc w:val="left"/>
              <w:rPr>
                <w:rFonts w:ascii="仿宋" w:eastAsia="仿宋" w:hAnsi="仿宋" w:cs="宋体"/>
                <w:szCs w:val="21"/>
              </w:rPr>
            </w:pPr>
            <w:r w:rsidRPr="00112A89">
              <w:rPr>
                <w:rFonts w:ascii="仿宋" w:eastAsia="仿宋" w:hAnsi="仿宋" w:cs="宋体" w:hint="eastAsia"/>
                <w:szCs w:val="21"/>
              </w:rPr>
              <w:t xml:space="preserve">1.教育部、中国教科文卫体工会全国委员会《中小学教师职业道德规范(2013年修订)》；              </w:t>
            </w:r>
          </w:p>
          <w:p w:rsidR="00DE6108" w:rsidRPr="00112A89" w:rsidRDefault="00DE6108" w:rsidP="009B2EF0">
            <w:pPr>
              <w:spacing w:line="400" w:lineRule="exact"/>
              <w:ind w:rightChars="-44" w:right="-92"/>
              <w:jc w:val="left"/>
              <w:rPr>
                <w:rFonts w:ascii="仿宋" w:eastAsia="仿宋" w:hAnsi="仿宋" w:cs="宋体"/>
                <w:szCs w:val="21"/>
              </w:rPr>
            </w:pPr>
            <w:r w:rsidRPr="00112A89">
              <w:rPr>
                <w:rFonts w:ascii="仿宋" w:eastAsia="仿宋" w:hAnsi="仿宋" w:cs="宋体" w:hint="eastAsia"/>
                <w:szCs w:val="21"/>
              </w:rPr>
              <w:t>2.教育部《中小学教师违反职业道德行为处理办法》（教师[2014]1号）；</w:t>
            </w:r>
          </w:p>
          <w:p w:rsidR="00DE6108" w:rsidRPr="00112A89" w:rsidRDefault="00DE6108"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 xml:space="preserve">3.《教育部关于印发严禁中小学校和在职中小学教师有偿补课的规定的通知》（教师[2015]5号） </w:t>
            </w:r>
          </w:p>
        </w:tc>
      </w:tr>
      <w:tr w:rsidR="00DE6108"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rPr>
                <w:rFonts w:ascii="仿宋" w:eastAsia="仿宋" w:hAnsi="仿宋"/>
                <w:sz w:val="24"/>
              </w:rPr>
            </w:pPr>
            <w:r w:rsidRPr="00112A89">
              <w:rPr>
                <w:rFonts w:ascii="仿宋" w:eastAsia="仿宋" w:hAnsi="仿宋" w:hint="eastAsia"/>
                <w:sz w:val="24"/>
              </w:rPr>
              <w:t>检查对象</w:t>
            </w:r>
          </w:p>
        </w:tc>
        <w:tc>
          <w:tcPr>
            <w:tcW w:w="7299"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ind w:rightChars="-44" w:right="-92"/>
              <w:rPr>
                <w:rFonts w:ascii="仿宋" w:eastAsia="仿宋" w:hAnsi="仿宋" w:cs="宋体"/>
                <w:szCs w:val="21"/>
              </w:rPr>
            </w:pPr>
            <w:r w:rsidRPr="00112A89">
              <w:rPr>
                <w:rFonts w:ascii="仿宋" w:eastAsia="仿宋" w:hAnsi="仿宋" w:cs="宋体" w:hint="eastAsia"/>
                <w:color w:val="000000"/>
                <w:kern w:val="0"/>
                <w:szCs w:val="21"/>
              </w:rPr>
              <w:t>中小学、幼儿园、中小学幼儿园教师</w:t>
            </w:r>
          </w:p>
        </w:tc>
      </w:tr>
      <w:tr w:rsidR="00DE6108" w:rsidRPr="00112A89" w:rsidTr="009B2EF0">
        <w:trPr>
          <w:trHeight w:val="1504"/>
        </w:trPr>
        <w:tc>
          <w:tcPr>
            <w:tcW w:w="1301"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jc w:val="center"/>
              <w:rPr>
                <w:rFonts w:ascii="仿宋" w:eastAsia="仿宋" w:hAnsi="仿宋"/>
                <w:sz w:val="24"/>
              </w:rPr>
            </w:pPr>
            <w:r w:rsidRPr="00112A89">
              <w:rPr>
                <w:rFonts w:ascii="仿宋" w:eastAsia="仿宋" w:hAnsi="仿宋" w:hint="eastAsia"/>
                <w:sz w:val="24"/>
              </w:rPr>
              <w:t>检查内容</w:t>
            </w:r>
          </w:p>
        </w:tc>
        <w:tc>
          <w:tcPr>
            <w:tcW w:w="7299"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ind w:rightChars="-44" w:right="-92"/>
              <w:rPr>
                <w:rFonts w:ascii="仿宋" w:eastAsia="仿宋" w:hAnsi="仿宋" w:cs="宋体"/>
                <w:szCs w:val="21"/>
              </w:rPr>
            </w:pPr>
            <w:r w:rsidRPr="00112A89">
              <w:rPr>
                <w:rFonts w:ascii="仿宋" w:eastAsia="仿宋" w:hAnsi="仿宋" w:cs="宋体" w:hint="eastAsia"/>
                <w:color w:val="000000"/>
                <w:kern w:val="0"/>
                <w:szCs w:val="21"/>
              </w:rPr>
              <w:t>检查教育行政部门和学校、个人落实相关规定情况。</w:t>
            </w:r>
          </w:p>
        </w:tc>
      </w:tr>
      <w:tr w:rsidR="00DE6108" w:rsidRPr="00112A89" w:rsidTr="009B2EF0">
        <w:trPr>
          <w:trHeight w:val="90"/>
        </w:trPr>
        <w:tc>
          <w:tcPr>
            <w:tcW w:w="1301"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jc w:val="center"/>
              <w:rPr>
                <w:rFonts w:ascii="仿宋" w:eastAsia="仿宋" w:hAnsi="仿宋"/>
                <w:sz w:val="24"/>
              </w:rPr>
            </w:pPr>
            <w:r w:rsidRPr="00112A89">
              <w:rPr>
                <w:rFonts w:ascii="仿宋" w:eastAsia="仿宋" w:hAnsi="仿宋" w:hint="eastAsia"/>
                <w:sz w:val="24"/>
              </w:rPr>
              <w:t>检查流程</w:t>
            </w:r>
          </w:p>
        </w:tc>
        <w:tc>
          <w:tcPr>
            <w:tcW w:w="7299"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1、下发检查通知，市、县（区）教育行政部门、中小学、幼儿园、中小学幼儿园做好自查整改；</w:t>
            </w:r>
          </w:p>
          <w:p w:rsidR="00DE6108" w:rsidRPr="00112A89" w:rsidRDefault="00DE6108"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2、检查组实地查看、听取汇报，查阅资料，组织座谈；</w:t>
            </w:r>
          </w:p>
          <w:p w:rsidR="00DE6108" w:rsidRPr="00112A89" w:rsidRDefault="00DE6108" w:rsidP="009B2EF0">
            <w:pPr>
              <w:rPr>
                <w:rFonts w:ascii="仿宋" w:eastAsia="仿宋" w:hAnsi="仿宋" w:cs="宋体"/>
                <w:szCs w:val="21"/>
              </w:rPr>
            </w:pPr>
            <w:r w:rsidRPr="00112A89">
              <w:rPr>
                <w:rFonts w:ascii="仿宋" w:eastAsia="仿宋" w:hAnsi="仿宋" w:cs="宋体" w:hint="eastAsia"/>
                <w:szCs w:val="21"/>
              </w:rPr>
              <w:t>3、</w:t>
            </w:r>
            <w:r w:rsidRPr="00112A89">
              <w:rPr>
                <w:rFonts w:ascii="仿宋" w:eastAsia="仿宋" w:hAnsi="仿宋" w:hint="eastAsia"/>
                <w:szCs w:val="21"/>
              </w:rPr>
              <w:t>整理材料，问题分类。对问题明显的，当场提出整改意见；</w:t>
            </w:r>
          </w:p>
          <w:p w:rsidR="00DE6108" w:rsidRPr="00112A89" w:rsidRDefault="00DE6108"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4、对存在问题、需要整改的学校，限期整改并组织复查；</w:t>
            </w:r>
          </w:p>
          <w:p w:rsidR="00DE6108" w:rsidRPr="00112A89" w:rsidRDefault="00DE6108" w:rsidP="009B2EF0">
            <w:pPr>
              <w:rPr>
                <w:rFonts w:ascii="仿宋" w:eastAsia="仿宋" w:hAnsi="仿宋" w:cs="宋体"/>
                <w:szCs w:val="21"/>
              </w:rPr>
            </w:pPr>
            <w:r w:rsidRPr="00112A89">
              <w:rPr>
                <w:rFonts w:ascii="仿宋" w:eastAsia="仿宋" w:hAnsi="仿宋" w:cs="宋体" w:hint="eastAsia"/>
                <w:szCs w:val="21"/>
              </w:rPr>
              <w:t>5、</w:t>
            </w:r>
            <w:r w:rsidRPr="00112A89">
              <w:rPr>
                <w:rFonts w:ascii="仿宋" w:eastAsia="仿宋" w:hAnsi="仿宋" w:hint="eastAsia"/>
                <w:szCs w:val="21"/>
              </w:rPr>
              <w:t>召开专题会议，研究汇总检查工作基本情况，提出整改意见和新的工作要求；</w:t>
            </w:r>
          </w:p>
          <w:p w:rsidR="00DE6108" w:rsidRPr="00112A89" w:rsidRDefault="00DE6108" w:rsidP="009B2EF0">
            <w:pPr>
              <w:rPr>
                <w:rFonts w:ascii="仿宋" w:eastAsia="仿宋" w:hAnsi="仿宋" w:cs="宋体"/>
                <w:szCs w:val="21"/>
              </w:rPr>
            </w:pPr>
            <w:r w:rsidRPr="00112A89">
              <w:rPr>
                <w:rFonts w:ascii="仿宋" w:eastAsia="仿宋" w:hAnsi="仿宋" w:cs="宋体" w:hint="eastAsia"/>
                <w:szCs w:val="21"/>
              </w:rPr>
              <w:t>6、</w:t>
            </w:r>
            <w:r w:rsidRPr="00112A89">
              <w:rPr>
                <w:rFonts w:ascii="仿宋" w:eastAsia="仿宋" w:hAnsi="仿宋" w:hint="eastAsia"/>
                <w:szCs w:val="21"/>
              </w:rPr>
              <w:t>发布检查结果通告。</w:t>
            </w:r>
          </w:p>
        </w:tc>
      </w:tr>
      <w:tr w:rsidR="00DE6108"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jc w:val="center"/>
              <w:rPr>
                <w:rFonts w:ascii="仿宋" w:eastAsia="仿宋" w:hAnsi="仿宋"/>
                <w:sz w:val="24"/>
              </w:rPr>
            </w:pPr>
            <w:r w:rsidRPr="00112A89">
              <w:rPr>
                <w:rFonts w:ascii="仿宋" w:eastAsia="仿宋" w:hAnsi="仿宋" w:hint="eastAsia"/>
                <w:sz w:val="24"/>
              </w:rPr>
              <w:t>检查形式</w:t>
            </w:r>
          </w:p>
        </w:tc>
        <w:tc>
          <w:tcPr>
            <w:tcW w:w="7299"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ind w:rightChars="-44" w:right="-92"/>
              <w:rPr>
                <w:rFonts w:ascii="仿宋" w:eastAsia="仿宋" w:hAnsi="仿宋" w:cs="宋体"/>
                <w:szCs w:val="21"/>
              </w:rPr>
            </w:pPr>
            <w:r w:rsidRPr="00112A89">
              <w:rPr>
                <w:rFonts w:ascii="仿宋" w:eastAsia="仿宋" w:hAnsi="仿宋" w:cs="宋体" w:hint="eastAsia"/>
                <w:color w:val="000000"/>
                <w:kern w:val="0"/>
                <w:szCs w:val="21"/>
              </w:rPr>
              <w:t>实地检查：听取汇报，个别了解和座谈。</w:t>
            </w:r>
          </w:p>
        </w:tc>
      </w:tr>
      <w:tr w:rsidR="00DE6108" w:rsidRPr="00112A89" w:rsidTr="009B2EF0">
        <w:trPr>
          <w:trHeight w:val="1090"/>
        </w:trPr>
        <w:tc>
          <w:tcPr>
            <w:tcW w:w="1301"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DE6108" w:rsidP="009B2EF0">
            <w:pPr>
              <w:spacing w:line="400" w:lineRule="exact"/>
              <w:jc w:val="center"/>
              <w:rPr>
                <w:rFonts w:ascii="仿宋" w:eastAsia="仿宋" w:hAnsi="仿宋" w:cs="Tahoma"/>
                <w:bCs/>
                <w:kern w:val="36"/>
                <w:szCs w:val="21"/>
              </w:rPr>
            </w:pPr>
            <w:r w:rsidRPr="00112A89">
              <w:rPr>
                <w:rFonts w:ascii="仿宋" w:eastAsia="仿宋" w:hAnsi="仿宋" w:hint="eastAsia"/>
                <w:sz w:val="24"/>
              </w:rPr>
              <w:t>承办处室</w:t>
            </w:r>
          </w:p>
        </w:tc>
        <w:tc>
          <w:tcPr>
            <w:tcW w:w="7299" w:type="dxa"/>
            <w:tcBorders>
              <w:top w:val="single" w:sz="4" w:space="0" w:color="auto"/>
              <w:left w:val="single" w:sz="4" w:space="0" w:color="auto"/>
              <w:bottom w:val="single" w:sz="4" w:space="0" w:color="auto"/>
              <w:right w:val="single" w:sz="4" w:space="0" w:color="auto"/>
            </w:tcBorders>
            <w:vAlign w:val="center"/>
            <w:hideMark/>
          </w:tcPr>
          <w:p w:rsidR="00DE6108" w:rsidRPr="00112A89" w:rsidRDefault="00F44B43" w:rsidP="009B2EF0">
            <w:pPr>
              <w:spacing w:line="400" w:lineRule="exact"/>
              <w:ind w:rightChars="-44" w:right="-92"/>
              <w:rPr>
                <w:rFonts w:ascii="仿宋" w:eastAsia="仿宋" w:hAnsi="仿宋" w:cs="宋体"/>
                <w:szCs w:val="21"/>
              </w:rPr>
            </w:pPr>
            <w:r>
              <w:rPr>
                <w:rFonts w:ascii="仿宋" w:eastAsia="仿宋" w:hAnsi="仿宋" w:cs="宋体" w:hint="eastAsia"/>
                <w:szCs w:val="21"/>
              </w:rPr>
              <w:t>教师发展中心</w:t>
            </w:r>
          </w:p>
        </w:tc>
      </w:tr>
    </w:tbl>
    <w:p w:rsidR="00DE6108" w:rsidRDefault="00DE6108"/>
    <w:p w:rsidR="002570D1" w:rsidRDefault="002570D1"/>
    <w:p w:rsidR="002570D1" w:rsidRDefault="002570D1"/>
    <w:p w:rsidR="002570D1" w:rsidRDefault="002570D1"/>
    <w:p w:rsidR="002570D1" w:rsidRDefault="002570D1"/>
    <w:p w:rsidR="002570D1" w:rsidRDefault="002570D1"/>
    <w:p w:rsidR="002570D1" w:rsidRDefault="002570D1"/>
    <w:p w:rsidR="002570D1" w:rsidRDefault="002570D1"/>
    <w:p w:rsidR="002570D1" w:rsidRDefault="002570D1"/>
    <w:p w:rsidR="002570D1" w:rsidRDefault="002570D1"/>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1"/>
        <w:gridCol w:w="7299"/>
      </w:tblGrid>
      <w:tr w:rsidR="002570D1"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jc w:val="center"/>
              <w:rPr>
                <w:rFonts w:ascii="仿宋" w:eastAsia="仿宋" w:hAnsi="仿宋"/>
                <w:sz w:val="24"/>
              </w:rPr>
            </w:pPr>
            <w:r w:rsidRPr="00112A89">
              <w:rPr>
                <w:rFonts w:ascii="仿宋" w:eastAsia="仿宋" w:hAnsi="仿宋" w:hint="eastAsia"/>
                <w:sz w:val="24"/>
              </w:rPr>
              <w:t>项目名称</w:t>
            </w:r>
          </w:p>
        </w:tc>
        <w:tc>
          <w:tcPr>
            <w:tcW w:w="7299"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中小学教师资格定期注册的管理与监督检查</w:t>
            </w:r>
          </w:p>
        </w:tc>
      </w:tr>
      <w:tr w:rsidR="002570D1"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jc w:val="center"/>
              <w:rPr>
                <w:rFonts w:ascii="仿宋" w:eastAsia="仿宋" w:hAnsi="仿宋"/>
                <w:sz w:val="24"/>
              </w:rPr>
            </w:pPr>
            <w:r w:rsidRPr="00112A89">
              <w:rPr>
                <w:rFonts w:ascii="仿宋" w:eastAsia="仿宋" w:hAnsi="仿宋" w:hint="eastAsia"/>
                <w:sz w:val="24"/>
              </w:rPr>
              <w:t>设定依据</w:t>
            </w:r>
          </w:p>
        </w:tc>
        <w:tc>
          <w:tcPr>
            <w:tcW w:w="7299"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《中小学教师资格定期注册暂行办法》（教师[2013]9号）第六条</w:t>
            </w:r>
          </w:p>
        </w:tc>
      </w:tr>
      <w:tr w:rsidR="002570D1"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rPr>
                <w:rFonts w:ascii="仿宋" w:eastAsia="仿宋" w:hAnsi="仿宋"/>
                <w:sz w:val="24"/>
              </w:rPr>
            </w:pPr>
            <w:r w:rsidRPr="00112A89">
              <w:rPr>
                <w:rFonts w:ascii="仿宋" w:eastAsia="仿宋" w:hAnsi="仿宋" w:hint="eastAsia"/>
                <w:sz w:val="24"/>
              </w:rPr>
              <w:t>检查对象</w:t>
            </w:r>
          </w:p>
        </w:tc>
        <w:tc>
          <w:tcPr>
            <w:tcW w:w="7299"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中小学校幼儿园</w:t>
            </w:r>
          </w:p>
        </w:tc>
      </w:tr>
      <w:tr w:rsidR="002570D1" w:rsidRPr="00112A89" w:rsidTr="009B2EF0">
        <w:trPr>
          <w:trHeight w:val="1504"/>
        </w:trPr>
        <w:tc>
          <w:tcPr>
            <w:tcW w:w="1301"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jc w:val="center"/>
              <w:rPr>
                <w:rFonts w:ascii="仿宋" w:eastAsia="仿宋" w:hAnsi="仿宋"/>
                <w:sz w:val="24"/>
              </w:rPr>
            </w:pPr>
            <w:r w:rsidRPr="00112A89">
              <w:rPr>
                <w:rFonts w:ascii="仿宋" w:eastAsia="仿宋" w:hAnsi="仿宋" w:hint="eastAsia"/>
                <w:sz w:val="24"/>
              </w:rPr>
              <w:t>检查内容</w:t>
            </w:r>
          </w:p>
        </w:tc>
        <w:tc>
          <w:tcPr>
            <w:tcW w:w="7299"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教师资格定期注册的组织机构、规章制度是否健全完善，中小学校幼儿园组织注册是否按时公开，严谨规范；市、县教育行政部门定期注册的组织、初审、复审是否依法依规，公平、公正、透明，是否存在弄虚作假的情况等。</w:t>
            </w:r>
          </w:p>
        </w:tc>
      </w:tr>
      <w:tr w:rsidR="002570D1" w:rsidRPr="00112A89" w:rsidTr="009B2EF0">
        <w:trPr>
          <w:trHeight w:val="4216"/>
        </w:trPr>
        <w:tc>
          <w:tcPr>
            <w:tcW w:w="1301"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jc w:val="center"/>
              <w:rPr>
                <w:rFonts w:ascii="仿宋" w:eastAsia="仿宋" w:hAnsi="仿宋"/>
                <w:sz w:val="24"/>
              </w:rPr>
            </w:pPr>
            <w:r w:rsidRPr="00112A89">
              <w:rPr>
                <w:rFonts w:ascii="仿宋" w:eastAsia="仿宋" w:hAnsi="仿宋" w:hint="eastAsia"/>
                <w:sz w:val="24"/>
              </w:rPr>
              <w:t>检查流程</w:t>
            </w:r>
          </w:p>
        </w:tc>
        <w:tc>
          <w:tcPr>
            <w:tcW w:w="7299"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1、下发检查通知，市、县教育行政部门和各中小学校幼儿园做好自查整改；</w:t>
            </w:r>
          </w:p>
          <w:p w:rsidR="002570D1" w:rsidRPr="00112A89" w:rsidRDefault="002570D1" w:rsidP="009B2EF0">
            <w:pPr>
              <w:spacing w:line="400" w:lineRule="exact"/>
              <w:ind w:left="315" w:rightChars="-44" w:right="-92" w:hangingChars="150" w:hanging="315"/>
              <w:rPr>
                <w:rFonts w:ascii="仿宋" w:eastAsia="仿宋" w:hAnsi="仿宋" w:cs="宋体"/>
                <w:szCs w:val="21"/>
              </w:rPr>
            </w:pPr>
            <w:r w:rsidRPr="00112A89">
              <w:rPr>
                <w:rFonts w:ascii="仿宋" w:eastAsia="仿宋" w:hAnsi="仿宋" w:cs="宋体" w:hint="eastAsia"/>
                <w:szCs w:val="21"/>
              </w:rPr>
              <w:t>2、检查组实地检查市、县教育行政部门和中小学校幼儿园教师资格定期注册工作，实地查看，听取汇报，个别了解和座谈等；</w:t>
            </w:r>
          </w:p>
          <w:p w:rsidR="002570D1" w:rsidRPr="00112A89" w:rsidRDefault="002570D1" w:rsidP="009B2EF0">
            <w:pPr>
              <w:spacing w:line="400" w:lineRule="exact"/>
              <w:rPr>
                <w:rFonts w:ascii="仿宋" w:eastAsia="仿宋" w:hAnsi="仿宋" w:cs="宋体"/>
                <w:szCs w:val="21"/>
              </w:rPr>
            </w:pPr>
            <w:r w:rsidRPr="00112A89">
              <w:rPr>
                <w:rFonts w:ascii="仿宋" w:eastAsia="仿宋" w:hAnsi="仿宋" w:cs="宋体" w:hint="eastAsia"/>
                <w:szCs w:val="21"/>
              </w:rPr>
              <w:t xml:space="preserve">3、整理材料，问题分类。对问题明显的，当场提出整改意见； </w:t>
            </w:r>
          </w:p>
          <w:p w:rsidR="002570D1" w:rsidRPr="00112A89" w:rsidRDefault="002570D1"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4、对存在问题、需要整改的教育行政部门和学校，限期整改并组织复查；</w:t>
            </w:r>
          </w:p>
          <w:p w:rsidR="002570D1" w:rsidRPr="00112A89" w:rsidRDefault="002570D1" w:rsidP="009B2EF0">
            <w:pPr>
              <w:spacing w:line="400" w:lineRule="exact"/>
              <w:ind w:left="315" w:hangingChars="150" w:hanging="315"/>
              <w:rPr>
                <w:rFonts w:ascii="仿宋" w:eastAsia="仿宋" w:hAnsi="仿宋" w:cs="宋体"/>
                <w:szCs w:val="21"/>
              </w:rPr>
            </w:pPr>
            <w:r w:rsidRPr="00112A89">
              <w:rPr>
                <w:rFonts w:ascii="仿宋" w:eastAsia="仿宋" w:hAnsi="仿宋" w:cs="宋体" w:hint="eastAsia"/>
                <w:szCs w:val="21"/>
              </w:rPr>
              <w:t>5、召开专题会议，研究汇总检查工作基本情况，提出整改意见和新的工作要求；</w:t>
            </w:r>
          </w:p>
          <w:p w:rsidR="002570D1" w:rsidRPr="00112A89" w:rsidRDefault="002570D1" w:rsidP="009B2EF0">
            <w:pPr>
              <w:spacing w:line="400" w:lineRule="exact"/>
              <w:rPr>
                <w:rFonts w:ascii="仿宋" w:eastAsia="仿宋" w:hAnsi="仿宋" w:cs="宋体"/>
                <w:szCs w:val="21"/>
              </w:rPr>
            </w:pPr>
            <w:r w:rsidRPr="00112A89">
              <w:rPr>
                <w:rFonts w:ascii="仿宋" w:eastAsia="仿宋" w:hAnsi="仿宋" w:cs="宋体" w:hint="eastAsia"/>
                <w:szCs w:val="21"/>
              </w:rPr>
              <w:t>6、发布检查结果通告。</w:t>
            </w:r>
          </w:p>
        </w:tc>
      </w:tr>
      <w:tr w:rsidR="002570D1"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jc w:val="center"/>
              <w:rPr>
                <w:rFonts w:ascii="仿宋" w:eastAsia="仿宋" w:hAnsi="仿宋"/>
                <w:sz w:val="24"/>
              </w:rPr>
            </w:pPr>
            <w:r w:rsidRPr="00112A89">
              <w:rPr>
                <w:rFonts w:ascii="仿宋" w:eastAsia="仿宋" w:hAnsi="仿宋" w:hint="eastAsia"/>
                <w:sz w:val="24"/>
              </w:rPr>
              <w:t>检查形式</w:t>
            </w:r>
          </w:p>
        </w:tc>
        <w:tc>
          <w:tcPr>
            <w:tcW w:w="7299"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实地检查，听取汇报，个别了解和组织座谈等</w:t>
            </w:r>
          </w:p>
        </w:tc>
      </w:tr>
      <w:tr w:rsidR="002570D1" w:rsidRPr="00112A89" w:rsidTr="009B2EF0">
        <w:trPr>
          <w:trHeight w:val="1090"/>
        </w:trPr>
        <w:tc>
          <w:tcPr>
            <w:tcW w:w="1301"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2570D1" w:rsidP="009B2EF0">
            <w:pPr>
              <w:spacing w:line="400" w:lineRule="exact"/>
              <w:jc w:val="center"/>
              <w:rPr>
                <w:rFonts w:ascii="仿宋" w:eastAsia="仿宋" w:hAnsi="仿宋" w:cs="Tahoma"/>
                <w:bCs/>
                <w:kern w:val="36"/>
                <w:szCs w:val="21"/>
              </w:rPr>
            </w:pPr>
            <w:r w:rsidRPr="00112A89">
              <w:rPr>
                <w:rFonts w:ascii="仿宋" w:eastAsia="仿宋" w:hAnsi="仿宋" w:hint="eastAsia"/>
                <w:sz w:val="24"/>
              </w:rPr>
              <w:t>承办处室</w:t>
            </w:r>
          </w:p>
        </w:tc>
        <w:tc>
          <w:tcPr>
            <w:tcW w:w="7299" w:type="dxa"/>
            <w:tcBorders>
              <w:top w:val="single" w:sz="4" w:space="0" w:color="auto"/>
              <w:left w:val="single" w:sz="4" w:space="0" w:color="auto"/>
              <w:bottom w:val="single" w:sz="4" w:space="0" w:color="auto"/>
              <w:right w:val="single" w:sz="4" w:space="0" w:color="auto"/>
            </w:tcBorders>
            <w:vAlign w:val="center"/>
            <w:hideMark/>
          </w:tcPr>
          <w:p w:rsidR="002570D1" w:rsidRPr="00112A89" w:rsidRDefault="00F44B43" w:rsidP="009B2EF0">
            <w:pPr>
              <w:spacing w:line="400" w:lineRule="exact"/>
              <w:ind w:rightChars="-44" w:right="-92"/>
              <w:rPr>
                <w:rFonts w:ascii="仿宋" w:eastAsia="仿宋" w:hAnsi="仿宋" w:cs="宋体"/>
                <w:szCs w:val="21"/>
              </w:rPr>
            </w:pPr>
            <w:r>
              <w:rPr>
                <w:rFonts w:ascii="仿宋" w:eastAsia="仿宋" w:hAnsi="仿宋" w:cs="宋体" w:hint="eastAsia"/>
                <w:szCs w:val="21"/>
              </w:rPr>
              <w:t>教师发展中心</w:t>
            </w:r>
          </w:p>
        </w:tc>
      </w:tr>
    </w:tbl>
    <w:p w:rsidR="002570D1" w:rsidRDefault="002570D1"/>
    <w:p w:rsidR="003A3A9F" w:rsidRDefault="003A3A9F"/>
    <w:p w:rsidR="003A3A9F" w:rsidRDefault="003A3A9F"/>
    <w:p w:rsidR="003A3A9F" w:rsidRDefault="003A3A9F"/>
    <w:p w:rsidR="003A3A9F" w:rsidRDefault="003A3A9F"/>
    <w:p w:rsidR="003A3A9F" w:rsidRDefault="003A3A9F"/>
    <w:p w:rsidR="003A3A9F" w:rsidRDefault="003A3A9F"/>
    <w:p w:rsidR="003A3A9F" w:rsidRDefault="003A3A9F"/>
    <w:p w:rsidR="003A3A9F" w:rsidRDefault="003A3A9F"/>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1"/>
        <w:gridCol w:w="7299"/>
      </w:tblGrid>
      <w:tr w:rsidR="003A3A9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jc w:val="center"/>
              <w:rPr>
                <w:rFonts w:ascii="仿宋" w:eastAsia="仿宋" w:hAnsi="仿宋"/>
                <w:sz w:val="24"/>
              </w:rPr>
            </w:pPr>
            <w:r w:rsidRPr="00112A89">
              <w:rPr>
                <w:rFonts w:ascii="仿宋" w:eastAsia="仿宋" w:hAnsi="仿宋" w:hint="eastAsia"/>
                <w:sz w:val="24"/>
              </w:rPr>
              <w:t>项目名称</w:t>
            </w:r>
          </w:p>
        </w:tc>
        <w:tc>
          <w:tcPr>
            <w:tcW w:w="7299"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普通中小学招生录取督查</w:t>
            </w:r>
          </w:p>
        </w:tc>
      </w:tr>
      <w:tr w:rsidR="003A3A9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jc w:val="center"/>
              <w:rPr>
                <w:rFonts w:ascii="仿宋" w:eastAsia="仿宋" w:hAnsi="仿宋"/>
                <w:sz w:val="24"/>
              </w:rPr>
            </w:pPr>
            <w:r w:rsidRPr="00112A89">
              <w:rPr>
                <w:rFonts w:ascii="仿宋" w:eastAsia="仿宋" w:hAnsi="仿宋" w:hint="eastAsia"/>
                <w:sz w:val="24"/>
              </w:rPr>
              <w:t>设定依据</w:t>
            </w:r>
          </w:p>
        </w:tc>
        <w:tc>
          <w:tcPr>
            <w:tcW w:w="7299"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《教育部关于做好2017年</w:t>
            </w:r>
            <w:r>
              <w:rPr>
                <w:rFonts w:ascii="仿宋" w:eastAsia="仿宋" w:hAnsi="仿宋" w:cs="宋体" w:hint="eastAsia"/>
                <w:szCs w:val="21"/>
              </w:rPr>
              <w:t>义务教育</w:t>
            </w:r>
            <w:r w:rsidRPr="00112A89">
              <w:rPr>
                <w:rFonts w:ascii="仿宋" w:eastAsia="仿宋" w:hAnsi="仿宋" w:cs="宋体" w:hint="eastAsia"/>
                <w:szCs w:val="21"/>
              </w:rPr>
              <w:t>招生</w:t>
            </w:r>
            <w:r>
              <w:rPr>
                <w:rFonts w:ascii="仿宋" w:eastAsia="仿宋" w:hAnsi="仿宋" w:cs="宋体" w:hint="eastAsia"/>
                <w:szCs w:val="21"/>
              </w:rPr>
              <w:t>入学工作的通知》（教基</w:t>
            </w:r>
            <w:r w:rsidRPr="00112A89">
              <w:rPr>
                <w:rFonts w:ascii="仿宋" w:eastAsia="仿宋" w:hAnsi="仿宋" w:cs="宋体" w:hint="eastAsia"/>
                <w:szCs w:val="21"/>
              </w:rPr>
              <w:t>〔2017〕1号）</w:t>
            </w:r>
          </w:p>
        </w:tc>
      </w:tr>
      <w:tr w:rsidR="003A3A9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rPr>
                <w:rFonts w:ascii="仿宋" w:eastAsia="仿宋" w:hAnsi="仿宋"/>
                <w:sz w:val="24"/>
              </w:rPr>
            </w:pPr>
            <w:r w:rsidRPr="00112A89">
              <w:rPr>
                <w:rFonts w:ascii="仿宋" w:eastAsia="仿宋" w:hAnsi="仿宋" w:hint="eastAsia"/>
                <w:sz w:val="24"/>
              </w:rPr>
              <w:t>检查对象</w:t>
            </w:r>
          </w:p>
        </w:tc>
        <w:tc>
          <w:tcPr>
            <w:tcW w:w="7299"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ind w:rightChars="-44" w:right="-92"/>
              <w:rPr>
                <w:rFonts w:ascii="仿宋" w:eastAsia="仿宋" w:hAnsi="仿宋" w:cs="宋体"/>
                <w:szCs w:val="21"/>
              </w:rPr>
            </w:pPr>
            <w:r>
              <w:rPr>
                <w:rFonts w:ascii="仿宋" w:eastAsia="仿宋" w:hAnsi="仿宋" w:cs="宋体" w:hint="eastAsia"/>
                <w:szCs w:val="21"/>
              </w:rPr>
              <w:t>中小学校</w:t>
            </w:r>
          </w:p>
        </w:tc>
      </w:tr>
      <w:tr w:rsidR="003A3A9F" w:rsidRPr="00112A89" w:rsidTr="009B2EF0">
        <w:trPr>
          <w:trHeight w:val="1504"/>
        </w:trPr>
        <w:tc>
          <w:tcPr>
            <w:tcW w:w="1301"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jc w:val="center"/>
              <w:rPr>
                <w:rFonts w:ascii="仿宋" w:eastAsia="仿宋" w:hAnsi="仿宋"/>
                <w:sz w:val="24"/>
              </w:rPr>
            </w:pPr>
            <w:r w:rsidRPr="00112A89">
              <w:rPr>
                <w:rFonts w:ascii="仿宋" w:eastAsia="仿宋" w:hAnsi="仿宋" w:hint="eastAsia"/>
                <w:sz w:val="24"/>
              </w:rPr>
              <w:t>检查内容</w:t>
            </w:r>
          </w:p>
        </w:tc>
        <w:tc>
          <w:tcPr>
            <w:tcW w:w="7299"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招生录取组织领导情况、26个“不得”招生禁令执行情况、信息公开和录取安全情况、招生宣传和服务情况、新生入学资格复查情况等</w:t>
            </w:r>
          </w:p>
        </w:tc>
      </w:tr>
      <w:tr w:rsidR="003A3A9F" w:rsidRPr="00112A89" w:rsidTr="009B2EF0">
        <w:trPr>
          <w:trHeight w:val="4049"/>
        </w:trPr>
        <w:tc>
          <w:tcPr>
            <w:tcW w:w="1301"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jc w:val="center"/>
              <w:rPr>
                <w:rFonts w:ascii="仿宋" w:eastAsia="仿宋" w:hAnsi="仿宋"/>
                <w:sz w:val="24"/>
              </w:rPr>
            </w:pPr>
            <w:r w:rsidRPr="00112A89">
              <w:rPr>
                <w:rFonts w:ascii="仿宋" w:eastAsia="仿宋" w:hAnsi="仿宋" w:hint="eastAsia"/>
                <w:sz w:val="24"/>
              </w:rPr>
              <w:t>检查流程</w:t>
            </w:r>
          </w:p>
        </w:tc>
        <w:tc>
          <w:tcPr>
            <w:tcW w:w="7299"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1</w:t>
            </w:r>
            <w:r>
              <w:rPr>
                <w:rFonts w:ascii="仿宋" w:eastAsia="仿宋" w:hAnsi="仿宋" w:cs="宋体" w:hint="eastAsia"/>
                <w:szCs w:val="21"/>
              </w:rPr>
              <w:t>、下发检查通知，各中小学</w:t>
            </w:r>
            <w:r w:rsidRPr="00112A89">
              <w:rPr>
                <w:rFonts w:ascii="仿宋" w:eastAsia="仿宋" w:hAnsi="仿宋" w:cs="宋体" w:hint="eastAsia"/>
                <w:szCs w:val="21"/>
              </w:rPr>
              <w:t>做好自查整改；</w:t>
            </w:r>
          </w:p>
          <w:p w:rsidR="003A3A9F" w:rsidRPr="00112A89" w:rsidRDefault="003A3A9F"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2、督查组通过实地查看、听取汇报，查阅资料，组织座谈等形式实地检查学校招生录取工作；</w:t>
            </w:r>
          </w:p>
          <w:p w:rsidR="003A3A9F" w:rsidRPr="00112A89" w:rsidRDefault="003A3A9F" w:rsidP="009B2EF0">
            <w:pPr>
              <w:rPr>
                <w:rFonts w:ascii="仿宋" w:eastAsia="仿宋" w:hAnsi="仿宋" w:cs="宋体"/>
                <w:szCs w:val="21"/>
              </w:rPr>
            </w:pPr>
            <w:r w:rsidRPr="00112A89">
              <w:rPr>
                <w:rFonts w:ascii="仿宋" w:eastAsia="仿宋" w:hAnsi="仿宋" w:cs="宋体" w:hint="eastAsia"/>
                <w:szCs w:val="21"/>
              </w:rPr>
              <w:t>3、整理材料，问题分类。对问题明显的，当场提出整改意见；对构成犯罪的，移送司法机关；</w:t>
            </w:r>
          </w:p>
          <w:p w:rsidR="003A3A9F" w:rsidRPr="00112A89" w:rsidRDefault="003A3A9F"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4、对存在问题、需要整改的学校，限期整改并组织复查；</w:t>
            </w:r>
          </w:p>
          <w:p w:rsidR="003A3A9F" w:rsidRPr="00112A89" w:rsidRDefault="003A3A9F" w:rsidP="009B2EF0">
            <w:pPr>
              <w:rPr>
                <w:rFonts w:ascii="仿宋" w:eastAsia="仿宋" w:hAnsi="仿宋" w:cs="宋体"/>
                <w:szCs w:val="21"/>
              </w:rPr>
            </w:pPr>
            <w:r w:rsidRPr="00112A89">
              <w:rPr>
                <w:rFonts w:ascii="仿宋" w:eastAsia="仿宋" w:hAnsi="仿宋" w:cs="宋体" w:hint="eastAsia"/>
                <w:szCs w:val="21"/>
              </w:rPr>
              <w:t>5、召开专题会议，研究汇总检查工作基本情况，提出整改意见和新的工作要求；</w:t>
            </w:r>
          </w:p>
          <w:p w:rsidR="003A3A9F" w:rsidRPr="00112A89" w:rsidRDefault="003A3A9F" w:rsidP="009B2EF0">
            <w:pPr>
              <w:rPr>
                <w:rFonts w:ascii="仿宋" w:eastAsia="仿宋" w:hAnsi="仿宋" w:cs="宋体"/>
                <w:szCs w:val="21"/>
              </w:rPr>
            </w:pPr>
            <w:r w:rsidRPr="00112A89">
              <w:rPr>
                <w:rFonts w:ascii="仿宋" w:eastAsia="仿宋" w:hAnsi="仿宋" w:cs="宋体" w:hint="eastAsia"/>
                <w:szCs w:val="21"/>
              </w:rPr>
              <w:t>6、发布督查结果通告。</w:t>
            </w:r>
          </w:p>
        </w:tc>
      </w:tr>
      <w:tr w:rsidR="003A3A9F"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jc w:val="center"/>
              <w:rPr>
                <w:rFonts w:ascii="仿宋" w:eastAsia="仿宋" w:hAnsi="仿宋"/>
                <w:sz w:val="24"/>
              </w:rPr>
            </w:pPr>
            <w:r w:rsidRPr="00112A89">
              <w:rPr>
                <w:rFonts w:ascii="仿宋" w:eastAsia="仿宋" w:hAnsi="仿宋" w:hint="eastAsia"/>
                <w:sz w:val="24"/>
              </w:rPr>
              <w:t>检查形式</w:t>
            </w:r>
          </w:p>
        </w:tc>
        <w:tc>
          <w:tcPr>
            <w:tcW w:w="7299"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实地检查：听取汇报、查看资料、组织座谈等。</w:t>
            </w:r>
          </w:p>
        </w:tc>
      </w:tr>
      <w:tr w:rsidR="003A3A9F" w:rsidRPr="00112A89" w:rsidTr="009B2EF0">
        <w:trPr>
          <w:trHeight w:val="1090"/>
        </w:trPr>
        <w:tc>
          <w:tcPr>
            <w:tcW w:w="1301"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3A3A9F" w:rsidP="009B2EF0">
            <w:pPr>
              <w:spacing w:line="400" w:lineRule="exact"/>
              <w:jc w:val="center"/>
              <w:rPr>
                <w:rFonts w:ascii="仿宋" w:eastAsia="仿宋" w:hAnsi="仿宋" w:cs="Tahoma"/>
                <w:bCs/>
                <w:kern w:val="36"/>
                <w:szCs w:val="21"/>
              </w:rPr>
            </w:pPr>
            <w:r w:rsidRPr="00112A89">
              <w:rPr>
                <w:rFonts w:ascii="仿宋" w:eastAsia="仿宋" w:hAnsi="仿宋" w:hint="eastAsia"/>
                <w:sz w:val="24"/>
              </w:rPr>
              <w:t>承办处室</w:t>
            </w:r>
          </w:p>
        </w:tc>
        <w:tc>
          <w:tcPr>
            <w:tcW w:w="7299" w:type="dxa"/>
            <w:tcBorders>
              <w:top w:val="single" w:sz="4" w:space="0" w:color="auto"/>
              <w:left w:val="single" w:sz="4" w:space="0" w:color="auto"/>
              <w:bottom w:val="single" w:sz="4" w:space="0" w:color="auto"/>
              <w:right w:val="single" w:sz="4" w:space="0" w:color="auto"/>
            </w:tcBorders>
            <w:vAlign w:val="center"/>
            <w:hideMark/>
          </w:tcPr>
          <w:p w:rsidR="003A3A9F" w:rsidRPr="00112A89" w:rsidRDefault="00790E43" w:rsidP="00F75EF3">
            <w:pPr>
              <w:spacing w:line="400" w:lineRule="exact"/>
              <w:ind w:rightChars="-44" w:right="-92"/>
              <w:rPr>
                <w:rFonts w:ascii="仿宋" w:eastAsia="仿宋" w:hAnsi="仿宋" w:cs="宋体"/>
                <w:szCs w:val="21"/>
              </w:rPr>
            </w:pPr>
            <w:r>
              <w:rPr>
                <w:rFonts w:ascii="仿宋" w:eastAsia="仿宋" w:hAnsi="仿宋" w:cs="宋体" w:hint="eastAsia"/>
                <w:szCs w:val="21"/>
              </w:rPr>
              <w:t>教</w:t>
            </w:r>
            <w:r w:rsidR="00F44B43">
              <w:rPr>
                <w:rFonts w:ascii="仿宋" w:eastAsia="仿宋" w:hAnsi="仿宋" w:cs="宋体" w:hint="eastAsia"/>
                <w:szCs w:val="21"/>
              </w:rPr>
              <w:t>育</w:t>
            </w:r>
            <w:r>
              <w:rPr>
                <w:rFonts w:ascii="仿宋" w:eastAsia="仿宋" w:hAnsi="仿宋" w:cs="宋体" w:hint="eastAsia"/>
                <w:szCs w:val="21"/>
              </w:rPr>
              <w:t>股</w:t>
            </w:r>
            <w:r w:rsidR="003A3A9F">
              <w:rPr>
                <w:rFonts w:ascii="仿宋" w:eastAsia="仿宋" w:hAnsi="仿宋" w:cs="宋体" w:hint="eastAsia"/>
                <w:szCs w:val="21"/>
              </w:rPr>
              <w:t xml:space="preserve">  </w:t>
            </w:r>
          </w:p>
        </w:tc>
      </w:tr>
    </w:tbl>
    <w:p w:rsidR="003A3A9F" w:rsidRDefault="003A3A9F"/>
    <w:p w:rsidR="007F09C2" w:rsidRDefault="007F09C2"/>
    <w:p w:rsidR="007F09C2" w:rsidRDefault="007F09C2"/>
    <w:p w:rsidR="007F09C2" w:rsidRDefault="007F09C2"/>
    <w:p w:rsidR="007F09C2" w:rsidRDefault="007F09C2"/>
    <w:p w:rsidR="007F09C2" w:rsidRDefault="007F09C2"/>
    <w:p w:rsidR="007F09C2" w:rsidRDefault="007F09C2"/>
    <w:p w:rsidR="007F09C2" w:rsidRDefault="007F09C2"/>
    <w:p w:rsidR="007F09C2" w:rsidRDefault="007F09C2"/>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1"/>
        <w:gridCol w:w="7299"/>
      </w:tblGrid>
      <w:tr w:rsidR="007F09C2"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jc w:val="center"/>
              <w:rPr>
                <w:rFonts w:ascii="仿宋" w:eastAsia="仿宋" w:hAnsi="仿宋"/>
                <w:sz w:val="24"/>
              </w:rPr>
            </w:pPr>
            <w:r w:rsidRPr="00112A89">
              <w:rPr>
                <w:rFonts w:ascii="仿宋" w:eastAsia="仿宋" w:hAnsi="仿宋" w:hint="eastAsia"/>
                <w:sz w:val="24"/>
              </w:rPr>
              <w:t>项目名称</w:t>
            </w:r>
          </w:p>
        </w:tc>
        <w:tc>
          <w:tcPr>
            <w:tcW w:w="7299"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ind w:rightChars="-44" w:right="-92"/>
              <w:rPr>
                <w:rFonts w:ascii="仿宋" w:eastAsia="仿宋" w:hAnsi="仿宋" w:cs="宋体"/>
                <w:b/>
                <w:szCs w:val="21"/>
              </w:rPr>
            </w:pPr>
            <w:r w:rsidRPr="00112A89">
              <w:rPr>
                <w:rFonts w:ascii="仿宋" w:eastAsia="仿宋" w:hAnsi="仿宋" w:cs="宋体" w:hint="eastAsia"/>
                <w:bCs/>
                <w:color w:val="000000"/>
                <w:kern w:val="0"/>
                <w:szCs w:val="21"/>
              </w:rPr>
              <w:t>学生资助工作检查</w:t>
            </w:r>
          </w:p>
        </w:tc>
      </w:tr>
      <w:tr w:rsidR="007F09C2"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jc w:val="center"/>
              <w:rPr>
                <w:rFonts w:ascii="仿宋" w:eastAsia="仿宋" w:hAnsi="仿宋"/>
                <w:sz w:val="24"/>
              </w:rPr>
            </w:pPr>
            <w:r w:rsidRPr="00112A89">
              <w:rPr>
                <w:rFonts w:ascii="仿宋" w:eastAsia="仿宋" w:hAnsi="仿宋" w:hint="eastAsia"/>
                <w:sz w:val="24"/>
              </w:rPr>
              <w:t>设定依据</w:t>
            </w:r>
          </w:p>
        </w:tc>
        <w:tc>
          <w:tcPr>
            <w:tcW w:w="7299"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ind w:rightChars="-44" w:right="-92"/>
              <w:rPr>
                <w:rFonts w:ascii="仿宋" w:eastAsia="仿宋" w:hAnsi="仿宋" w:cs="宋体"/>
                <w:szCs w:val="21"/>
              </w:rPr>
            </w:pPr>
            <w:r w:rsidRPr="00112A89">
              <w:rPr>
                <w:rFonts w:ascii="仿宋" w:eastAsia="仿宋" w:hAnsi="仿宋" w:cs="宋体" w:hint="eastAsia"/>
                <w:color w:val="000000"/>
                <w:kern w:val="0"/>
                <w:szCs w:val="21"/>
              </w:rPr>
              <w:t>1.《国务院关于建立健全普通本科高校高等职业学校和中等职业学校家庭经济困难学生资助政策体系的意见》（国发〔2007〕13号）；</w:t>
            </w:r>
            <w:r w:rsidRPr="00112A89">
              <w:rPr>
                <w:rFonts w:ascii="仿宋" w:eastAsia="仿宋" w:hAnsi="仿宋" w:cs="宋体" w:hint="eastAsia"/>
                <w:color w:val="000000"/>
                <w:kern w:val="0"/>
                <w:szCs w:val="21"/>
              </w:rPr>
              <w:br/>
              <w:t>2.《河北省财政厅 河北省教育厅关于建立普通高中家庭经济困难学生国家资助制度的实施意见》（冀财教[2010]200号）；</w:t>
            </w:r>
            <w:r w:rsidRPr="00112A89">
              <w:rPr>
                <w:rFonts w:ascii="仿宋" w:eastAsia="仿宋" w:hAnsi="仿宋" w:cs="宋体" w:hint="eastAsia"/>
                <w:color w:val="000000"/>
                <w:kern w:val="0"/>
                <w:szCs w:val="21"/>
              </w:rPr>
              <w:br/>
              <w:t>3.《河北省财政厅 河北省教育厅关于印发〈河北省学前教育资助资金管理暂行办法〉的通知》（冀财教[2013]178号）第十五条；</w:t>
            </w:r>
            <w:r w:rsidRPr="00112A89">
              <w:rPr>
                <w:rFonts w:ascii="仿宋" w:eastAsia="仿宋" w:hAnsi="仿宋" w:cs="宋体" w:hint="eastAsia"/>
                <w:color w:val="000000"/>
                <w:kern w:val="0"/>
                <w:szCs w:val="21"/>
              </w:rPr>
              <w:br/>
              <w:t>4.《河北省人民政府关于进一步完善城乡义务教育经费保障机制的通知》（冀政发[2016]17号）</w:t>
            </w:r>
          </w:p>
        </w:tc>
      </w:tr>
      <w:tr w:rsidR="007F09C2" w:rsidRPr="00112A89" w:rsidTr="009B2EF0">
        <w:trPr>
          <w:trHeight w:val="872"/>
        </w:trPr>
        <w:tc>
          <w:tcPr>
            <w:tcW w:w="1301"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rPr>
                <w:rFonts w:ascii="仿宋" w:eastAsia="仿宋" w:hAnsi="仿宋"/>
                <w:sz w:val="24"/>
              </w:rPr>
            </w:pPr>
            <w:r w:rsidRPr="00112A89">
              <w:rPr>
                <w:rFonts w:ascii="仿宋" w:eastAsia="仿宋" w:hAnsi="仿宋" w:hint="eastAsia"/>
                <w:sz w:val="24"/>
              </w:rPr>
              <w:t>检查对象</w:t>
            </w:r>
          </w:p>
        </w:tc>
        <w:tc>
          <w:tcPr>
            <w:tcW w:w="7299"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ind w:rightChars="-44" w:right="-92"/>
              <w:rPr>
                <w:rFonts w:ascii="仿宋" w:eastAsia="仿宋" w:hAnsi="仿宋" w:cs="宋体"/>
                <w:szCs w:val="21"/>
              </w:rPr>
            </w:pPr>
            <w:r w:rsidRPr="00112A89">
              <w:rPr>
                <w:rFonts w:ascii="仿宋" w:eastAsia="仿宋" w:hAnsi="仿宋" w:cs="宋体" w:hint="eastAsia"/>
                <w:color w:val="000000"/>
                <w:kern w:val="0"/>
                <w:szCs w:val="21"/>
              </w:rPr>
              <w:t>各级各类学校、幼儿园</w:t>
            </w:r>
          </w:p>
        </w:tc>
      </w:tr>
      <w:tr w:rsidR="007F09C2" w:rsidRPr="00112A89" w:rsidTr="009B2EF0">
        <w:trPr>
          <w:trHeight w:val="1263"/>
        </w:trPr>
        <w:tc>
          <w:tcPr>
            <w:tcW w:w="1301"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jc w:val="center"/>
              <w:rPr>
                <w:rFonts w:ascii="仿宋" w:eastAsia="仿宋" w:hAnsi="仿宋"/>
                <w:sz w:val="24"/>
              </w:rPr>
            </w:pPr>
            <w:r w:rsidRPr="00112A89">
              <w:rPr>
                <w:rFonts w:ascii="仿宋" w:eastAsia="仿宋" w:hAnsi="仿宋" w:hint="eastAsia"/>
                <w:sz w:val="24"/>
              </w:rPr>
              <w:t>检查内容</w:t>
            </w:r>
          </w:p>
        </w:tc>
        <w:tc>
          <w:tcPr>
            <w:tcW w:w="7299"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widowControl/>
              <w:jc w:val="left"/>
              <w:textAlignment w:val="center"/>
              <w:rPr>
                <w:rFonts w:ascii="仿宋" w:eastAsia="仿宋" w:hAnsi="仿宋" w:cs="宋体"/>
                <w:color w:val="000000"/>
                <w:szCs w:val="21"/>
              </w:rPr>
            </w:pPr>
            <w:r w:rsidRPr="00112A89">
              <w:rPr>
                <w:rFonts w:ascii="仿宋" w:eastAsia="仿宋" w:hAnsi="仿宋" w:cs="宋体" w:hint="eastAsia"/>
                <w:color w:val="000000"/>
                <w:kern w:val="0"/>
                <w:szCs w:val="21"/>
              </w:rPr>
              <w:t>市、县（区）教育行政部门和各级各类学校、幼儿园学生资助国家政策落实情况、国家和省级资助资金使用情况</w:t>
            </w:r>
          </w:p>
        </w:tc>
      </w:tr>
      <w:tr w:rsidR="007F09C2" w:rsidRPr="00112A89" w:rsidTr="009B2EF0">
        <w:trPr>
          <w:trHeight w:val="3792"/>
        </w:trPr>
        <w:tc>
          <w:tcPr>
            <w:tcW w:w="1301"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jc w:val="center"/>
              <w:rPr>
                <w:rFonts w:ascii="仿宋" w:eastAsia="仿宋" w:hAnsi="仿宋"/>
                <w:sz w:val="24"/>
              </w:rPr>
            </w:pPr>
            <w:r w:rsidRPr="00112A89">
              <w:rPr>
                <w:rFonts w:ascii="仿宋" w:eastAsia="仿宋" w:hAnsi="仿宋" w:hint="eastAsia"/>
                <w:sz w:val="24"/>
              </w:rPr>
              <w:t>检查流程</w:t>
            </w:r>
          </w:p>
        </w:tc>
        <w:tc>
          <w:tcPr>
            <w:tcW w:w="7299"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1、下发检查通知，基层主管部门及各学校做好自查整改；</w:t>
            </w:r>
          </w:p>
          <w:p w:rsidR="007F09C2" w:rsidRPr="00112A89" w:rsidRDefault="007F09C2"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2、检查组实地检查市、县教育行政部门和学校学生资助工作，实地查看、听取汇报，查阅资料，组织座谈；</w:t>
            </w:r>
          </w:p>
          <w:p w:rsidR="007F09C2" w:rsidRPr="00112A89" w:rsidRDefault="007F09C2" w:rsidP="009B2EF0">
            <w:pPr>
              <w:rPr>
                <w:rFonts w:ascii="仿宋" w:eastAsia="仿宋" w:hAnsi="仿宋" w:cs="宋体"/>
                <w:szCs w:val="21"/>
              </w:rPr>
            </w:pPr>
            <w:r w:rsidRPr="00112A89">
              <w:rPr>
                <w:rFonts w:ascii="仿宋" w:eastAsia="仿宋" w:hAnsi="仿宋" w:cs="宋体" w:hint="eastAsia"/>
                <w:szCs w:val="21"/>
              </w:rPr>
              <w:t>3、</w:t>
            </w:r>
            <w:r w:rsidRPr="00112A89">
              <w:rPr>
                <w:rFonts w:ascii="仿宋" w:eastAsia="仿宋" w:hAnsi="仿宋" w:hint="eastAsia"/>
                <w:szCs w:val="21"/>
              </w:rPr>
              <w:t>整理材料，问题分类。对问题明显的，当场提出整改意见；对构成犯罪的，移送司法机关</w:t>
            </w:r>
            <w:r w:rsidRPr="00112A89">
              <w:rPr>
                <w:rFonts w:ascii="仿宋" w:eastAsia="仿宋" w:hAnsi="仿宋" w:cs="宋体" w:hint="eastAsia"/>
                <w:szCs w:val="21"/>
              </w:rPr>
              <w:t>；</w:t>
            </w:r>
          </w:p>
          <w:p w:rsidR="007F09C2" w:rsidRPr="00112A89" w:rsidRDefault="007F09C2" w:rsidP="009B2EF0">
            <w:pPr>
              <w:spacing w:line="400" w:lineRule="exact"/>
              <w:ind w:rightChars="-44" w:right="-92"/>
              <w:rPr>
                <w:rFonts w:ascii="仿宋" w:eastAsia="仿宋" w:hAnsi="仿宋" w:cs="宋体"/>
                <w:szCs w:val="21"/>
              </w:rPr>
            </w:pPr>
            <w:r w:rsidRPr="00112A89">
              <w:rPr>
                <w:rFonts w:ascii="仿宋" w:eastAsia="仿宋" w:hAnsi="仿宋" w:cs="宋体" w:hint="eastAsia"/>
                <w:szCs w:val="21"/>
              </w:rPr>
              <w:t>4、对存在问题、需要整改的学校，限期整改并组织复查；</w:t>
            </w:r>
          </w:p>
          <w:p w:rsidR="007F09C2" w:rsidRPr="00112A89" w:rsidRDefault="007F09C2" w:rsidP="009B2EF0">
            <w:pPr>
              <w:rPr>
                <w:rFonts w:ascii="仿宋" w:eastAsia="仿宋" w:hAnsi="仿宋" w:cs="宋体"/>
                <w:szCs w:val="21"/>
              </w:rPr>
            </w:pPr>
            <w:r w:rsidRPr="00112A89">
              <w:rPr>
                <w:rFonts w:ascii="仿宋" w:eastAsia="仿宋" w:hAnsi="仿宋" w:cs="宋体" w:hint="eastAsia"/>
                <w:szCs w:val="21"/>
              </w:rPr>
              <w:t>5、</w:t>
            </w:r>
            <w:r w:rsidRPr="00112A89">
              <w:rPr>
                <w:rFonts w:ascii="仿宋" w:eastAsia="仿宋" w:hAnsi="仿宋" w:hint="eastAsia"/>
                <w:szCs w:val="21"/>
              </w:rPr>
              <w:t>召开专题会议，研究汇总检查工作基本情况，提出整改意见和新的工作要求；</w:t>
            </w:r>
          </w:p>
          <w:p w:rsidR="007F09C2" w:rsidRPr="00112A89" w:rsidRDefault="007F09C2" w:rsidP="009B2EF0">
            <w:pPr>
              <w:rPr>
                <w:rFonts w:ascii="仿宋" w:eastAsia="仿宋" w:hAnsi="仿宋" w:cs="宋体"/>
                <w:szCs w:val="21"/>
              </w:rPr>
            </w:pPr>
            <w:r w:rsidRPr="00112A89">
              <w:rPr>
                <w:rFonts w:ascii="仿宋" w:eastAsia="仿宋" w:hAnsi="仿宋" w:cs="宋体" w:hint="eastAsia"/>
                <w:szCs w:val="21"/>
              </w:rPr>
              <w:t>6、</w:t>
            </w:r>
            <w:r w:rsidRPr="00112A89">
              <w:rPr>
                <w:rFonts w:ascii="仿宋" w:eastAsia="仿宋" w:hAnsi="仿宋" w:hint="eastAsia"/>
                <w:szCs w:val="21"/>
              </w:rPr>
              <w:t>发布检查结果通告；</w:t>
            </w:r>
          </w:p>
        </w:tc>
      </w:tr>
      <w:tr w:rsidR="007F09C2"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jc w:val="center"/>
              <w:rPr>
                <w:rFonts w:ascii="仿宋" w:eastAsia="仿宋" w:hAnsi="仿宋"/>
                <w:sz w:val="24"/>
              </w:rPr>
            </w:pPr>
            <w:r w:rsidRPr="00112A89">
              <w:rPr>
                <w:rFonts w:ascii="仿宋" w:eastAsia="仿宋" w:hAnsi="仿宋" w:hint="eastAsia"/>
                <w:sz w:val="24"/>
              </w:rPr>
              <w:t>检查形式</w:t>
            </w:r>
          </w:p>
        </w:tc>
        <w:tc>
          <w:tcPr>
            <w:tcW w:w="7299"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ind w:rightChars="-44" w:right="-92"/>
              <w:rPr>
                <w:rFonts w:ascii="仿宋" w:eastAsia="仿宋" w:hAnsi="仿宋" w:cs="宋体"/>
                <w:szCs w:val="21"/>
              </w:rPr>
            </w:pPr>
            <w:r w:rsidRPr="00112A89">
              <w:rPr>
                <w:rFonts w:ascii="仿宋" w:eastAsia="仿宋" w:hAnsi="仿宋" w:cs="宋体" w:hint="eastAsia"/>
                <w:color w:val="000000"/>
                <w:kern w:val="0"/>
                <w:szCs w:val="21"/>
              </w:rPr>
              <w:t>实地检查：听取汇报、查看资料、组织座谈等。</w:t>
            </w:r>
          </w:p>
        </w:tc>
      </w:tr>
      <w:tr w:rsidR="007F09C2" w:rsidRPr="00112A89" w:rsidTr="009B2EF0">
        <w:trPr>
          <w:trHeight w:val="893"/>
        </w:trPr>
        <w:tc>
          <w:tcPr>
            <w:tcW w:w="1301"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7F09C2" w:rsidP="009B2EF0">
            <w:pPr>
              <w:spacing w:line="400" w:lineRule="exact"/>
              <w:jc w:val="center"/>
              <w:rPr>
                <w:rFonts w:ascii="仿宋" w:eastAsia="仿宋" w:hAnsi="仿宋" w:cs="Tahoma"/>
                <w:bCs/>
                <w:kern w:val="36"/>
                <w:szCs w:val="21"/>
              </w:rPr>
            </w:pPr>
            <w:r w:rsidRPr="00112A89">
              <w:rPr>
                <w:rFonts w:ascii="仿宋" w:eastAsia="仿宋" w:hAnsi="仿宋" w:hint="eastAsia"/>
                <w:sz w:val="24"/>
              </w:rPr>
              <w:t>承办处室</w:t>
            </w:r>
          </w:p>
        </w:tc>
        <w:tc>
          <w:tcPr>
            <w:tcW w:w="7299" w:type="dxa"/>
            <w:tcBorders>
              <w:top w:val="single" w:sz="4" w:space="0" w:color="auto"/>
              <w:left w:val="single" w:sz="4" w:space="0" w:color="auto"/>
              <w:bottom w:val="single" w:sz="4" w:space="0" w:color="auto"/>
              <w:right w:val="single" w:sz="4" w:space="0" w:color="auto"/>
            </w:tcBorders>
            <w:vAlign w:val="center"/>
            <w:hideMark/>
          </w:tcPr>
          <w:p w:rsidR="007F09C2" w:rsidRPr="00112A89" w:rsidRDefault="00F44B43" w:rsidP="009B2EF0">
            <w:pPr>
              <w:spacing w:line="400" w:lineRule="exact"/>
              <w:ind w:rightChars="-44" w:right="-92"/>
              <w:rPr>
                <w:rFonts w:ascii="仿宋" w:eastAsia="仿宋" w:hAnsi="仿宋" w:cs="宋体"/>
                <w:szCs w:val="21"/>
              </w:rPr>
            </w:pPr>
            <w:r>
              <w:rPr>
                <w:rFonts w:ascii="仿宋" w:eastAsia="仿宋" w:hAnsi="仿宋" w:cs="宋体" w:hint="eastAsia"/>
                <w:szCs w:val="21"/>
              </w:rPr>
              <w:t>学生资助管理中心</w:t>
            </w:r>
          </w:p>
        </w:tc>
      </w:tr>
    </w:tbl>
    <w:p w:rsidR="007F09C2" w:rsidRDefault="007F09C2"/>
    <w:p w:rsidR="00F00222" w:rsidRDefault="00F00222"/>
    <w:p w:rsidR="00F00222" w:rsidRDefault="00F00222"/>
    <w:p w:rsidR="00F00222" w:rsidRDefault="00F00222"/>
    <w:p w:rsidR="00F00222" w:rsidRDefault="00F00222"/>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1"/>
        <w:gridCol w:w="7299"/>
      </w:tblGrid>
      <w:tr w:rsidR="00F00222"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spacing w:line="400" w:lineRule="exact"/>
              <w:jc w:val="center"/>
              <w:rPr>
                <w:rFonts w:ascii="仿宋" w:eastAsia="仿宋" w:hAnsi="仿宋"/>
                <w:sz w:val="24"/>
              </w:rPr>
            </w:pPr>
            <w:r w:rsidRPr="00112A89">
              <w:rPr>
                <w:rFonts w:ascii="仿宋" w:eastAsia="仿宋" w:hAnsi="仿宋" w:hint="eastAsia"/>
                <w:sz w:val="24"/>
              </w:rPr>
              <w:t>项目名称</w:t>
            </w:r>
          </w:p>
        </w:tc>
        <w:tc>
          <w:tcPr>
            <w:tcW w:w="7299"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jc w:val="left"/>
              <w:rPr>
                <w:rFonts w:ascii="仿宋" w:eastAsia="仿宋" w:hAnsi="仿宋"/>
                <w:szCs w:val="21"/>
              </w:rPr>
            </w:pPr>
            <w:r w:rsidRPr="00112A89">
              <w:rPr>
                <w:rFonts w:ascii="仿宋" w:eastAsia="仿宋" w:hAnsi="仿宋" w:hint="eastAsia"/>
                <w:szCs w:val="21"/>
              </w:rPr>
              <w:t>民办学校年检</w:t>
            </w:r>
          </w:p>
        </w:tc>
      </w:tr>
      <w:tr w:rsidR="00F00222"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spacing w:line="400" w:lineRule="exact"/>
              <w:jc w:val="center"/>
              <w:rPr>
                <w:rFonts w:ascii="仿宋" w:eastAsia="仿宋" w:hAnsi="仿宋"/>
                <w:sz w:val="24"/>
              </w:rPr>
            </w:pPr>
            <w:r w:rsidRPr="00112A89">
              <w:rPr>
                <w:rFonts w:ascii="仿宋" w:eastAsia="仿宋" w:hAnsi="仿宋" w:hint="eastAsia"/>
                <w:sz w:val="24"/>
              </w:rPr>
              <w:t>设定依据</w:t>
            </w:r>
          </w:p>
        </w:tc>
        <w:tc>
          <w:tcPr>
            <w:tcW w:w="7299"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jc w:val="left"/>
              <w:rPr>
                <w:rFonts w:ascii="仿宋" w:eastAsia="仿宋" w:hAnsi="仿宋"/>
                <w:szCs w:val="21"/>
              </w:rPr>
            </w:pPr>
            <w:r w:rsidRPr="00112A89">
              <w:rPr>
                <w:rFonts w:ascii="仿宋" w:eastAsia="仿宋" w:hAnsi="仿宋" w:hint="eastAsia"/>
                <w:szCs w:val="21"/>
              </w:rPr>
              <w:t>《中华人民共和国民办教育促进法》</w:t>
            </w:r>
          </w:p>
        </w:tc>
      </w:tr>
      <w:tr w:rsidR="00F00222"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spacing w:line="400" w:lineRule="exact"/>
              <w:rPr>
                <w:rFonts w:ascii="仿宋" w:eastAsia="仿宋" w:hAnsi="仿宋"/>
                <w:sz w:val="24"/>
              </w:rPr>
            </w:pPr>
            <w:r w:rsidRPr="00112A89">
              <w:rPr>
                <w:rFonts w:ascii="仿宋" w:eastAsia="仿宋" w:hAnsi="仿宋" w:hint="eastAsia"/>
                <w:sz w:val="24"/>
              </w:rPr>
              <w:t>检查对象</w:t>
            </w:r>
          </w:p>
        </w:tc>
        <w:tc>
          <w:tcPr>
            <w:tcW w:w="7299"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jc w:val="left"/>
              <w:rPr>
                <w:rFonts w:ascii="仿宋" w:eastAsia="仿宋" w:hAnsi="仿宋"/>
                <w:szCs w:val="21"/>
              </w:rPr>
            </w:pPr>
            <w:r w:rsidRPr="00112A89">
              <w:rPr>
                <w:rFonts w:ascii="仿宋" w:eastAsia="仿宋" w:hAnsi="仿宋" w:hint="eastAsia"/>
                <w:szCs w:val="21"/>
              </w:rPr>
              <w:t>民办学校</w:t>
            </w:r>
          </w:p>
        </w:tc>
      </w:tr>
      <w:tr w:rsidR="00F00222" w:rsidRPr="00112A89" w:rsidTr="009B2EF0">
        <w:trPr>
          <w:trHeight w:val="1504"/>
        </w:trPr>
        <w:tc>
          <w:tcPr>
            <w:tcW w:w="1301"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spacing w:line="400" w:lineRule="exact"/>
              <w:jc w:val="center"/>
              <w:rPr>
                <w:rFonts w:ascii="仿宋" w:eastAsia="仿宋" w:hAnsi="仿宋"/>
                <w:sz w:val="24"/>
              </w:rPr>
            </w:pPr>
            <w:r w:rsidRPr="00112A89">
              <w:rPr>
                <w:rFonts w:ascii="仿宋" w:eastAsia="仿宋" w:hAnsi="仿宋" w:hint="eastAsia"/>
                <w:sz w:val="24"/>
              </w:rPr>
              <w:t>检查内容</w:t>
            </w:r>
          </w:p>
        </w:tc>
        <w:tc>
          <w:tcPr>
            <w:tcW w:w="7299"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jc w:val="left"/>
              <w:rPr>
                <w:rFonts w:ascii="仿宋" w:eastAsia="仿宋" w:hAnsi="仿宋"/>
                <w:szCs w:val="21"/>
              </w:rPr>
            </w:pPr>
            <w:r w:rsidRPr="00112A89">
              <w:rPr>
                <w:rFonts w:ascii="仿宋" w:eastAsia="仿宋" w:hAnsi="仿宋" w:hint="eastAsia"/>
                <w:szCs w:val="21"/>
              </w:rPr>
              <w:t>民办学校的治理结构、办学行为、办学条件、教育教学等。</w:t>
            </w:r>
          </w:p>
        </w:tc>
      </w:tr>
      <w:tr w:rsidR="00F00222" w:rsidRPr="00112A89" w:rsidTr="009B2EF0">
        <w:trPr>
          <w:trHeight w:val="3677"/>
        </w:trPr>
        <w:tc>
          <w:tcPr>
            <w:tcW w:w="1301"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spacing w:line="400" w:lineRule="exact"/>
              <w:jc w:val="center"/>
              <w:rPr>
                <w:rFonts w:ascii="仿宋" w:eastAsia="仿宋" w:hAnsi="仿宋"/>
                <w:sz w:val="24"/>
              </w:rPr>
            </w:pPr>
            <w:r w:rsidRPr="00112A89">
              <w:rPr>
                <w:rFonts w:ascii="仿宋" w:eastAsia="仿宋" w:hAnsi="仿宋" w:hint="eastAsia"/>
                <w:sz w:val="24"/>
              </w:rPr>
              <w:t>检查流程</w:t>
            </w:r>
          </w:p>
        </w:tc>
        <w:tc>
          <w:tcPr>
            <w:tcW w:w="7299"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jc w:val="left"/>
              <w:rPr>
                <w:rFonts w:ascii="仿宋" w:eastAsia="仿宋" w:hAnsi="仿宋"/>
                <w:szCs w:val="21"/>
              </w:rPr>
            </w:pPr>
            <w:r w:rsidRPr="00112A89">
              <w:rPr>
                <w:rFonts w:ascii="仿宋" w:eastAsia="仿宋" w:hAnsi="仿宋"/>
                <w:szCs w:val="21"/>
              </w:rPr>
              <w:t>1</w:t>
            </w:r>
            <w:r w:rsidRPr="00112A89">
              <w:rPr>
                <w:rFonts w:ascii="仿宋" w:eastAsia="仿宋" w:hAnsi="仿宋" w:hint="eastAsia"/>
                <w:szCs w:val="21"/>
              </w:rPr>
              <w:t>、下发检查通知，各学校按照《民办学校年检评估指标体系》开展自查，上报自查报告、河北省民办学校年检登记表、年度财务会计报告和办学许可证（副本）等材料；</w:t>
            </w:r>
          </w:p>
          <w:p w:rsidR="00F00222" w:rsidRPr="00112A89" w:rsidRDefault="00F00222" w:rsidP="009B2EF0">
            <w:pPr>
              <w:jc w:val="left"/>
              <w:rPr>
                <w:rFonts w:ascii="仿宋" w:eastAsia="仿宋" w:hAnsi="仿宋"/>
                <w:szCs w:val="21"/>
              </w:rPr>
            </w:pPr>
            <w:r w:rsidRPr="00112A89">
              <w:rPr>
                <w:rFonts w:ascii="仿宋" w:eastAsia="仿宋" w:hAnsi="仿宋"/>
                <w:szCs w:val="21"/>
              </w:rPr>
              <w:t>2</w:t>
            </w:r>
            <w:r w:rsidRPr="00112A89">
              <w:rPr>
                <w:rFonts w:ascii="仿宋" w:eastAsia="仿宋" w:hAnsi="仿宋" w:hint="eastAsia"/>
                <w:szCs w:val="21"/>
              </w:rPr>
              <w:t>、检查组实地检查，实地查看、听取汇报，查阅资料，组织座谈；</w:t>
            </w:r>
          </w:p>
          <w:p w:rsidR="00F00222" w:rsidRPr="00112A89" w:rsidRDefault="00F00222" w:rsidP="009B2EF0">
            <w:pPr>
              <w:jc w:val="left"/>
              <w:rPr>
                <w:rFonts w:ascii="仿宋" w:eastAsia="仿宋" w:hAnsi="仿宋"/>
                <w:szCs w:val="21"/>
              </w:rPr>
            </w:pPr>
            <w:r w:rsidRPr="00112A89">
              <w:rPr>
                <w:rFonts w:ascii="仿宋" w:eastAsia="仿宋" w:hAnsi="仿宋"/>
                <w:szCs w:val="21"/>
              </w:rPr>
              <w:t>3</w:t>
            </w:r>
            <w:r w:rsidRPr="00112A89">
              <w:rPr>
                <w:rFonts w:ascii="仿宋" w:eastAsia="仿宋" w:hAnsi="仿宋" w:hint="eastAsia"/>
                <w:szCs w:val="21"/>
              </w:rPr>
              <w:t>、检查组讨论研究，形成初步检查结论；</w:t>
            </w:r>
          </w:p>
          <w:p w:rsidR="00F00222" w:rsidRPr="00112A89" w:rsidRDefault="00F00222" w:rsidP="009B2EF0">
            <w:pPr>
              <w:jc w:val="left"/>
              <w:rPr>
                <w:rFonts w:ascii="仿宋" w:eastAsia="仿宋" w:hAnsi="仿宋"/>
                <w:szCs w:val="21"/>
              </w:rPr>
            </w:pPr>
            <w:r w:rsidRPr="00112A89">
              <w:rPr>
                <w:rFonts w:ascii="仿宋" w:eastAsia="仿宋" w:hAnsi="仿宋"/>
                <w:szCs w:val="21"/>
              </w:rPr>
              <w:t>4</w:t>
            </w:r>
            <w:r w:rsidRPr="00112A89">
              <w:rPr>
                <w:rFonts w:ascii="仿宋" w:eastAsia="仿宋" w:hAnsi="仿宋" w:hint="eastAsia"/>
                <w:szCs w:val="21"/>
              </w:rPr>
              <w:t>、对存在问题、需要整改的学校，限期整改并组织复查；</w:t>
            </w:r>
          </w:p>
          <w:p w:rsidR="00F00222" w:rsidRPr="00112A89" w:rsidRDefault="00F00222" w:rsidP="009B2EF0">
            <w:pPr>
              <w:jc w:val="left"/>
              <w:rPr>
                <w:rFonts w:ascii="仿宋" w:eastAsia="仿宋" w:hAnsi="仿宋"/>
                <w:szCs w:val="21"/>
              </w:rPr>
            </w:pPr>
            <w:r w:rsidRPr="00112A89">
              <w:rPr>
                <w:rFonts w:ascii="仿宋" w:eastAsia="仿宋" w:hAnsi="仿宋"/>
                <w:szCs w:val="21"/>
              </w:rPr>
              <w:t>5</w:t>
            </w:r>
            <w:r w:rsidRPr="00112A89">
              <w:rPr>
                <w:rFonts w:ascii="仿宋" w:eastAsia="仿宋" w:hAnsi="仿宋" w:hint="eastAsia"/>
                <w:szCs w:val="21"/>
              </w:rPr>
              <w:t>、召开专题会议，总结年检情况，作出年检结论；</w:t>
            </w:r>
          </w:p>
          <w:p w:rsidR="00F00222" w:rsidRPr="00112A89" w:rsidRDefault="00F00222" w:rsidP="009B2EF0">
            <w:pPr>
              <w:jc w:val="left"/>
              <w:rPr>
                <w:rFonts w:ascii="仿宋" w:eastAsia="仿宋" w:hAnsi="仿宋"/>
                <w:szCs w:val="21"/>
              </w:rPr>
            </w:pPr>
            <w:r w:rsidRPr="00112A89">
              <w:rPr>
                <w:rFonts w:ascii="仿宋" w:eastAsia="仿宋" w:hAnsi="仿宋"/>
                <w:szCs w:val="21"/>
              </w:rPr>
              <w:t>6</w:t>
            </w:r>
            <w:r w:rsidRPr="00112A89">
              <w:rPr>
                <w:rFonts w:ascii="仿宋" w:eastAsia="仿宋" w:hAnsi="仿宋" w:hint="eastAsia"/>
                <w:szCs w:val="21"/>
              </w:rPr>
              <w:t>、发布年检公告和通报。</w:t>
            </w:r>
          </w:p>
        </w:tc>
      </w:tr>
      <w:tr w:rsidR="00F00222" w:rsidRPr="00112A89" w:rsidTr="009B2EF0">
        <w:trPr>
          <w:trHeight w:val="1071"/>
        </w:trPr>
        <w:tc>
          <w:tcPr>
            <w:tcW w:w="1301"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spacing w:line="400" w:lineRule="exact"/>
              <w:jc w:val="center"/>
              <w:rPr>
                <w:rFonts w:ascii="仿宋" w:eastAsia="仿宋" w:hAnsi="仿宋"/>
                <w:sz w:val="24"/>
              </w:rPr>
            </w:pPr>
            <w:r w:rsidRPr="00112A89">
              <w:rPr>
                <w:rFonts w:ascii="仿宋" w:eastAsia="仿宋" w:hAnsi="仿宋" w:hint="eastAsia"/>
                <w:sz w:val="24"/>
              </w:rPr>
              <w:t>检查形式</w:t>
            </w:r>
          </w:p>
        </w:tc>
        <w:tc>
          <w:tcPr>
            <w:tcW w:w="7299"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jc w:val="left"/>
              <w:rPr>
                <w:rFonts w:ascii="仿宋" w:eastAsia="仿宋" w:hAnsi="仿宋"/>
                <w:szCs w:val="21"/>
              </w:rPr>
            </w:pPr>
            <w:r w:rsidRPr="00112A89">
              <w:rPr>
                <w:rFonts w:ascii="仿宋" w:eastAsia="仿宋" w:hAnsi="仿宋" w:hint="eastAsia"/>
                <w:szCs w:val="21"/>
              </w:rPr>
              <w:t>听取汇报、查看资料、实地查看等。</w:t>
            </w:r>
          </w:p>
        </w:tc>
      </w:tr>
      <w:tr w:rsidR="00F00222" w:rsidRPr="00112A89" w:rsidTr="009B2EF0">
        <w:trPr>
          <w:trHeight w:val="1090"/>
        </w:trPr>
        <w:tc>
          <w:tcPr>
            <w:tcW w:w="1301"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00222" w:rsidP="009B2EF0">
            <w:pPr>
              <w:spacing w:line="400" w:lineRule="exact"/>
              <w:jc w:val="center"/>
              <w:rPr>
                <w:rFonts w:ascii="仿宋" w:eastAsia="仿宋" w:hAnsi="仿宋" w:cs="Tahoma"/>
                <w:bCs/>
                <w:kern w:val="36"/>
                <w:sz w:val="24"/>
              </w:rPr>
            </w:pPr>
            <w:r w:rsidRPr="00112A89">
              <w:rPr>
                <w:rFonts w:ascii="仿宋" w:eastAsia="仿宋" w:hAnsi="仿宋" w:hint="eastAsia"/>
                <w:sz w:val="24"/>
              </w:rPr>
              <w:t>承办处室</w:t>
            </w:r>
          </w:p>
        </w:tc>
        <w:tc>
          <w:tcPr>
            <w:tcW w:w="7299" w:type="dxa"/>
            <w:tcBorders>
              <w:top w:val="single" w:sz="4" w:space="0" w:color="auto"/>
              <w:left w:val="single" w:sz="4" w:space="0" w:color="auto"/>
              <w:bottom w:val="single" w:sz="4" w:space="0" w:color="auto"/>
              <w:right w:val="single" w:sz="4" w:space="0" w:color="auto"/>
            </w:tcBorders>
            <w:vAlign w:val="center"/>
            <w:hideMark/>
          </w:tcPr>
          <w:p w:rsidR="00F00222" w:rsidRPr="00112A89" w:rsidRDefault="00F44B43" w:rsidP="009B2EF0">
            <w:pPr>
              <w:jc w:val="left"/>
              <w:rPr>
                <w:rFonts w:ascii="仿宋" w:eastAsia="仿宋" w:hAnsi="仿宋"/>
                <w:szCs w:val="21"/>
              </w:rPr>
            </w:pPr>
            <w:r>
              <w:rPr>
                <w:rFonts w:ascii="仿宋" w:eastAsia="仿宋" w:hAnsi="仿宋" w:hint="eastAsia"/>
                <w:szCs w:val="21"/>
              </w:rPr>
              <w:t>民办教育股</w:t>
            </w:r>
          </w:p>
        </w:tc>
      </w:tr>
    </w:tbl>
    <w:p w:rsidR="00F00222" w:rsidRDefault="00F00222"/>
    <w:p w:rsidR="007F37E8" w:rsidRDefault="007F37E8"/>
    <w:p w:rsidR="007F37E8" w:rsidRDefault="007F37E8"/>
    <w:p w:rsidR="007F37E8" w:rsidRDefault="007F37E8"/>
    <w:p w:rsidR="007F37E8" w:rsidRDefault="007F37E8"/>
    <w:p w:rsidR="007F37E8" w:rsidRDefault="007F37E8"/>
    <w:p w:rsidR="007F37E8" w:rsidRDefault="007F37E8"/>
    <w:p w:rsidR="007F37E8" w:rsidRDefault="007F37E8"/>
    <w:p w:rsidR="007F37E8" w:rsidRDefault="007F37E8"/>
    <w:sectPr w:rsidR="007F37E8" w:rsidSect="000D063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9DA" w:rsidRDefault="005F19DA" w:rsidP="00B4427C">
      <w:r>
        <w:separator/>
      </w:r>
    </w:p>
  </w:endnote>
  <w:endnote w:type="continuationSeparator" w:id="0">
    <w:p w:rsidR="005F19DA" w:rsidRDefault="005F19DA" w:rsidP="00B442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微软雅黑"/>
    <w:charset w:val="86"/>
    <w:family w:val="script"/>
    <w:pitch w:val="fixed"/>
    <w:sig w:usb0="00000001" w:usb1="080E0000" w:usb2="00000010" w:usb3="00000000" w:csb0="00040000" w:csb1="00000000"/>
  </w:font>
  <w:font w:name="方正小标宋简体">
    <w:altName w:val="hakuyoxingshu7000"/>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9DA" w:rsidRDefault="005F19DA" w:rsidP="00B4427C">
      <w:r>
        <w:separator/>
      </w:r>
    </w:p>
  </w:footnote>
  <w:footnote w:type="continuationSeparator" w:id="0">
    <w:p w:rsidR="005F19DA" w:rsidRDefault="005F19DA" w:rsidP="00B442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EC24D7"/>
    <w:multiLevelType w:val="singleLevel"/>
    <w:tmpl w:val="58EC24D7"/>
    <w:lvl w:ilvl="0">
      <w:start w:val="1"/>
      <w:numFmt w:val="decimal"/>
      <w:suff w:val="nothing"/>
      <w:lvlText w:val="(%1)"/>
      <w:lvlJc w:val="left"/>
      <w:rPr>
        <w:rFonts w:cs="Times New Roman"/>
      </w:rPr>
    </w:lvl>
  </w:abstractNum>
  <w:abstractNum w:abstractNumId="1">
    <w:nsid w:val="591969B2"/>
    <w:multiLevelType w:val="singleLevel"/>
    <w:tmpl w:val="591969B2"/>
    <w:lvl w:ilvl="0">
      <w:start w:val="1"/>
      <w:numFmt w:val="decimal"/>
      <w:suff w:val="nothing"/>
      <w:lvlText w:val="%1、"/>
      <w:lvlJc w:val="left"/>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4427C"/>
    <w:rsid w:val="00044973"/>
    <w:rsid w:val="000657A2"/>
    <w:rsid w:val="000D063E"/>
    <w:rsid w:val="001704A9"/>
    <w:rsid w:val="001846ED"/>
    <w:rsid w:val="002264DF"/>
    <w:rsid w:val="0023781F"/>
    <w:rsid w:val="002570D1"/>
    <w:rsid w:val="002C13CF"/>
    <w:rsid w:val="002C5FF2"/>
    <w:rsid w:val="00316EC7"/>
    <w:rsid w:val="0038782A"/>
    <w:rsid w:val="003A3A9F"/>
    <w:rsid w:val="00580E81"/>
    <w:rsid w:val="005F19DA"/>
    <w:rsid w:val="006C5C94"/>
    <w:rsid w:val="006D4882"/>
    <w:rsid w:val="0074002B"/>
    <w:rsid w:val="00767BA4"/>
    <w:rsid w:val="00790E43"/>
    <w:rsid w:val="007F09C2"/>
    <w:rsid w:val="007F37E8"/>
    <w:rsid w:val="00801942"/>
    <w:rsid w:val="00855370"/>
    <w:rsid w:val="0089032F"/>
    <w:rsid w:val="00890D3A"/>
    <w:rsid w:val="008B5CEF"/>
    <w:rsid w:val="0093421D"/>
    <w:rsid w:val="00974CD1"/>
    <w:rsid w:val="00AC20E0"/>
    <w:rsid w:val="00B4427C"/>
    <w:rsid w:val="00BD5756"/>
    <w:rsid w:val="00C77DB3"/>
    <w:rsid w:val="00DE6108"/>
    <w:rsid w:val="00E17620"/>
    <w:rsid w:val="00F00222"/>
    <w:rsid w:val="00F21E17"/>
    <w:rsid w:val="00F44B43"/>
    <w:rsid w:val="00F555A8"/>
    <w:rsid w:val="00F75EF3"/>
    <w:rsid w:val="00FD2D1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27C"/>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4427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4427C"/>
    <w:rPr>
      <w:sz w:val="18"/>
      <w:szCs w:val="18"/>
    </w:rPr>
  </w:style>
  <w:style w:type="paragraph" w:styleId="a4">
    <w:name w:val="footer"/>
    <w:basedOn w:val="a"/>
    <w:link w:val="Char0"/>
    <w:uiPriority w:val="99"/>
    <w:semiHidden/>
    <w:unhideWhenUsed/>
    <w:rsid w:val="00B4427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4427C"/>
    <w:rPr>
      <w:sz w:val="18"/>
      <w:szCs w:val="18"/>
    </w:rPr>
  </w:style>
  <w:style w:type="paragraph" w:styleId="a5">
    <w:name w:val="Normal (Web)"/>
    <w:basedOn w:val="a"/>
    <w:rsid w:val="0089032F"/>
    <w:pPr>
      <w:spacing w:before="100" w:beforeAutospacing="1" w:after="100" w:afterAutospacing="1"/>
      <w:jc w:val="left"/>
    </w:pPr>
    <w:rPr>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9</Pages>
  <Words>669</Words>
  <Characters>3817</Characters>
  <Application>Microsoft Office Word</Application>
  <DocSecurity>0</DocSecurity>
  <Lines>31</Lines>
  <Paragraphs>8</Paragraphs>
  <ScaleCrop>false</ScaleCrop>
  <Company>Microsoft</Company>
  <LinksUpToDate>false</LinksUpToDate>
  <CharactersWithSpaces>4478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c:creator>
  <cp:keywords/>
  <dc:description/>
  <cp:lastModifiedBy>lyjyj</cp:lastModifiedBy>
  <cp:revision>35</cp:revision>
  <dcterms:created xsi:type="dcterms:W3CDTF">2020-09-16T01:44:00Z</dcterms:created>
  <dcterms:modified xsi:type="dcterms:W3CDTF">2020-09-28T02:59:00Z</dcterms:modified>
</cp:coreProperties>
</file>