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350A76">
      <w:pPr>
        <w:jc w:val="center"/>
        <w:rPr>
          <w:rFonts w:hint="eastAsia" w:ascii="黑体" w:hAnsi="黑体" w:eastAsia="黑体" w:cs="黑体"/>
          <w:sz w:val="44"/>
          <w:szCs w:val="44"/>
        </w:rPr>
      </w:pPr>
    </w:p>
    <w:p w14:paraId="54B6005E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</w:rPr>
        <w:t>涞源县202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5</w:t>
      </w:r>
      <w:r>
        <w:rPr>
          <w:rFonts w:hint="eastAsia" w:ascii="黑体" w:hAnsi="黑体" w:eastAsia="黑体" w:cs="黑体"/>
          <w:sz w:val="44"/>
          <w:szCs w:val="44"/>
        </w:rPr>
        <w:t>年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带动脱贫劳动力增收成效明显的市场经营主体</w:t>
      </w:r>
    </w:p>
    <w:p w14:paraId="6F294A05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进行奖补资金</w:t>
      </w:r>
      <w:r>
        <w:rPr>
          <w:rFonts w:hint="eastAsia" w:ascii="黑体" w:hAnsi="黑体" w:eastAsia="黑体" w:cs="黑体"/>
          <w:sz w:val="44"/>
          <w:szCs w:val="44"/>
        </w:rPr>
        <w:t>统计表</w:t>
      </w:r>
    </w:p>
    <w:p w14:paraId="3CE1FBEC">
      <w:pPr>
        <w:rPr>
          <w:rFonts w:hint="eastAsia" w:ascii="仿宋_GB2312" w:hAnsi="仿宋_GB2312" w:eastAsia="仿宋_GB2312" w:cs="仿宋_GB2312"/>
          <w:sz w:val="44"/>
          <w:szCs w:val="44"/>
        </w:rPr>
      </w:pPr>
    </w:p>
    <w:tbl>
      <w:tblPr>
        <w:tblStyle w:val="3"/>
        <w:tblW w:w="138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7"/>
        <w:gridCol w:w="4569"/>
        <w:gridCol w:w="2612"/>
      </w:tblGrid>
      <w:tr w14:paraId="51152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657" w:type="dxa"/>
            <w:vAlign w:val="center"/>
          </w:tcPr>
          <w:p w14:paraId="7907AA7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  <w:t>企业名称</w:t>
            </w:r>
          </w:p>
        </w:tc>
        <w:tc>
          <w:tcPr>
            <w:tcW w:w="4569" w:type="dxa"/>
            <w:vAlign w:val="center"/>
          </w:tcPr>
          <w:p w14:paraId="0A491F1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  <w:t>申请金额（万元）</w:t>
            </w:r>
          </w:p>
        </w:tc>
        <w:tc>
          <w:tcPr>
            <w:tcW w:w="2612" w:type="dxa"/>
            <w:vAlign w:val="center"/>
          </w:tcPr>
          <w:p w14:paraId="6160A171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  <w:t>备注</w:t>
            </w:r>
          </w:p>
        </w:tc>
      </w:tr>
      <w:tr w14:paraId="1BF98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657" w:type="dxa"/>
            <w:vAlign w:val="center"/>
          </w:tcPr>
          <w:p w14:paraId="725AAAB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涞源县民业箱包厂</w:t>
            </w:r>
          </w:p>
        </w:tc>
        <w:tc>
          <w:tcPr>
            <w:tcW w:w="4569" w:type="dxa"/>
            <w:vAlign w:val="center"/>
          </w:tcPr>
          <w:p w14:paraId="3D857FD6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5.7</w:t>
            </w:r>
          </w:p>
        </w:tc>
        <w:tc>
          <w:tcPr>
            <w:tcW w:w="2612" w:type="dxa"/>
            <w:vAlign w:val="center"/>
          </w:tcPr>
          <w:p w14:paraId="34DA2D6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6ADDA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657" w:type="dxa"/>
            <w:vAlign w:val="center"/>
          </w:tcPr>
          <w:p w14:paraId="6D333EE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涞源县启仁渔具有限公司</w:t>
            </w:r>
          </w:p>
        </w:tc>
        <w:tc>
          <w:tcPr>
            <w:tcW w:w="4569" w:type="dxa"/>
            <w:vAlign w:val="center"/>
          </w:tcPr>
          <w:p w14:paraId="63A1354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612" w:type="dxa"/>
            <w:vAlign w:val="center"/>
          </w:tcPr>
          <w:p w14:paraId="72F6A51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79274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57" w:type="dxa"/>
            <w:vAlign w:val="center"/>
          </w:tcPr>
          <w:p w14:paraId="4D4A2C0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合计</w:t>
            </w:r>
          </w:p>
        </w:tc>
        <w:tc>
          <w:tcPr>
            <w:tcW w:w="4569" w:type="dxa"/>
            <w:vAlign w:val="center"/>
          </w:tcPr>
          <w:p w14:paraId="699A6171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11.7</w:t>
            </w:r>
            <w:bookmarkStart w:id="0" w:name="_GoBack"/>
            <w:bookmarkEnd w:id="0"/>
          </w:p>
        </w:tc>
        <w:tc>
          <w:tcPr>
            <w:tcW w:w="2612" w:type="dxa"/>
            <w:vAlign w:val="center"/>
          </w:tcPr>
          <w:p w14:paraId="6C5B9F0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</w:tbl>
    <w:p w14:paraId="66A21D8C">
      <w:pPr>
        <w:rPr>
          <w:rFonts w:hint="eastAsia" w:ascii="仿宋_GB2312" w:hAnsi="仿宋_GB2312" w:eastAsia="仿宋_GB2312" w:cs="仿宋_GB2312"/>
          <w:sz w:val="44"/>
          <w:szCs w:val="4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AC03A1"/>
    <w:rsid w:val="113C2C6D"/>
    <w:rsid w:val="61AC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85</Characters>
  <Lines>0</Lines>
  <Paragraphs>0</Paragraphs>
  <TotalTime>5</TotalTime>
  <ScaleCrop>false</ScaleCrop>
  <LinksUpToDate>false</LinksUpToDate>
  <CharactersWithSpaces>85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2024-11-27T03:19:00Z</dcterms:created>
  <dc:creator>赵鹏冲</dc:creator>
  <cp:lastModifiedBy>笨笨熊</cp:lastModifiedBy>
  <dcterms:modified xsi:type="dcterms:W3CDTF">2025-12-30T07:42:41Z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3658CCC5307B432FAA4D2603435A00FE_11</vt:lpwstr>
  </property>
  <property fmtid="{D5CDD505-2E9C-101B-9397-08002B2CF9AE}" pid="4" name="KSOTemplateDocerSaveRecord">
    <vt:lpwstr>eyJoZGlkIjoiMzFkMTIzMTcyZDM1ZTZkZDYyYTIyMzQwMjk5Y2UwYmUiLCJ1c2VySWQiOiI3Mzk2NDcyNDYifQ==</vt:lpwstr>
  </property>
</Properties>
</file>