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AFC71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涞源县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涞源镇人民政府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年政府信息</w:t>
      </w:r>
    </w:p>
    <w:p w14:paraId="00008E4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公开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工作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年度报告</w:t>
      </w:r>
    </w:p>
    <w:p w14:paraId="7908D1C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 w14:paraId="5E995A2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在县委、县政府的坚强领导下，涞源镇坚持以《中华人民共和国政府信息公开条例》为根本遵循，深入贯彻落实上级关于政务公开工作的各项决策部署，持续强化组织领导，不断完善工作机制，扎实推进政府信息公开工作，有效保障了人民群众的知情权、参与权和监督权。</w:t>
      </w:r>
    </w:p>
    <w:p w14:paraId="6C7BB1D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35E3D94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涞源镇严格对照国家、省、市、县关于政府信息公开工作的标准与要求，持续深化公开内容，拓宽公开渠道，优化公开服务。进一步健全了政府信息公开工作领导机制，确保了年度报告的及时发布和信息公开工作的规范有序运行。</w:t>
      </w:r>
    </w:p>
    <w:p w14:paraId="35FB0D2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（一）主动公开政府信息</w:t>
      </w:r>
    </w:p>
    <w:p w14:paraId="6A483E7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遵循政府信息公开相关规定，紧密结合涞源镇年度中心工作和公众关切，扎实有序推进主动公开。2025年，通过镇微信公众号等政务新媒体平台，累计发布、转载各类政府信息、政策解读及工作动态共计65篇。同时，积极向县级及以上宣传平台报送优质信息，各级媒体转发30余次，全方位展示发展成效，信息公开的覆盖面和社会影响力得到进一步巩固和提升。</w:t>
      </w:r>
    </w:p>
    <w:p w14:paraId="52091A4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（二）依申请公开情况及行政复议</w:t>
      </w:r>
    </w:p>
    <w:p w14:paraId="0AD5C44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执行《中华人民共和国政府信息公开条例》关于依申请公开的各项规定，持续完善申请受理、审核、答复流程。2025年度，涞源镇未收到公民、法人或其他组织提出的政府信息公开申请，未发生因政府信息公开引发的行政复议案件。</w:t>
      </w:r>
    </w:p>
    <w:p w14:paraId="312AAB8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default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（三）政府信息管理方面</w:t>
      </w:r>
    </w:p>
    <w:p w14:paraId="635E3C3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依据《中华人民共和国政府信息公开条例》及《中华人民共和国保守国家秘密法》等法律法规，持续优化政府信息制作、获取、保存、公开等全流程管理机制。规范信息审核发布程序，确保公开信息合法、准确、及时，切实做好政府信息公开的基础保障工作。</w:t>
      </w:r>
    </w:p>
    <w:p w14:paraId="47AF835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（四）政府信息公开平台建设方面</w:t>
      </w:r>
    </w:p>
    <w:p w14:paraId="3CA4F72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持续加强镇微信公众号等主要公开平台的日常维护和内容建设，落实专人管理责任。聚焦重点领域信息，持续推进标准化、规范化公开。严格执行内容发布审核制度，确保信息更新及时、内容权威准确。定期对平台运行情况进行自查评估，对发现的问题立行立改，不断提升平台服务效能。</w:t>
      </w:r>
    </w:p>
    <w:p w14:paraId="15CC8BF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（五）政府信息监督保障方面</w:t>
      </w:r>
    </w:p>
    <w:p w14:paraId="5ECADA3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按照县级统一要求，坚持以公开为常态、不公开为例外原则，持续拓展公开的深度和广度。通过强化信息公开，着力提升镇政府工作的透明度和公信力，切实保障社会公众依法获取政府信息、参与社会治理、实施有效监督的权利。</w:t>
      </w:r>
    </w:p>
    <w:p w14:paraId="248BAB0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3D0CA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07A7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70DD1F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AC832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CE63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198B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C4AC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3BA38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0E5F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E791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0DF4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FC6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DCC9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D594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8889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4A8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34B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1856B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324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6ADF5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1B6D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2A35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4ADFF5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B2C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1CB6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2003</w:t>
            </w:r>
          </w:p>
        </w:tc>
      </w:tr>
      <w:tr w14:paraId="03977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0B6D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27C7F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219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4D4D1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6B07DC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2A8EC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00B6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4809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BF428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C80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50F9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06044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635CF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FCCB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9C1F7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1E6FC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98F9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8FD7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2BE47FE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3B55877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9A84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3A88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4D1A39A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8B9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EE1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E16E1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FF9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27CA8B7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FA1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9F4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9F46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74459A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8A44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37761E1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D314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F3A4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D3EB1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2DC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 w14:paraId="56D9931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F9514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F1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C5C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8206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FA1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F2FA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6792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ED1D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1C64CD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AD15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BF0C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633C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FE53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6FE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126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D108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C68A5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A6699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501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6770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EA00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D6E5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4FB9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5549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4AD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684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9288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BE3C0E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6A2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C73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A6F7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621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AB62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B01D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0356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A2F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5996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4EF9AC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CFF1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779E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14FF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CE60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EC42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5FF2A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9DA9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F12D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1649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23B7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F1A0DF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3DC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B4CA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A3C9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D188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B8F2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A56D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2127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1324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42FD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6458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2E4077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7C1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747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A6CE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A483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5A9F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93FF5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D7FD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4972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F1D2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F67F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7F4BEB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302E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4DE8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F513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8119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A92A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A7B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5044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FF52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26D2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288D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5C2E16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A953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210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4E541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FD7E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5940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773A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D0A7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56ED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01E7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741C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112406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903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86D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4ED4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BFA6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2A6C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56FD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9473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BBBB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8A52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62C5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5F4E46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2AB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E27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7D3E3A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19DB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3110C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E2E4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1A39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1E75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125D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307B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11DF5D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EC6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35B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D6D2B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9663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072C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A7C1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FB80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D668C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C229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D7203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C97708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8499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A61C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C43D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D091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D7AD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21A77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5E0F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F838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5F4D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12F4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3FFA7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ADBB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6D83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559F4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890C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1BED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6083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2B6A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6E2E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A3C2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8210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3E74E0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5CA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939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B793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DB4A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9FD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0C7A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7E2F5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4565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A785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3B690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F6B26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0FC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B98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8AEF3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C0FF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679C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B2372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D2D5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B5A0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440E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35DF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2DE8D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681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DA66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0688F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6DBE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41A5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4A5C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36AD2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A2E4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522AD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5E3E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350B2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FAD5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8378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FEF41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0EB7F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93E7F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E0F6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FB71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DDD80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7D1E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41BA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229A62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23DD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1E34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19A4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A36F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B3BF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3272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BC2F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577B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A240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DFB82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49084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961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B924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0056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48B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CC4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0F3D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BB2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634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3DD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83E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9F65EE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AB4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E62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ED1E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C39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43C1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3879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D6ED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E0DF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433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270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36EEAC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664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3CC9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1C55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65D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BA18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41D7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630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9BE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725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4A09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6DFF5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856E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A3AF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2E6B2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8BCA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2FA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06D6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5A1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C87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BAB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2777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5DCD1E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1C0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EB60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D14B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EF9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895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D166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E1F4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BE35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80104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7F4F6E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C72B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FC8A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EF1A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685C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813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4424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0017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1A7B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</w:tbl>
    <w:p w14:paraId="70778ED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0B39A2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6A9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7FDD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7107EF1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147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9D9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509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E01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535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51D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908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0C13C06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5F1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061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E40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B34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5DA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6BC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CD67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E8D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DF8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3FF1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C78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CCF1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A24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D0D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7715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4D53F1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C9B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507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4E2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742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A19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D1E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F41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034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0E2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457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944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1A0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9A4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BF3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20E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3B0AC67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五、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存在的主要问题及改进情况</w:t>
      </w:r>
    </w:p>
    <w:p w14:paraId="4D10A98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涞源镇政府信息公开工作虽稳步推进，但对照更高标准和要求，仍存在一些不足：一是信息公开内容的实用性、精准性有待进一步增强，与群众需求的对接需更加紧密；二是政策解读的形式可以更加丰富多样，解读效果有待进一步提升。下一步，涞源镇将聚焦问题短板，持续优化完善：一是深化重点领域信息公开，特别是民生关切事项，提升信息的针对性和可用性；二是创新政策解读方式，运用图文、短视频等群众喜闻乐见的形式，增强解读的吸引力和可读性；三是持续健全信息公开工作机制，强化责任落实与监督考核，不断提升涞源镇政府信息公开工作的整体水平，更好地服务全镇经济社会发展大局。</w:t>
      </w:r>
    </w:p>
    <w:p w14:paraId="458832D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562775C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年未收取信息处理费。</w:t>
      </w:r>
    </w:p>
    <w:bookmarkEnd w:id="0"/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5ZjgxZTcxMTZlYjVlMGViMzk2Y2MzZTVkZGM1MTQifQ=="/>
    <w:docVar w:name="KSO_WPS_MARK_KEY" w:val="c9914463-e263-44f6-b9af-aac75f6d5929"/>
  </w:docVars>
  <w:rsids>
    <w:rsidRoot w:val="3E5B229F"/>
    <w:rsid w:val="08030833"/>
    <w:rsid w:val="088B6F02"/>
    <w:rsid w:val="224122AD"/>
    <w:rsid w:val="245D2F1A"/>
    <w:rsid w:val="2BB60D64"/>
    <w:rsid w:val="302857C1"/>
    <w:rsid w:val="3491604D"/>
    <w:rsid w:val="3B4A159B"/>
    <w:rsid w:val="3E5B229F"/>
    <w:rsid w:val="407F76A2"/>
    <w:rsid w:val="44C10E26"/>
    <w:rsid w:val="59773111"/>
    <w:rsid w:val="66F83F28"/>
    <w:rsid w:val="6C481FEE"/>
    <w:rsid w:val="72826491"/>
    <w:rsid w:val="7BA638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2ba0dcc4-ada1-452a-896e-77c6ffcc6984</errorID>
      <errorWord>处理</errorWord>
      <group>L1_Word</group>
      <groupName>字词问题</groupName>
      <ability>L2_Typo</ability>
      <abilityName>字词错误</abilityName>
      <candidateList>
        <item>受理</item>
      </candidateList>
      <explain/>
      <paraID> 1ED1E19</paraID>
      <start>22</start>
      <end>24</end>
      <status>ignored</status>
      <modifiedWord/>
      <trackRevisions>false</trackRevisions>
    </reviewItem>
    <reviewItem>
      <errorID>7ffc0d97-bc4f-45b1-8b53-32df9073f3a3</errorID>
      <errorWord>处理</errorWord>
      <group>L1_Word</group>
      <groupName>字词问题</groupName>
      <ability>L2_Typo</ability>
      <abilityName>字词错误</abilityName>
      <candidateList>
        <item>受理</item>
      </candidateList>
      <explain/>
      <paraID>55E1C550</paraID>
      <start>26</start>
      <end>28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a182e58-5892-4fa9-b16c-98b5992b08c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1146</Words>
  <Characters>1166</Characters>
  <Lines>0</Lines>
  <Paragraphs>0</Paragraphs>
  <TotalTime>22</TotalTime>
  <ScaleCrop>false</ScaleCrop>
  <LinksUpToDate>false</LinksUpToDate>
  <CharactersWithSpaces>1166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微笑不语     但说无妨</cp:lastModifiedBy>
  <cp:lastPrinted>2024-01-15T07:00:00Z</cp:lastPrinted>
  <dcterms:modified xsi:type="dcterms:W3CDTF">2026-01-26T02:32:25Z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A10688E711084EAAA6F3A2E80E98B2F9_13</vt:lpwstr>
  </property>
  <property fmtid="{D5CDD505-2E9C-101B-9397-08002B2CF9AE}" pid="4" name="KSOTemplateDocerSaveRecord">
    <vt:lpwstr>eyJoZGlkIjoiYjZhOWFkNjE3YWJmMTVkYmFlNWQwOTRjNTQ1ZGRlMWUiLCJ1c2VySWQiOiIyNjIwMDgzMTEifQ==</vt:lpwstr>
  </property>
</Properties>
</file>