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20"/>
        <w:jc w:val="center"/>
        <w:rPr>
          <w:rFonts w:hint="eastAsia" w:ascii="宋体" w:hAnsi="宋体" w:eastAsia="宋体" w:cs="宋体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sz w:val="44"/>
          <w:szCs w:val="44"/>
          <w:lang w:val="en-US" w:eastAsia="zh-CN"/>
        </w:rPr>
        <w:t>涞源县发展和改革局</w:t>
      </w:r>
    </w:p>
    <w:p>
      <w:pPr>
        <w:jc w:val="center"/>
        <w:rPr>
          <w:rFonts w:hint="eastAsia" w:ascii="宋体" w:hAnsi="宋体" w:eastAsia="宋体" w:cs="宋体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sz w:val="44"/>
          <w:szCs w:val="44"/>
          <w:lang w:val="en-US" w:eastAsia="zh-CN"/>
        </w:rPr>
        <w:t>关于转发《国家发改委、商务部印发〈市场准入负面清单〉（2022年版）》的通知</w:t>
      </w:r>
    </w:p>
    <w:p>
      <w:pPr>
        <w:rPr>
          <w:rFonts w:hint="eastAsia" w:ascii="宋体" w:hAnsi="宋体" w:eastAsia="宋体" w:cs="宋体"/>
          <w:sz w:val="44"/>
          <w:szCs w:val="44"/>
          <w:lang w:val="en-US" w:eastAsia="zh-CN"/>
        </w:rPr>
      </w:pPr>
    </w:p>
    <w:p>
      <w:pP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县直相关单位：</w:t>
      </w:r>
    </w:p>
    <w:p>
      <w:pPr>
        <w:ind w:firstLine="640" w:firstLineChars="200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为贯彻落实党中央、国务院关于开展市场准入负面清单动态调整的部署要求，国家发改委、商务部联合出台了《市场准入负面清单（2022年版）》，现转发你们，请结合实际认真贯彻执行。</w:t>
      </w:r>
    </w:p>
    <w:p>
      <w:pPr>
        <w:ind w:firstLine="640" w:firstLineChars="200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附件：市场准入清单(2022年版)</w:t>
      </w:r>
    </w:p>
    <w:p>
      <w:pPr>
        <w:ind w:firstLine="640" w:firstLineChars="200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附件：《国家发展改革委、商务部关于印发市场准入负面清单（2022年版）的通知》发改体改规〔2022〕379号</w:t>
      </w:r>
    </w:p>
    <w:p>
      <w:pPr>
        <w:ind w:firstLine="640" w:firstLineChars="200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</w:p>
    <w:p>
      <w:pPr>
        <w:ind w:firstLine="640" w:firstLineChars="200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</w:p>
    <w:p>
      <w:pPr>
        <w:ind w:firstLine="640" w:firstLineChars="200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</w:p>
    <w:p>
      <w:pPr>
        <w:ind w:firstLine="640" w:firstLineChars="200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</w:p>
    <w:p>
      <w:pPr>
        <w:ind w:firstLine="640" w:firstLineChars="200"/>
        <w:rPr>
          <w:rFonts w:hint="default" w:ascii="仿宋" w:hAnsi="仿宋" w:eastAsia="仿宋" w:cs="仿宋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 xml:space="preserve">                        2022年7</w:t>
      </w:r>
      <w:bookmarkStart w:id="0" w:name="_GoBack"/>
      <w:bookmarkEnd w:id="0"/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0"/>
          <w:sz w:val="32"/>
          <w:szCs w:val="32"/>
          <w:lang w:val="en-US" w:eastAsia="zh-CN" w:bidi="ar"/>
        </w:rPr>
        <w:t>月16日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UyYzFmYzExYzYxNzE4ZjJlNWMwZjQ4OTA0OWU2OGYifQ=="/>
  </w:docVars>
  <w:rsids>
    <w:rsidRoot w:val="00000000"/>
    <w:rsid w:val="1B675563"/>
    <w:rsid w:val="2FB30AE5"/>
    <w:rsid w:val="593C15D1"/>
    <w:rsid w:val="78E46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198</Words>
  <Characters>220</Characters>
  <Lines>0</Lines>
  <Paragraphs>0</Paragraphs>
  <TotalTime>5</TotalTime>
  <ScaleCrop>false</ScaleCrop>
  <LinksUpToDate>false</LinksUpToDate>
  <CharactersWithSpaces>244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home</dc:creator>
  <cp:lastModifiedBy>金刚狼</cp:lastModifiedBy>
  <cp:lastPrinted>2022-08-16T02:00:00Z</cp:lastPrinted>
  <dcterms:modified xsi:type="dcterms:W3CDTF">2022-08-16T07:28:16Z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68F7EF90A9224E69AA5788E5C9B9024C</vt:lpwstr>
  </property>
</Properties>
</file>